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F945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Муниципальное бюджетное дошкольное образовательное учреждение детский сад №1 «Колосок» Комсомольского округа Чувашской Республики</w:t>
      </w:r>
    </w:p>
    <w:p w14:paraId="0C9B00B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4"/>
        </w:rPr>
      </w:pPr>
    </w:p>
    <w:p w14:paraId="573577A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4"/>
        </w:rPr>
      </w:pPr>
    </w:p>
    <w:p w14:paraId="08A683C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4"/>
        </w:rPr>
      </w:pPr>
    </w:p>
    <w:p w14:paraId="5899579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48"/>
          <w:szCs w:val="24"/>
        </w:rPr>
      </w:pPr>
    </w:p>
    <w:p w14:paraId="78629EA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48"/>
          <w:szCs w:val="24"/>
        </w:rPr>
      </w:pPr>
    </w:p>
    <w:p w14:paraId="17972CA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48"/>
          <w:szCs w:val="24"/>
        </w:rPr>
      </w:pPr>
    </w:p>
    <w:p w14:paraId="452FE96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48"/>
          <w:szCs w:val="24"/>
        </w:rPr>
      </w:pPr>
    </w:p>
    <w:p w14:paraId="2BE1015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48"/>
          <w:szCs w:val="24"/>
        </w:rPr>
      </w:pPr>
    </w:p>
    <w:p w14:paraId="11995CE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48"/>
          <w:szCs w:val="24"/>
        </w:rPr>
      </w:pPr>
    </w:p>
    <w:p w14:paraId="3E9F4EE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48"/>
          <w:szCs w:val="24"/>
        </w:rPr>
      </w:pPr>
    </w:p>
    <w:p w14:paraId="0FA667F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48"/>
          <w:szCs w:val="24"/>
        </w:rPr>
      </w:pPr>
      <w:r>
        <w:rPr>
          <w:rFonts w:ascii="Times New Roman" w:hAnsi="Times New Roman" w:cs="Times New Roman"/>
          <w:sz w:val="48"/>
          <w:szCs w:val="24"/>
        </w:rPr>
        <w:t>Конспект открытого занятия для детей старшей группы «Мастерская юного ткача»</w:t>
      </w:r>
    </w:p>
    <w:p w14:paraId="302F69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4"/>
        </w:rPr>
      </w:pPr>
    </w:p>
    <w:p w14:paraId="67DCD0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00496FD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5FC98C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3A3B445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7384EF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5446152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31CFC7B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1071093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7888846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585F454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5F13211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50AFC61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4AC1149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31AE263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14:paraId="0A42793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Подготовила воспитатель </w:t>
      </w:r>
    </w:p>
    <w:p w14:paraId="1C1CBE5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МБДОУ детский сад №1 «Колосок»</w:t>
      </w:r>
    </w:p>
    <w:p w14:paraId="25BF581B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Медведева Гузелия Рашидовна,</w:t>
      </w:r>
    </w:p>
    <w:p w14:paraId="241B8A5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квалификационная категория</w:t>
      </w:r>
    </w:p>
    <w:p w14:paraId="523BECA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</w:rPr>
      </w:pPr>
    </w:p>
    <w:p w14:paraId="738374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</w:rPr>
      </w:pPr>
    </w:p>
    <w:p w14:paraId="7678BF5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4"/>
        </w:rPr>
      </w:pPr>
    </w:p>
    <w:p w14:paraId="15A7251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с. Комсомольское, 2026 г.</w:t>
      </w:r>
    </w:p>
    <w:p w14:paraId="779FF7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027A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4AEC19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Познакомить детей с принципом работы ткацкого станка через собственное творчество в процессе создания декоративного коврика.</w:t>
      </w:r>
    </w:p>
    <w:p w14:paraId="620411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8390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14:paraId="2BDC7C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Образовательные:</w:t>
      </w:r>
    </w:p>
    <w:p w14:paraId="1EBB3D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Дать элементарные представления о том, как из ниток получается полотно, что такое ткацкий станок.</w:t>
      </w:r>
    </w:p>
    <w:p w14:paraId="4315FC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Научить простейшим приемам ручного ткачества: заправка основы, переплетение утка.</w:t>
      </w:r>
    </w:p>
    <w:p w14:paraId="3E9C9C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Закреплять знания цветов нитей, понятий «основа», «уток», «переплетение», «ткацкий зев», «гребень (бердо)».</w:t>
      </w:r>
    </w:p>
    <w:p w14:paraId="005A3E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9A563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Развивающие:</w:t>
      </w:r>
    </w:p>
    <w:p w14:paraId="6523CA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Развивать мелкую моторику, зрительно-моторную координацию, глазомер.</w:t>
      </w:r>
    </w:p>
    <w:p w14:paraId="3AF192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Развивать творческое воображение, чувство цвета и композиции.</w:t>
      </w:r>
    </w:p>
    <w:p w14:paraId="1EFF8B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Развивать пространственное мышление и умение следовать пошаговой инструкции.</w:t>
      </w:r>
    </w:p>
    <w:p w14:paraId="657530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4CA0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Воспитательные:</w:t>
      </w:r>
    </w:p>
    <w:p w14:paraId="6BD87A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Воспитывать интерес к народным промыслам и старинным ремеслам.</w:t>
      </w:r>
    </w:p>
    <w:p w14:paraId="651961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Воспитывать усидчивость, аккуратность, умение доводить начатое дело до конца.</w:t>
      </w:r>
    </w:p>
    <w:p w14:paraId="413B1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Формировать навыки взаимопомощи при затруднениях.</w:t>
      </w:r>
    </w:p>
    <w:p w14:paraId="6A91B9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7FFF9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Материалы и оборудование:</w:t>
      </w:r>
    </w:p>
    <w:p w14:paraId="1F630664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* Для детей: Наборы «Ткацкий станок "Сделай сам"» (основа уже заправлена), нитки, четырех контрастных цветов в отдельных мисочках, уток, бердо, ножницы (с закругленными концами). Готов</w:t>
      </w:r>
      <w:r>
        <w:rPr>
          <w:rFonts w:ascii="Times New Roman" w:hAnsi="Times New Roman" w:cs="Times New Roman"/>
          <w:sz w:val="24"/>
          <w:szCs w:val="24"/>
          <w:lang w:val="ru-RU"/>
        </w:rPr>
        <w:t>ое</w:t>
      </w:r>
      <w:r>
        <w:rPr>
          <w:rFonts w:ascii="Times New Roman" w:hAnsi="Times New Roman" w:cs="Times New Roman"/>
          <w:sz w:val="24"/>
          <w:szCs w:val="24"/>
        </w:rPr>
        <w:t xml:space="preserve"> панно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глаз</w:t>
      </w:r>
      <w:r>
        <w:rPr>
          <w:rFonts w:ascii="Times New Roman" w:hAnsi="Times New Roman" w:cs="Times New Roman"/>
          <w:sz w:val="24"/>
          <w:szCs w:val="24"/>
          <w:lang w:val="ru-RU"/>
        </w:rPr>
        <w:t>ки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желтого и оранжевого цвета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каждого ребенка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</w:p>
    <w:p w14:paraId="79F04D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Для воспитателя: Мультимедийный проектор, ноутбук, фрагмент обучающего фильма о ткацком станке </w:t>
      </w:r>
      <w:r>
        <w:rPr>
          <w:rFonts w:ascii="Times New Roman" w:hAnsi="Times New Roman" w:cs="Times New Roman"/>
          <w:i/>
          <w:sz w:val="24"/>
          <w:szCs w:val="24"/>
        </w:rPr>
        <w:t>(1 мин)</w:t>
      </w:r>
      <w:r>
        <w:rPr>
          <w:rFonts w:ascii="Times New Roman" w:hAnsi="Times New Roman" w:cs="Times New Roman"/>
          <w:sz w:val="24"/>
          <w:szCs w:val="24"/>
        </w:rPr>
        <w:t>. Большой демонстрационный станок. Готовые образцы разной сложности.</w:t>
      </w:r>
    </w:p>
    <w:p w14:paraId="5A87F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Для интерьера: Выставка «Волшебство ниток» (образцы тканей, кружева, вышивка, готовые детские работы с прошлых занятий). Фоновая народная музыка (инструментальная).</w:t>
      </w:r>
    </w:p>
    <w:p w14:paraId="6FFE87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C053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Предварительная работа:</w:t>
      </w:r>
    </w:p>
    <w:p w14:paraId="652197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Рассматривание разных видов тканей (лен, хлопок, шерсть).</w:t>
      </w:r>
    </w:p>
    <w:p w14:paraId="1F9055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Беседа «Откуда берутся ткани?».</w:t>
      </w:r>
    </w:p>
    <w:p w14:paraId="42B0DB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*Чтение сказок, где упоминается ткачество («Царевна-лягушка», «Аленький цветочек»).</w:t>
      </w:r>
    </w:p>
    <w:p w14:paraId="079ADE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Дидактическая игра «Чудесный мешочек» на узнавание тканей на ощупь.</w:t>
      </w:r>
    </w:p>
    <w:p w14:paraId="560397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0C4DD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открытого занятия:</w:t>
      </w:r>
    </w:p>
    <w:p w14:paraId="6DAD22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3B76E41">
      <w:pPr>
        <w:pStyle w:val="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Организационный момент. Приветствие гостей </w:t>
      </w:r>
      <w:r>
        <w:rPr>
          <w:rFonts w:ascii="Times New Roman" w:hAnsi="Times New Roman" w:cs="Times New Roman"/>
          <w:b/>
          <w:i/>
          <w:sz w:val="24"/>
          <w:szCs w:val="24"/>
        </w:rPr>
        <w:t>(2 мин)</w:t>
      </w:r>
    </w:p>
    <w:p w14:paraId="3A987DC0">
      <w:pPr>
        <w:pStyle w:val="6"/>
        <w:spacing w:after="0" w:line="240" w:lineRule="auto"/>
        <w:ind w:left="128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0819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Воспитатель встречает детей и гостей в группе, оформленной под мини-мастерскую.</w:t>
      </w:r>
    </w:p>
    <w:p w14:paraId="72BA9D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В: «Здравствуйте, дорогие гости и юные мастера! Сегодня наша группа превратилась в ткацкую мастерскую. Я рада видеть вас всех. Ребята, давайте поприветствуем наших гостей улыбкой и хорошим настроением. А настроение у нас отличное, ведь нас ждёт настоящее открытие!»</w:t>
      </w:r>
    </w:p>
    <w:p w14:paraId="09D09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7986F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Мотивационно-познавательный этап </w:t>
      </w:r>
      <w:r>
        <w:rPr>
          <w:rFonts w:ascii="Times New Roman" w:hAnsi="Times New Roman" w:cs="Times New Roman"/>
          <w:b/>
          <w:i/>
          <w:sz w:val="24"/>
          <w:szCs w:val="24"/>
        </w:rPr>
        <w:t>(4 мин)</w:t>
      </w:r>
    </w:p>
    <w:p w14:paraId="1678E883">
      <w:pPr>
        <w:pStyle w:val="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Создание проблемной ситуации: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CC885F">
      <w:pPr>
        <w:pStyle w:val="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показывает детям два предмета: клубок ниток и маленький тканый коврик.</w:t>
      </w:r>
    </w:p>
    <w:p w14:paraId="42B02760">
      <w:pPr>
        <w:pStyle w:val="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«Посмотрите, в одной руке у меня обычные нитки, а в другой — уже готовое полотно. Как вы думаете, как нитки превращаются в полотно? (Выслушивает ответы 1-2 детей.) Чтобы узнать, как это происходит, давайте вместе отправимся в прошлое и узнаем этот секрет.»</w:t>
      </w:r>
    </w:p>
    <w:p w14:paraId="17E74B47">
      <w:pPr>
        <w:pStyle w:val="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6AE186">
      <w:pPr>
        <w:pStyle w:val="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Демонстрация короткого обучающего видео о том, как работают станки (просмотр на ноутбуке, вывод на экран)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(2 мин).</w:t>
      </w:r>
    </w:p>
    <w:p w14:paraId="2D129328">
      <w:pPr>
        <w:pStyle w:val="6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«Вот какое хитрое изобретение – ткацкий станок!».</w:t>
      </w:r>
    </w:p>
    <w:p w14:paraId="5CA1C88D">
      <w:pPr>
        <w:pStyle w:val="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CF096FD">
      <w:pPr>
        <w:pStyle w:val="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Интерактивное объяснение у демонстрационного станка: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22EE07">
      <w:pPr>
        <w:pStyle w:val="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 использует большой макет. </w:t>
      </w:r>
    </w:p>
    <w:p w14:paraId="39259FF6">
      <w:pPr>
        <w:pStyle w:val="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 каждого ткацкого станка есть “основа” — это длинные продольные нити, которые крепко натянуты на раму. Также есть “уток” — это поперечная нить, которую называют “путешественницей”. Эту нить наматывают на специальную палочку, которая называется челнок. Я провожу челнок с нитью слева направо, а потом обратно — справа налево, чтобы получились два ряда ткани.</w:t>
      </w:r>
    </w:p>
    <w:p w14:paraId="3FC0BAC2">
      <w:pPr>
        <w:pStyle w:val="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9EA1909">
      <w:pPr>
        <w:pStyle w:val="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Еще одна важная часть станка — ремизка. Её вставляют между рамой и нитями основы. Если взглянуть сбоку на станок, можно увидеть небольшой промежуток — это ткацкий зев, через который проходит челнок.</w:t>
      </w:r>
    </w:p>
    <w:p w14:paraId="5B7281F0">
      <w:pPr>
        <w:pStyle w:val="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BD56126">
      <w:pPr>
        <w:pStyle w:val="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Самое главное правило ткачества — правильное переплетение нитей: в первом ряду челнок проходит над нитями основы, а во втором — под ними. С помощью ремизки я поднимаю и опускаю отдельные нити основы, чтобы менять их положение и переплетать с утком.</w:t>
      </w:r>
    </w:p>
    <w:p w14:paraId="239C6957">
      <w:pPr>
        <w:pStyle w:val="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продолжаем работу, пока не будут использованы все нити основы. </w:t>
      </w: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>
        <w:rPr>
          <w:rFonts w:ascii="Times New Roman" w:hAnsi="Times New Roman" w:cs="Times New Roman"/>
          <w:sz w:val="24"/>
          <w:szCs w:val="24"/>
        </w:rPr>
        <w:t>остепенно  появляется настоящее тканое полотно.»</w:t>
      </w:r>
    </w:p>
    <w:p w14:paraId="1DD56CA5">
      <w:pPr>
        <w:pStyle w:val="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56C96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я предлагаю всем немножко поиграть!»</w:t>
      </w:r>
    </w:p>
    <w:p w14:paraId="5CCD1E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45015C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GB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 xml:space="preserve">. Физкультминутка </w:t>
      </w:r>
      <w:r>
        <w:rPr>
          <w:rFonts w:ascii="Times New Roman" w:hAnsi="Times New Roman" w:cs="Times New Roman"/>
          <w:b/>
          <w:i/>
          <w:sz w:val="24"/>
          <w:szCs w:val="24"/>
        </w:rPr>
        <w:t>(2 мин)</w:t>
      </w:r>
    </w:p>
    <w:p w14:paraId="530A45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Быстро встаньте, улыбнитесь,</w:t>
      </w:r>
    </w:p>
    <w:p w14:paraId="52208F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Выше, выше подтянитесь.</w:t>
      </w:r>
    </w:p>
    <w:p w14:paraId="5C42AE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Ну-ка плечи распрямите,</w:t>
      </w:r>
    </w:p>
    <w:p w14:paraId="49B2A6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Поднимите, опустите,</w:t>
      </w:r>
    </w:p>
    <w:p w14:paraId="5ED64E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Влево, вправо повернулись,</w:t>
      </w:r>
    </w:p>
    <w:p w14:paraId="059A2D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 коленями коснулись,</w:t>
      </w:r>
    </w:p>
    <w:p w14:paraId="437DA5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Сели, встали, сели, встали</w:t>
      </w:r>
    </w:p>
    <w:p w14:paraId="52F661DD">
      <w:pPr>
        <w:pStyle w:val="6"/>
        <w:spacing w:after="0" w:line="240" w:lineRule="auto"/>
        <w:ind w:left="0" w:firstLine="567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Наклонитесь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вправо, влево</w:t>
      </w:r>
    </w:p>
    <w:p w14:paraId="423A3C32">
      <w:pPr>
        <w:pStyle w:val="6"/>
        <w:spacing w:after="0" w:line="240" w:lineRule="auto"/>
        <w:ind w:left="0" w:firstLine="567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>беритесь все за дело.</w:t>
      </w:r>
    </w:p>
    <w:p w14:paraId="59F88B7B">
      <w:pPr>
        <w:pStyle w:val="6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55EFD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hint="default" w:ascii="Times New Roman" w:hAnsi="Times New Roman" w:cs="Times New Roman"/>
          <w:b/>
          <w:sz w:val="24"/>
          <w:szCs w:val="24"/>
          <w:lang w:val="en-GB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. Практическая часть. Работа в «Мастерской» </w:t>
      </w:r>
      <w:r>
        <w:rPr>
          <w:rFonts w:ascii="Times New Roman" w:hAnsi="Times New Roman" w:cs="Times New Roman"/>
          <w:b/>
          <w:i/>
          <w:sz w:val="24"/>
          <w:szCs w:val="24"/>
        </w:rPr>
        <w:t>(8 мин)</w:t>
      </w:r>
    </w:p>
    <w:p w14:paraId="52DAF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Объяснение задачи и правил:</w:t>
      </w:r>
    </w:p>
    <w:p w14:paraId="7E7FFDEC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«У каждого на столе свой маленький ткацкий станок. На нем уже натянуты нитки — это наша “основа”. Ваша задача – стать художниками и ткачами и создать свое неповторимое полотно. </w:t>
      </w:r>
    </w:p>
    <w:p w14:paraId="0A4B6C1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19" w:leftChars="0" w:firstLine="709" w:firstLineChars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Главное правило переплетения: чтобы ткань была крепкой, нужно </w:t>
      </w:r>
      <w:r>
        <w:rPr>
          <w:rFonts w:ascii="Times New Roman" w:hAnsi="Times New Roman" w:cs="Times New Roman"/>
          <w:sz w:val="24"/>
          <w:szCs w:val="24"/>
          <w:lang w:val="ru-RU"/>
        </w:rPr>
        <w:t>ниточку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-уток каждый раз </w:t>
      </w:r>
      <w:r>
        <w:rPr>
          <w:rFonts w:ascii="Times New Roman" w:hAnsi="Times New Roman" w:cs="Times New Roman"/>
          <w:sz w:val="24"/>
          <w:szCs w:val="24"/>
        </w:rPr>
        <w:t>чередовать – первый ряд: *над нитью основы, под нитью основы*, второй ряд – НАОБОРОТ!».</w:t>
      </w:r>
    </w:p>
    <w:p w14:paraId="604AC45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181" w:firstLine="360" w:firstLineChars="150"/>
        <w:jc w:val="left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повороте ремизки с ребра на ребро нити основы должны поочередно опускаться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подниматься. Попробуем поработать с ремизкой, установите ее на ребро и посмотрите на станок сбоку. Видно, что нити разделились? (Ответ детей: Да)</w:t>
      </w:r>
    </w:p>
    <w:p w14:paraId="2DCFE03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181" w:firstLine="360" w:firstLineChars="15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Следующим важным инструментом в работе станка является челнок. На него наматываются нити. Работая челноком нужно установить ремизку на ребро и, в образовавшийся зазор (ткацкий зев) нити основы, продеть челнок; повернуть ремизку на другое ребро и продеть челнок в обратном направлении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4555820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181" w:firstLine="360" w:firstLineChars="150"/>
        <w:jc w:val="left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-Попробуем поработать с челноком. Поверните ремизку на ребро и проденьте челнок в зазор. Вы</w:t>
      </w:r>
      <w:r>
        <w:rPr>
          <w:rFonts w:ascii="Times New Roman" w:hAnsi="Times New Roman" w:cs="Times New Roman"/>
          <w:sz w:val="24"/>
          <w:szCs w:val="24"/>
          <w:lang w:val="ru-RU"/>
        </w:rPr>
        <w:t>ньте</w:t>
      </w:r>
      <w:r>
        <w:rPr>
          <w:rFonts w:ascii="Times New Roman" w:hAnsi="Times New Roman" w:cs="Times New Roman"/>
          <w:sz w:val="24"/>
          <w:szCs w:val="24"/>
        </w:rPr>
        <w:t xml:space="preserve"> челнок с другой стороны станка.</w:t>
      </w:r>
    </w:p>
    <w:p w14:paraId="4D9D9A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7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повторять эти движения несколько раз, у нас получится кусочек ткани — полотно! И ещё один маленький секрет: чтобы полотно был ровным и плотным, каждую новую ниточку нужно аккуратно прижимать к готовой части с помощью деревянного гребешка (его ещё называют бердо).</w:t>
      </w:r>
    </w:p>
    <w:p w14:paraId="04E274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так можно соткать красивое и прочное полотно.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Мы познакомились, как работает настоящий ткацкий станок.</w:t>
      </w:r>
    </w:p>
    <w:p w14:paraId="7887DB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9646A9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. Подведение итогов. Рефлексия </w:t>
      </w:r>
      <w:r>
        <w:rPr>
          <w:rFonts w:ascii="Times New Roman" w:hAnsi="Times New Roman" w:cs="Times New Roman"/>
          <w:b/>
          <w:i/>
          <w:sz w:val="24"/>
          <w:szCs w:val="24"/>
        </w:rPr>
        <w:t>(7 мин)</w:t>
      </w:r>
    </w:p>
    <w:p w14:paraId="145A94FE">
      <w:pPr>
        <w:pStyle w:val="5"/>
        <w:shd w:val="clear" w:color="auto" w:fill="FFFFFF"/>
        <w:spacing w:before="0" w:beforeAutospacing="0" w:after="0" w:afterAutospacing="0"/>
        <w:ind w:firstLine="567"/>
        <w:rPr>
          <w:rFonts w:hint="default"/>
          <w:color w:val="000000"/>
          <w:lang w:val="ru-RU"/>
        </w:rPr>
      </w:pPr>
      <w:r>
        <w:rPr>
          <w:color w:val="000000"/>
        </w:rPr>
        <w:t xml:space="preserve">Ребята, посмотрите, перед вами лежат панно. </w:t>
      </w:r>
      <w:r>
        <w:rPr>
          <w:color w:val="000000"/>
          <w:lang w:val="ru-RU"/>
        </w:rPr>
        <w:t>Из</w:t>
      </w:r>
      <w:r>
        <w:rPr>
          <w:rFonts w:hint="default"/>
          <w:color w:val="000000"/>
          <w:lang w:val="ru-RU"/>
        </w:rPr>
        <w:t xml:space="preserve"> этого кусочка полотна, п</w:t>
      </w:r>
      <w:r>
        <w:rPr>
          <w:color w:val="000000"/>
          <w:lang w:val="ru-RU"/>
        </w:rPr>
        <w:t>редлагаю</w:t>
      </w:r>
      <w:r>
        <w:rPr>
          <w:rFonts w:hint="default"/>
          <w:color w:val="000000"/>
          <w:lang w:val="ru-RU"/>
        </w:rPr>
        <w:t xml:space="preserve"> вам создать поделку «Сова на ветке». </w:t>
      </w:r>
      <w:r>
        <w:rPr>
          <w:color w:val="000000"/>
        </w:rPr>
        <w:t xml:space="preserve">Если вам сегодня всё удалось и вы узнали что-то новое, </w:t>
      </w:r>
      <w:r>
        <w:rPr>
          <w:rFonts w:hint="default"/>
          <w:color w:val="000000"/>
          <w:lang w:val="ru-RU"/>
        </w:rPr>
        <w:t xml:space="preserve"> хотите продолжить работу на детских ткацких станках- </w:t>
      </w:r>
      <w:r>
        <w:rPr>
          <w:color w:val="000000"/>
        </w:rPr>
        <w:t>выбер</w:t>
      </w:r>
      <w:r>
        <w:rPr>
          <w:color w:val="000000"/>
          <w:lang w:val="ru-RU"/>
        </w:rPr>
        <w:t>и</w:t>
      </w:r>
      <w:r>
        <w:rPr>
          <w:color w:val="000000"/>
        </w:rPr>
        <w:t xml:space="preserve">те  </w:t>
      </w:r>
      <w:r>
        <w:rPr>
          <w:color w:val="000000"/>
          <w:lang w:val="ru-RU"/>
        </w:rPr>
        <w:t>глазки</w:t>
      </w:r>
      <w:r>
        <w:rPr>
          <w:rFonts w:hint="default"/>
          <w:color w:val="000000"/>
          <w:lang w:val="ru-RU"/>
        </w:rPr>
        <w:t xml:space="preserve"> </w:t>
      </w:r>
      <w:r>
        <w:rPr>
          <w:color w:val="000000"/>
        </w:rPr>
        <w:t>жёлт</w:t>
      </w:r>
      <w:r>
        <w:rPr>
          <w:color w:val="000000"/>
          <w:lang w:val="ru-RU"/>
        </w:rPr>
        <w:t>ого</w:t>
      </w:r>
      <w:r>
        <w:rPr>
          <w:rFonts w:hint="default"/>
          <w:color w:val="000000"/>
          <w:lang w:val="ru-RU"/>
        </w:rPr>
        <w:t xml:space="preserve"> цвета.</w:t>
      </w:r>
      <w:r>
        <w:rPr>
          <w:color w:val="000000"/>
        </w:rPr>
        <w:t xml:space="preserve"> </w:t>
      </w:r>
      <w:r>
        <w:rPr>
          <w:color w:val="000000"/>
          <w:lang w:val="ru-RU"/>
        </w:rPr>
        <w:t>А</w:t>
      </w:r>
      <w:r>
        <w:rPr>
          <w:rFonts w:hint="default"/>
          <w:color w:val="000000"/>
          <w:lang w:val="ru-RU"/>
        </w:rPr>
        <w:t xml:space="preserve"> е</w:t>
      </w:r>
      <w:r>
        <w:rPr>
          <w:color w:val="000000"/>
        </w:rPr>
        <w:t xml:space="preserve">сли вам </w:t>
      </w:r>
      <w:r>
        <w:rPr>
          <w:color w:val="000000"/>
          <w:lang w:val="ru-RU"/>
        </w:rPr>
        <w:t>показалось</w:t>
      </w:r>
      <w:r>
        <w:rPr>
          <w:rFonts w:hint="default"/>
          <w:color w:val="000000"/>
          <w:lang w:val="ru-RU"/>
        </w:rPr>
        <w:t xml:space="preserve"> занятие сложным</w:t>
      </w:r>
      <w:r>
        <w:rPr>
          <w:color w:val="000000"/>
        </w:rPr>
        <w:t xml:space="preserve"> и не всё получилось </w:t>
      </w:r>
      <w:r>
        <w:rPr>
          <w:color w:val="000000"/>
          <w:lang w:val="ru-RU"/>
        </w:rPr>
        <w:t>у</w:t>
      </w:r>
      <w:r>
        <w:rPr>
          <w:rFonts w:hint="default"/>
          <w:color w:val="000000"/>
          <w:lang w:val="ru-RU"/>
        </w:rPr>
        <w:t xml:space="preserve"> вас-</w:t>
      </w:r>
      <w:r>
        <w:rPr>
          <w:color w:val="000000"/>
        </w:rPr>
        <w:t xml:space="preserve"> возьмите  глаз</w:t>
      </w:r>
      <w:r>
        <w:rPr>
          <w:color w:val="000000"/>
          <w:lang w:val="ru-RU"/>
        </w:rPr>
        <w:t>ки</w:t>
      </w:r>
      <w:r>
        <w:rPr>
          <w:rFonts w:hint="default"/>
          <w:color w:val="000000"/>
          <w:lang w:val="ru-RU"/>
        </w:rPr>
        <w:t xml:space="preserve"> </w:t>
      </w:r>
      <w:r>
        <w:rPr>
          <w:color w:val="000000"/>
        </w:rPr>
        <w:t>оранжев</w:t>
      </w:r>
      <w:r>
        <w:rPr>
          <w:color w:val="000000"/>
          <w:lang w:val="ru-RU"/>
        </w:rPr>
        <w:t>ого</w:t>
      </w:r>
      <w:r>
        <w:rPr>
          <w:rFonts w:hint="default"/>
          <w:color w:val="000000"/>
          <w:lang w:val="ru-RU"/>
        </w:rPr>
        <w:t xml:space="preserve"> цвета</w:t>
      </w:r>
      <w:r>
        <w:rPr>
          <w:color w:val="000000"/>
        </w:rPr>
        <w:t>.</w:t>
      </w:r>
      <w:r>
        <w:rPr>
          <w:rFonts w:hint="default"/>
          <w:color w:val="000000"/>
          <w:lang w:val="ru-RU"/>
        </w:rPr>
        <w:t xml:space="preserve"> Посмотрите с обратной стороны глазок имеются липучки, наклейте свои выбранные глазки на полотно. Получилась оригинальная поделка «Сова на ветке».</w:t>
      </w:r>
    </w:p>
    <w:p w14:paraId="0EAFD94C">
      <w:pPr>
        <w:pStyle w:val="5"/>
        <w:shd w:val="clear" w:color="auto" w:fill="FFFFFF"/>
        <w:spacing w:before="0" w:beforeAutospacing="0" w:after="0" w:afterAutospacing="0"/>
        <w:ind w:firstLine="567"/>
        <w:rPr>
          <w:rFonts w:hint="default"/>
          <w:color w:val="000000"/>
          <w:lang w:val="ru-RU"/>
        </w:rPr>
      </w:pPr>
      <w:r>
        <w:rPr>
          <w:color w:val="000000"/>
        </w:rPr>
        <w:t xml:space="preserve">Вы можете забрать </w:t>
      </w:r>
      <w:r>
        <w:rPr>
          <w:color w:val="000000"/>
          <w:lang w:val="ru-RU"/>
        </w:rPr>
        <w:t>свою</w:t>
      </w:r>
      <w:r>
        <w:rPr>
          <w:rFonts w:hint="default"/>
          <w:color w:val="000000"/>
          <w:lang w:val="ru-RU"/>
        </w:rPr>
        <w:t xml:space="preserve"> поделку, п</w:t>
      </w:r>
      <w:r>
        <w:rPr>
          <w:color w:val="000000"/>
        </w:rPr>
        <w:t>усть она будет напомина</w:t>
      </w:r>
      <w:r>
        <w:rPr>
          <w:color w:val="000000"/>
          <w:lang w:val="ru-RU"/>
        </w:rPr>
        <w:t>нием</w:t>
      </w:r>
      <w:r>
        <w:rPr>
          <w:color w:val="000000"/>
        </w:rPr>
        <w:t xml:space="preserve"> о наше</w:t>
      </w:r>
      <w:r>
        <w:rPr>
          <w:color w:val="000000"/>
          <w:lang w:val="ru-RU"/>
        </w:rPr>
        <w:t>й</w:t>
      </w:r>
      <w:r>
        <w:rPr>
          <w:rFonts w:hint="default"/>
          <w:color w:val="000000"/>
          <w:lang w:val="ru-RU"/>
        </w:rPr>
        <w:t xml:space="preserve"> с вами работе.</w:t>
      </w:r>
    </w:p>
    <w:p w14:paraId="07606BF4">
      <w:pPr>
        <w:pStyle w:val="5"/>
        <w:shd w:val="clear" w:color="auto" w:fill="FFFFFF"/>
        <w:spacing w:before="0" w:beforeAutospacing="0" w:after="0" w:afterAutospacing="0"/>
        <w:ind w:firstLine="567"/>
        <w:rPr>
          <w:rFonts w:hint="default"/>
          <w:color w:val="000000"/>
          <w:lang w:val="ru-RU"/>
        </w:rPr>
      </w:pPr>
    </w:p>
    <w:p w14:paraId="46A5C9C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Возможные вопросы воспитателя и ответы детей:</w:t>
      </w:r>
    </w:p>
    <w:p w14:paraId="0EA6461E">
      <w:pPr>
        <w:numPr>
          <w:ilvl w:val="0"/>
          <w:numId w:val="3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Что тебе запомнилось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?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(ответ ребенка: Новые слова: уток, ремизка и т.д)</w:t>
      </w:r>
    </w:p>
    <w:p w14:paraId="4869D673">
      <w:pPr>
        <w:numPr>
          <w:ilvl w:val="0"/>
          <w:numId w:val="3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Хотела бы ты дальше учиться этому ремеслу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?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(Затрудняется ответить)</w:t>
      </w:r>
    </w:p>
    <w:p w14:paraId="4FD9A871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Воспитатель наводящими вопросами продолжает беседу: «Работа ремизкой непроста, требует особого внимания, усидчивости. А при работе утком (поперечной нитью) нужна точность и внимательность.</w:t>
      </w:r>
    </w:p>
    <w:p w14:paraId="0DABD09E">
      <w:pPr>
        <w:numPr>
          <w:ilvl w:val="0"/>
          <w:numId w:val="3"/>
        </w:numPr>
        <w:ind w:left="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</w:t>
      </w:r>
      <w:r>
        <w:rPr>
          <w:rFonts w:ascii="Times New Roman" w:hAnsi="Times New Roman" w:cs="Times New Roman"/>
          <w:sz w:val="24"/>
          <w:szCs w:val="24"/>
        </w:rPr>
        <w:t>ие новые слова сегодня узнали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? 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ответ детей:</w:t>
      </w:r>
      <w:r>
        <w:rPr>
          <w:rFonts w:ascii="Times New Roman" w:hAnsi="Times New Roman" w:cs="Times New Roman"/>
          <w:sz w:val="24"/>
          <w:szCs w:val="24"/>
        </w:rPr>
        <w:t xml:space="preserve"> «основа», «уток», «переплетение», «ткацкий зев», «гребень (бердо)».</w:t>
      </w:r>
    </w:p>
    <w:p w14:paraId="7B457AA7">
      <w:pPr>
        <w:numPr>
          <w:ilvl w:val="0"/>
          <w:numId w:val="3"/>
        </w:numPr>
        <w:ind w:left="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Какие действия необходимы для работы на станке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? 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ответ детей: Переплетение, чередование челноком, прижатие гребнем на нити, движение ремизкой верх-вниз)</w:t>
      </w:r>
    </w:p>
    <w:p w14:paraId="07047E7E">
      <w:pPr>
        <w:numPr>
          <w:ilvl w:val="0"/>
          <w:numId w:val="0"/>
        </w:numPr>
        <w:ind w:left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r>
        <w:rPr>
          <w:rFonts w:ascii="Times New Roman" w:hAnsi="Times New Roman" w:cs="Times New Roman"/>
          <w:sz w:val="24"/>
          <w:szCs w:val="24"/>
          <w:lang w:val="ru-RU"/>
        </w:rPr>
        <w:t>Молодцы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! Вы сегодня отлично потрудились, запомнили такие сложные действия на ткацком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станке. </w:t>
      </w:r>
      <w:r>
        <w:rPr>
          <w:rFonts w:ascii="Times New Roman" w:hAnsi="Times New Roman" w:cs="Times New Roman"/>
          <w:sz w:val="24"/>
          <w:szCs w:val="24"/>
          <w:lang w:val="ru-RU"/>
        </w:rPr>
        <w:t>Как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говорится:</w:t>
      </w:r>
      <w:r>
        <w:rPr>
          <w:rFonts w:ascii="Times New Roman" w:hAnsi="Times New Roman" w:cs="Times New Roman"/>
          <w:sz w:val="24"/>
          <w:szCs w:val="24"/>
        </w:rPr>
        <w:t xml:space="preserve"> «Трудились честно, вышло чудесно!».</w:t>
      </w:r>
    </w:p>
    <w:p w14:paraId="05ED527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A51D17"/>
    <w:multiLevelType w:val="multilevel"/>
    <w:tmpl w:val="3DA51D1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4BA64B"/>
    <w:multiLevelType w:val="singleLevel"/>
    <w:tmpl w:val="424BA64B"/>
    <w:lvl w:ilvl="0" w:tentative="0">
      <w:start w:val="1"/>
      <w:numFmt w:val="decimal"/>
      <w:suff w:val="space"/>
      <w:lvlText w:val="%1)"/>
      <w:lvlJc w:val="left"/>
    </w:lvl>
  </w:abstractNum>
  <w:abstractNum w:abstractNumId="2">
    <w:nsid w:val="7AC654DF"/>
    <w:multiLevelType w:val="multilevel"/>
    <w:tmpl w:val="7AC654DF"/>
    <w:lvl w:ilvl="0" w:tentative="0">
      <w:start w:val="1"/>
      <w:numFmt w:val="upperRoman"/>
      <w:lvlText w:val="%1."/>
      <w:lvlJc w:val="left"/>
      <w:pPr>
        <w:ind w:left="1287" w:hanging="720"/>
      </w:pPr>
      <w:rPr>
        <w:rFonts w:hint="default"/>
        <w:i w:val="0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A50"/>
    <w:rsid w:val="000555B9"/>
    <w:rsid w:val="00062B4F"/>
    <w:rsid w:val="000F48C8"/>
    <w:rsid w:val="00185E83"/>
    <w:rsid w:val="001A0FB2"/>
    <w:rsid w:val="001B38E6"/>
    <w:rsid w:val="001B4F86"/>
    <w:rsid w:val="0027730A"/>
    <w:rsid w:val="00290508"/>
    <w:rsid w:val="00292522"/>
    <w:rsid w:val="002C249B"/>
    <w:rsid w:val="003031AE"/>
    <w:rsid w:val="003837B3"/>
    <w:rsid w:val="003F6919"/>
    <w:rsid w:val="00414F57"/>
    <w:rsid w:val="004A6956"/>
    <w:rsid w:val="004C401E"/>
    <w:rsid w:val="00506A9C"/>
    <w:rsid w:val="005C2031"/>
    <w:rsid w:val="005D4026"/>
    <w:rsid w:val="005F7E0C"/>
    <w:rsid w:val="00607A3E"/>
    <w:rsid w:val="0062208E"/>
    <w:rsid w:val="00663582"/>
    <w:rsid w:val="00664B98"/>
    <w:rsid w:val="0067436D"/>
    <w:rsid w:val="006A2E06"/>
    <w:rsid w:val="006E2B05"/>
    <w:rsid w:val="006E2E88"/>
    <w:rsid w:val="00784410"/>
    <w:rsid w:val="007C1AF0"/>
    <w:rsid w:val="00864EB9"/>
    <w:rsid w:val="00890CC2"/>
    <w:rsid w:val="008B5B72"/>
    <w:rsid w:val="008D753D"/>
    <w:rsid w:val="008F2143"/>
    <w:rsid w:val="009155D4"/>
    <w:rsid w:val="00A440CD"/>
    <w:rsid w:val="00A523AC"/>
    <w:rsid w:val="00A90891"/>
    <w:rsid w:val="00B3499D"/>
    <w:rsid w:val="00B75161"/>
    <w:rsid w:val="00BC00CB"/>
    <w:rsid w:val="00CA5306"/>
    <w:rsid w:val="00CF4A2C"/>
    <w:rsid w:val="00D37AC3"/>
    <w:rsid w:val="00D51894"/>
    <w:rsid w:val="00DC02BB"/>
    <w:rsid w:val="00DD7CC8"/>
    <w:rsid w:val="00E1463D"/>
    <w:rsid w:val="00E65A50"/>
    <w:rsid w:val="00F55538"/>
    <w:rsid w:val="00FA692F"/>
    <w:rsid w:val="00FE1119"/>
    <w:rsid w:val="06A614CE"/>
    <w:rsid w:val="56192A89"/>
    <w:rsid w:val="59D72834"/>
    <w:rsid w:val="61303EAB"/>
    <w:rsid w:val="64987BF6"/>
    <w:rsid w:val="6579356C"/>
    <w:rsid w:val="76DE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1104</Words>
  <Characters>6298</Characters>
  <Lines>52</Lines>
  <Paragraphs>14</Paragraphs>
  <TotalTime>17</TotalTime>
  <ScaleCrop>false</ScaleCrop>
  <LinksUpToDate>false</LinksUpToDate>
  <CharactersWithSpaces>7388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2026-02-17T19:35:00Z</dcterms:created>
  <dc:creator>Светлана</dc:creator>
  <cp:lastModifiedBy>Светлана</cp:lastModifiedBy>
  <cp:lastPrinted>2026-02-10T11:05:00Z</cp:lastPrinted>
  <dcterms:modified xsi:type="dcterms:W3CDTF">2026-02-20T10:37:17Z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519034AF1A0C43B38CBABF88AC64B3CC_13</vt:lpwstr>
  </property>
</Properties>
</file>