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1625512">
      <w:pPr>
        <w:widowControl w:val="0"/>
        <w:autoSpaceDE w:val="0"/>
        <w:autoSpaceDN w:val="0"/>
        <w:spacing w:before="100" w:beforeAutospacing="1" w:after="100" w:afterAutospacing="1" w:line="240" w:lineRule="auto"/>
        <w:jc w:val="center"/>
        <w:rPr>
          <w:rFonts w:ascii="Times New Roman" w:hAnsi="Times New Roman" w:eastAsia="Times New Roman" w:cs="Times New Roman"/>
          <w:b/>
          <w:bCs/>
          <w:kern w:val="36"/>
          <w:sz w:val="48"/>
          <w:szCs w:val="48"/>
          <w:lang w:eastAsia="ru-RU"/>
        </w:rPr>
      </w:pPr>
      <w:r>
        <w:rPr>
          <w:rFonts w:ascii="Times New Roman" w:hAnsi="Times New Roman" w:eastAsia="Times New Roman" w:cs="Times New Roman"/>
          <w:b/>
          <w:bCs/>
          <w:kern w:val="36"/>
          <w:sz w:val="48"/>
          <w:szCs w:val="48"/>
          <w:lang w:eastAsia="ru-RU"/>
        </w:rPr>
        <w:t>Информационная карта участника</w:t>
      </w:r>
    </w:p>
    <w:p w14:paraId="05615BE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республиканского этапа профессионального конкурс </w:t>
      </w:r>
    </w:p>
    <w:p w14:paraId="08EB9FDE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«Воспитатель года  – 2026»</w:t>
      </w:r>
    </w:p>
    <w:p w14:paraId="1EA8571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</w:p>
    <w:p w14:paraId="0FDA56CA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</w:p>
    <w:tbl>
      <w:tblPr>
        <w:tblStyle w:val="6"/>
        <w:tblW w:w="0" w:type="auto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875"/>
        <w:gridCol w:w="2595"/>
        <w:gridCol w:w="4725"/>
      </w:tblGrid>
      <w:tr w14:paraId="7EE7016F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87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34C3B612">
            <w:pPr>
              <w:widowControl w:val="0"/>
              <w:autoSpaceDE w:val="0"/>
              <w:autoSpaceDN w:val="0"/>
              <w:spacing w:before="100" w:beforeAutospacing="1" w:after="100" w:afterAutospacing="1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  <w:drawing>
                <wp:inline distT="0" distB="0" distL="114300" distR="114300">
                  <wp:extent cx="1112520" cy="1670050"/>
                  <wp:effectExtent l="0" t="0" r="11430" b="6350"/>
                  <wp:docPr id="1" name="Изображение 1" descr="photo_2026-02-23_09-33-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Изображение 1" descr="photo_2026-02-23_09-33-20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12520" cy="16700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57739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100" w:beforeAutospacing="1" w:after="100" w:afterAutospacing="1" w:line="240" w:lineRule="auto"/>
              <w:textAlignment w:val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7320" w:type="dxa"/>
            <w:gridSpan w:val="2"/>
            <w:tcBorders>
              <w:top w:val="nil"/>
              <w:left w:val="outset" w:color="auto" w:sz="6" w:space="0"/>
              <w:bottom w:val="outset" w:color="auto" w:sz="6" w:space="0"/>
              <w:right w:val="nil"/>
            </w:tcBorders>
          </w:tcPr>
          <w:p w14:paraId="18CA85B2">
            <w:pPr>
              <w:widowControl w:val="0"/>
              <w:autoSpaceDE w:val="0"/>
              <w:autoSpaceDN w:val="0"/>
              <w:spacing w:before="100" w:beforeAutospacing="1" w:after="100" w:afterAutospacing="1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u w:val="single"/>
                <w:lang w:val="ru-RU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u w:val="single"/>
                <w:lang w:val="ru-RU" w:eastAsia="ru-RU"/>
              </w:rPr>
              <w:t xml:space="preserve">                                      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u w:val="single"/>
                <w:lang w:val="en-US" w:eastAsia="ru-RU"/>
              </w:rPr>
              <w:t>Медведева</w:t>
            </w:r>
          </w:p>
          <w:p w14:paraId="7F8B3B67">
            <w:pPr>
              <w:widowControl w:val="0"/>
              <w:autoSpaceDE w:val="0"/>
              <w:autoSpaceDN w:val="0"/>
              <w:spacing w:before="100" w:beforeAutospacing="1" w:after="100" w:afterAutospacing="1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u w:val="single"/>
                <w:lang w:val="ru-RU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u w:val="single"/>
                <w:lang w:val="ru-RU" w:eastAsia="ru-RU"/>
              </w:rPr>
              <w:t xml:space="preserve">                                          Гузелия</w:t>
            </w:r>
          </w:p>
          <w:p w14:paraId="7D28BF32">
            <w:pPr>
              <w:widowControl w:val="0"/>
              <w:autoSpaceDE w:val="0"/>
              <w:autoSpaceDN w:val="0"/>
              <w:spacing w:before="100" w:beforeAutospacing="1" w:after="100" w:afterAutospacing="1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u w:val="single"/>
                <w:lang w:val="ru-RU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u w:val="single"/>
                <w:lang w:val="ru-RU" w:eastAsia="ru-RU"/>
              </w:rPr>
              <w:t xml:space="preserve">                                        Рашидовна</w:t>
            </w:r>
          </w:p>
        </w:tc>
      </w:tr>
      <w:tr w14:paraId="6FF0C186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9195" w:type="dxa"/>
            <w:gridSpan w:val="3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1F1F1"/>
          </w:tcPr>
          <w:p w14:paraId="1B120867">
            <w:pPr>
              <w:widowControl w:val="0"/>
              <w:autoSpaceDE w:val="0"/>
              <w:autoSpaceDN w:val="0"/>
              <w:spacing w:before="100" w:beforeAutospacing="1" w:after="100" w:afterAutospacing="1" w:line="240" w:lineRule="auto"/>
              <w:rPr>
                <w:rFonts w:ascii="Times New Roman" w:hAnsi="Times New Roman" w:eastAsia="Times New Roman" w:cs="Times New Roman"/>
                <w:b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val="en-US" w:eastAsia="ru-RU"/>
              </w:rPr>
              <w:t>1. Общие сведения.</w:t>
            </w:r>
          </w:p>
        </w:tc>
      </w:tr>
      <w:tr w14:paraId="62DAA323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470" w:type="dxa"/>
            <w:gridSpan w:val="2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0A657B15">
            <w:pPr>
              <w:widowControl w:val="0"/>
              <w:autoSpaceDE w:val="0"/>
              <w:autoSpaceDN w:val="0"/>
              <w:spacing w:before="100" w:beforeAutospacing="1" w:after="100" w:afterAutospacing="1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>Муниципальный округ (городской округ)</w:t>
            </w:r>
          </w:p>
        </w:tc>
        <w:tc>
          <w:tcPr>
            <w:tcW w:w="472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0AA1D4A0">
            <w:pPr>
              <w:widowControl w:val="0"/>
              <w:autoSpaceDE w:val="0"/>
              <w:autoSpaceDN w:val="0"/>
              <w:spacing w:before="100" w:beforeAutospacing="1" w:after="100" w:afterAutospacing="1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  <w:t>Комсомольский МО</w:t>
            </w:r>
          </w:p>
        </w:tc>
      </w:tr>
      <w:tr w14:paraId="7986C347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470" w:type="dxa"/>
            <w:gridSpan w:val="2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0EC5CFFE">
            <w:pPr>
              <w:widowControl w:val="0"/>
              <w:autoSpaceDE w:val="0"/>
              <w:autoSpaceDN w:val="0"/>
              <w:spacing w:before="100" w:beforeAutospacing="1" w:after="100" w:afterAutospacing="1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>Населенный пункт</w:t>
            </w:r>
          </w:p>
        </w:tc>
        <w:tc>
          <w:tcPr>
            <w:tcW w:w="4725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29194CBD">
            <w:pPr>
              <w:widowControl w:val="0"/>
              <w:autoSpaceDE w:val="0"/>
              <w:autoSpaceDN w:val="0"/>
              <w:spacing w:before="100" w:beforeAutospacing="1" w:after="100" w:afterAutospacing="1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  <w:t>С.Комсомольское</w:t>
            </w:r>
          </w:p>
        </w:tc>
      </w:tr>
      <w:tr w14:paraId="4AFC7153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470" w:type="dxa"/>
            <w:gridSpan w:val="2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3C567F86">
            <w:pPr>
              <w:widowControl w:val="0"/>
              <w:autoSpaceDE w:val="0"/>
              <w:autoSpaceDN w:val="0"/>
              <w:spacing w:before="100" w:beforeAutospacing="1" w:after="100" w:afterAutospacing="1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  <w:t>Дата рождения (день, месяц, год)</w:t>
            </w:r>
          </w:p>
        </w:tc>
        <w:tc>
          <w:tcPr>
            <w:tcW w:w="4725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12156962">
            <w:pPr>
              <w:widowControl w:val="0"/>
              <w:autoSpaceDE w:val="0"/>
              <w:autoSpaceDN w:val="0"/>
              <w:spacing w:before="100" w:beforeAutospacing="1" w:after="100" w:afterAutospacing="1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  <w:t>27.09.1981</w:t>
            </w:r>
          </w:p>
        </w:tc>
      </w:tr>
      <w:tr w14:paraId="6BB2FC4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470" w:type="dxa"/>
            <w:gridSpan w:val="2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746A7018">
            <w:pPr>
              <w:widowControl w:val="0"/>
              <w:autoSpaceDE w:val="0"/>
              <w:autoSpaceDN w:val="0"/>
              <w:spacing w:before="100" w:beforeAutospacing="1" w:after="100" w:afterAutospacing="1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>Место рождения</w:t>
            </w:r>
          </w:p>
        </w:tc>
        <w:tc>
          <w:tcPr>
            <w:tcW w:w="4725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5A9A2E9B">
            <w:pPr>
              <w:widowControl w:val="0"/>
              <w:autoSpaceDE w:val="0"/>
              <w:autoSpaceDN w:val="0"/>
              <w:spacing w:before="100" w:beforeAutospacing="1" w:after="100" w:afterAutospacing="1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  <w:t>Чувашская Республика, Комсомольский район, с.Урмаево</w:t>
            </w:r>
          </w:p>
        </w:tc>
      </w:tr>
      <w:tr w14:paraId="0E7752F8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9195" w:type="dxa"/>
            <w:gridSpan w:val="3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1F1F1"/>
          </w:tcPr>
          <w:p w14:paraId="02D6A172">
            <w:pPr>
              <w:widowControl w:val="0"/>
              <w:autoSpaceDE w:val="0"/>
              <w:autoSpaceDN w:val="0"/>
              <w:spacing w:before="100" w:beforeAutospacing="1" w:after="100" w:afterAutospacing="1" w:line="240" w:lineRule="auto"/>
              <w:rPr>
                <w:rFonts w:ascii="Times New Roman" w:hAnsi="Times New Roman" w:eastAsia="Times New Roman" w:cs="Times New Roman"/>
                <w:b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val="en-US" w:eastAsia="ru-RU"/>
              </w:rPr>
              <w:t>2. Работа.</w:t>
            </w:r>
          </w:p>
        </w:tc>
      </w:tr>
      <w:tr w14:paraId="0B54D9AD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470" w:type="dxa"/>
            <w:gridSpan w:val="2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3563CB7B">
            <w:pPr>
              <w:widowControl w:val="0"/>
              <w:tabs>
                <w:tab w:val="left" w:pos="1215"/>
                <w:tab w:val="left" w:pos="2385"/>
                <w:tab w:val="left" w:pos="31680"/>
              </w:tabs>
              <w:autoSpaceDE w:val="0"/>
              <w:autoSpaceDN w:val="0"/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  <w:t>Место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  <w:tab/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  <w:t>работы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  <w:tab/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  <w:t>(наименование образовательной организации, реализующей программы дошкольного образования в со- ответствии с уставом)</w:t>
            </w:r>
          </w:p>
        </w:tc>
        <w:tc>
          <w:tcPr>
            <w:tcW w:w="472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1E4C9905">
            <w:pPr>
              <w:widowControl w:val="0"/>
              <w:autoSpaceDE w:val="0"/>
              <w:autoSpaceDN w:val="0"/>
              <w:spacing w:before="100" w:beforeAutospacing="1" w:after="100" w:afterAutospacing="1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  <w:t>Муниципальное бюджетное дошкольное образовательное учреждение детский сад №1 «Колосок» Комсомольского муниципального округа Чувашской Республики</w:t>
            </w:r>
          </w:p>
        </w:tc>
      </w:tr>
      <w:tr w14:paraId="760D3A80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470" w:type="dxa"/>
            <w:gridSpan w:val="2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78E82346">
            <w:pPr>
              <w:widowControl w:val="0"/>
              <w:autoSpaceDE w:val="0"/>
              <w:autoSpaceDN w:val="0"/>
              <w:spacing w:before="100" w:beforeAutospacing="1" w:after="100" w:afterAutospacing="1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>Занимаемая должность</w:t>
            </w:r>
          </w:p>
        </w:tc>
        <w:tc>
          <w:tcPr>
            <w:tcW w:w="4725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6D245BF4">
            <w:pPr>
              <w:widowControl w:val="0"/>
              <w:autoSpaceDE w:val="0"/>
              <w:autoSpaceDN w:val="0"/>
              <w:spacing w:before="100" w:beforeAutospacing="1" w:after="100" w:afterAutospacing="1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  <w:t>Воспитатель</w:t>
            </w:r>
          </w:p>
        </w:tc>
      </w:tr>
      <w:tr w14:paraId="4C62B526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470" w:type="dxa"/>
            <w:gridSpan w:val="2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499B9EC0">
            <w:pPr>
              <w:widowControl w:val="0"/>
              <w:autoSpaceDE w:val="0"/>
              <w:autoSpaceDN w:val="0"/>
              <w:spacing w:before="100" w:beforeAutospacing="1" w:after="100" w:afterAutospacing="1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  <w:t>Общий трудовой и педагогический стаж (полных лет на момент заполнения анкеты)</w:t>
            </w:r>
          </w:p>
        </w:tc>
        <w:tc>
          <w:tcPr>
            <w:tcW w:w="4725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6C0804D5">
            <w:pPr>
              <w:widowControl w:val="0"/>
              <w:autoSpaceDE w:val="0"/>
              <w:autoSpaceDN w:val="0"/>
              <w:spacing w:before="100" w:beforeAutospacing="1" w:after="100" w:afterAutospacing="1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  <w:t>8 лет</w:t>
            </w:r>
          </w:p>
        </w:tc>
      </w:tr>
      <w:tr w14:paraId="6AAA1564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470" w:type="dxa"/>
            <w:gridSpan w:val="2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5EE6A1BB">
            <w:pPr>
              <w:widowControl w:val="0"/>
              <w:autoSpaceDE w:val="0"/>
              <w:autoSpaceDN w:val="0"/>
              <w:spacing w:before="100" w:beforeAutospacing="1" w:after="100" w:afterAutospacing="1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  <w:t>В какой возрастной группе в настоящее время работает</w:t>
            </w:r>
          </w:p>
        </w:tc>
        <w:tc>
          <w:tcPr>
            <w:tcW w:w="4725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6B15943A">
            <w:pPr>
              <w:widowControl w:val="0"/>
              <w:autoSpaceDE w:val="0"/>
              <w:autoSpaceDN w:val="0"/>
              <w:spacing w:before="100" w:beforeAutospacing="1" w:after="100" w:afterAutospacing="1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  <w:t>Старшая группа</w:t>
            </w:r>
          </w:p>
        </w:tc>
      </w:tr>
      <w:tr w14:paraId="4803819C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470" w:type="dxa"/>
            <w:gridSpan w:val="2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0E3B0513">
            <w:pPr>
              <w:widowControl w:val="0"/>
              <w:autoSpaceDE w:val="0"/>
              <w:autoSpaceDN w:val="0"/>
              <w:spacing w:before="100" w:beforeAutospacing="1" w:after="100" w:afterAutospacing="1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>Аттестационная  категория</w:t>
            </w:r>
          </w:p>
        </w:tc>
        <w:tc>
          <w:tcPr>
            <w:tcW w:w="4725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11FB995C">
            <w:pPr>
              <w:widowControl w:val="0"/>
              <w:autoSpaceDE w:val="0"/>
              <w:autoSpaceDN w:val="0"/>
              <w:spacing w:before="100" w:beforeAutospacing="1" w:after="100" w:afterAutospacing="1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</w:rPr>
              <w:t>Первая квалификационная категория</w:t>
            </w:r>
          </w:p>
        </w:tc>
      </w:tr>
      <w:tr w14:paraId="7090E69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470" w:type="dxa"/>
            <w:gridSpan w:val="2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2DFFD440">
            <w:pPr>
              <w:widowControl w:val="0"/>
              <w:autoSpaceDE w:val="0"/>
              <w:autoSpaceDN w:val="0"/>
              <w:spacing w:before="100" w:beforeAutospacing="1" w:after="100" w:afterAutospacing="1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  <w:t>Почетные звания и награды (наименования и даты получения)</w:t>
            </w:r>
          </w:p>
        </w:tc>
        <w:tc>
          <w:tcPr>
            <w:tcW w:w="4725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0F7805DD">
            <w:pPr>
              <w:widowControl w:val="0"/>
              <w:autoSpaceDE w:val="0"/>
              <w:autoSpaceDN w:val="0"/>
              <w:spacing w:before="100" w:beforeAutospacing="1" w:after="100" w:afterAutospacing="1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  <w:t>Почетная грамота администрации Комсомольского МО, 2025 г.</w:t>
            </w:r>
          </w:p>
        </w:tc>
      </w:tr>
      <w:tr w14:paraId="2698C718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470" w:type="dxa"/>
            <w:gridSpan w:val="2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317D05C2">
            <w:pPr>
              <w:widowControl w:val="0"/>
              <w:autoSpaceDE w:val="0"/>
              <w:autoSpaceDN w:val="0"/>
              <w:spacing w:before="100" w:beforeAutospacing="1" w:after="100" w:afterAutospacing="1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  <w:t>Послужной список (места и стаж работы за последние 5 лет)</w:t>
            </w:r>
          </w:p>
        </w:tc>
        <w:tc>
          <w:tcPr>
            <w:tcW w:w="4725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5A3F50AB">
            <w:pPr>
              <w:widowControl w:val="0"/>
              <w:autoSpaceDE w:val="0"/>
              <w:autoSpaceDN w:val="0"/>
              <w:spacing w:before="100" w:beforeAutospacing="1" w:after="100" w:afterAutospacing="1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</w:p>
        </w:tc>
      </w:tr>
      <w:tr w14:paraId="0AC1DE6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9195" w:type="dxa"/>
            <w:gridSpan w:val="3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1F1F1"/>
          </w:tcPr>
          <w:p w14:paraId="5CE410DC">
            <w:pPr>
              <w:widowControl w:val="0"/>
              <w:autoSpaceDE w:val="0"/>
              <w:autoSpaceDN w:val="0"/>
              <w:spacing w:before="100" w:beforeAutospacing="1" w:after="100" w:afterAutospacing="1" w:line="240" w:lineRule="auto"/>
              <w:rPr>
                <w:rFonts w:ascii="Times New Roman" w:hAnsi="Times New Roman" w:eastAsia="Times New Roman" w:cs="Times New Roman"/>
                <w:b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val="en-US" w:eastAsia="ru-RU"/>
              </w:rPr>
              <w:t>3. Образование.</w:t>
            </w:r>
          </w:p>
        </w:tc>
      </w:tr>
      <w:tr w14:paraId="531F11F6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470" w:type="dxa"/>
            <w:gridSpan w:val="2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5A885F76">
            <w:pPr>
              <w:widowControl w:val="0"/>
              <w:tabs>
                <w:tab w:val="left" w:pos="1095"/>
                <w:tab w:val="left" w:pos="1575"/>
                <w:tab w:val="left" w:pos="2610"/>
                <w:tab w:val="left" w:pos="31680"/>
              </w:tabs>
              <w:autoSpaceDE w:val="0"/>
              <w:autoSpaceDN w:val="0"/>
              <w:spacing w:before="100" w:beforeAutospacing="1" w:after="100" w:afterAutospacing="1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  <w:t>Название,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  <w:tab/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  <w:t>год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  <w:tab/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  <w:t>окончания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  <w:t>учреждения профессионального образования, факультет</w:t>
            </w:r>
          </w:p>
        </w:tc>
        <w:tc>
          <w:tcPr>
            <w:tcW w:w="472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2EA97BE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>Канашский педагогический колледж, 2019</w:t>
            </w:r>
          </w:p>
          <w:p w14:paraId="650FFAC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>Являюсь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 студентом 5 курса ЧГПУ им. И.Я.Яковлева</w:t>
            </w:r>
          </w:p>
        </w:tc>
      </w:tr>
      <w:tr w14:paraId="1480F818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470" w:type="dxa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4A964297">
            <w:pPr>
              <w:widowControl w:val="0"/>
              <w:autoSpaceDE w:val="0"/>
              <w:autoSpaceDN w:val="0"/>
              <w:spacing w:before="100" w:beforeAutospacing="1" w:after="100" w:afterAutospacing="1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>Специальность, квалификация по диплому</w:t>
            </w:r>
          </w:p>
        </w:tc>
        <w:tc>
          <w:tcPr>
            <w:tcW w:w="472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7F086B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>Воспитатель детей дошкольного возрас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  <w:t>та</w:t>
            </w:r>
          </w:p>
        </w:tc>
      </w:tr>
      <w:tr w14:paraId="16D28A53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470" w:type="dxa"/>
            <w:gridSpan w:val="2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1B37B046">
            <w:pPr>
              <w:widowControl w:val="0"/>
              <w:tabs>
                <w:tab w:val="left" w:pos="2085"/>
                <w:tab w:val="left" w:pos="31680"/>
              </w:tabs>
              <w:autoSpaceDE w:val="0"/>
              <w:autoSpaceDN w:val="0"/>
              <w:spacing w:before="100" w:beforeAutospacing="1" w:after="100" w:afterAutospacing="1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  <w:t>Дополнительное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  <w:tab/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  <w:t>профессиональное образование (за последние три года)</w:t>
            </w:r>
          </w:p>
        </w:tc>
        <w:tc>
          <w:tcPr>
            <w:tcW w:w="4725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46B1D317">
            <w:pPr>
              <w:widowControl w:val="0"/>
              <w:autoSpaceDE w:val="0"/>
              <w:autoSpaceDN w:val="0"/>
              <w:spacing w:before="100" w:beforeAutospacing="1" w:after="100" w:afterAutospacing="1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  <w:t xml:space="preserve">Студент 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  <w:t>5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  <w:t xml:space="preserve"> курса ЧГПУ им.И.Я.Яковлева</w:t>
            </w:r>
          </w:p>
        </w:tc>
      </w:tr>
      <w:tr w14:paraId="52FE033A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470" w:type="dxa"/>
            <w:gridSpan w:val="2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026AC181">
            <w:pPr>
              <w:widowControl w:val="0"/>
              <w:autoSpaceDE w:val="0"/>
              <w:autoSpaceDN w:val="0"/>
              <w:spacing w:before="100" w:beforeAutospacing="1" w:after="100" w:afterAutospacing="1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  <w:t>Основные публикации (в т. ч. брошюры, книги)</w:t>
            </w:r>
          </w:p>
        </w:tc>
        <w:tc>
          <w:tcPr>
            <w:tcW w:w="4725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53B714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100" w:beforeAutospacing="1" w:after="100" w:afterAutospacing="1" w:line="240" w:lineRule="auto"/>
              <w:textAlignment w:val="auto"/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  <w:t>-</w:t>
            </w:r>
            <w:r>
              <w:rPr>
                <w:rFonts w:hint="default" w:ascii="Times New Roman" w:hAnsi="Times New Roman" w:eastAsia="Helvetica" w:cs="Times New Roman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</w:rPr>
              <w:t>Обновление воспитательного процесса в образовательной организации. Панорама практик воспитания : материалы Всерос. науч.-практ. конф. (Чебоксары, 20 февр. 2026 г.). – Чебоксары: Центр научного сотрудничества «Интерактив плюс», 2026. – ISBN 978-5-6055669-5-3. – 1 CD-ROM. – Загл. с титул. экрана. – Текст : электронный.</w:t>
            </w:r>
            <w:r>
              <w:rPr>
                <w:rFonts w:hint="default" w:ascii="Times New Roman" w:hAnsi="Times New Roman" w:eastAsia="Helvetica" w:cs="Times New Roman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«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Использование средств детского ручного ткачества в патриотическом воспитании детей старшего дошкольного возраста: сборник трудов конференции.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»</w:t>
            </w:r>
          </w:p>
        </w:tc>
      </w:tr>
      <w:tr w14:paraId="05D5F1E3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470" w:type="dxa"/>
            <w:gridSpan w:val="2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7836954E">
            <w:pPr>
              <w:widowControl w:val="0"/>
              <w:autoSpaceDE w:val="0"/>
              <w:autoSpaceDN w:val="0"/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  <w:t>Авторские методы, приемы, технологии, разработанные участником Конкурса и внедренные в практику дошкольного образования</w:t>
            </w:r>
          </w:p>
        </w:tc>
        <w:tc>
          <w:tcPr>
            <w:tcW w:w="4725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410A359F">
            <w:pPr>
              <w:widowControl w:val="0"/>
              <w:autoSpaceDE w:val="0"/>
              <w:autoSpaceDN w:val="0"/>
              <w:spacing w:before="100" w:beforeAutospacing="1" w:after="100" w:afterAutospacing="1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  <w:t>-</w:t>
            </w:r>
          </w:p>
        </w:tc>
      </w:tr>
      <w:tr w14:paraId="75FE6C66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9195" w:type="dxa"/>
            <w:gridSpan w:val="3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1F1F1"/>
          </w:tcPr>
          <w:p w14:paraId="292B822E">
            <w:pPr>
              <w:widowControl w:val="0"/>
              <w:autoSpaceDE w:val="0"/>
              <w:autoSpaceDN w:val="0"/>
              <w:spacing w:before="100" w:beforeAutospacing="1" w:after="100" w:afterAutospacing="1" w:line="240" w:lineRule="auto"/>
              <w:rPr>
                <w:rFonts w:ascii="Times New Roman" w:hAnsi="Times New Roman" w:eastAsia="Times New Roman" w:cs="Times New Roman"/>
                <w:b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val="ru-RU" w:eastAsia="ru-RU"/>
              </w:rPr>
              <w:t>4. Конкурсное задание заочного тура «Интернет-портфолио».</w:t>
            </w:r>
          </w:p>
        </w:tc>
      </w:tr>
      <w:tr w14:paraId="18786AB2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470" w:type="dxa"/>
            <w:gridSpan w:val="2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65A4CFDF">
            <w:pPr>
              <w:widowControl w:val="0"/>
              <w:autoSpaceDE w:val="0"/>
              <w:autoSpaceDN w:val="0"/>
              <w:spacing w:before="100" w:beforeAutospacing="1" w:after="100" w:afterAutospacing="1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>Адрес персонального  Интернет-ресурса</w:t>
            </w:r>
          </w:p>
        </w:tc>
        <w:tc>
          <w:tcPr>
            <w:tcW w:w="472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72478C98">
            <w:pPr>
              <w:widowControl w:val="0"/>
              <w:autoSpaceDE w:val="0"/>
              <w:autoSpaceDN w:val="0"/>
              <w:spacing w:before="100" w:beforeAutospacing="1" w:after="100" w:afterAutospacing="1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fldChar w:fldCharType="begin"/>
            </w:r>
            <w:r>
              <w:instrText xml:space="preserve"> HYPERLINK "https://nsportal.ru/medvedeva-guzeliya" </w:instrText>
            </w:r>
            <w:r>
              <w:fldChar w:fldCharType="separate"/>
            </w:r>
            <w:r>
              <w:rPr>
                <w:rStyle w:val="4"/>
                <w:rFonts w:ascii="Times New Roman" w:hAnsi="Times New Roman" w:eastAsia="Times New Roman" w:cs="Times New Roman"/>
                <w:sz w:val="20"/>
                <w:szCs w:val="20"/>
                <w:lang w:val="ru-RU" w:eastAsia="ru-RU"/>
              </w:rPr>
              <w:t>Медведева Гузелия Рашидовна | Сайт воспитателя дошкольного учреждения | Образовательная социальная сеть</w:t>
            </w:r>
            <w:r>
              <w:rPr>
                <w:rStyle w:val="4"/>
                <w:rFonts w:ascii="Times New Roman" w:hAnsi="Times New Roman" w:eastAsia="Times New Roman" w:cs="Times New Roman"/>
                <w:sz w:val="20"/>
                <w:szCs w:val="20"/>
                <w:lang w:val="ru-RU" w:eastAsia="ru-RU"/>
              </w:rPr>
              <w:fldChar w:fldCharType="end"/>
            </w:r>
          </w:p>
        </w:tc>
      </w:tr>
      <w:tr w14:paraId="50870D4B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9195" w:type="dxa"/>
            <w:gridSpan w:val="3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1F1F1"/>
          </w:tcPr>
          <w:p w14:paraId="3FA28F20">
            <w:pPr>
              <w:widowControl w:val="0"/>
              <w:autoSpaceDE w:val="0"/>
              <w:autoSpaceDN w:val="0"/>
              <w:spacing w:before="100" w:beforeAutospacing="1" w:after="100" w:afterAutospacing="1" w:line="240" w:lineRule="auto"/>
              <w:rPr>
                <w:rFonts w:ascii="Times New Roman" w:hAnsi="Times New Roman" w:eastAsia="Times New Roman" w:cs="Times New Roman"/>
                <w:b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val="en-US" w:eastAsia="ru-RU"/>
              </w:rPr>
              <w:t>5. Общественная деятельность.</w:t>
            </w:r>
          </w:p>
        </w:tc>
      </w:tr>
      <w:tr w14:paraId="0A946110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470" w:type="dxa"/>
            <w:gridSpan w:val="2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4B98ED94">
            <w:pPr>
              <w:widowControl w:val="0"/>
              <w:autoSpaceDE w:val="0"/>
              <w:autoSpaceDN w:val="0"/>
              <w:spacing w:before="100" w:beforeAutospacing="1" w:after="100" w:afterAutospacing="1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  <w:t>Членство в Профсоюзе (наименование, дата вступления)</w:t>
            </w:r>
          </w:p>
        </w:tc>
        <w:tc>
          <w:tcPr>
            <w:tcW w:w="472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3DBCD2C7">
            <w:pPr>
              <w:widowControl w:val="0"/>
              <w:autoSpaceDE w:val="0"/>
              <w:autoSpaceDN w:val="0"/>
              <w:spacing w:before="100" w:beforeAutospacing="1" w:after="100" w:afterAutospacing="1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  <w:t>Член профсоюза МБДОУ детский сад №1 «Колосок», с 2022 г.</w:t>
            </w:r>
          </w:p>
        </w:tc>
      </w:tr>
      <w:tr w14:paraId="357429EC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470" w:type="dxa"/>
            <w:gridSpan w:val="2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73A05BB1">
            <w:pPr>
              <w:widowControl w:val="0"/>
              <w:autoSpaceDE w:val="0"/>
              <w:autoSpaceDN w:val="0"/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  <w:t>Участие в других общественных организациях (наименование, направление деятельности и дата вступления)</w:t>
            </w:r>
          </w:p>
        </w:tc>
        <w:tc>
          <w:tcPr>
            <w:tcW w:w="4725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0DF118DF">
            <w:pPr>
              <w:widowControl w:val="0"/>
              <w:autoSpaceDE w:val="0"/>
              <w:autoSpaceDN w:val="0"/>
              <w:spacing w:before="100" w:beforeAutospacing="1" w:after="100" w:afterAutospacing="1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</w:rPr>
              <w:t>Являюсь членом Всероссийской политической  партии «ЕДИНАЯ РОССИЯ»</w:t>
            </w:r>
            <w:r>
              <w:rPr>
                <w:rFonts w:hint="default" w:ascii="Times New Roman" w:hAnsi="Times New Roman" w:eastAsia="SimSun" w:cs="Times New Roman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lang w:val="ru-RU"/>
              </w:rPr>
              <w:t xml:space="preserve"> с 2022 г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  <w:t>.</w:t>
            </w:r>
          </w:p>
        </w:tc>
      </w:tr>
      <w:tr w14:paraId="1E68BDC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470" w:type="dxa"/>
            <w:gridSpan w:val="2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45337231">
            <w:pPr>
              <w:widowControl w:val="0"/>
              <w:tabs>
                <w:tab w:val="left" w:pos="0"/>
                <w:tab w:val="left" w:pos="1095"/>
                <w:tab w:val="left" w:pos="1545"/>
                <w:tab w:val="left" w:pos="2415"/>
                <w:tab w:val="left" w:pos="10000"/>
                <w:tab w:val="left" w:pos="30000"/>
              </w:tabs>
              <w:autoSpaceDE w:val="0"/>
              <w:autoSpaceDN w:val="0"/>
              <w:spacing w:before="100" w:beforeAutospacing="1" w:after="100" w:afterAutospacing="1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  <w:t>Участие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  <w:tab/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  <w:t>в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  <w:tab/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  <w:t>работе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  <w:tab/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  <w:t>методического объединения</w:t>
            </w:r>
          </w:p>
        </w:tc>
        <w:tc>
          <w:tcPr>
            <w:tcW w:w="4725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2891B3E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  <w:t>На уровне ДОУ:</w:t>
            </w:r>
          </w:p>
          <w:p w14:paraId="682C068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  <w:lang w:val="ru-RU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  <w:t>1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  <w:lang w:val="ru-RU" w:eastAsia="ru-RU"/>
              </w:rPr>
              <w:t>)«Сказка в жизни ребенка», Протокол педагогического совета №2 от 21 10.2022 г.</w:t>
            </w:r>
          </w:p>
          <w:p w14:paraId="4AD3891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  <w:lang w:val="ru-RU" w:eastAsia="ru-RU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lang w:val="ru-RU" w:eastAsia="ru-RU"/>
              </w:rPr>
              <w:t>2) «Познавательная деятельность в младшем возрасте», Протокол педагогического совета №3 от 31.01.2023 г.</w:t>
            </w:r>
          </w:p>
          <w:p w14:paraId="7DDC223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  <w:lang w:val="ru-RU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2"/>
                <w:szCs w:val="22"/>
                <w:lang w:val="en-US" w:eastAsia="ru-RU"/>
              </w:rPr>
              <w:t>3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  <w:lang w:val="ru-RU" w:eastAsia="ru-RU"/>
              </w:rPr>
              <w:t>) «Требования к развивающей предметно-пространственной среде в соответствии с ФГОС ДО», Протокол педагогического совета №4 от 29.04.2024 г.</w:t>
            </w:r>
          </w:p>
          <w:p w14:paraId="1AE3D4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  <w:lang w:val="ru-RU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2"/>
                <w:szCs w:val="22"/>
                <w:lang w:val="en-US" w:eastAsia="ru-RU"/>
              </w:rPr>
              <w:t>4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  <w:lang w:val="ru-RU" w:eastAsia="ru-RU"/>
              </w:rPr>
              <w:t>) «Нейролепка как метод коррекции поведения ребенка и его психоэмоционального состояния», Пелагический совет №1 от 29.08.2025 г.</w:t>
            </w:r>
          </w:p>
          <w:p w14:paraId="0C27B9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  <w:lang w:val="ru-RU" w:eastAsia="ru-RU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lang w:val="ru-RU" w:eastAsia="ru-RU"/>
              </w:rPr>
              <w:t>На муниципальном уровне:</w:t>
            </w:r>
          </w:p>
          <w:p w14:paraId="494E979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2"/>
                <w:szCs w:val="22"/>
                <w:lang w:val="en-US" w:eastAsia="ru-RU"/>
              </w:rPr>
              <w:t>5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  <w:lang w:val="ru-RU" w:eastAsia="ru-RU"/>
              </w:rPr>
              <w:t>)«Патриотическое воспитание детей через русские народные сказк «, Протокол №2 от 26.11.2022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val="ru-RU" w:eastAsia="ru-RU"/>
              </w:rPr>
              <w:t xml:space="preserve"> г.</w:t>
            </w:r>
          </w:p>
          <w:p w14:paraId="1C36590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  <w:lang w:val="ru-RU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2"/>
                <w:szCs w:val="22"/>
                <w:lang w:val="en-US" w:eastAsia="ru-RU"/>
              </w:rPr>
              <w:t>6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  <w:lang w:val="ru-RU" w:eastAsia="ru-RU"/>
              </w:rPr>
              <w:t>) «Методические рекомендации по планированию и реализации образовательной деятельности ДОО в соответствии с ФОП ДО», Протокол №1 от 24.08.2023 г.</w:t>
            </w:r>
          </w:p>
          <w:p w14:paraId="168F7F1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2"/>
                <w:szCs w:val="22"/>
                <w:lang w:val="en-US" w:eastAsia="ru-RU"/>
              </w:rPr>
              <w:t>7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  <w:lang w:val="ru-RU" w:eastAsia="ru-RU"/>
              </w:rPr>
              <w:t>) «Историческое просвещение дошкольников: от теории к живой практике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  <w:t>», Протокол №3 от 27.01.2026 г.</w:t>
            </w:r>
          </w:p>
        </w:tc>
      </w:tr>
      <w:tr w14:paraId="5D2B9BFF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470" w:type="dxa"/>
            <w:gridSpan w:val="2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571B602B">
            <w:pPr>
              <w:widowControl w:val="0"/>
              <w:tabs>
                <w:tab w:val="left" w:pos="2400"/>
                <w:tab w:val="left" w:pos="31680"/>
              </w:tabs>
              <w:autoSpaceDE w:val="0"/>
              <w:autoSpaceDN w:val="0"/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  <w:t>Участие в разработке и реализации муниципальных,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  <w:tab/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  <w:t>региональных, федеральных, международных программ и проектов (с указанием статуса участия)</w:t>
            </w:r>
          </w:p>
        </w:tc>
        <w:tc>
          <w:tcPr>
            <w:tcW w:w="4725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048DA6F7">
            <w:pPr>
              <w:widowControl w:val="0"/>
              <w:autoSpaceDE w:val="0"/>
              <w:autoSpaceDN w:val="0"/>
              <w:spacing w:before="100" w:beforeAutospacing="1" w:after="100" w:afterAutospacing="1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  <w:t>-</w:t>
            </w:r>
          </w:p>
        </w:tc>
      </w:tr>
      <w:tr w14:paraId="2370CDE2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9195" w:type="dxa"/>
            <w:gridSpan w:val="3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1F1F1"/>
          </w:tcPr>
          <w:p w14:paraId="54FA8E7A">
            <w:pPr>
              <w:widowControl w:val="0"/>
              <w:autoSpaceDE w:val="0"/>
              <w:autoSpaceDN w:val="0"/>
              <w:spacing w:before="100" w:beforeAutospacing="1" w:after="100" w:afterAutospacing="1" w:line="240" w:lineRule="auto"/>
              <w:rPr>
                <w:rFonts w:ascii="Times New Roman" w:hAnsi="Times New Roman" w:eastAsia="Times New Roman" w:cs="Times New Roman"/>
                <w:b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val="en-US" w:eastAsia="ru-RU"/>
              </w:rPr>
              <w:t>6. Досуг.</w:t>
            </w:r>
          </w:p>
        </w:tc>
      </w:tr>
      <w:tr w14:paraId="2DABB10B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470" w:type="dxa"/>
            <w:gridSpan w:val="2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0C36DB65">
            <w:pPr>
              <w:widowControl w:val="0"/>
              <w:autoSpaceDE w:val="0"/>
              <w:autoSpaceDN w:val="0"/>
              <w:spacing w:before="100" w:beforeAutospacing="1" w:after="100" w:afterAutospacing="1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>Хобби</w:t>
            </w:r>
          </w:p>
        </w:tc>
        <w:tc>
          <w:tcPr>
            <w:tcW w:w="472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24236099">
            <w:pPr>
              <w:widowControl w:val="0"/>
              <w:autoSpaceDE w:val="0"/>
              <w:autoSpaceDN w:val="0"/>
              <w:spacing w:before="100" w:beforeAutospacing="1" w:after="100" w:afterAutospacing="1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lang w:val="ru-RU" w:eastAsia="ru-RU"/>
              </w:rPr>
              <w:t>Мое любимое занятие — это вышивка, позволяющая окунуться в мир творчества и спокойствия. Я обожаю создавать яркие картины нитками, воплощая в жизнь самые смелые идеи и фантазии. Выпечка тортов тоже занимает особое место среди моих увлечений: приготовление сладостей доставляет удовольствие не только мне, но и моим близким, ведь вкусная еда объединяет людей. А путешествия помогают расширять кругозор, знакомиться с новыми культурами и получать незабываемые впечатления. Эти увлечения делают мою жизнь яркой и насыщенной.</w:t>
            </w:r>
          </w:p>
        </w:tc>
      </w:tr>
      <w:tr w14:paraId="50EBA02E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9195" w:type="dxa"/>
            <w:gridSpan w:val="3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1F1F1"/>
          </w:tcPr>
          <w:p w14:paraId="665DA4BD">
            <w:pPr>
              <w:widowControl w:val="0"/>
              <w:autoSpaceDE w:val="0"/>
              <w:autoSpaceDN w:val="0"/>
              <w:spacing w:before="100" w:beforeAutospacing="1" w:after="100" w:afterAutospacing="1" w:line="240" w:lineRule="auto"/>
              <w:rPr>
                <w:rFonts w:ascii="Times New Roman" w:hAnsi="Times New Roman" w:eastAsia="Times New Roman" w:cs="Times New Roman"/>
                <w:b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val="en-US" w:eastAsia="ru-RU"/>
              </w:rPr>
              <w:t>7. Контакты.</w:t>
            </w:r>
          </w:p>
        </w:tc>
      </w:tr>
      <w:tr w14:paraId="52AAA030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470" w:type="dxa"/>
            <w:gridSpan w:val="2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5B4499EB">
            <w:pPr>
              <w:widowControl w:val="0"/>
              <w:autoSpaceDE w:val="0"/>
              <w:autoSpaceDN w:val="0"/>
              <w:spacing w:before="100" w:beforeAutospacing="1" w:after="100" w:afterAutospacing="1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>Рабочий адрес с индексом</w:t>
            </w:r>
          </w:p>
        </w:tc>
        <w:tc>
          <w:tcPr>
            <w:tcW w:w="472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223B2931">
            <w:pPr>
              <w:widowControl w:val="0"/>
              <w:autoSpaceDE w:val="0"/>
              <w:autoSpaceDN w:val="0"/>
              <w:spacing w:before="100" w:beforeAutospacing="1" w:after="100" w:afterAutospacing="1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  <w:t>429140, Чувашская Республика, Комсомольский район, с.Комсомольское, мкр.К.Антонова, д.10</w:t>
            </w:r>
          </w:p>
        </w:tc>
      </w:tr>
      <w:tr w14:paraId="14D9BCCB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470" w:type="dxa"/>
            <w:gridSpan w:val="2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1E83C327">
            <w:pPr>
              <w:widowControl w:val="0"/>
              <w:autoSpaceDE w:val="0"/>
              <w:autoSpaceDN w:val="0"/>
              <w:spacing w:before="100" w:beforeAutospacing="1" w:after="100" w:afterAutospacing="1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>Домашний адрес с индексом</w:t>
            </w:r>
          </w:p>
        </w:tc>
        <w:tc>
          <w:tcPr>
            <w:tcW w:w="4725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49691AD8">
            <w:pPr>
              <w:widowControl w:val="0"/>
              <w:autoSpaceDE w:val="0"/>
              <w:autoSpaceDN w:val="0"/>
              <w:spacing w:before="100" w:beforeAutospacing="1" w:after="100" w:afterAutospacing="1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  <w:t>429141, Чувашская Республика, Комсомольский район, с.Урмаево, ул.Садовая, д.21</w:t>
            </w:r>
          </w:p>
        </w:tc>
      </w:tr>
      <w:tr w14:paraId="374F95AC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470" w:type="dxa"/>
            <w:gridSpan w:val="2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650499FA">
            <w:pPr>
              <w:widowControl w:val="0"/>
              <w:autoSpaceDE w:val="0"/>
              <w:autoSpaceDN w:val="0"/>
              <w:spacing w:before="100" w:beforeAutospacing="1" w:after="100" w:afterAutospacing="1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  <w:t>Рабочий телефон с междугородним кодом</w:t>
            </w:r>
          </w:p>
        </w:tc>
        <w:tc>
          <w:tcPr>
            <w:tcW w:w="4725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24627526">
            <w:pPr>
              <w:widowControl w:val="0"/>
              <w:autoSpaceDE w:val="0"/>
              <w:autoSpaceDN w:val="0"/>
              <w:spacing w:before="100" w:beforeAutospacing="1" w:after="100" w:afterAutospacing="1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  <w:t>8(8359)5-13-91</w:t>
            </w:r>
          </w:p>
        </w:tc>
      </w:tr>
      <w:tr w14:paraId="7DA34ABB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470" w:type="dxa"/>
            <w:gridSpan w:val="2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24A24F0C">
            <w:pPr>
              <w:widowControl w:val="0"/>
              <w:autoSpaceDE w:val="0"/>
              <w:autoSpaceDN w:val="0"/>
              <w:spacing w:before="100" w:beforeAutospacing="1" w:after="100" w:afterAutospacing="1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  <w:t>Домашний телефон с междугородним кодом</w:t>
            </w:r>
          </w:p>
        </w:tc>
        <w:tc>
          <w:tcPr>
            <w:tcW w:w="4725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22B49AAB">
            <w:pPr>
              <w:widowControl w:val="0"/>
              <w:autoSpaceDE w:val="0"/>
              <w:autoSpaceDN w:val="0"/>
              <w:spacing w:before="100" w:beforeAutospacing="1" w:after="100" w:afterAutospacing="1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  <w:t>-</w:t>
            </w:r>
          </w:p>
        </w:tc>
      </w:tr>
      <w:tr w14:paraId="208103E0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470" w:type="dxa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692930EE">
            <w:pPr>
              <w:widowControl w:val="0"/>
              <w:tabs>
                <w:tab w:val="left" w:pos="1200"/>
                <w:tab w:val="left" w:pos="2025"/>
                <w:tab w:val="left" w:pos="2295"/>
                <w:tab w:val="left" w:pos="31680"/>
              </w:tabs>
              <w:autoSpaceDE w:val="0"/>
              <w:autoSpaceDN w:val="0"/>
              <w:spacing w:before="100" w:beforeAutospacing="1" w:after="100" w:afterAutospacing="1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  <w:t>Мобильный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  <w:tab/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  <w:t>телефон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  <w:t>с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  <w:t>междугородним кодом</w:t>
            </w:r>
          </w:p>
        </w:tc>
        <w:tc>
          <w:tcPr>
            <w:tcW w:w="472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088349AE">
            <w:pPr>
              <w:widowControl w:val="0"/>
              <w:autoSpaceDE w:val="0"/>
              <w:autoSpaceDN w:val="0"/>
              <w:spacing w:before="100" w:beforeAutospacing="1" w:after="100" w:afterAutospacing="1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  <w:t>89063842633</w:t>
            </w:r>
          </w:p>
        </w:tc>
      </w:tr>
      <w:tr w14:paraId="2561F1FE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470" w:type="dxa"/>
            <w:gridSpan w:val="2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76920FD3">
            <w:pPr>
              <w:widowControl w:val="0"/>
              <w:autoSpaceDE w:val="0"/>
              <w:autoSpaceDN w:val="0"/>
              <w:spacing w:before="100" w:beforeAutospacing="1" w:after="100" w:afterAutospacing="1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>Рабочая электронная почта</w:t>
            </w:r>
          </w:p>
        </w:tc>
        <w:tc>
          <w:tcPr>
            <w:tcW w:w="4725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2080BB59">
            <w:pPr>
              <w:widowControl w:val="0"/>
              <w:autoSpaceDE w:val="0"/>
              <w:autoSpaceDN w:val="0"/>
              <w:spacing w:before="100" w:beforeAutospacing="1" w:after="100" w:afterAutospacing="1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>ds1-komsml@yandex.ru</w:t>
            </w:r>
          </w:p>
        </w:tc>
      </w:tr>
      <w:tr w14:paraId="10AD171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470" w:type="dxa"/>
            <w:gridSpan w:val="2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3E142E1F">
            <w:pPr>
              <w:widowControl w:val="0"/>
              <w:autoSpaceDE w:val="0"/>
              <w:autoSpaceDN w:val="0"/>
              <w:spacing w:before="100" w:beforeAutospacing="1" w:after="100" w:afterAutospacing="1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>Личная электронная почта</w:t>
            </w:r>
          </w:p>
        </w:tc>
        <w:tc>
          <w:tcPr>
            <w:tcW w:w="4725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764D558A">
            <w:pPr>
              <w:widowControl w:val="0"/>
              <w:autoSpaceDE w:val="0"/>
              <w:autoSpaceDN w:val="0"/>
              <w:spacing w:before="100" w:beforeAutospacing="1" w:after="100" w:afterAutospacing="1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>guzeliya.medvedeva@mail.ru</w:t>
            </w:r>
          </w:p>
        </w:tc>
      </w:tr>
      <w:tr w14:paraId="0FEBE81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470" w:type="dxa"/>
            <w:gridSpan w:val="2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7E674FC1">
            <w:pPr>
              <w:widowControl w:val="0"/>
              <w:autoSpaceDE w:val="0"/>
              <w:autoSpaceDN w:val="0"/>
              <w:spacing w:before="100" w:beforeAutospacing="1" w:after="100" w:afterAutospacing="1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  <w:t>Адрес личного сайта в Интернете</w:t>
            </w:r>
          </w:p>
        </w:tc>
        <w:tc>
          <w:tcPr>
            <w:tcW w:w="4725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155601AB">
            <w:pPr>
              <w:widowControl w:val="0"/>
              <w:autoSpaceDE w:val="0"/>
              <w:autoSpaceDN w:val="0"/>
              <w:spacing w:before="100" w:beforeAutospacing="1" w:after="100" w:afterAutospacing="1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fldChar w:fldCharType="begin"/>
            </w:r>
            <w:r>
              <w:instrText xml:space="preserve"> HYPERLINK "https://nsportal.ru/medvedeva-guzeliya" </w:instrText>
            </w:r>
            <w:r>
              <w:fldChar w:fldCharType="separate"/>
            </w:r>
            <w:r>
              <w:rPr>
                <w:rStyle w:val="4"/>
                <w:rFonts w:ascii="Times New Roman" w:hAnsi="Times New Roman" w:eastAsia="Times New Roman" w:cs="Times New Roman"/>
                <w:sz w:val="20"/>
                <w:szCs w:val="20"/>
                <w:lang w:val="ru-RU" w:eastAsia="ru-RU"/>
              </w:rPr>
              <w:t>Медведева Гузелия Рашидовна | Сайт воспитателя дошкольного учреждения | Образовательная социальная сеть</w:t>
            </w:r>
            <w:r>
              <w:rPr>
                <w:rStyle w:val="4"/>
                <w:rFonts w:ascii="Times New Roman" w:hAnsi="Times New Roman" w:eastAsia="Times New Roman" w:cs="Times New Roman"/>
                <w:sz w:val="20"/>
                <w:szCs w:val="20"/>
                <w:lang w:val="ru-RU" w:eastAsia="ru-RU"/>
              </w:rPr>
              <w:fldChar w:fldCharType="end"/>
            </w:r>
          </w:p>
        </w:tc>
      </w:tr>
      <w:tr w14:paraId="1EA4373B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470" w:type="dxa"/>
            <w:gridSpan w:val="2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02EADCA0">
            <w:pPr>
              <w:widowControl w:val="0"/>
              <w:autoSpaceDE w:val="0"/>
              <w:autoSpaceDN w:val="0"/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  <w:t>Адрес сайта образовательной организации, реализующей программы дошкольного образования в Интернете</w:t>
            </w:r>
          </w:p>
        </w:tc>
        <w:tc>
          <w:tcPr>
            <w:tcW w:w="4725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275E75EB">
            <w:pPr>
              <w:widowControl w:val="0"/>
              <w:autoSpaceDE w:val="0"/>
              <w:autoSpaceDN w:val="0"/>
              <w:spacing w:before="100" w:beforeAutospacing="1" w:after="100" w:afterAutospacing="1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fldChar w:fldCharType="begin"/>
            </w:r>
            <w:r>
              <w:instrText xml:space="preserve"> HYPERLINK "https://ds1-komsml.edu21.cap.ru/" </w:instrText>
            </w:r>
            <w:r>
              <w:fldChar w:fldCharType="separate"/>
            </w:r>
            <w:r>
              <w:rPr>
                <w:rStyle w:val="4"/>
                <w:rFonts w:ascii="Times New Roman" w:hAnsi="Times New Roman" w:eastAsia="Times New Roman" w:cs="Times New Roman"/>
                <w:sz w:val="20"/>
                <w:szCs w:val="20"/>
                <w:lang w:val="ru-RU" w:eastAsia="ru-RU"/>
              </w:rPr>
              <w:t xml:space="preserve">Главная | Муниципальное бюджетное дошкольное образовательное учреждение детский сад </w:t>
            </w:r>
            <w:r>
              <w:rPr>
                <w:rStyle w:val="4"/>
                <w:rFonts w:ascii="Times New Roman" w:hAnsi="Times New Roman" w:eastAsia="Times New Roman" w:cs="Times New Roman"/>
                <w:sz w:val="20"/>
                <w:szCs w:val="20"/>
                <w:lang w:val="en-US" w:eastAsia="ru-RU"/>
              </w:rPr>
              <w:t>N</w:t>
            </w:r>
            <w:r>
              <w:rPr>
                <w:rStyle w:val="4"/>
                <w:rFonts w:ascii="Times New Roman" w:hAnsi="Times New Roman" w:eastAsia="Times New Roman" w:cs="Times New Roman"/>
                <w:sz w:val="20"/>
                <w:szCs w:val="20"/>
                <w:lang w:val="ru-RU" w:eastAsia="ru-RU"/>
              </w:rPr>
              <w:t xml:space="preserve"> 1 "Колосок" Комсомольского муниципального округа Чувашской Республики</w:t>
            </w:r>
            <w:r>
              <w:rPr>
                <w:rStyle w:val="4"/>
                <w:rFonts w:ascii="Times New Roman" w:hAnsi="Times New Roman" w:eastAsia="Times New Roman" w:cs="Times New Roman"/>
                <w:sz w:val="20"/>
                <w:szCs w:val="20"/>
                <w:lang w:val="ru-RU" w:eastAsia="ru-RU"/>
              </w:rPr>
              <w:fldChar w:fldCharType="end"/>
            </w:r>
          </w:p>
        </w:tc>
      </w:tr>
      <w:tr w14:paraId="6638D1E6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470" w:type="dxa"/>
            <w:gridSpan w:val="2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0BC261F1">
            <w:pPr>
              <w:widowControl w:val="0"/>
              <w:autoSpaceDE w:val="0"/>
              <w:autoSpaceDN w:val="0"/>
              <w:spacing w:before="100" w:beforeAutospacing="1" w:after="100" w:afterAutospacing="1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  <w:t>Адрес(-а) в социальной(-ых) сети(-ях)</w:t>
            </w:r>
          </w:p>
        </w:tc>
        <w:tc>
          <w:tcPr>
            <w:tcW w:w="4725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7648273F">
            <w:pPr>
              <w:widowControl w:val="0"/>
              <w:autoSpaceDE w:val="0"/>
              <w:autoSpaceDN w:val="0"/>
              <w:spacing w:before="100" w:beforeAutospacing="1" w:after="100" w:afterAutospacing="1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GB" w:eastAsia="ru-RU"/>
              </w:rPr>
            </w:pPr>
            <w:r>
              <w:fldChar w:fldCharType="begin"/>
            </w:r>
            <w:r>
              <w:instrText xml:space="preserve"> HYPERLINK "https://vk.com/id370679915" </w:instrText>
            </w:r>
            <w:r>
              <w:fldChar w:fldCharType="separate"/>
            </w:r>
            <w:r>
              <w:rPr>
                <w:rStyle w:val="4"/>
                <w:rFonts w:ascii="Times New Roman" w:hAnsi="Times New Roman" w:eastAsia="Times New Roman" w:cs="Times New Roman"/>
                <w:sz w:val="20"/>
                <w:szCs w:val="20"/>
                <w:lang w:val="en-US" w:eastAsia="ru-RU"/>
              </w:rPr>
              <w:t>Гузелия Медведева</w:t>
            </w:r>
            <w:r>
              <w:rPr>
                <w:rStyle w:val="4"/>
                <w:rFonts w:ascii="Times New Roman" w:hAnsi="Times New Roman" w:eastAsia="Times New Roman" w:cs="Times New Roman"/>
                <w:sz w:val="20"/>
                <w:szCs w:val="20"/>
                <w:lang w:val="en-US" w:eastAsia="ru-RU"/>
              </w:rPr>
              <w:fldChar w:fldCharType="end"/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val="ru-RU" w:eastAsia="ru-RU"/>
              </w:rPr>
              <w:t xml:space="preserve"> (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val="en-GB" w:eastAsia="ru-RU"/>
              </w:rPr>
              <w:t>vk.com)</w:t>
            </w:r>
          </w:p>
        </w:tc>
      </w:tr>
      <w:tr w14:paraId="7E78BEFA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9195" w:type="dxa"/>
            <w:gridSpan w:val="3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1F1F1"/>
          </w:tcPr>
          <w:p w14:paraId="75267FC7">
            <w:pPr>
              <w:widowControl w:val="0"/>
              <w:autoSpaceDE w:val="0"/>
              <w:autoSpaceDN w:val="0"/>
              <w:spacing w:before="100" w:beforeAutospacing="1" w:after="100" w:afterAutospacing="1" w:line="240" w:lineRule="auto"/>
              <w:rPr>
                <w:rFonts w:ascii="Times New Roman" w:hAnsi="Times New Roman" w:eastAsia="Times New Roman" w:cs="Times New Roman"/>
                <w:b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val="en-US" w:eastAsia="ru-RU"/>
              </w:rPr>
              <w:t>8. Документы.</w:t>
            </w:r>
          </w:p>
        </w:tc>
      </w:tr>
      <w:tr w14:paraId="29F37323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470" w:type="dxa"/>
            <w:gridSpan w:val="2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2E3558A0">
            <w:pPr>
              <w:widowControl w:val="0"/>
              <w:autoSpaceDE w:val="0"/>
              <w:autoSpaceDN w:val="0"/>
              <w:spacing w:before="100" w:beforeAutospacing="1" w:after="100" w:afterAutospacing="1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  <w:t>Паспорт (серия, номер, кем и когда выдан)</w:t>
            </w:r>
          </w:p>
        </w:tc>
        <w:tc>
          <w:tcPr>
            <w:tcW w:w="472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6ED983EF">
            <w:pPr>
              <w:widowControl w:val="0"/>
              <w:autoSpaceDE w:val="0"/>
              <w:autoSpaceDN w:val="0"/>
              <w:spacing w:before="100" w:beforeAutospacing="1" w:after="100" w:afterAutospacing="1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  <w:t>9705 416843, Отделом внутренних дел Комсомольского района Чувашской Республики, 28.03.2006 г.</w:t>
            </w:r>
          </w:p>
        </w:tc>
      </w:tr>
      <w:tr w14:paraId="6A83D852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470" w:type="dxa"/>
            <w:gridSpan w:val="2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5C393B49">
            <w:pPr>
              <w:widowControl w:val="0"/>
              <w:autoSpaceDE w:val="0"/>
              <w:autoSpaceDN w:val="0"/>
              <w:spacing w:before="100" w:beforeAutospacing="1" w:after="100" w:afterAutospacing="1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>ИНН</w:t>
            </w:r>
          </w:p>
        </w:tc>
        <w:tc>
          <w:tcPr>
            <w:tcW w:w="4725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146EC04A">
            <w:pPr>
              <w:widowControl w:val="0"/>
              <w:autoSpaceDE w:val="0"/>
              <w:autoSpaceDN w:val="0"/>
              <w:spacing w:before="100" w:beforeAutospacing="1" w:after="100" w:afterAutospacing="1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  <w:t>210801824530</w:t>
            </w:r>
          </w:p>
        </w:tc>
      </w:tr>
      <w:tr w14:paraId="189E434B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470" w:type="dxa"/>
            <w:gridSpan w:val="2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5CC0F114">
            <w:pPr>
              <w:widowControl w:val="0"/>
              <w:tabs>
                <w:tab w:val="left" w:pos="1695"/>
                <w:tab w:val="left" w:pos="3150"/>
                <w:tab w:val="left" w:pos="31680"/>
              </w:tabs>
              <w:autoSpaceDE w:val="0"/>
              <w:autoSpaceDN w:val="0"/>
              <w:spacing w:before="100" w:beforeAutospacing="1" w:after="100" w:afterAutospacing="1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  <w:t>Свидетельство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  <w:tab/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  <w:t>пенсионного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  <w:tab/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  <w:t>госу- дарственного страхования</w:t>
            </w:r>
          </w:p>
        </w:tc>
        <w:tc>
          <w:tcPr>
            <w:tcW w:w="4725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66215559">
            <w:pPr>
              <w:widowControl w:val="0"/>
              <w:autoSpaceDE w:val="0"/>
              <w:autoSpaceDN w:val="0"/>
              <w:spacing w:before="100" w:beforeAutospacing="1" w:after="100" w:afterAutospacing="1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  <w:t>071-860807 71</w:t>
            </w:r>
          </w:p>
        </w:tc>
      </w:tr>
      <w:tr w14:paraId="5FC8B44E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9195" w:type="dxa"/>
            <w:gridSpan w:val="3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1F1F1"/>
          </w:tcPr>
          <w:p w14:paraId="2C30CFA2">
            <w:pPr>
              <w:widowControl w:val="0"/>
              <w:autoSpaceDE w:val="0"/>
              <w:autoSpaceDN w:val="0"/>
              <w:spacing w:before="100" w:beforeAutospacing="1" w:after="100" w:afterAutospacing="1" w:line="240" w:lineRule="auto"/>
              <w:rPr>
                <w:rFonts w:ascii="Times New Roman" w:hAnsi="Times New Roman" w:eastAsia="Times New Roman" w:cs="Times New Roman"/>
                <w:b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val="en-US" w:eastAsia="ru-RU"/>
              </w:rPr>
              <w:t>9. Профессиональные ценности.</w:t>
            </w:r>
          </w:p>
        </w:tc>
      </w:tr>
      <w:tr w14:paraId="49757E5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470" w:type="dxa"/>
            <w:gridSpan w:val="2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06641C82">
            <w:pPr>
              <w:widowControl w:val="0"/>
              <w:autoSpaceDE w:val="0"/>
              <w:autoSpaceDN w:val="0"/>
              <w:spacing w:before="100" w:beforeAutospacing="1" w:after="100" w:afterAutospacing="1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>Педагогическое кредо участника</w:t>
            </w:r>
          </w:p>
        </w:tc>
        <w:tc>
          <w:tcPr>
            <w:tcW w:w="472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5D83087A">
            <w:pPr>
              <w:widowControl w:val="0"/>
              <w:autoSpaceDE w:val="0"/>
              <w:autoSpaceDN w:val="0"/>
              <w:spacing w:before="100" w:beforeAutospacing="1" w:after="100" w:afterAutospacing="1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  <w:t>«Каждый ребёнок уникален». Моя задача — увидеть индивидуальные особенности каждого воспитанника и поддержать их развитие.</w:t>
            </w:r>
          </w:p>
        </w:tc>
      </w:tr>
      <w:tr w14:paraId="74A2E00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470" w:type="dxa"/>
            <w:gridSpan w:val="2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7547EC90">
            <w:pPr>
              <w:widowControl w:val="0"/>
              <w:autoSpaceDE w:val="0"/>
              <w:autoSpaceDN w:val="0"/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  <w:t>Почему нравится работать в образовательной организации, реализующей программы дошкольного образования</w:t>
            </w:r>
          </w:p>
        </w:tc>
        <w:tc>
          <w:tcPr>
            <w:tcW w:w="4725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500A6F83">
            <w:pPr>
              <w:widowControl w:val="0"/>
              <w:autoSpaceDE w:val="0"/>
              <w:autoSpaceDN w:val="0"/>
              <w:spacing w:before="100" w:beforeAutospacing="1" w:after="100" w:afterAutospacing="1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lang w:val="ru-RU" w:eastAsia="ru-RU"/>
              </w:rPr>
              <w:t>Дошкольное образование открывает простор для проявления творческих идей педагогов. Создание развивающих занятий, организация праздников и мероприятий позволяет реализовать себя профессионально и внести разнообразие в образовательный процесс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  <w:t>.</w:t>
            </w:r>
          </w:p>
        </w:tc>
      </w:tr>
      <w:tr w14:paraId="3B446BCF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470" w:type="dxa"/>
            <w:gridSpan w:val="2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60877175">
            <w:pPr>
              <w:widowControl w:val="0"/>
              <w:autoSpaceDE w:val="0"/>
              <w:autoSpaceDN w:val="0"/>
              <w:spacing w:before="100" w:beforeAutospacing="1" w:after="100" w:afterAutospacing="1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  <w:t>Профессиональные и личностные ценности, наиболее близкие участнику</w:t>
            </w:r>
          </w:p>
        </w:tc>
        <w:tc>
          <w:tcPr>
            <w:tcW w:w="4725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2DAAC6C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  <w:lang w:val="ru-RU" w:eastAsia="ru-RU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lang w:val="ru-RU" w:eastAsia="ru-RU"/>
              </w:rPr>
              <w:t>Стремление постоянно учиться новому, осваивать современные методики и технологии воспитания и обучения детей. Готовность сотрудничать с другими специалистами и родителями, умение строить эффективные партнерские отношения.</w:t>
            </w:r>
          </w:p>
          <w:p w14:paraId="5D30063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  <w:lang w:val="ru-RU" w:eastAsia="ru-RU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lang w:val="ru-RU" w:eastAsia="ru-RU"/>
              </w:rPr>
              <w:t>Создание комфортной среды: Способность организовать пространство, способствующее развитию и раскрытию творческого потенциала детей.</w:t>
            </w:r>
          </w:p>
          <w:p w14:paraId="0F43A7E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lang w:val="ru-RU" w:eastAsia="ru-RU"/>
              </w:rPr>
              <w:t>Использование инновационных методов: Применение современных образовательных технологий и интерактивных форм работы с детьми.</w:t>
            </w:r>
          </w:p>
        </w:tc>
      </w:tr>
      <w:tr w14:paraId="79B9E460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470" w:type="dxa"/>
            <w:gridSpan w:val="2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59814C96">
            <w:pPr>
              <w:widowControl w:val="0"/>
              <w:tabs>
                <w:tab w:val="left" w:pos="375"/>
                <w:tab w:val="left" w:pos="855"/>
                <w:tab w:val="left" w:pos="1185"/>
                <w:tab w:val="left" w:pos="1965"/>
                <w:tab w:val="left" w:pos="2940"/>
                <w:tab w:val="left" w:pos="10000"/>
                <w:tab w:val="left" w:pos="31680"/>
              </w:tabs>
              <w:autoSpaceDE w:val="0"/>
              <w:autoSpaceDN w:val="0"/>
              <w:spacing w:before="100" w:beforeAutospacing="1" w:after="100" w:afterAutospacing="1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  <w:t>В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  <w:tab/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  <w:t>чем,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  <w:tab/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  <w:t>по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  <w:tab/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  <w:t>мнению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  <w:tab/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  <w:t>участника, состоит основная миссия воспитателя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  <w:tab/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  <w:t>состоит основная миссия воспитателя</w:t>
            </w:r>
          </w:p>
        </w:tc>
        <w:tc>
          <w:tcPr>
            <w:tcW w:w="4725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31209FB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  <w:lang w:val="ru-RU" w:eastAsia="ru-RU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lang w:val="ru-RU" w:eastAsia="ru-RU"/>
              </w:rPr>
              <w:t>Помогать каждому малышу развить важные человеческие качества, такие как доброта, честность, ответственность, уверенность в себе и творческий подход к решению жизненных задач.</w:t>
            </w:r>
          </w:p>
          <w:p w14:paraId="08E96D6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  <w:lang w:val="ru-RU" w:eastAsia="ru-RU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lang w:val="ru-RU" w:eastAsia="ru-RU"/>
              </w:rPr>
              <w:t>Развитие познавательной активности: Пробуждать любопытство и желание изучать окружающий мир, стимулируя интеллектуальное развитие детей посредством игровых и учебных занятий.</w:t>
            </w:r>
          </w:p>
          <w:p w14:paraId="4F3A9FC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lang w:val="ru-RU" w:eastAsia="ru-RU"/>
              </w:rPr>
              <w:t xml:space="preserve"> Подготовка к школе и социальной адаптации: Подготавливать детей к дальнейшему обучению в начальной школе, формируя необходимые социальные навыки и умения взаимодействовать с окружающим миром.</w:t>
            </w:r>
          </w:p>
        </w:tc>
      </w:tr>
      <w:tr w14:paraId="7C118764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9195" w:type="dxa"/>
            <w:gridSpan w:val="3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1F1F1"/>
          </w:tcPr>
          <w:p w14:paraId="0EFD56AD">
            <w:pPr>
              <w:widowControl w:val="0"/>
              <w:autoSpaceDE w:val="0"/>
              <w:autoSpaceDN w:val="0"/>
              <w:spacing w:before="100" w:beforeAutospacing="1" w:after="100" w:afterAutospacing="1" w:line="240" w:lineRule="auto"/>
              <w:rPr>
                <w:rFonts w:ascii="Times New Roman" w:hAnsi="Times New Roman" w:eastAsia="Times New Roman" w:cs="Times New Roman"/>
                <w:b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val="en-US" w:eastAsia="ru-RU"/>
              </w:rPr>
              <w:t>10. Приложения.</w:t>
            </w:r>
          </w:p>
        </w:tc>
      </w:tr>
      <w:tr w14:paraId="1DF1836B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9195" w:type="dxa"/>
            <w:gridSpan w:val="3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6A214F87">
            <w:pPr>
              <w:widowControl w:val="0"/>
              <w:autoSpaceDE w:val="0"/>
              <w:autoSpaceDN w:val="0"/>
              <w:spacing w:before="100" w:beforeAutospacing="1" w:after="100" w:afterAutospacing="1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</w:p>
        </w:tc>
      </w:tr>
      <w:tr w14:paraId="1E4A497C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9195" w:type="dxa"/>
            <w:gridSpan w:val="3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0B352661">
            <w:pPr>
              <w:widowControl w:val="0"/>
              <w:autoSpaceDE w:val="0"/>
              <w:autoSpaceDN w:val="0"/>
              <w:spacing w:before="100" w:beforeAutospacing="1" w:after="100" w:afterAutospacing="1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</w:p>
        </w:tc>
      </w:tr>
      <w:tr w14:paraId="6DC147CA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9195" w:type="dxa"/>
            <w:gridSpan w:val="3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1F1F1"/>
          </w:tcPr>
          <w:p w14:paraId="26AA6BDE">
            <w:pPr>
              <w:widowControl w:val="0"/>
              <w:autoSpaceDE w:val="0"/>
              <w:autoSpaceDN w:val="0"/>
              <w:spacing w:before="100" w:beforeAutospacing="1" w:after="100" w:afterAutospacing="1" w:line="240" w:lineRule="auto"/>
              <w:rPr>
                <w:rFonts w:ascii="Times New Roman" w:hAnsi="Times New Roman" w:eastAsia="Times New Roman" w:cs="Times New Roman"/>
                <w:b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val="en-US" w:eastAsia="ru-RU"/>
              </w:rPr>
              <w:t>11. Подпись.</w:t>
            </w:r>
          </w:p>
        </w:tc>
      </w:tr>
      <w:tr w14:paraId="6A613CEF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9195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2D39788A">
            <w:pPr>
              <w:widowControl w:val="0"/>
              <w:autoSpaceDE w:val="0"/>
              <w:autoSpaceDN w:val="0"/>
              <w:spacing w:before="100" w:beforeAutospacing="1" w:after="100" w:afterAutospacing="1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drawing>
                <wp:inline distT="0" distB="0" distL="0" distR="0">
                  <wp:extent cx="5419725" cy="9525"/>
                  <wp:effectExtent l="0" t="0" r="9525" b="9525"/>
                  <wp:docPr id="5" name="Рисунок 5" descr="C:\Users\B215~1\AppData\Local\Temp\ksohtml2368\wps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Рисунок 5" descr="C:\Users\B215~1\AppData\Local\Temp\ksohtml2368\wps5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197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763AAF8">
            <w:pPr>
              <w:widowControl w:val="0"/>
              <w:tabs>
                <w:tab w:val="left" w:pos="0"/>
                <w:tab w:val="left" w:pos="3465"/>
              </w:tabs>
              <w:autoSpaceDE w:val="0"/>
              <w:autoSpaceDN w:val="0"/>
              <w:spacing w:before="100" w:beforeAutospacing="1" w:after="100" w:afterAutospacing="1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bookmarkStart w:id="0" w:name="_GoBack"/>
            <w:bookmarkEnd w:id="0"/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  <w:tab/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  <w:t>Медведева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 Гузелия Рашидовна</w:t>
            </w:r>
          </w:p>
          <w:p w14:paraId="3A6C6B43">
            <w:pPr>
              <w:widowControl w:val="0"/>
              <w:autoSpaceDE w:val="0"/>
              <w:autoSpaceDN w:val="0"/>
              <w:spacing w:before="100" w:beforeAutospacing="1" w:after="100" w:afterAutospacing="1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</w:p>
          <w:p w14:paraId="2CA61598">
            <w:pPr>
              <w:widowControl w:val="0"/>
              <w:tabs>
                <w:tab w:val="left" w:pos="555"/>
                <w:tab w:val="left" w:pos="1620"/>
                <w:tab w:val="left" w:pos="30000"/>
                <w:tab w:val="left" w:pos="31680"/>
              </w:tabs>
              <w:autoSpaceDE w:val="0"/>
              <w:autoSpaceDN w:val="0"/>
              <w:spacing w:before="100" w:beforeAutospacing="1" w:after="100" w:afterAutospacing="1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>«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  <w:t>19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>»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>февраля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>2026 г.</w:t>
            </w:r>
          </w:p>
        </w:tc>
      </w:tr>
    </w:tbl>
    <w:p w14:paraId="5C7C80FF">
      <w:pPr>
        <w:widowControl w:val="0"/>
        <w:autoSpaceDE w:val="0"/>
        <w:autoSpaceDN w:val="0"/>
        <w:spacing w:before="100" w:beforeAutospacing="1" w:after="100" w:afterAutospacing="1" w:line="240" w:lineRule="auto"/>
      </w:pPr>
    </w:p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Helvetica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708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7986"/>
    <w:rsid w:val="000555B9"/>
    <w:rsid w:val="002A0D03"/>
    <w:rsid w:val="0033480E"/>
    <w:rsid w:val="00391AD6"/>
    <w:rsid w:val="00763EA4"/>
    <w:rsid w:val="00797986"/>
    <w:rsid w:val="00807D2B"/>
    <w:rsid w:val="00814F96"/>
    <w:rsid w:val="008E586B"/>
    <w:rsid w:val="0092087A"/>
    <w:rsid w:val="00D51894"/>
    <w:rsid w:val="00D8226A"/>
    <w:rsid w:val="00E23B21"/>
    <w:rsid w:val="00E7002D"/>
    <w:rsid w:val="00F3528B"/>
    <w:rsid w:val="0D361A34"/>
    <w:rsid w:val="17192A05"/>
    <w:rsid w:val="43247E36"/>
    <w:rsid w:val="4B536487"/>
    <w:rsid w:val="66F90E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2"/>
    <w:semiHidden/>
    <w:unhideWhenUsed/>
    <w:qFormat/>
    <w:uiPriority w:val="99"/>
    <w:rPr>
      <w:color w:val="0000FF"/>
      <w:u w:val="single"/>
    </w:rPr>
  </w:style>
  <w:style w:type="paragraph" w:styleId="5">
    <w:name w:val="Balloon Text"/>
    <w:basedOn w:val="1"/>
    <w:link w:val="7"/>
    <w:semiHidden/>
    <w:unhideWhenUsed/>
    <w:qFormat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table" w:customStyle="1" w:styleId="6">
    <w:name w:val="Table Normal"/>
    <w:basedOn w:val="3"/>
    <w:qFormat/>
    <w:uiPriority w:val="0"/>
    <w:pPr>
      <w:widowControl w:val="0"/>
      <w:autoSpaceDE w:val="0"/>
      <w:autoSpaceDN w:val="0"/>
      <w:spacing w:after="0" w:line="240" w:lineRule="auto"/>
    </w:pPr>
    <w:rPr>
      <w:rFonts w:ascii="Times New Roman" w:hAnsi="Times New Roman" w:eastAsia="Times New Roman" w:cs="Times New Roman"/>
      <w:sz w:val="20"/>
      <w:szCs w:val="20"/>
      <w:lang w:val="en-US" w:eastAsia="ru-RU"/>
    </w:rPr>
    <w:tblPr>
      <w:tblCellMar>
        <w:left w:w="0" w:type="dxa"/>
        <w:right w:w="0" w:type="dxa"/>
      </w:tblCellMar>
    </w:tblPr>
  </w:style>
  <w:style w:type="character" w:customStyle="1" w:styleId="7">
    <w:name w:val="Текст выноски Знак"/>
    <w:basedOn w:val="2"/>
    <w:link w:val="5"/>
    <w:semiHidden/>
    <w:qFormat/>
    <w:uiPriority w:val="99"/>
    <w:rPr>
      <w:rFonts w:ascii="Tahoma" w:hAnsi="Tahoma" w:cs="Tahoma"/>
      <w:sz w:val="16"/>
      <w:szCs w:val="16"/>
    </w:rPr>
  </w:style>
  <w:style w:type="paragraph" w:styleId="8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image" Target="media/image2.pn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524183-1A3C-4467-819A-48B091A44CD7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1450</Words>
  <Characters>8268</Characters>
  <Lines>68</Lines>
  <Paragraphs>19</Paragraphs>
  <TotalTime>307</TotalTime>
  <ScaleCrop>false</ScaleCrop>
  <LinksUpToDate>false</LinksUpToDate>
  <CharactersWithSpaces>9699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2026-02-10T07:03:00Z</dcterms:created>
  <dc:creator>Светлана</dc:creator>
  <cp:lastModifiedBy>Светлана</cp:lastModifiedBy>
  <cp:lastPrinted>2026-02-23T07:11:00Z</cp:lastPrinted>
  <dcterms:modified xsi:type="dcterms:W3CDTF">2026-02-26T08:50:34Z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6B6C4A3782894BB8A1940E0FB1E8B5BB_13</vt:lpwstr>
  </property>
</Properties>
</file>