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28F3" w14:textId="77777777" w:rsidR="003F1D03" w:rsidRPr="003F1D03" w:rsidRDefault="003F1D03" w:rsidP="003F1D03">
      <w:pPr>
        <w:rPr>
          <w:b/>
          <w:bCs/>
        </w:rPr>
      </w:pPr>
      <w:r w:rsidRPr="003F1D03">
        <w:rPr>
          <w:b/>
          <w:bCs/>
        </w:rPr>
        <w:t>Защитить сердце и избежать тромбов? Назван вкусный продукт, который работает как природное лекарство</w:t>
      </w:r>
    </w:p>
    <w:p w14:paraId="3916C0E1" w14:textId="77777777" w:rsidR="003F1D03" w:rsidRDefault="003F1D03" w:rsidP="003D285B">
      <w:pPr>
        <w:jc w:val="both"/>
      </w:pPr>
      <w:r>
        <w:t>Гастроэнтеролог Сухорукова: виноград способствует снижению плохого холестерина</w:t>
      </w:r>
    </w:p>
    <w:p w14:paraId="63D5C0E3" w14:textId="77777777" w:rsidR="003F1D03" w:rsidRDefault="003F1D03" w:rsidP="003D285B">
      <w:pPr>
        <w:jc w:val="both"/>
      </w:pPr>
      <w:r>
        <w:t>Регулярное употребление винограда может стать эффективной мерой для поддержания здоровья сердечно-сосудистой системы, сообщила РИА Новости врач-гастроэнтеролог Людмила Сухорукова из Видновской клинической больницы.</w:t>
      </w:r>
    </w:p>
    <w:p w14:paraId="61E3454A" w14:textId="77777777" w:rsidR="003F1D03" w:rsidRDefault="003F1D03" w:rsidP="003D285B">
      <w:pPr>
        <w:jc w:val="both"/>
      </w:pPr>
      <w:r>
        <w:t>Целебные свойства ягоды связаны с высоким содержанием в ней мощных природных антиоксидантов — полифенолов.</w:t>
      </w:r>
    </w:p>
    <w:p w14:paraId="2512D762" w14:textId="77777777" w:rsidR="003F1D03" w:rsidRDefault="003F1D03" w:rsidP="003D285B">
      <w:pPr>
        <w:jc w:val="both"/>
      </w:pPr>
      <w:r>
        <w:t>Как пояснила специалист, полифенолы способствуют снижению концентрации «плохого» холестерина (ЛПНП) в крови, что напрямую уменьшает риск развития атеросклероза. Кроме того, эти соединения оказывают положительное влияние на работу миокарда.</w:t>
      </w:r>
    </w:p>
    <w:p w14:paraId="7648483F" w14:textId="77777777" w:rsidR="003F1D03" w:rsidRDefault="003F1D03" w:rsidP="003D285B">
      <w:pPr>
        <w:jc w:val="both"/>
      </w:pPr>
      <w:r>
        <w:t>Отдельного внимания заслуживает другой ценный компонент винограда — ресвератрол. Это вещество повышает эластичность сосудистых стенок, способствует их расслаблению и помогает предотвратить повышение артериального давления. Также в составе ягод найдены флавоноиды, в частности рутин, который играет ключевую роль в профилактике тромбообразования. Блокируя формирование кровяных сгустков, рутин существенно снижает вероятность возникновения таких опасных состояний, как инфаркт или инсульт.</w:t>
      </w:r>
    </w:p>
    <w:p w14:paraId="4E08A11B" w14:textId="77777777" w:rsidR="003F1D03" w:rsidRDefault="003F1D03" w:rsidP="003D285B">
      <w:pPr>
        <w:jc w:val="both"/>
      </w:pPr>
    </w:p>
    <w:sectPr w:rsidR="003F1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03"/>
    <w:rsid w:val="003D285B"/>
    <w:rsid w:val="003F1D03"/>
    <w:rsid w:val="0044691E"/>
    <w:rsid w:val="00691581"/>
    <w:rsid w:val="00702215"/>
    <w:rsid w:val="00D40605"/>
    <w:rsid w:val="00D6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5931"/>
  <w15:chartTrackingRefBased/>
  <w15:docId w15:val="{77AFFD24-FFC5-47A4-9D2A-538BEC01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1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1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1D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1D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D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1D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1D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1D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1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1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1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D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1D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1D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1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1D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1D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2025-09-12T06:42:00Z</dcterms:created>
  <dcterms:modified xsi:type="dcterms:W3CDTF">2025-11-05T07:40:00Z</dcterms:modified>
</cp:coreProperties>
</file>