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525B9B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525B9B">
        <w:rPr>
          <w:rFonts w:asciiTheme="majorBidi" w:hAnsiTheme="majorBidi" w:cstheme="majorBidi"/>
          <w:sz w:val="28"/>
          <w:szCs w:val="28"/>
        </w:rPr>
        <w:t>Средняя общеобразовательная школа №1</w:t>
      </w:r>
      <w:r>
        <w:rPr>
          <w:rFonts w:asciiTheme="majorBidi" w:hAnsiTheme="majorBidi" w:cstheme="majorBidi"/>
          <w:sz w:val="28"/>
          <w:szCs w:val="28"/>
        </w:rPr>
        <w:t>»</w:t>
      </w:r>
      <w:r w:rsidRPr="00525B9B">
        <w:rPr>
          <w:rFonts w:asciiTheme="majorBidi" w:hAnsiTheme="majorBidi" w:cstheme="majorBidi"/>
          <w:sz w:val="28"/>
          <w:szCs w:val="28"/>
        </w:rPr>
        <w:t xml:space="preserve"> </w:t>
      </w: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525B9B">
        <w:rPr>
          <w:rFonts w:asciiTheme="majorBidi" w:hAnsiTheme="majorBidi" w:cstheme="majorBidi"/>
          <w:sz w:val="28"/>
          <w:szCs w:val="28"/>
        </w:rPr>
        <w:t>города Канаш Чувашской Республики</w:t>
      </w: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Pr="00E8602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Pr="00525B9B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48"/>
        <w:gridCol w:w="3347"/>
      </w:tblGrid>
      <w:tr w:rsidR="00AE2B6F" w:rsidRPr="00082881" w:rsidTr="00417F62">
        <w:tc>
          <w:tcPr>
            <w:tcW w:w="3259" w:type="dxa"/>
          </w:tcPr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Протокол № 134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от 26.06.2026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E2B6F" w:rsidRPr="00EB03CA" w:rsidRDefault="00AE2B6F" w:rsidP="00417F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48" w:type="dxa"/>
          </w:tcPr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47" w:type="dxa"/>
          </w:tcPr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директором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Козловой Е.А.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Приказ № 94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B03CA">
              <w:rPr>
                <w:rFonts w:asciiTheme="majorBidi" w:hAnsiTheme="majorBidi" w:cstheme="majorBidi"/>
                <w:sz w:val="24"/>
                <w:szCs w:val="24"/>
              </w:rPr>
              <w:t>от 26.06.2026</w:t>
            </w:r>
          </w:p>
          <w:p w:rsidR="00AE2B6F" w:rsidRPr="00EB03CA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E2B6F" w:rsidRPr="00082881" w:rsidTr="00417F62">
        <w:tc>
          <w:tcPr>
            <w:tcW w:w="3259" w:type="dxa"/>
          </w:tcPr>
          <w:p w:rsidR="00AE2B6F" w:rsidRPr="00082881" w:rsidRDefault="00AE2B6F" w:rsidP="00417F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48" w:type="dxa"/>
          </w:tcPr>
          <w:p w:rsidR="00AE2B6F" w:rsidRPr="00082881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47" w:type="dxa"/>
          </w:tcPr>
          <w:p w:rsidR="00AE2B6F" w:rsidRPr="00082881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E2B6F" w:rsidRPr="000F425C" w:rsidTr="00417F62">
        <w:tc>
          <w:tcPr>
            <w:tcW w:w="3259" w:type="dxa"/>
          </w:tcPr>
          <w:p w:rsidR="00AE2B6F" w:rsidRPr="000F425C" w:rsidRDefault="00AE2B6F" w:rsidP="00417F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48" w:type="dxa"/>
          </w:tcPr>
          <w:p w:rsidR="00AE2B6F" w:rsidRPr="000F425C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47" w:type="dxa"/>
          </w:tcPr>
          <w:p w:rsidR="00AE2B6F" w:rsidRPr="000F425C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E2B6F" w:rsidRPr="000F425C" w:rsidTr="00417F62">
        <w:tc>
          <w:tcPr>
            <w:tcW w:w="3259" w:type="dxa"/>
          </w:tcPr>
          <w:p w:rsidR="00AE2B6F" w:rsidRPr="000F425C" w:rsidRDefault="00AE2B6F" w:rsidP="00417F6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48" w:type="dxa"/>
          </w:tcPr>
          <w:p w:rsidR="00AE2B6F" w:rsidRPr="000F425C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47" w:type="dxa"/>
          </w:tcPr>
          <w:p w:rsidR="00AE2B6F" w:rsidRPr="000F425C" w:rsidRDefault="00AE2B6F" w:rsidP="00417F6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AE2B6F" w:rsidRPr="006E1004" w:rsidRDefault="00AE2B6F" w:rsidP="00AE2B6F">
      <w:pPr>
        <w:jc w:val="center"/>
        <w:rPr>
          <w:rFonts w:asciiTheme="majorBidi" w:hAnsiTheme="majorBidi" w:cstheme="majorBidi"/>
          <w:lang w:val="en-US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Pr="006E1004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AE2B6F" w:rsidRPr="00BA255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AE2B6F" w:rsidRDefault="00AE2B6F" w:rsidP="00AE2B6F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7064A8">
        <w:rPr>
          <w:rFonts w:ascii="Times New Roman" w:hAnsi="Times New Roman"/>
          <w:b/>
          <w:caps/>
          <w:sz w:val="28"/>
          <w:szCs w:val="28"/>
        </w:rPr>
        <w:t>Универсальный профиль</w:t>
      </w:r>
    </w:p>
    <w:p w:rsidR="00AE2B6F" w:rsidRPr="006E1004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E2B6F" w:rsidRPr="00BA255F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Канаш, Чувашская Республика - Чувашия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2026</w:t>
      </w:r>
    </w:p>
    <w:p w:rsidR="00AE2B6F" w:rsidRPr="007D1076" w:rsidRDefault="00AE2B6F" w:rsidP="00AE2B6F">
      <w:pPr>
        <w:jc w:val="center"/>
        <w:rPr>
          <w:rFonts w:asciiTheme="majorBidi" w:hAnsiTheme="majorBidi" w:cstheme="majorBidi"/>
          <w:sz w:val="28"/>
          <w:szCs w:val="28"/>
        </w:rPr>
      </w:pPr>
      <w:r w:rsidRPr="00CB7384">
        <w:rPr>
          <w:rFonts w:asciiTheme="majorBidi" w:hAnsiTheme="majorBidi" w:cstheme="majorBidi"/>
          <w:color w:val="FF0000"/>
          <w:sz w:val="28"/>
          <w:szCs w:val="28"/>
        </w:rPr>
        <w:br w:type="page"/>
      </w:r>
      <w:r w:rsidRPr="007D1076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AE2B6F" w:rsidRPr="00AE2B6F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proofErr w:type="gramStart"/>
      <w:r w:rsidRPr="00AE2B6F">
        <w:rPr>
          <w:rStyle w:val="markedcontent"/>
          <w:rFonts w:asciiTheme="majorBidi" w:hAnsiTheme="majorBidi" w:cstheme="majorBidi"/>
          <w:sz w:val="24"/>
          <w:szCs w:val="24"/>
        </w:rPr>
        <w:t>Учебный план среднего общего образования Муниципального бюджетного общеобразовательного учреждения «Средняя общеобразовательная школа №1» города Канаш Чувашской Республики</w:t>
      </w:r>
      <w:r w:rsidRPr="00AE2B6F">
        <w:rPr>
          <w:rFonts w:asciiTheme="majorBidi" w:hAnsiTheme="majorBidi" w:cstheme="majorBidi"/>
          <w:sz w:val="24"/>
          <w:szCs w:val="24"/>
        </w:rPr>
        <w:t xml:space="preserve"> </w:t>
      </w:r>
      <w:r w:rsidRPr="00AE2B6F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10-11 классов, реализующих основную образовательную программу среднего общего образования, соответствующую ФГОС СОО (</w:t>
      </w:r>
      <w:r w:rsidRPr="00AE2B6F">
        <w:rPr>
          <w:rFonts w:asciiTheme="majorBidi" w:hAnsiTheme="majorBidi" w:cstheme="majorBidi"/>
          <w:sz w:val="24"/>
          <w:szCs w:val="24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Pr="00AE2B6F">
        <w:rPr>
          <w:rStyle w:val="markedcontent"/>
          <w:rFonts w:asciiTheme="majorBidi" w:hAnsiTheme="majorBidi" w:cstheme="majorBidi"/>
          <w:sz w:val="24"/>
          <w:szCs w:val="24"/>
        </w:rPr>
        <w:t>), фиксирует общий объём нагрузки, максимальный объём аудиторной нагрузки</w:t>
      </w:r>
      <w:proofErr w:type="gramEnd"/>
      <w:r w:rsidRPr="00AE2B6F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AE2B6F" w:rsidRPr="00AE2B6F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E2B6F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Муниципального бюджетного общеобразовательного учреждения «Средняя общеобразовательная школа №1» города Канаш Чувашской Республики,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AE2B6F" w:rsidRPr="00AE2B6F" w:rsidRDefault="00AE2B6F" w:rsidP="00AE2B6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AE2B6F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Муниципальном бюджетном общеобразовательном учреждении «Средняя общеобразовательная школа №1» города Канаш Чувашской Республики</w:t>
      </w:r>
      <w:r w:rsidRPr="00AE2B6F">
        <w:rPr>
          <w:rFonts w:asciiTheme="majorBidi" w:hAnsiTheme="majorBidi" w:cstheme="majorBidi"/>
          <w:sz w:val="24"/>
          <w:szCs w:val="24"/>
        </w:rPr>
        <w:t xml:space="preserve"> </w:t>
      </w:r>
      <w:r w:rsidRPr="00AE2B6F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AE2B6F">
        <w:rPr>
          <w:rFonts w:asciiTheme="majorBidi" w:hAnsiTheme="majorBidi" w:cstheme="majorBidi"/>
          <w:sz w:val="24"/>
          <w:szCs w:val="24"/>
        </w:rPr>
        <w:t xml:space="preserve">01.09.2026 </w:t>
      </w:r>
      <w:r w:rsidRPr="00AE2B6F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AE2B6F">
        <w:rPr>
          <w:rFonts w:asciiTheme="majorBidi" w:hAnsiTheme="majorBidi" w:cstheme="majorBidi"/>
          <w:sz w:val="24"/>
          <w:szCs w:val="24"/>
        </w:rPr>
        <w:t xml:space="preserve">26.09.2027. </w:t>
      </w:r>
    </w:p>
    <w:p w:rsidR="00AE2B6F" w:rsidRPr="00AE2B6F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E2B6F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10-11 классах составляет 34 учебные недели. </w:t>
      </w:r>
    </w:p>
    <w:p w:rsidR="00AE2B6F" w:rsidRPr="00AE2B6F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E2B6F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AE2B6F" w:rsidRPr="00AE2B6F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E2B6F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</w:t>
      </w:r>
      <w:proofErr w:type="gramStart"/>
      <w:r w:rsidRPr="00AE2B6F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AE2B6F">
        <w:rPr>
          <w:rStyle w:val="markedcontent"/>
          <w:rFonts w:asciiTheme="majorBidi" w:hAnsiTheme="majorBidi" w:cstheme="majorBidi"/>
          <w:sz w:val="24"/>
          <w:szCs w:val="24"/>
        </w:rPr>
        <w:t xml:space="preserve"> в неделю составляет  в  10 классе – 34 часа, в  11 классе – 34 часа.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>В Муниципальном бюджетном общеобразовательном учреждении «Средняя общеобразовательная школа №1» города Канаш Чувашской Республики</w:t>
      </w:r>
      <w:r w:rsidRPr="0023272A">
        <w:rPr>
          <w:rFonts w:asciiTheme="majorBidi" w:hAnsiTheme="majorBidi" w:cstheme="majorBidi"/>
          <w:sz w:val="24"/>
          <w:szCs w:val="24"/>
        </w:rPr>
        <w:t xml:space="preserve"> </w:t>
      </w:r>
      <w:r w:rsidRPr="0023272A">
        <w:rPr>
          <w:rStyle w:val="markedcontent"/>
          <w:rFonts w:asciiTheme="majorBidi" w:hAnsiTheme="majorBidi" w:cstheme="majorBidi"/>
          <w:sz w:val="24"/>
          <w:szCs w:val="24"/>
        </w:rPr>
        <w:t>языком и</w:t>
      </w:r>
      <w:r w:rsidRPr="0023272A">
        <w:rPr>
          <w:rFonts w:asciiTheme="majorBidi" w:hAnsiTheme="majorBidi" w:cstheme="majorBidi"/>
          <w:sz w:val="24"/>
          <w:szCs w:val="24"/>
        </w:rPr>
        <w:t xml:space="preserve"> </w:t>
      </w:r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23272A">
        <w:rPr>
          <w:rFonts w:asciiTheme="majorBidi" w:hAnsiTheme="majorBidi" w:cstheme="majorBidi"/>
          <w:sz w:val="24"/>
          <w:szCs w:val="24"/>
        </w:rPr>
        <w:t>русский язык.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(полугодовое оценивание) или всего объема учебной дисциплины за учебный год (годовое оценивание).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Промежуточная/годовая аттестация </w:t>
      </w:r>
      <w:proofErr w:type="gramStart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 за полугодие осуществляется в соответствии с календарным учебным графиком.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или «незачет» по итогам полугодия. 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Положением о формах, периодичности и порядке текущего контроля успеваемости и промежуточной </w:t>
      </w:r>
      <w:proofErr w:type="gramStart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>аттестации</w:t>
      </w:r>
      <w:proofErr w:type="gramEnd"/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Муниципального бюджетного общеобразовательного учреждения «Средняя общеобразовательная школа №1» города Канаш Чувашской Республики. </w:t>
      </w:r>
    </w:p>
    <w:p w:rsidR="00AE2B6F" w:rsidRPr="0023272A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программы среднего общего образования завершается итоговой аттестацией. </w:t>
      </w:r>
    </w:p>
    <w:p w:rsidR="00AE2B6F" w:rsidRPr="00CB7384" w:rsidRDefault="00AE2B6F" w:rsidP="00AE2B6F">
      <w:pPr>
        <w:spacing w:after="0" w:line="240" w:lineRule="auto"/>
        <w:ind w:firstLine="709"/>
        <w:jc w:val="both"/>
        <w:rPr>
          <w:rStyle w:val="markedcontent"/>
          <w:rFonts w:asciiTheme="majorBidi" w:hAnsiTheme="majorBidi" w:cstheme="majorBidi"/>
          <w:color w:val="FF0000"/>
          <w:sz w:val="28"/>
          <w:szCs w:val="28"/>
        </w:rPr>
      </w:pPr>
      <w:r w:rsidRPr="0023272A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F759E4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F60A00" w:rsidRDefault="00F60A00" w:rsidP="003679AF">
      <w:pPr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892221">
        <w:rPr>
          <w:rStyle w:val="markedcontent"/>
          <w:rFonts w:asciiTheme="majorBidi" w:hAnsiTheme="majorBidi" w:cstheme="majorBidi"/>
          <w:sz w:val="28"/>
          <w:szCs w:val="28"/>
        </w:rPr>
        <w:t xml:space="preserve"> СОО</w:t>
      </w:r>
    </w:p>
    <w:p w:rsidR="00A708BD" w:rsidRDefault="00A708BD" w:rsidP="00A708BD">
      <w:pPr>
        <w:rPr>
          <w:rFonts w:ascii="Times New Roman" w:hAnsi="Times New Roman"/>
          <w:b/>
          <w:caps/>
          <w:sz w:val="28"/>
          <w:szCs w:val="28"/>
        </w:rPr>
      </w:pPr>
      <w:r w:rsidRPr="007064A8">
        <w:rPr>
          <w:rFonts w:ascii="Times New Roman" w:hAnsi="Times New Roman"/>
          <w:b/>
          <w:caps/>
          <w:sz w:val="28"/>
          <w:szCs w:val="28"/>
        </w:rPr>
        <w:t>Универсальный профиль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2"/>
        <w:gridCol w:w="4538"/>
        <w:gridCol w:w="4538"/>
      </w:tblGrid>
      <w:tr w:rsidR="00E60F62" w:rsidTr="00E127B2">
        <w:tc>
          <w:tcPr>
            <w:tcW w:w="5692" w:type="dxa"/>
            <w:vMerge w:val="restart"/>
            <w:shd w:val="clear" w:color="auto" w:fill="D9D9D9"/>
          </w:tcPr>
          <w:p w:rsidR="00E60F62" w:rsidRDefault="00A708BD">
            <w:r>
              <w:rPr>
                <w:b/>
              </w:rPr>
              <w:t>Учебный предмет/курс</w:t>
            </w:r>
          </w:p>
        </w:tc>
        <w:tc>
          <w:tcPr>
            <w:tcW w:w="9076" w:type="dxa"/>
            <w:gridSpan w:val="2"/>
            <w:shd w:val="clear" w:color="auto" w:fill="D9D9D9"/>
          </w:tcPr>
          <w:p w:rsidR="00E60F62" w:rsidRDefault="00A708B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  <w:shd w:val="clear" w:color="auto" w:fill="D9D9D9"/>
          </w:tcPr>
          <w:p w:rsidR="00E60F62" w:rsidRDefault="00A708BD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4538" w:type="dxa"/>
            <w:shd w:val="clear" w:color="auto" w:fill="D9D9D9"/>
          </w:tcPr>
          <w:p w:rsidR="00E60F62" w:rsidRDefault="00A708BD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E60F62" w:rsidTr="00E127B2">
        <w:tc>
          <w:tcPr>
            <w:tcW w:w="14768" w:type="dxa"/>
            <w:gridSpan w:val="3"/>
            <w:shd w:val="clear" w:color="auto" w:fill="FFFFB3"/>
          </w:tcPr>
          <w:p w:rsidR="00E60F62" w:rsidRDefault="00A708B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60F62" w:rsidTr="00E127B2">
        <w:tc>
          <w:tcPr>
            <w:tcW w:w="5692" w:type="dxa"/>
            <w:vMerge w:val="restart"/>
          </w:tcPr>
          <w:p w:rsidR="00E60F62" w:rsidRDefault="00A708BD">
            <w:r>
              <w:t>Русский язык</w:t>
            </w:r>
          </w:p>
          <w:p w:rsidR="00E60F62" w:rsidRDefault="00A708BD">
            <w:r>
              <w:t>Литература (У)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5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5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Иностранный язык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3</w:t>
            </w:r>
          </w:p>
        </w:tc>
      </w:tr>
      <w:tr w:rsidR="00E60F62" w:rsidTr="00E127B2">
        <w:tc>
          <w:tcPr>
            <w:tcW w:w="5692" w:type="dxa"/>
            <w:vMerge w:val="restart"/>
          </w:tcPr>
          <w:p w:rsidR="00E60F62" w:rsidRDefault="00A708BD">
            <w:r>
              <w:t>Алгебра (У)</w:t>
            </w:r>
          </w:p>
          <w:p w:rsidR="00E60F62" w:rsidRDefault="00A708BD">
            <w:r>
              <w:t>Геометрия (у)</w:t>
            </w:r>
          </w:p>
          <w:p w:rsidR="00E60F62" w:rsidRDefault="00A708BD">
            <w:r>
              <w:t>Вероятность и статистика (У)</w:t>
            </w:r>
          </w:p>
          <w:p w:rsidR="00E60F62" w:rsidRDefault="00A708BD">
            <w:r>
              <w:t>Информатика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4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4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3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  <w:vMerge w:val="restart"/>
          </w:tcPr>
          <w:p w:rsidR="00E60F62" w:rsidRDefault="00A708BD">
            <w:r>
              <w:t>История</w:t>
            </w:r>
          </w:p>
          <w:p w:rsidR="00E60F62" w:rsidRDefault="00A708BD">
            <w:r>
              <w:t>Обществознание</w:t>
            </w:r>
          </w:p>
          <w:p w:rsidR="00E60F62" w:rsidRDefault="00A708BD">
            <w:r>
              <w:t>География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  <w:vMerge w:val="restart"/>
          </w:tcPr>
          <w:p w:rsidR="00E60F62" w:rsidRDefault="00A708BD">
            <w:r>
              <w:t>Физика</w:t>
            </w:r>
          </w:p>
          <w:p w:rsidR="00E60F62" w:rsidRDefault="00A708BD">
            <w:r>
              <w:t>Химия</w:t>
            </w:r>
          </w:p>
          <w:p w:rsidR="00E60F62" w:rsidRDefault="00A708BD">
            <w:r>
              <w:t>Биология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  <w:vMerge/>
          </w:tcPr>
          <w:p w:rsidR="00E60F62" w:rsidRDefault="00E60F62"/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Физическая культура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2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Основы безопасности и защиты Родины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Индивидуальный проект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0</w:t>
            </w:r>
          </w:p>
        </w:tc>
      </w:tr>
      <w:tr w:rsidR="00E60F62" w:rsidTr="00E127B2">
        <w:tc>
          <w:tcPr>
            <w:tcW w:w="5692" w:type="dxa"/>
            <w:shd w:val="clear" w:color="auto" w:fill="00FF00"/>
          </w:tcPr>
          <w:p w:rsidR="00E60F62" w:rsidRDefault="00A708BD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:rsidR="00E60F62" w:rsidRDefault="00A708BD">
            <w:pPr>
              <w:jc w:val="center"/>
            </w:pPr>
            <w:r>
              <w:t>32</w:t>
            </w:r>
          </w:p>
        </w:tc>
        <w:tc>
          <w:tcPr>
            <w:tcW w:w="4538" w:type="dxa"/>
            <w:shd w:val="clear" w:color="auto" w:fill="00FF00"/>
          </w:tcPr>
          <w:p w:rsidR="00E60F62" w:rsidRDefault="00A708BD">
            <w:pPr>
              <w:jc w:val="center"/>
            </w:pPr>
            <w:r>
              <w:t>31</w:t>
            </w:r>
          </w:p>
        </w:tc>
      </w:tr>
      <w:tr w:rsidR="00E60F62" w:rsidTr="00E127B2">
        <w:tc>
          <w:tcPr>
            <w:tcW w:w="14768" w:type="dxa"/>
            <w:gridSpan w:val="3"/>
            <w:shd w:val="clear" w:color="auto" w:fill="FFFFB3"/>
          </w:tcPr>
          <w:p w:rsidR="00E60F62" w:rsidRDefault="00A708B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60F62" w:rsidTr="00E127B2">
        <w:tc>
          <w:tcPr>
            <w:tcW w:w="5692" w:type="dxa"/>
            <w:shd w:val="clear" w:color="auto" w:fill="D9D9D9"/>
          </w:tcPr>
          <w:p w:rsidR="00E60F62" w:rsidRDefault="00A708BD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8" w:type="dxa"/>
            <w:shd w:val="clear" w:color="auto" w:fill="D9D9D9"/>
          </w:tcPr>
          <w:p w:rsidR="00E60F62" w:rsidRDefault="00E60F62"/>
        </w:tc>
        <w:tc>
          <w:tcPr>
            <w:tcW w:w="4538" w:type="dxa"/>
            <w:shd w:val="clear" w:color="auto" w:fill="D9D9D9"/>
          </w:tcPr>
          <w:p w:rsidR="00E60F62" w:rsidRDefault="00E60F62"/>
        </w:tc>
      </w:tr>
      <w:tr w:rsidR="00E60F62" w:rsidTr="00E127B2">
        <w:tc>
          <w:tcPr>
            <w:tcW w:w="5692" w:type="dxa"/>
          </w:tcPr>
          <w:p w:rsidR="00E60F62" w:rsidRDefault="00A708BD" w:rsidP="00DC1F2C">
            <w:r>
              <w:t xml:space="preserve">Родная литература </w:t>
            </w:r>
            <w:r w:rsidR="00DC1F2C">
              <w:t>(чувашская)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0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Финансовая грамотность</w:t>
            </w:r>
          </w:p>
        </w:tc>
        <w:tc>
          <w:tcPr>
            <w:tcW w:w="4538" w:type="dxa"/>
          </w:tcPr>
          <w:p w:rsidR="00E60F62" w:rsidRDefault="00711F8F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За страницами учебника химии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0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</w:tr>
      <w:tr w:rsidR="00E60F62" w:rsidTr="00E127B2">
        <w:tc>
          <w:tcPr>
            <w:tcW w:w="5692" w:type="dxa"/>
          </w:tcPr>
          <w:p w:rsidR="00E60F62" w:rsidRDefault="00A708BD">
            <w:r>
              <w:t>Методы решения физических задач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E60F62" w:rsidRDefault="00A708BD">
            <w:pPr>
              <w:jc w:val="center"/>
            </w:pPr>
            <w:r>
              <w:t>0</w:t>
            </w:r>
          </w:p>
        </w:tc>
      </w:tr>
      <w:tr w:rsidR="00E60F62" w:rsidTr="00E127B2">
        <w:tc>
          <w:tcPr>
            <w:tcW w:w="5692" w:type="dxa"/>
            <w:shd w:val="clear" w:color="auto" w:fill="00FF00"/>
          </w:tcPr>
          <w:p w:rsidR="00E60F62" w:rsidRDefault="00A708BD">
            <w:bookmarkStart w:id="0" w:name="_GoBack"/>
            <w:bookmarkEnd w:id="0"/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:rsidR="00E60F62" w:rsidRDefault="00A708BD">
            <w:pPr>
              <w:jc w:val="center"/>
            </w:pPr>
            <w:r>
              <w:t>2</w:t>
            </w:r>
          </w:p>
        </w:tc>
        <w:tc>
          <w:tcPr>
            <w:tcW w:w="4538" w:type="dxa"/>
            <w:shd w:val="clear" w:color="auto" w:fill="00FF00"/>
          </w:tcPr>
          <w:p w:rsidR="00E60F62" w:rsidRDefault="00A708BD">
            <w:pPr>
              <w:jc w:val="center"/>
            </w:pPr>
            <w:r>
              <w:t>3</w:t>
            </w:r>
          </w:p>
        </w:tc>
      </w:tr>
      <w:tr w:rsidR="00E60F62" w:rsidTr="00E127B2">
        <w:tc>
          <w:tcPr>
            <w:tcW w:w="5692" w:type="dxa"/>
            <w:shd w:val="clear" w:color="auto" w:fill="00FF00"/>
          </w:tcPr>
          <w:p w:rsidR="00E60F62" w:rsidRDefault="00A708BD">
            <w:r>
              <w:t>ИТОГО недельная нагрузка</w:t>
            </w:r>
          </w:p>
        </w:tc>
        <w:tc>
          <w:tcPr>
            <w:tcW w:w="4538" w:type="dxa"/>
            <w:shd w:val="clear" w:color="auto" w:fill="00FF00"/>
          </w:tcPr>
          <w:p w:rsidR="00E60F62" w:rsidRDefault="00A708BD">
            <w:pPr>
              <w:jc w:val="center"/>
            </w:pPr>
            <w:r>
              <w:t>34</w:t>
            </w:r>
          </w:p>
        </w:tc>
        <w:tc>
          <w:tcPr>
            <w:tcW w:w="4538" w:type="dxa"/>
            <w:shd w:val="clear" w:color="auto" w:fill="00FF00"/>
          </w:tcPr>
          <w:p w:rsidR="00E60F62" w:rsidRDefault="00A708BD">
            <w:pPr>
              <w:jc w:val="center"/>
            </w:pPr>
            <w:r>
              <w:t>34</w:t>
            </w:r>
          </w:p>
        </w:tc>
      </w:tr>
      <w:tr w:rsidR="00E60F62" w:rsidTr="00E127B2">
        <w:tc>
          <w:tcPr>
            <w:tcW w:w="5692" w:type="dxa"/>
            <w:shd w:val="clear" w:color="auto" w:fill="FCE3FC"/>
          </w:tcPr>
          <w:p w:rsidR="00E60F62" w:rsidRDefault="00A708BD">
            <w:r>
              <w:t>Количество учебных недель</w:t>
            </w:r>
          </w:p>
        </w:tc>
        <w:tc>
          <w:tcPr>
            <w:tcW w:w="4538" w:type="dxa"/>
            <w:shd w:val="clear" w:color="auto" w:fill="FCE3FC"/>
          </w:tcPr>
          <w:p w:rsidR="00E60F62" w:rsidRDefault="00A708BD">
            <w:pPr>
              <w:jc w:val="center"/>
            </w:pPr>
            <w:r>
              <w:t>34</w:t>
            </w:r>
          </w:p>
        </w:tc>
        <w:tc>
          <w:tcPr>
            <w:tcW w:w="4538" w:type="dxa"/>
            <w:shd w:val="clear" w:color="auto" w:fill="FCE3FC"/>
          </w:tcPr>
          <w:p w:rsidR="00E60F62" w:rsidRDefault="00A708BD">
            <w:pPr>
              <w:jc w:val="center"/>
            </w:pPr>
            <w:r>
              <w:t>34</w:t>
            </w:r>
          </w:p>
        </w:tc>
      </w:tr>
      <w:tr w:rsidR="00E60F62" w:rsidTr="00E127B2">
        <w:tc>
          <w:tcPr>
            <w:tcW w:w="5692" w:type="dxa"/>
            <w:shd w:val="clear" w:color="auto" w:fill="FCE3FC"/>
          </w:tcPr>
          <w:p w:rsidR="00E60F62" w:rsidRDefault="00A708BD">
            <w:r>
              <w:t>Всего часов в год</w:t>
            </w:r>
          </w:p>
        </w:tc>
        <w:tc>
          <w:tcPr>
            <w:tcW w:w="4538" w:type="dxa"/>
            <w:shd w:val="clear" w:color="auto" w:fill="FCE3FC"/>
          </w:tcPr>
          <w:p w:rsidR="00E60F62" w:rsidRDefault="00A708BD">
            <w:pPr>
              <w:jc w:val="center"/>
            </w:pPr>
            <w:r>
              <w:t>1156</w:t>
            </w:r>
          </w:p>
        </w:tc>
        <w:tc>
          <w:tcPr>
            <w:tcW w:w="4538" w:type="dxa"/>
            <w:shd w:val="clear" w:color="auto" w:fill="FCE3FC"/>
          </w:tcPr>
          <w:p w:rsidR="00E60F62" w:rsidRDefault="00A708BD">
            <w:pPr>
              <w:jc w:val="center"/>
            </w:pPr>
            <w:r>
              <w:t>1156</w:t>
            </w:r>
          </w:p>
        </w:tc>
      </w:tr>
    </w:tbl>
    <w:p w:rsidR="00427B9F" w:rsidRDefault="00427B9F"/>
    <w:sectPr w:rsidR="00427B9F" w:rsidSect="00F759E4">
      <w:pgSz w:w="16820" w:h="11900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679AF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27B9F"/>
    <w:rsid w:val="00432399"/>
    <w:rsid w:val="0043527D"/>
    <w:rsid w:val="004457FE"/>
    <w:rsid w:val="00446614"/>
    <w:rsid w:val="004652A1"/>
    <w:rsid w:val="00467EF7"/>
    <w:rsid w:val="00473B54"/>
    <w:rsid w:val="0048132A"/>
    <w:rsid w:val="00497C4B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1AB8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11F8F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92221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08BD"/>
    <w:rsid w:val="00A76A07"/>
    <w:rsid w:val="00A77598"/>
    <w:rsid w:val="00A96C90"/>
    <w:rsid w:val="00A97300"/>
    <w:rsid w:val="00AA6584"/>
    <w:rsid w:val="00AB3E28"/>
    <w:rsid w:val="00AB6EA5"/>
    <w:rsid w:val="00AE2B6F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35E6"/>
    <w:rsid w:val="00C300D7"/>
    <w:rsid w:val="00C521EF"/>
    <w:rsid w:val="00C5227E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C1F2C"/>
    <w:rsid w:val="00DD668F"/>
    <w:rsid w:val="00DE337C"/>
    <w:rsid w:val="00DF4AEE"/>
    <w:rsid w:val="00E00F1C"/>
    <w:rsid w:val="00E115A2"/>
    <w:rsid w:val="00E127B2"/>
    <w:rsid w:val="00E24C8D"/>
    <w:rsid w:val="00E24FA7"/>
    <w:rsid w:val="00E41CD5"/>
    <w:rsid w:val="00E5346A"/>
    <w:rsid w:val="00E60F62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9E4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2026-08-17T08:50:00Z</cp:lastPrinted>
  <dcterms:created xsi:type="dcterms:W3CDTF">2026-04-06T14:49:00Z</dcterms:created>
  <dcterms:modified xsi:type="dcterms:W3CDTF">2026-08-28T10:38:00Z</dcterms:modified>
</cp:coreProperties>
</file>