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165" w:rsidRDefault="008B4198" w:rsidP="00F35BDD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F35BDD" w:rsidRPr="00D26993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F35BDD" w:rsidRDefault="00F35BDD" w:rsidP="00F35BD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D26993">
        <w:rPr>
          <w:rFonts w:asciiTheme="majorBidi" w:hAnsiTheme="majorBidi" w:cstheme="majorBidi"/>
          <w:sz w:val="28"/>
          <w:szCs w:val="28"/>
        </w:rPr>
        <w:t>Средняя общеобразовательная школа №1</w:t>
      </w:r>
      <w:r>
        <w:rPr>
          <w:rFonts w:asciiTheme="majorBidi" w:hAnsiTheme="majorBidi" w:cstheme="majorBidi"/>
          <w:sz w:val="28"/>
          <w:szCs w:val="28"/>
        </w:rPr>
        <w:t>»</w:t>
      </w:r>
      <w:r w:rsidRPr="00D26993">
        <w:rPr>
          <w:rFonts w:asciiTheme="majorBidi" w:hAnsiTheme="majorBidi" w:cstheme="majorBidi"/>
          <w:sz w:val="28"/>
          <w:szCs w:val="28"/>
        </w:rPr>
        <w:t xml:space="preserve"> города Канаш Чувашской Республики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F35BDD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48"/>
        <w:gridCol w:w="3347"/>
      </w:tblGrid>
      <w:tr w:rsidR="00583F7B" w:rsidRPr="00082881" w:rsidTr="00EB401D">
        <w:tc>
          <w:tcPr>
            <w:tcW w:w="3259" w:type="dxa"/>
          </w:tcPr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Протокол № 134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от 26.06.2026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83F7B" w:rsidRPr="00EB03CA" w:rsidRDefault="00583F7B" w:rsidP="00EB401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48" w:type="dxa"/>
          </w:tcPr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47" w:type="dxa"/>
          </w:tcPr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директором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Козловой Е.А.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Приказ № 94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от 26.06.2026</w:t>
            </w:r>
          </w:p>
          <w:p w:rsidR="00583F7B" w:rsidRPr="00EB03CA" w:rsidRDefault="00583F7B" w:rsidP="00EB40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Канаш, Чувашская Республика - Чувашия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CC6B26" w:rsidRPr="00864737" w:rsidRDefault="00CC6B26" w:rsidP="00864737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основного общего образования </w:t>
      </w:r>
      <w:r w:rsidR="002718E9" w:rsidRPr="00864737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 «Средняя общеобразовательная школа №1» города Канаш Чувашской Республики</w:t>
      </w:r>
      <w:r w:rsidRPr="00864737">
        <w:rPr>
          <w:rFonts w:asciiTheme="majorBidi" w:hAnsiTheme="majorBidi" w:cstheme="majorBidi"/>
          <w:sz w:val="24"/>
          <w:szCs w:val="24"/>
        </w:rPr>
        <w:t xml:space="preserve">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>соответсвующую</w:t>
      </w:r>
      <w:proofErr w:type="spellEnd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</w:t>
      </w:r>
      <w:proofErr w:type="gramEnd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перечень учебных предметов, учебных курсов и время, отводимое на их освоение по классам и годам обучения.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 w:rsidR="002718E9" w:rsidRPr="00864737">
        <w:rPr>
          <w:rStyle w:val="markedcontent"/>
          <w:rFonts w:asciiTheme="majorBidi" w:hAnsiTheme="majorBidi" w:cstheme="majorBidi"/>
          <w:sz w:val="24"/>
          <w:szCs w:val="24"/>
        </w:rPr>
        <w:t>Муниципального бюджетного общеобразовательного учреждения «Средняя общеобразовательная школа №1» города Канаш Чувашской Республики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864737" w:rsidRDefault="00CC6B26" w:rsidP="00864737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год в </w:t>
      </w:r>
      <w:r w:rsidR="002718E9" w:rsidRPr="00864737">
        <w:rPr>
          <w:rStyle w:val="markedcontent"/>
          <w:rFonts w:asciiTheme="majorBidi" w:hAnsiTheme="majorBidi" w:cstheme="majorBidi"/>
          <w:sz w:val="24"/>
          <w:szCs w:val="24"/>
        </w:rPr>
        <w:t>Муниципальном бюджетном общеобразовательном учреждении «Средняя общеобразовательная школа №1» города Канаш Чувашской Республики</w:t>
      </w:r>
      <w:r w:rsidRPr="00864737">
        <w:rPr>
          <w:rFonts w:asciiTheme="majorBidi" w:hAnsiTheme="majorBidi" w:cstheme="majorBidi"/>
          <w:sz w:val="24"/>
          <w:szCs w:val="24"/>
        </w:rPr>
        <w:t xml:space="preserve">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864737">
        <w:rPr>
          <w:rFonts w:asciiTheme="majorBidi" w:hAnsiTheme="majorBidi" w:cstheme="majorBidi"/>
          <w:sz w:val="24"/>
          <w:szCs w:val="24"/>
        </w:rPr>
        <w:t xml:space="preserve">01.09.2026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864737">
        <w:rPr>
          <w:rFonts w:asciiTheme="majorBidi" w:hAnsiTheme="majorBidi" w:cstheme="majorBidi"/>
          <w:sz w:val="24"/>
          <w:szCs w:val="24"/>
        </w:rPr>
        <w:t xml:space="preserve">26.05.2027. </w:t>
      </w:r>
    </w:p>
    <w:p w:rsidR="00CC6B26" w:rsidRPr="00864737" w:rsidRDefault="00CC6B26" w:rsidP="00864737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</w:t>
      </w:r>
      <w:r w:rsidR="00EC1588">
        <w:rPr>
          <w:rStyle w:val="markedcontent"/>
          <w:rFonts w:asciiTheme="majorBidi" w:hAnsiTheme="majorBidi" w:cstheme="majorBidi"/>
          <w:sz w:val="24"/>
          <w:szCs w:val="24"/>
        </w:rPr>
        <w:t>часа, в 8-9 классах – 33 часа.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урока (академический час) составляет </w:t>
      </w:r>
      <w:r w:rsidR="002718E9" w:rsidRPr="00864737">
        <w:rPr>
          <w:rFonts w:asciiTheme="majorBidi" w:hAnsiTheme="majorBidi" w:cstheme="majorBidi"/>
          <w:sz w:val="24"/>
          <w:szCs w:val="24"/>
        </w:rPr>
        <w:t>40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864737">
        <w:rPr>
          <w:sz w:val="24"/>
          <w:szCs w:val="24"/>
        </w:rPr>
        <w:t xml:space="preserve">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и учебное время, отводимое на их изучение по классам (годам) обучения.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8F3063" w:rsidRPr="00864737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CC6B26" w:rsidRPr="00864737" w:rsidRDefault="00CC6B26" w:rsidP="00864737">
      <w:pPr>
        <w:spacing w:after="0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 w:rsidR="008F3063" w:rsidRPr="00864737">
        <w:rPr>
          <w:rStyle w:val="markedcontent"/>
          <w:rFonts w:asciiTheme="majorBidi" w:hAnsiTheme="majorBidi" w:cstheme="majorBidi"/>
          <w:sz w:val="24"/>
          <w:szCs w:val="24"/>
        </w:rPr>
        <w:t>Муниципальном бюджетном общеобразовательном учреждении «Средняя общеобразовательная школа №1» города Канаш Чувашской Республики</w:t>
      </w:r>
      <w:r w:rsidR="008F3063" w:rsidRPr="00864737">
        <w:rPr>
          <w:rFonts w:asciiTheme="majorBidi" w:hAnsiTheme="majorBidi" w:cstheme="majorBidi"/>
          <w:sz w:val="24"/>
          <w:szCs w:val="24"/>
        </w:rPr>
        <w:t xml:space="preserve">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864737">
        <w:rPr>
          <w:rFonts w:asciiTheme="majorBidi" w:hAnsiTheme="majorBidi" w:cstheme="majorBidi"/>
          <w:sz w:val="24"/>
          <w:szCs w:val="24"/>
        </w:rPr>
        <w:t>русский язык.</w:t>
      </w:r>
    </w:p>
    <w:p w:rsidR="00CC6B26" w:rsidRPr="00583F7B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3F7B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Российской Федерации, государственных языков республик Российской Федерации.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3F7B">
        <w:rPr>
          <w:rStyle w:val="markedcontent"/>
          <w:rFonts w:asciiTheme="majorBidi" w:hAnsiTheme="majorBidi" w:cstheme="majorBidi"/>
          <w:sz w:val="24"/>
          <w:szCs w:val="24"/>
        </w:rPr>
        <w:t xml:space="preserve">При изучении </w:t>
      </w:r>
      <w:r w:rsidR="008F3063" w:rsidRPr="00583F7B">
        <w:rPr>
          <w:rStyle w:val="markedcontent"/>
          <w:rFonts w:asciiTheme="majorBidi" w:hAnsiTheme="majorBidi" w:cstheme="majorBidi"/>
          <w:sz w:val="24"/>
          <w:szCs w:val="24"/>
        </w:rPr>
        <w:t xml:space="preserve">некоторых </w:t>
      </w:r>
      <w:r w:rsidRPr="00583F7B">
        <w:rPr>
          <w:rStyle w:val="markedcontent"/>
          <w:rFonts w:asciiTheme="majorBidi" w:hAnsiTheme="majorBidi" w:cstheme="majorBidi"/>
          <w:sz w:val="24"/>
          <w:szCs w:val="24"/>
        </w:rPr>
        <w:t>предметов  осуществляется деление учащихся на подгруппы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за четверть (триместр) и годовая аттестация </w:t>
      </w:r>
      <w:proofErr w:type="gramStart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Все предметы обязательной части учебного п</w:t>
      </w:r>
      <w:r w:rsidR="00EC1588">
        <w:rPr>
          <w:rStyle w:val="markedcontent"/>
          <w:rFonts w:asciiTheme="majorBidi" w:hAnsiTheme="majorBidi" w:cstheme="majorBidi"/>
          <w:sz w:val="24"/>
          <w:szCs w:val="24"/>
        </w:rPr>
        <w:t xml:space="preserve">лана оцениваются по четвертям.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Предметы из части, формируемой участниками образовательных отношений, являются </w:t>
      </w:r>
      <w:proofErr w:type="spellStart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</w:t>
      </w:r>
      <w:r w:rsidR="008F3063"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ли «незачет» по итогам четверти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проходит на посл</w:t>
      </w:r>
      <w:r w:rsidR="00F45406">
        <w:rPr>
          <w:rStyle w:val="markedcontent"/>
          <w:rFonts w:asciiTheme="majorBidi" w:hAnsiTheme="majorBidi" w:cstheme="majorBidi"/>
          <w:sz w:val="24"/>
          <w:szCs w:val="24"/>
        </w:rPr>
        <w:t xml:space="preserve">едней учебной неделе четверти. </w:t>
      </w: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аттестации</w:t>
      </w:r>
      <w:proofErr w:type="gramEnd"/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Муниципальное бюджетное общеобразовательное учреждение Средняя общеобразовательная школа №1 города Канаш Чувашской Республики. </w:t>
      </w:r>
    </w:p>
    <w:p w:rsidR="00CC6B26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864737" w:rsidRDefault="00CC6B26" w:rsidP="00864737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64737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8F3063">
        <w:rPr>
          <w:rStyle w:val="markedcontent"/>
          <w:rFonts w:asciiTheme="majorBidi" w:hAnsiTheme="majorBidi" w:cstheme="majorBidi"/>
          <w:sz w:val="28"/>
          <w:szCs w:val="28"/>
        </w:rPr>
        <w:t xml:space="preserve"> ООО 2026-2027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01"/>
        <w:gridCol w:w="1029"/>
        <w:gridCol w:w="1029"/>
        <w:gridCol w:w="1052"/>
        <w:gridCol w:w="1051"/>
        <w:gridCol w:w="1051"/>
        <w:gridCol w:w="1051"/>
        <w:gridCol w:w="1051"/>
        <w:gridCol w:w="1051"/>
        <w:gridCol w:w="1051"/>
        <w:gridCol w:w="1051"/>
      </w:tblGrid>
      <w:tr w:rsidR="005F7DE0" w:rsidTr="008F3063">
        <w:tc>
          <w:tcPr>
            <w:tcW w:w="4301" w:type="dxa"/>
            <w:vMerge w:val="restart"/>
            <w:shd w:val="clear" w:color="auto" w:fill="D9D9D9"/>
          </w:tcPr>
          <w:p w:rsidR="005F7DE0" w:rsidRDefault="009F7D0D">
            <w:r>
              <w:rPr>
                <w:b/>
              </w:rPr>
              <w:t>Учебный предмет/курс</w:t>
            </w:r>
          </w:p>
        </w:tc>
        <w:tc>
          <w:tcPr>
            <w:tcW w:w="10467" w:type="dxa"/>
            <w:gridSpan w:val="10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029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052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051" w:type="dxa"/>
            <w:shd w:val="clear" w:color="auto" w:fill="D9D9D9"/>
          </w:tcPr>
          <w:p w:rsidR="005F7DE0" w:rsidRDefault="009F7D0D">
            <w:pPr>
              <w:jc w:val="center"/>
            </w:pPr>
            <w:r>
              <w:rPr>
                <w:b/>
              </w:rPr>
              <w:t>9б</w:t>
            </w:r>
          </w:p>
        </w:tc>
      </w:tr>
      <w:tr w:rsidR="005F7DE0" w:rsidTr="008F3063">
        <w:tc>
          <w:tcPr>
            <w:tcW w:w="14768" w:type="dxa"/>
            <w:gridSpan w:val="11"/>
            <w:shd w:val="clear" w:color="auto" w:fill="FFFFB3"/>
          </w:tcPr>
          <w:p w:rsidR="005F7DE0" w:rsidRDefault="009F7D0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F7DE0" w:rsidTr="008F3063">
        <w:tc>
          <w:tcPr>
            <w:tcW w:w="4301" w:type="dxa"/>
            <w:vMerge w:val="restart"/>
          </w:tcPr>
          <w:p w:rsidR="005F7DE0" w:rsidRDefault="009F7D0D">
            <w:r>
              <w:t>Русский язык</w:t>
            </w:r>
          </w:p>
          <w:p w:rsidR="005F7DE0" w:rsidRDefault="009F7D0D">
            <w:r>
              <w:t>Литература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4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4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</w:tr>
      <w:tr w:rsidR="00CD5BFE" w:rsidRPr="00CD5BFE" w:rsidTr="008F3063">
        <w:tc>
          <w:tcPr>
            <w:tcW w:w="4301" w:type="dxa"/>
            <w:vMerge w:val="restart"/>
          </w:tcPr>
          <w:p w:rsidR="00CD5BFE" w:rsidRPr="00CD5BFE" w:rsidRDefault="00CD5BFE">
            <w:bookmarkStart w:id="0" w:name="_GoBack"/>
            <w:r w:rsidRPr="00CD5BFE">
              <w:t>Родной (чувашский) язык</w:t>
            </w:r>
          </w:p>
          <w:p w:rsidR="00CD5BFE" w:rsidRPr="00CD5BFE" w:rsidRDefault="00CD5BFE">
            <w:r w:rsidRPr="00CD5BFE">
              <w:t>Родная (чувашская) литература</w:t>
            </w:r>
          </w:p>
        </w:tc>
        <w:tc>
          <w:tcPr>
            <w:tcW w:w="1029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29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2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0.5</w:t>
            </w:r>
          </w:p>
        </w:tc>
        <w:tc>
          <w:tcPr>
            <w:tcW w:w="1051" w:type="dxa"/>
          </w:tcPr>
          <w:p w:rsidR="00CD5BFE" w:rsidRPr="00CD5BFE" w:rsidRDefault="00CD5BFE" w:rsidP="00CC5AC8">
            <w:pPr>
              <w:jc w:val="center"/>
            </w:pPr>
            <w:r w:rsidRPr="00CD5BFE">
              <w:t>0.5</w:t>
            </w:r>
          </w:p>
        </w:tc>
      </w:tr>
      <w:tr w:rsidR="00CD5BFE" w:rsidRPr="00CD5BFE" w:rsidTr="008F3063">
        <w:tc>
          <w:tcPr>
            <w:tcW w:w="4301" w:type="dxa"/>
            <w:vMerge/>
          </w:tcPr>
          <w:p w:rsidR="005F7DE0" w:rsidRPr="00CD5BFE" w:rsidRDefault="005F7DE0"/>
        </w:tc>
        <w:tc>
          <w:tcPr>
            <w:tcW w:w="1029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29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2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5F7DE0" w:rsidRPr="00CD5BFE" w:rsidRDefault="00CD5BFE">
            <w:pPr>
              <w:jc w:val="center"/>
            </w:pPr>
            <w:r w:rsidRPr="00CD5BFE">
              <w:t>1</w:t>
            </w:r>
          </w:p>
        </w:tc>
        <w:tc>
          <w:tcPr>
            <w:tcW w:w="1051" w:type="dxa"/>
          </w:tcPr>
          <w:p w:rsidR="005F7DE0" w:rsidRPr="00CD5BFE" w:rsidRDefault="00CD5BFE">
            <w:pPr>
              <w:jc w:val="center"/>
            </w:pPr>
            <w:r w:rsidRPr="00CD5BFE">
              <w:t>0.5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0</w:t>
            </w:r>
            <w:r w:rsidR="00CD5BFE" w:rsidRPr="00CD5BFE">
              <w:t>.5</w:t>
            </w:r>
          </w:p>
        </w:tc>
      </w:tr>
      <w:tr w:rsidR="00CD5BFE" w:rsidRPr="00CD5BFE" w:rsidTr="008F3063">
        <w:tc>
          <w:tcPr>
            <w:tcW w:w="4301" w:type="dxa"/>
          </w:tcPr>
          <w:p w:rsidR="005F7DE0" w:rsidRPr="00CD5BFE" w:rsidRDefault="009F7D0D">
            <w:r w:rsidRPr="00CD5BFE">
              <w:t>Иностранный (английский) язык</w:t>
            </w:r>
          </w:p>
        </w:tc>
        <w:tc>
          <w:tcPr>
            <w:tcW w:w="1029" w:type="dxa"/>
          </w:tcPr>
          <w:p w:rsidR="005F7DE0" w:rsidRPr="00CD5BFE" w:rsidRDefault="009F7D0D">
            <w:pPr>
              <w:jc w:val="center"/>
            </w:pPr>
            <w:r w:rsidRPr="00CD5BFE">
              <w:t>2</w:t>
            </w:r>
          </w:p>
        </w:tc>
        <w:tc>
          <w:tcPr>
            <w:tcW w:w="1029" w:type="dxa"/>
          </w:tcPr>
          <w:p w:rsidR="005F7DE0" w:rsidRPr="00CD5BFE" w:rsidRDefault="009F7D0D">
            <w:pPr>
              <w:jc w:val="center"/>
            </w:pPr>
            <w:r w:rsidRPr="00CD5BFE">
              <w:t>2</w:t>
            </w:r>
          </w:p>
        </w:tc>
        <w:tc>
          <w:tcPr>
            <w:tcW w:w="1052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  <w:tc>
          <w:tcPr>
            <w:tcW w:w="1051" w:type="dxa"/>
          </w:tcPr>
          <w:p w:rsidR="005F7DE0" w:rsidRPr="00CD5BFE" w:rsidRDefault="009F7D0D">
            <w:pPr>
              <w:jc w:val="center"/>
            </w:pPr>
            <w:r w:rsidRPr="00CD5BFE">
              <w:t>3</w:t>
            </w:r>
          </w:p>
        </w:tc>
      </w:tr>
      <w:bookmarkEnd w:id="0"/>
      <w:tr w:rsidR="005F7DE0" w:rsidTr="008F3063">
        <w:tc>
          <w:tcPr>
            <w:tcW w:w="4301" w:type="dxa"/>
            <w:vMerge w:val="restart"/>
          </w:tcPr>
          <w:p w:rsidR="005F7DE0" w:rsidRDefault="009F7D0D">
            <w:r>
              <w:t>Математика</w:t>
            </w:r>
          </w:p>
          <w:p w:rsidR="005F7DE0" w:rsidRDefault="009F7D0D">
            <w:r>
              <w:t>Алгебра</w:t>
            </w:r>
          </w:p>
          <w:p w:rsidR="005F7DE0" w:rsidRDefault="009F7D0D">
            <w:r>
              <w:t>Геометрия</w:t>
            </w:r>
          </w:p>
          <w:p w:rsidR="005F7DE0" w:rsidRDefault="009F7D0D">
            <w:r>
              <w:t>Вероятность и статистика</w:t>
            </w:r>
          </w:p>
          <w:p w:rsidR="005F7DE0" w:rsidRDefault="009F7D0D">
            <w:r>
              <w:t>Информатика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5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</w:tr>
      <w:tr w:rsidR="005F7DE0" w:rsidTr="008F3063">
        <w:tc>
          <w:tcPr>
            <w:tcW w:w="4301" w:type="dxa"/>
            <w:vMerge w:val="restart"/>
          </w:tcPr>
          <w:p w:rsidR="005F7DE0" w:rsidRDefault="009F7D0D">
            <w:r>
              <w:t>История</w:t>
            </w:r>
          </w:p>
          <w:p w:rsidR="005F7DE0" w:rsidRDefault="009F7D0D">
            <w:r>
              <w:t>Обществознание</w:t>
            </w:r>
          </w:p>
          <w:p w:rsidR="005F7DE0" w:rsidRDefault="009F7D0D">
            <w:r>
              <w:t>География</w:t>
            </w:r>
          </w:p>
          <w:p w:rsidR="005F7DE0" w:rsidRDefault="009F7D0D">
            <w:r>
              <w:t>Духовно-нравственная культура России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0.5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0.5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  <w:vMerge w:val="restart"/>
          </w:tcPr>
          <w:p w:rsidR="005F7DE0" w:rsidRDefault="009F7D0D">
            <w:r>
              <w:t>Физика</w:t>
            </w:r>
          </w:p>
          <w:p w:rsidR="005F7DE0" w:rsidRDefault="009F7D0D">
            <w:r>
              <w:t>Химия</w:t>
            </w:r>
          </w:p>
          <w:p w:rsidR="005F7DE0" w:rsidRDefault="009F7D0D">
            <w:r>
              <w:t>Биология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3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</w:tr>
      <w:tr w:rsidR="005F7DE0" w:rsidTr="008F3063">
        <w:tc>
          <w:tcPr>
            <w:tcW w:w="4301" w:type="dxa"/>
            <w:vMerge w:val="restart"/>
          </w:tcPr>
          <w:p w:rsidR="005F7DE0" w:rsidRDefault="009F7D0D">
            <w:r>
              <w:t>Изобразительное искусство</w:t>
            </w:r>
          </w:p>
          <w:p w:rsidR="005F7DE0" w:rsidRDefault="009F7D0D">
            <w:r>
              <w:t>Музыка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  <w:vMerge/>
          </w:tcPr>
          <w:p w:rsidR="005F7DE0" w:rsidRDefault="005F7DE0"/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</w:tcPr>
          <w:p w:rsidR="005F7DE0" w:rsidRDefault="009F7D0D">
            <w:r>
              <w:t>Труд (технология)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</w:tr>
      <w:tr w:rsidR="005F7DE0" w:rsidTr="008F3063">
        <w:tc>
          <w:tcPr>
            <w:tcW w:w="4301" w:type="dxa"/>
          </w:tcPr>
          <w:p w:rsidR="005F7DE0" w:rsidRDefault="009F7D0D">
            <w:r>
              <w:t>Физическая культура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2</w:t>
            </w:r>
          </w:p>
        </w:tc>
      </w:tr>
      <w:tr w:rsidR="005F7DE0" w:rsidTr="008F3063">
        <w:tc>
          <w:tcPr>
            <w:tcW w:w="4301" w:type="dxa"/>
          </w:tcPr>
          <w:p w:rsidR="005F7DE0" w:rsidRDefault="009F7D0D">
            <w:r>
              <w:t>Основы безопасности и защиты Родины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29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2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1</w:t>
            </w:r>
          </w:p>
        </w:tc>
      </w:tr>
      <w:tr w:rsidR="005F7DE0" w:rsidTr="008F3063">
        <w:tc>
          <w:tcPr>
            <w:tcW w:w="4301" w:type="dxa"/>
            <w:shd w:val="clear" w:color="auto" w:fill="00FF00"/>
          </w:tcPr>
          <w:p w:rsidR="005F7DE0" w:rsidRDefault="009F7D0D">
            <w:r>
              <w:t>Итого</w:t>
            </w:r>
          </w:p>
        </w:tc>
        <w:tc>
          <w:tcPr>
            <w:tcW w:w="1029" w:type="dxa"/>
            <w:shd w:val="clear" w:color="auto" w:fill="00FF00"/>
          </w:tcPr>
          <w:p w:rsidR="005F7DE0" w:rsidRDefault="009F7D0D">
            <w:pPr>
              <w:jc w:val="center"/>
            </w:pPr>
            <w:r>
              <w:t>28.5</w:t>
            </w:r>
          </w:p>
        </w:tc>
        <w:tc>
          <w:tcPr>
            <w:tcW w:w="1029" w:type="dxa"/>
            <w:shd w:val="clear" w:color="auto" w:fill="00FF00"/>
          </w:tcPr>
          <w:p w:rsidR="005F7DE0" w:rsidRDefault="009F7D0D">
            <w:pPr>
              <w:jc w:val="center"/>
            </w:pPr>
            <w:r>
              <w:t>28.5</w:t>
            </w:r>
          </w:p>
        </w:tc>
        <w:tc>
          <w:tcPr>
            <w:tcW w:w="1052" w:type="dxa"/>
            <w:shd w:val="clear" w:color="auto" w:fill="00FF00"/>
          </w:tcPr>
          <w:p w:rsidR="005F7DE0" w:rsidRDefault="009F7D0D">
            <w:pPr>
              <w:jc w:val="center"/>
            </w:pPr>
            <w:r>
              <w:t>29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29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32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32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</w:tr>
      <w:tr w:rsidR="005F7DE0" w:rsidTr="008F3063">
        <w:tc>
          <w:tcPr>
            <w:tcW w:w="14768" w:type="dxa"/>
            <w:gridSpan w:val="11"/>
            <w:shd w:val="clear" w:color="auto" w:fill="FFFFB3"/>
          </w:tcPr>
          <w:p w:rsidR="005F7DE0" w:rsidRDefault="009F7D0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5F7DE0" w:rsidTr="008F3063">
        <w:tc>
          <w:tcPr>
            <w:tcW w:w="4301" w:type="dxa"/>
            <w:shd w:val="clear" w:color="auto" w:fill="D9D9D9"/>
          </w:tcPr>
          <w:p w:rsidR="005F7DE0" w:rsidRDefault="009F7D0D">
            <w:r>
              <w:rPr>
                <w:b/>
              </w:rPr>
              <w:t>Наименование учебного курса</w:t>
            </w:r>
          </w:p>
        </w:tc>
        <w:tc>
          <w:tcPr>
            <w:tcW w:w="1029" w:type="dxa"/>
            <w:shd w:val="clear" w:color="auto" w:fill="D9D9D9"/>
          </w:tcPr>
          <w:p w:rsidR="005F7DE0" w:rsidRDefault="005F7DE0"/>
        </w:tc>
        <w:tc>
          <w:tcPr>
            <w:tcW w:w="1029" w:type="dxa"/>
            <w:shd w:val="clear" w:color="auto" w:fill="D9D9D9"/>
          </w:tcPr>
          <w:p w:rsidR="005F7DE0" w:rsidRDefault="005F7DE0"/>
        </w:tc>
        <w:tc>
          <w:tcPr>
            <w:tcW w:w="1052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  <w:tc>
          <w:tcPr>
            <w:tcW w:w="1051" w:type="dxa"/>
            <w:shd w:val="clear" w:color="auto" w:fill="D9D9D9"/>
          </w:tcPr>
          <w:p w:rsidR="005F7DE0" w:rsidRDefault="005F7DE0"/>
        </w:tc>
      </w:tr>
      <w:tr w:rsidR="005F7DE0" w:rsidTr="008F3063">
        <w:tc>
          <w:tcPr>
            <w:tcW w:w="4301" w:type="dxa"/>
          </w:tcPr>
          <w:p w:rsidR="005F7DE0" w:rsidRPr="00B0023B" w:rsidRDefault="00D30165">
            <w:pPr>
              <w:rPr>
                <w:i/>
                <w:color w:val="FF0000"/>
              </w:rPr>
            </w:pPr>
            <w:r>
              <w:t xml:space="preserve">Спортивные детские, </w:t>
            </w:r>
            <w:proofErr w:type="gramStart"/>
            <w:r>
              <w:t>ритмические и современные эстрадные танцы</w:t>
            </w:r>
            <w:proofErr w:type="gramEnd"/>
          </w:p>
        </w:tc>
        <w:tc>
          <w:tcPr>
            <w:tcW w:w="1029" w:type="dxa"/>
          </w:tcPr>
          <w:p w:rsidR="005F7DE0" w:rsidRPr="005B2DF2" w:rsidRDefault="009F7D0D">
            <w:pPr>
              <w:jc w:val="center"/>
            </w:pPr>
            <w:r w:rsidRPr="005B2DF2">
              <w:t>0.5</w:t>
            </w:r>
          </w:p>
        </w:tc>
        <w:tc>
          <w:tcPr>
            <w:tcW w:w="1029" w:type="dxa"/>
          </w:tcPr>
          <w:p w:rsidR="005F7DE0" w:rsidRPr="005B2DF2" w:rsidRDefault="009F7D0D">
            <w:pPr>
              <w:jc w:val="center"/>
            </w:pPr>
            <w:r w:rsidRPr="005B2DF2">
              <w:t>0.5</w:t>
            </w:r>
          </w:p>
        </w:tc>
        <w:tc>
          <w:tcPr>
            <w:tcW w:w="1052" w:type="dxa"/>
          </w:tcPr>
          <w:p w:rsidR="005F7DE0" w:rsidRPr="005B2DF2" w:rsidRDefault="009F7D0D">
            <w:pPr>
              <w:jc w:val="center"/>
            </w:pPr>
            <w:r w:rsidRPr="005B2DF2">
              <w:t>0</w:t>
            </w:r>
          </w:p>
        </w:tc>
        <w:tc>
          <w:tcPr>
            <w:tcW w:w="1051" w:type="dxa"/>
          </w:tcPr>
          <w:p w:rsidR="005F7DE0" w:rsidRPr="005B2DF2" w:rsidRDefault="009F7D0D">
            <w:pPr>
              <w:jc w:val="center"/>
            </w:pPr>
            <w:r w:rsidRPr="005B2DF2"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</w:tcPr>
          <w:p w:rsidR="005F7DE0" w:rsidRPr="00B0023B" w:rsidRDefault="00D30165">
            <w:pPr>
              <w:rPr>
                <w:i/>
                <w:color w:val="FF0000"/>
              </w:rPr>
            </w:pPr>
            <w:r>
              <w:t xml:space="preserve">Спортивные детские, </w:t>
            </w:r>
            <w:proofErr w:type="gramStart"/>
            <w:r>
              <w:t>ритмические и современные эстрадные танцы</w:t>
            </w:r>
            <w:proofErr w:type="gramEnd"/>
          </w:p>
        </w:tc>
        <w:tc>
          <w:tcPr>
            <w:tcW w:w="1029" w:type="dxa"/>
          </w:tcPr>
          <w:p w:rsidR="005F7DE0" w:rsidRPr="005B2DF2" w:rsidRDefault="009F7D0D">
            <w:pPr>
              <w:jc w:val="center"/>
            </w:pPr>
            <w:r w:rsidRPr="005B2DF2">
              <w:t>0</w:t>
            </w:r>
          </w:p>
        </w:tc>
        <w:tc>
          <w:tcPr>
            <w:tcW w:w="1029" w:type="dxa"/>
          </w:tcPr>
          <w:p w:rsidR="005F7DE0" w:rsidRPr="005B2DF2" w:rsidRDefault="009F7D0D">
            <w:pPr>
              <w:jc w:val="center"/>
            </w:pPr>
            <w:r w:rsidRPr="005B2DF2">
              <w:t>0</w:t>
            </w:r>
          </w:p>
        </w:tc>
        <w:tc>
          <w:tcPr>
            <w:tcW w:w="1052" w:type="dxa"/>
          </w:tcPr>
          <w:p w:rsidR="005F7DE0" w:rsidRPr="005B2DF2" w:rsidRDefault="009F7D0D">
            <w:pPr>
              <w:jc w:val="center"/>
            </w:pPr>
            <w:r w:rsidRPr="005B2DF2">
              <w:t>1</w:t>
            </w:r>
          </w:p>
        </w:tc>
        <w:tc>
          <w:tcPr>
            <w:tcW w:w="1051" w:type="dxa"/>
          </w:tcPr>
          <w:p w:rsidR="005F7DE0" w:rsidRPr="005B2DF2" w:rsidRDefault="009F7D0D">
            <w:pPr>
              <w:jc w:val="center"/>
            </w:pPr>
            <w:r w:rsidRPr="005B2DF2">
              <w:t>1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  <w:shd w:val="clear" w:color="auto" w:fill="00FF00"/>
          </w:tcPr>
          <w:p w:rsidR="005F7DE0" w:rsidRDefault="009F7D0D">
            <w:r>
              <w:t>Итого</w:t>
            </w:r>
          </w:p>
        </w:tc>
        <w:tc>
          <w:tcPr>
            <w:tcW w:w="1029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0.5</w:t>
            </w:r>
          </w:p>
        </w:tc>
        <w:tc>
          <w:tcPr>
            <w:tcW w:w="1029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0.5</w:t>
            </w:r>
          </w:p>
        </w:tc>
        <w:tc>
          <w:tcPr>
            <w:tcW w:w="1052" w:type="dxa"/>
            <w:shd w:val="clear" w:color="auto" w:fill="00FF00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1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0</w:t>
            </w:r>
          </w:p>
        </w:tc>
      </w:tr>
      <w:tr w:rsidR="005F7DE0" w:rsidTr="008F3063">
        <w:tc>
          <w:tcPr>
            <w:tcW w:w="4301" w:type="dxa"/>
            <w:shd w:val="clear" w:color="auto" w:fill="00FF00"/>
          </w:tcPr>
          <w:p w:rsidR="005F7DE0" w:rsidRDefault="009F7D0D">
            <w:r>
              <w:t>ИТОГО недельная нагрузка</w:t>
            </w:r>
          </w:p>
        </w:tc>
        <w:tc>
          <w:tcPr>
            <w:tcW w:w="1029" w:type="dxa"/>
            <w:shd w:val="clear" w:color="auto" w:fill="00FF00"/>
          </w:tcPr>
          <w:p w:rsidR="005F7DE0" w:rsidRDefault="009F7D0D">
            <w:pPr>
              <w:jc w:val="center"/>
            </w:pPr>
            <w:r>
              <w:t>29</w:t>
            </w:r>
          </w:p>
        </w:tc>
        <w:tc>
          <w:tcPr>
            <w:tcW w:w="1029" w:type="dxa"/>
            <w:shd w:val="clear" w:color="auto" w:fill="00FF00"/>
          </w:tcPr>
          <w:p w:rsidR="005F7DE0" w:rsidRDefault="009F7D0D">
            <w:pPr>
              <w:jc w:val="center"/>
            </w:pPr>
            <w:r>
              <w:t>29</w:t>
            </w:r>
          </w:p>
        </w:tc>
        <w:tc>
          <w:tcPr>
            <w:tcW w:w="1052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30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32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32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  <w:tc>
          <w:tcPr>
            <w:tcW w:w="1051" w:type="dxa"/>
            <w:shd w:val="clear" w:color="auto" w:fill="00FF00"/>
          </w:tcPr>
          <w:p w:rsidR="005F7DE0" w:rsidRDefault="009F7D0D">
            <w:pPr>
              <w:jc w:val="center"/>
            </w:pPr>
            <w:r>
              <w:t>33</w:t>
            </w:r>
          </w:p>
        </w:tc>
      </w:tr>
      <w:tr w:rsidR="005F7DE0" w:rsidTr="008F3063">
        <w:tc>
          <w:tcPr>
            <w:tcW w:w="4301" w:type="dxa"/>
            <w:shd w:val="clear" w:color="auto" w:fill="FCE3FC"/>
          </w:tcPr>
          <w:p w:rsidR="005F7DE0" w:rsidRDefault="009F7D0D">
            <w:r>
              <w:t>Количество учебных недель</w:t>
            </w:r>
          </w:p>
        </w:tc>
        <w:tc>
          <w:tcPr>
            <w:tcW w:w="1029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29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2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34</w:t>
            </w:r>
          </w:p>
        </w:tc>
      </w:tr>
      <w:tr w:rsidR="005F7DE0" w:rsidTr="008F3063">
        <w:tc>
          <w:tcPr>
            <w:tcW w:w="4301" w:type="dxa"/>
            <w:shd w:val="clear" w:color="auto" w:fill="FCE3FC"/>
          </w:tcPr>
          <w:p w:rsidR="005F7DE0" w:rsidRDefault="009F7D0D">
            <w:r>
              <w:t>Всего часов в год</w:t>
            </w:r>
          </w:p>
        </w:tc>
        <w:tc>
          <w:tcPr>
            <w:tcW w:w="1029" w:type="dxa"/>
            <w:shd w:val="clear" w:color="auto" w:fill="FCE3FC"/>
          </w:tcPr>
          <w:p w:rsidR="005F7DE0" w:rsidRDefault="009F7D0D">
            <w:pPr>
              <w:jc w:val="center"/>
            </w:pPr>
            <w:r>
              <w:t>986</w:t>
            </w:r>
          </w:p>
        </w:tc>
        <w:tc>
          <w:tcPr>
            <w:tcW w:w="1029" w:type="dxa"/>
            <w:shd w:val="clear" w:color="auto" w:fill="FCE3FC"/>
          </w:tcPr>
          <w:p w:rsidR="005F7DE0" w:rsidRDefault="009F7D0D">
            <w:pPr>
              <w:jc w:val="center"/>
            </w:pPr>
            <w:r>
              <w:t>986</w:t>
            </w:r>
          </w:p>
        </w:tc>
        <w:tc>
          <w:tcPr>
            <w:tcW w:w="1052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1020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1020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1088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1088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1122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1122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1122</w:t>
            </w:r>
          </w:p>
        </w:tc>
        <w:tc>
          <w:tcPr>
            <w:tcW w:w="1051" w:type="dxa"/>
            <w:shd w:val="clear" w:color="auto" w:fill="FCE3FC"/>
          </w:tcPr>
          <w:p w:rsidR="005F7DE0" w:rsidRDefault="009F7D0D">
            <w:pPr>
              <w:jc w:val="center"/>
            </w:pPr>
            <w:r>
              <w:t>1122</w:t>
            </w:r>
          </w:p>
        </w:tc>
      </w:tr>
    </w:tbl>
    <w:p w:rsidR="009F7D0D" w:rsidRDefault="009F7D0D"/>
    <w:sectPr w:rsidR="009F7D0D" w:rsidSect="005B2DF2">
      <w:pgSz w:w="16820" w:h="11900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718E9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83F7B"/>
    <w:rsid w:val="005B15BC"/>
    <w:rsid w:val="005B2DF2"/>
    <w:rsid w:val="005F6A49"/>
    <w:rsid w:val="005F7DE0"/>
    <w:rsid w:val="006136E4"/>
    <w:rsid w:val="00613F43"/>
    <w:rsid w:val="0061648B"/>
    <w:rsid w:val="00617AC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64737"/>
    <w:rsid w:val="0088256D"/>
    <w:rsid w:val="008829BA"/>
    <w:rsid w:val="008B4198"/>
    <w:rsid w:val="008E0553"/>
    <w:rsid w:val="008F3063"/>
    <w:rsid w:val="00943325"/>
    <w:rsid w:val="00963708"/>
    <w:rsid w:val="00972321"/>
    <w:rsid w:val="0099304C"/>
    <w:rsid w:val="00996DF6"/>
    <w:rsid w:val="009B229E"/>
    <w:rsid w:val="009B6A45"/>
    <w:rsid w:val="009F18D3"/>
    <w:rsid w:val="009F4C94"/>
    <w:rsid w:val="009F7D0D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023B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CD5BFE"/>
    <w:rsid w:val="00D0701D"/>
    <w:rsid w:val="00D07CCC"/>
    <w:rsid w:val="00D16267"/>
    <w:rsid w:val="00D213E7"/>
    <w:rsid w:val="00D30165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C1588"/>
    <w:rsid w:val="00EE0C26"/>
    <w:rsid w:val="00F22BB1"/>
    <w:rsid w:val="00F23C59"/>
    <w:rsid w:val="00F35982"/>
    <w:rsid w:val="00F35BDD"/>
    <w:rsid w:val="00F41C65"/>
    <w:rsid w:val="00F45406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2026-06-08T08:53:00Z</cp:lastPrinted>
  <dcterms:created xsi:type="dcterms:W3CDTF">2026-04-06T14:43:00Z</dcterms:created>
  <dcterms:modified xsi:type="dcterms:W3CDTF">2026-08-19T06:13:00Z</dcterms:modified>
</cp:coreProperties>
</file>