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Ответы -  </w:t>
      </w:r>
      <w:r>
        <w:rPr>
          <w:rFonts w:cs="Times New Roman" w:ascii="Times New Roman" w:hAnsi="Times New Roman"/>
          <w:b/>
          <w:sz w:val="28"/>
          <w:szCs w:val="28"/>
        </w:rPr>
        <w:t>7-8</w:t>
      </w:r>
      <w:r>
        <w:rPr>
          <w:rFonts w:cs="Times New Roman" w:ascii="Times New Roman" w:hAnsi="Times New Roman"/>
          <w:b/>
          <w:sz w:val="28"/>
          <w:szCs w:val="28"/>
        </w:rPr>
        <w:t xml:space="preserve"> класс</w:t>
      </w:r>
      <w:r>
        <w:rPr>
          <w:rFonts w:cs="Times New Roman" w:ascii="Times New Roman" w:hAnsi="Times New Roman"/>
          <w:b/>
          <w:sz w:val="28"/>
          <w:szCs w:val="28"/>
        </w:rPr>
        <w:t>ы</w:t>
      </w:r>
    </w:p>
    <w:p>
      <w:pPr>
        <w:pStyle w:val="Normal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Тест №1.</w:t>
      </w:r>
    </w:p>
    <w:p>
      <w:pPr>
        <w:pStyle w:val="Normal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</w:t>
      </w:r>
    </w:p>
    <w:p>
      <w:pPr>
        <w:pStyle w:val="Normal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</w:t>
      </w:r>
    </w:p>
    <w:p>
      <w:pPr>
        <w:pStyle w:val="Normal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</w:t>
      </w:r>
    </w:p>
    <w:p>
      <w:pPr>
        <w:pStyle w:val="Normal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4.2</w:t>
      </w:r>
    </w:p>
    <w:p>
      <w:pPr>
        <w:pStyle w:val="Normal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По 1 баллу за правильный ответ, максимально 5 баллов.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Тест №2.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1.а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2.в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3.в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4.в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5.г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6.г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7.а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8.г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9.г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10.в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По 2 балла за правильный ответ, максимально 20 баллов.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sz w:val="28"/>
          <w:szCs w:val="28"/>
          <w:shd w:fill="FFFFFF" w:val="clear"/>
        </w:rPr>
        <w:t>Задачи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sz w:val="28"/>
          <w:szCs w:val="28"/>
          <w:shd w:fill="FFFFFF" w:val="clear"/>
        </w:rPr>
        <w:t>1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.П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shd w:fill="FFFFFF" w:val="clear"/>
        </w:rPr>
        <w:t>оросята сэкономили бы 4600 медяков 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 xml:space="preserve"> (5 баллов)</w:t>
      </w:r>
    </w:p>
    <w:p>
      <w:pPr>
        <w:pStyle w:val="TextBody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sz w:val="28"/>
          <w:szCs w:val="28"/>
          <w:shd w:fill="FFFFFF" w:val="clear"/>
        </w:rPr>
        <w:t xml:space="preserve">Решение. 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z w:val="28"/>
          <w:szCs w:val="28"/>
          <w:shd w:fill="FFFFFF" w:val="clear"/>
        </w:rPr>
        <w:t>Для того, чтобы решить данную задачу определим сколько кирпичей всего купили поросята. Два года - это 24 месяца. Определим сколько кирпичей купил каждый из поросят, если в месяц покупалось по 50 штук: 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 xml:space="preserve">50 * 24 = 1200 кирпичей приобрел каждый из поросят за 2 года. </w:t>
      </w: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(1 балл)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Рассчитаем сколько всего было приобретено кирпичей тремя поросятами: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 xml:space="preserve">1200 * 3 = 3600 кирпичей всего было приобретено на дом за 10000 медяков. </w:t>
      </w: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(1 балл)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Определим сколько бы потратили поросята, если бы приобрели кирпичи на оптовой базе: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 xml:space="preserve">3600 / 10 * 15 = 5400 медяков было бы уплачено на оптовой базе. </w:t>
      </w: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(2 балл)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Выясним, сколько могли сэкономить поросята:</w:t>
      </w:r>
    </w:p>
    <w:p>
      <w:pPr>
        <w:pStyle w:val="TextBody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10000 - 5400 = 4</w:t>
      </w: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6</w:t>
      </w: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00 медяков.</w:t>
      </w:r>
      <w:r>
        <w:rPr>
          <w:rFonts w:ascii="Times New Roman" w:hAnsi="Times New Roman"/>
          <w:b w:val="false"/>
          <w:i w:val="false"/>
          <w:caps w:val="false"/>
          <w:smallCaps w:val="false"/>
          <w:sz w:val="28"/>
          <w:szCs w:val="28"/>
        </w:rPr>
        <w:t>(1 балл)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sz w:val="28"/>
          <w:szCs w:val="28"/>
          <w:shd w:fill="FFFFFF" w:val="clear"/>
        </w:rPr>
        <w:t>2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.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shd w:fill="FFFFFF" w:val="clear"/>
        </w:rPr>
        <w:t>406400,0 рублей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 xml:space="preserve"> (5 баллов)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sz w:val="28"/>
          <w:szCs w:val="28"/>
          <w:shd w:fill="FFFFFF" w:val="clear"/>
        </w:rPr>
        <w:t xml:space="preserve">Решение. 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Проценты за 3 месяца составят 1,6 %.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6,4/4=1,6 %. (2 балла)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400000-100%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х-1,6 %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х=6400 (2 балла)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400000+6400=406400 (1 балл)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sz w:val="28"/>
          <w:szCs w:val="28"/>
          <w:shd w:fill="FFFFFF" w:val="clear"/>
        </w:rPr>
        <w:t>3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  <w:shd w:fill="FFFFFF" w:val="clear"/>
        </w:rPr>
        <w:t>.Б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умажные деньги удобнее, поскольку в пересчете на медные деньги купцу необходимо было бы везти 78624 кг  с собой в дороге. (4 балла)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 xml:space="preserve">Решение. 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1 серебрянный рубль=4 медным рублям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20000 с.р.=80000 м.р (1 балл)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100 м.р.-6 пудов, то 80000 м.р.-4800 пудов (2 балла)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4800*16,38=78624 кг (1 балл)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4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 xml:space="preserve">.35 </w:t>
      </w:r>
      <w:r>
        <w:rPr>
          <w:rFonts w:ascii="Times New Roman" w:hAnsi="Times New Roman"/>
          <w:i w:val="false"/>
          <w:iCs w:val="false"/>
          <w:sz w:val="28"/>
          <w:szCs w:val="28"/>
        </w:rPr>
        <w:t xml:space="preserve">000. 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(5 баллов)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Решение. Н</w:t>
      </w:r>
      <w:r>
        <w:rPr>
          <w:rFonts w:ascii="Times New Roman" w:hAnsi="Times New Roman"/>
          <w:i w:val="false"/>
          <w:iCs w:val="false"/>
          <w:sz w:val="28"/>
          <w:u w:val="none"/>
        </w:rPr>
        <w:t xml:space="preserve">еобходимые расходы 150 000 · 70% = 105 000 рублей. </w:t>
      </w:r>
      <w:r>
        <w:rPr>
          <w:rFonts w:ascii="Times New Roman" w:hAnsi="Times New Roman"/>
          <w:i w:val="false"/>
          <w:iCs w:val="false"/>
          <w:sz w:val="28"/>
          <w:u w:val="none"/>
        </w:rPr>
        <w:t>(1 балл)</w:t>
      </w:r>
    </w:p>
    <w:p>
      <w:pPr>
        <w:pStyle w:val="Default"/>
        <w:rPr>
          <w:rFonts w:ascii="Times New Roman" w:hAnsi="Times New Roman"/>
          <w:i w:val="false"/>
          <w:i w:val="false"/>
          <w:iCs w:val="false"/>
          <w:u w:val="none"/>
        </w:rPr>
      </w:pPr>
      <w:r>
        <w:rPr>
          <w:rFonts w:ascii="Times New Roman" w:hAnsi="Times New Roman"/>
          <w:i w:val="false"/>
          <w:iCs w:val="false"/>
          <w:strike w:val="false"/>
          <w:dstrike w:val="false"/>
          <w:sz w:val="28"/>
          <w:u w:val="none"/>
        </w:rPr>
        <w:t xml:space="preserve">Сбережения 150 000 · (100 % – 70 %) · 2/3 = 30 000 рублей. </w:t>
      </w:r>
      <w:r>
        <w:rPr>
          <w:rFonts w:ascii="Times New Roman" w:hAnsi="Times New Roman"/>
          <w:i w:val="false"/>
          <w:iCs w:val="false"/>
          <w:strike w:val="false"/>
          <w:dstrike w:val="false"/>
          <w:sz w:val="28"/>
          <w:u w:val="none"/>
        </w:rPr>
        <w:t>(2 балла)</w:t>
      </w:r>
    </w:p>
    <w:p>
      <w:pPr>
        <w:pStyle w:val="Default"/>
        <w:rPr>
          <w:rFonts w:ascii="Times New Roman" w:hAnsi="Times New Roman"/>
          <w:i w:val="false"/>
          <w:i w:val="false"/>
          <w:iCs w:val="false"/>
          <w:u w:val="none"/>
        </w:rPr>
      </w:pPr>
      <w:r>
        <w:rPr>
          <w:rFonts w:ascii="Times New Roman" w:hAnsi="Times New Roman"/>
          <w:i w:val="false"/>
          <w:iCs w:val="false"/>
          <w:strike w:val="false"/>
          <w:dstrike w:val="false"/>
          <w:sz w:val="28"/>
          <w:u w:val="none"/>
        </w:rPr>
        <w:t xml:space="preserve">Расходы на развлечения в следующем месяце: </w:t>
      </w:r>
    </w:p>
    <w:p>
      <w:pPr>
        <w:pStyle w:val="Normal"/>
        <w:rPr/>
      </w:pPr>
      <w:r>
        <w:rPr>
          <w:rFonts w:ascii="Times New Roman" w:hAnsi="Times New Roman"/>
          <w:i w:val="false"/>
          <w:iCs w:val="false"/>
          <w:strike w:val="false"/>
          <w:dstrike w:val="false"/>
          <w:sz w:val="28"/>
          <w:u w:val="none"/>
        </w:rPr>
        <w:t xml:space="preserve">150 000 – 40 000 + 30 000 – 105 000 = 35 000 рублей. 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shd w:fill="FFFFFF" w:val="clear"/>
        </w:rPr>
        <w:t>( 2 балла)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Всего 44 балла.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Ответы-9 класс.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Тест 1.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1.б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2.б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3.а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4.а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5.б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По 1 баллу за правильный ответ, максимально 5 баллов.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Тест 2.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1.в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2.г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3.б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4.а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5.г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6.б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7.г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8.г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9.в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10.б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По 2 балла за правильный ответ, максимально 20 баллов.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Задачи.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1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.20%  (5 баллов)</w:t>
      </w:r>
    </w:p>
    <w:p>
      <w:pPr>
        <w:pStyle w:val="Normal"/>
        <w:jc w:val="left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 xml:space="preserve">2.1. </w:t>
      </w: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Решение: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br/>
        <w:t>При производстве 100 ед. продукции:</w:t>
        <w:br/>
        <w:t>Доход = 50*100 = 5000 рублей. (1 балл)</w:t>
        <w:br/>
        <w:t>Общие издержки = 40*100 = 4000 рублей (1 балл)</w:t>
        <w:br/>
        <w:t>Прибыль= 5000 – 4000 = 1000 рублей  (1 балл)</w:t>
        <w:br/>
        <w:t>При производстве 110 ед. продукции:</w:t>
        <w:br/>
        <w:t>Доход = 110*50 = 5500 руб. (1 балл)</w:t>
        <w:br/>
        <w:t>Общие издержки = 45*110 = 4950 рублей (1 балл)</w:t>
        <w:br/>
        <w:t>Прибыль = 5500-4950 = 550 рублей (1 балл) </w:t>
      </w:r>
    </w:p>
    <w:p>
      <w:pPr>
        <w:pStyle w:val="Normal"/>
        <w:jc w:val="left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В результате дополнительного выпуска еще 10 единиц продукции по цене 50 руб. принесет фирме убыток в 450 руб. (550–1000). ( 1 балл)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2.2.Д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 xml:space="preserve">ополнительный выпуск еще 10 единиц продукции можно выпускать по цене не ниже 55 руб., чтобы получить дополнительную прибыль. 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 xml:space="preserve">Решение. 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110*Х-4950&gt;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>1000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>110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Х&gt;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>5950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Х&gt;54 (3 балла)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</w:rPr>
        <w:t>3.1.Решение.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 xml:space="preserve">QD=QS (1 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балл)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50-6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>p=4p-10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>-10p=-60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 xml:space="preserve">p=6 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(2 балла)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 xml:space="preserve">Qd=50-6*6=14 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(1 балл)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Решение.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Внести изменени в уравнение предложения.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>Qs=4(p-1)-10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 xml:space="preserve">Qs=4p-4-10=4p-14 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(1 балл)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>50-6p=4p-14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>-10p=-64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>p=6,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4 (2 балла)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>Qd=50-6*6,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4=11,6 (1 балл)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3.2. Решение.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 xml:space="preserve">Было продано 11,6 единиц товара, с каждого было был уплачен налог в размере 1 рубля. 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11,6*1=11,6 (2 балла)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4. Решение.</w:t>
      </w:r>
    </w:p>
    <w:p>
      <w:pPr>
        <w:pStyle w:val="TextBody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1.  *0,2 = 240 млн. руб. – чистая прибыль (прибыль без налога) (2 балла)</w:t>
      </w:r>
    </w:p>
    <w:p>
      <w:pPr>
        <w:pStyle w:val="TextBody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 240 – 100 = 140 млн. руб. - сумма дивидендов </w:t>
      </w:r>
      <w:r>
        <w:rPr>
          <w:rFonts w:ascii="Times New Roman" w:hAnsi="Times New Roman"/>
          <w:sz w:val="28"/>
          <w:szCs w:val="28"/>
        </w:rPr>
        <w:t>(2 балла</w:t>
      </w:r>
    </w:p>
    <w:p>
      <w:pPr>
        <w:pStyle w:val="TextBody"/>
        <w:widowControl/>
        <w:spacing w:before="0" w:after="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 xml:space="preserve">3.  140 000 000 : 100 000 = 1400 – дивиденды на одну акцию.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(2 балла)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Всего 56 балла.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Ответы-10-11 классы.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Тест 1.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1.1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2.2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3.1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4.2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5.2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По 1 баллу за правильный ответ, максимально 5 баллов.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Тест2.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1.3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2.5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3.2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4.4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5.5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6.4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7.1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8.4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9.3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10.3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По 2 балла за правильный ответ, максимально 20 баллов.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Тест 3.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1.14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2.245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3.23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4.24</w:t>
      </w:r>
    </w:p>
    <w:p>
      <w:pPr>
        <w:pStyle w:val="Normal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5.24</w:t>
      </w:r>
    </w:p>
    <w:p>
      <w:pPr>
        <w:pStyle w:val="TextBody"/>
        <w:rPr/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Верно выполненное задание оценивается в 3 балла, если в точности указаны все верные варианты (и не отмечено ничего лишнего), 0 баллов в противном случае.</w:t>
      </w:r>
    </w:p>
    <w:p>
      <w:pPr>
        <w:pStyle w:val="TextBody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Задачи.</w:t>
      </w:r>
    </w:p>
    <w:p>
      <w:pPr>
        <w:pStyle w:val="TextBody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1.Решение.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Ld=100-2w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Ls=40+2w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 xml:space="preserve">Вместо 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en-US"/>
        </w:rPr>
        <w:t xml:space="preserve">W </w:t>
      </w: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подставить 20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Ld=100-2w=100-2*20=60 (1 балл)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>Ls=40+2w=40+2*20=80 (1 балл)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Style w:val="C2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ru-RU"/>
        </w:rPr>
        <w:t xml:space="preserve">Срос на рабочую силу составляет 60, поэтому занятость составить 60 работников.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(1 балл))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2.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1A1A1A"/>
          <w:spacing w:val="0"/>
          <w:sz w:val="28"/>
          <w:szCs w:val="28"/>
        </w:rPr>
        <w:t>Решение: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 xml:space="preserve"> Прибыль предприятия можно рассчитать по формуле: выручка – затраты (П = TR – TC) (2 балла)</w:t>
      </w:r>
    </w:p>
    <w:p>
      <w:pPr>
        <w:pStyle w:val="Normal"/>
        <w:widowControl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1) Выручка TR = 170*Q (2 балла)</w:t>
      </w:r>
    </w:p>
    <w:p>
      <w:pPr>
        <w:pStyle w:val="Normal"/>
        <w:widowControl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2) Затраты ТС = 70*Q + 25000 (3 баллов)</w:t>
      </w:r>
    </w:p>
    <w:p>
      <w:pPr>
        <w:pStyle w:val="Normal"/>
        <w:widowControl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3) Прибыль должна быть положительной, т.е. 170*Q – 70*Q – 25000 &gt; 0, отсюда Q &gt; 250 изделий (3 балла)</w:t>
      </w:r>
    </w:p>
    <w:p>
      <w:pPr>
        <w:pStyle w:val="Normal"/>
        <w:widowControl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Ответ: более 250 изделий в месяц</w:t>
      </w:r>
    </w:p>
    <w:p>
      <w:pPr>
        <w:pStyle w:val="TextBody"/>
        <w:widowControl/>
        <w:spacing w:before="0" w:after="100"/>
        <w:ind w:left="0" w:right="0" w:hanging="0"/>
        <w:jc w:val="left"/>
        <w:rPr/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3.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Решение.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br/>
        <w:t>Число занятых = 100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*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50% / 100% = 50 млн. чел.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(2балла)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br/>
        <w:t>Число безработных = 50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*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8% / 100% = 4 млн. чел.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(2 балла)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szCs w:val="28"/>
        </w:rPr>
        <w:t xml:space="preserve">Определить общую численность экономически активного населения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szCs w:val="28"/>
        </w:rPr>
        <w:t>(рабочая сила)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szCs w:val="28"/>
        </w:rPr>
        <w:t>:  50 + 4 = 54 млн. чел.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8"/>
          <w:szCs w:val="28"/>
        </w:rPr>
        <w:t>(2 балла)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br/>
        <w:t xml:space="preserve">Уровень безработицы = Число безраб. / Рабочая сила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*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100% = 4млн./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54 млн.*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100% =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7,41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%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(2 балла)</w:t>
      </w:r>
    </w:p>
    <w:p>
      <w:pPr>
        <w:pStyle w:val="TextBody"/>
        <w:widowControl/>
        <w:spacing w:before="0" w:after="100"/>
        <w:ind w:left="0" w:right="0" w:hanging="0"/>
        <w:jc w:val="both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4. Решение.</w:t>
      </w:r>
    </w:p>
    <w:p>
      <w:pPr>
        <w:pStyle w:val="Normal"/>
        <w:widowControl/>
        <w:spacing w:before="0" w:after="100"/>
        <w:ind w:left="0" w:right="0" w:hanging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При оплате кредитной картой сумма в 12 тыс. руб. будет находиться на дебетовой карте Пети N</w:t>
      </w:r>
    </w:p>
    <w:p>
      <w:pPr>
        <w:pStyle w:val="Normal"/>
        <w:widowControl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дней, что принесет ему 6𝑁 /100 ∗ 12 ∗ 30  в виде процентов на остаток денежных средств (3 балла за рассуждение).</w:t>
      </w:r>
    </w:p>
    <w:p>
      <w:pPr>
        <w:pStyle w:val="Normal"/>
        <w:widowControl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Также он получит 12000 × 0,01 = 120 руб. за счет кешбэка. (+1 балл)</w:t>
      </w:r>
    </w:p>
    <w:p>
      <w:pPr>
        <w:pStyle w:val="Normal"/>
        <w:widowControl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При оплате дебетовой картой юноша получит через 1 месяц кешбэк в размере 12000 × 0,02 =240 руб. (+1 балла)</w:t>
      </w:r>
    </w:p>
    <w:p>
      <w:pPr>
        <w:pStyle w:val="Normal"/>
        <w:widowControl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A1A1A"/>
          <w:spacing w:val="0"/>
          <w:sz w:val="28"/>
          <w:szCs w:val="28"/>
        </w:rPr>
        <w:t>Чтобы было выгоднее заплатить за эту покупку дебетовой картой, должно быть выполнено неравенство</w:t>
      </w:r>
    </w:p>
    <w:p>
      <w:pPr>
        <w:pStyle w:val="Normal"/>
        <w:widowControl/>
        <w:spacing w:before="0" w:after="100"/>
        <w:ind w:left="0" w:right="0" w:hanging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6𝑁/100∗12∗30+120&lt;240 </w:t>
      </w:r>
    </w:p>
    <w:p>
      <w:pPr>
        <w:pStyle w:val="Default"/>
        <w:widowControl/>
        <w:spacing w:before="0" w:after="100"/>
        <w:ind w:left="0" w:right="0" w:hanging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Оно справедливо, если N 60 . Таким образом, наибольшее число дней льготного периода, при котором данную покупку выгоднее оплатить дебетовой картой, составляет 59 дней. 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(10 баллов за рассуждение и корректное решение) </w:t>
      </w:r>
    </w:p>
    <w:p>
      <w:pPr>
        <w:pStyle w:val="Normal"/>
        <w:widowControl/>
        <w:spacing w:before="0" w:after="100"/>
        <w:ind w:left="0" w:right="0" w:hanging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</w:rPr>
        <w:t xml:space="preserve">Ответ: 59 дней  </w:t>
      </w:r>
    </w:p>
    <w:p>
      <w:pPr>
        <w:pStyle w:val="TextBody"/>
        <w:widowControl/>
        <w:spacing w:before="0" w:after="100"/>
        <w:ind w:left="0" w:right="0" w:hanging="0"/>
        <w:jc w:val="both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Всего 76 баллов.</w:t>
      </w:r>
    </w:p>
    <w:p>
      <w:pPr>
        <w:pStyle w:val="TextBody"/>
        <w:spacing w:lineRule="auto" w:line="276" w:before="0" w:after="140"/>
        <w:rPr>
          <w:rStyle w:val="C2"/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FFFFFF" w:val="clear"/>
          <w:lang w:val="ru-RU"/>
        </w:rPr>
      </w:pPr>
      <w:r>
        <w:rPr/>
      </w:r>
    </w:p>
    <w:sectPr>
      <w:type w:val="continuous"/>
      <w:pgSz w:orient="landscape" w:w="16838" w:h="11906"/>
      <w:pgMar w:left="567" w:right="567" w:gutter="0" w:header="0" w:top="567" w:footer="0" w:bottom="567"/>
      <w:cols w:num="2" w:space="708" w:equalWidth="true" w:sep="false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53b68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f737a1"/>
    <w:rPr>
      <w:rFonts w:ascii="Tahoma" w:hAnsi="Tahoma" w:cs="Tahoma"/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C8">
    <w:name w:val="c8"/>
    <w:qFormat/>
    <w:rPr/>
  </w:style>
  <w:style w:type="character" w:styleId="C0">
    <w:name w:val="c0"/>
    <w:qFormat/>
    <w:rPr/>
  </w:style>
  <w:style w:type="character" w:styleId="C2">
    <w:name w:val="c2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f737a1"/>
    <w:pPr/>
    <w:rPr>
      <w:rFonts w:ascii="Tahoma" w:hAnsi="Tahoma" w:cs="Tahoma"/>
      <w:sz w:val="16"/>
      <w:szCs w:val="16"/>
    </w:rPr>
  </w:style>
  <w:style w:type="paragraph" w:styleId="TableParagraph" w:customStyle="1">
    <w:name w:val="Table Paragraph"/>
    <w:basedOn w:val="Normal"/>
    <w:uiPriority w:val="1"/>
    <w:qFormat/>
    <w:rsid w:val="0025245b"/>
    <w:pPr>
      <w:widowControl w:val="false"/>
      <w:jc w:val="left"/>
    </w:pPr>
    <w:rPr>
      <w:rFonts w:ascii="Times New Roman" w:hAnsi="Times New Roman" w:eastAsia="Times New Roman" w:cs="Times New Roma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/>
      <w:color w:val="000000"/>
      <w:kern w:val="0"/>
      <w:sz w:val="24"/>
      <w:szCs w:val="22"/>
      <w:lang w:val="ru-RU" w:eastAsia="en-US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Autospacing="1" w:after="119"/>
    </w:pPr>
    <w:rPr/>
  </w:style>
  <w:style w:type="paragraph" w:styleId="11">
    <w:name w:val="Заголовок 11"/>
    <w:basedOn w:val="Normal"/>
    <w:qFormat/>
    <w:pPr>
      <w:widowControl w:val="false"/>
      <w:suppressAutoHyphens w:val="false"/>
      <w:ind w:left="102" w:hanging="0"/>
      <w:outlineLvl w:val="1"/>
    </w:pPr>
    <w:rPr>
      <w:b/>
      <w:bCs/>
      <w:lang w:val="en-US"/>
    </w:rPr>
  </w:style>
  <w:style w:type="paragraph" w:styleId="Style15">
    <w:name w:val="Обычный (веб)"/>
    <w:basedOn w:val="Normal"/>
    <w:qFormat/>
    <w:pPr>
      <w:suppressAutoHyphens w:val="false"/>
      <w:spacing w:before="280" w:after="280"/>
      <w:jc w:val="both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245b"/>
    <w:pPr>
      <w:jc w:val="left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59"/>
    <w:rsid w:val="00b53b6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Application>sFree_Office_for_Docs_and_PDF/7.4.2.3$Windows_X86_64 LibreOffice_project/382eef1f22670f7f4118c8c2dd222ec7ad009daf</Application>
  <AppVersion>15.0000</AppVersion>
  <Pages>4</Pages>
  <Words>868</Words>
  <Characters>4257</Characters>
  <CharactersWithSpaces>5005</CharactersWithSpaces>
  <Paragraphs>149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2023-11-18T11:06:00Z</dcterms:created>
  <dc:creator>Пользователь</dc:creator>
  <dc:description/>
  <dc:language>ru-RU</dc:language>
  <cp:lastModifiedBy/>
  <dcterms:modified xsi:type="dcterms:W3CDTF">2024-09-22T18:10:34Z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