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D3" w:rsidRDefault="00B71BCD" w:rsidP="00B71BCD">
      <w:pPr>
        <w:tabs>
          <w:tab w:val="left" w:pos="6104"/>
        </w:tabs>
        <w:spacing w:before="66"/>
        <w:rPr>
          <w:b/>
        </w:rPr>
      </w:pPr>
      <w:r>
        <w:rPr>
          <w:b/>
          <w:spacing w:val="-2"/>
        </w:rPr>
        <w:t>СОГЛАСОВАН</w:t>
      </w:r>
      <w:r>
        <w:rPr>
          <w:b/>
        </w:rPr>
        <w:tab/>
      </w:r>
      <w:r>
        <w:rPr>
          <w:b/>
          <w:spacing w:val="-2"/>
        </w:rPr>
        <w:t>УТВЕРЖДЕН</w:t>
      </w:r>
    </w:p>
    <w:p w:rsidR="009441D3" w:rsidRDefault="00B71BCD" w:rsidP="00B71BCD">
      <w:pPr>
        <w:tabs>
          <w:tab w:val="left" w:pos="5601"/>
        </w:tabs>
      </w:pPr>
      <w:r>
        <w:t xml:space="preserve">На </w:t>
      </w:r>
      <w:r>
        <w:rPr>
          <w:spacing w:val="-11"/>
        </w:rPr>
        <w:t xml:space="preserve"> </w:t>
      </w:r>
      <w:r>
        <w:t>Педагогическом</w:t>
      </w:r>
      <w:r>
        <w:rPr>
          <w:spacing w:val="-14"/>
        </w:rPr>
        <w:t xml:space="preserve"> </w:t>
      </w:r>
      <w:r>
        <w:rPr>
          <w:spacing w:val="-2"/>
        </w:rPr>
        <w:t>совете</w:t>
      </w:r>
      <w:r>
        <w:tab/>
        <w:t xml:space="preserve">         </w:t>
      </w:r>
      <w:r>
        <w:rPr>
          <w:spacing w:val="-2"/>
        </w:rPr>
        <w:t>приказом</w:t>
      </w:r>
      <w:r>
        <w:rPr>
          <w:spacing w:val="11"/>
        </w:rPr>
        <w:t xml:space="preserve"> </w:t>
      </w:r>
      <w:r>
        <w:rPr>
          <w:spacing w:val="-4"/>
        </w:rPr>
        <w:t>МАДОУ «Чуварлейский</w:t>
      </w:r>
    </w:p>
    <w:p w:rsidR="009441D3" w:rsidRDefault="00E21E57" w:rsidP="00B71BCD">
      <w:pPr>
        <w:tabs>
          <w:tab w:val="left" w:pos="6406"/>
        </w:tabs>
        <w:spacing w:before="35"/>
      </w:pPr>
      <w:r>
        <w:t>Протокол от 28.08.2026</w:t>
      </w:r>
      <w:r w:rsidR="00B71BCD">
        <w:t>г. №4                                                             детский сад «Колокольчик</w:t>
      </w:r>
    </w:p>
    <w:p w:rsidR="009441D3" w:rsidRDefault="00B71BCD">
      <w:pPr>
        <w:pStyle w:val="a3"/>
        <w:ind w:left="0"/>
        <w:rPr>
          <w:sz w:val="22"/>
        </w:rPr>
      </w:pPr>
      <w:r>
        <w:rPr>
          <w:sz w:val="22"/>
        </w:rPr>
        <w:t xml:space="preserve">                                                                                   </w:t>
      </w:r>
      <w:r w:rsidR="00E21E57">
        <w:rPr>
          <w:sz w:val="22"/>
        </w:rPr>
        <w:t xml:space="preserve">                           от 28.08.2026 г.№26</w:t>
      </w:r>
      <w:bookmarkStart w:id="0" w:name="_GoBack"/>
      <w:bookmarkEnd w:id="0"/>
      <w:r>
        <w:rPr>
          <w:sz w:val="22"/>
        </w:rPr>
        <w:t>-ОД</w:t>
      </w:r>
    </w:p>
    <w:p w:rsidR="009441D3" w:rsidRDefault="009441D3">
      <w:pPr>
        <w:pStyle w:val="a3"/>
        <w:ind w:left="0"/>
        <w:rPr>
          <w:sz w:val="22"/>
        </w:rPr>
      </w:pPr>
    </w:p>
    <w:p w:rsidR="009441D3" w:rsidRDefault="009441D3">
      <w:pPr>
        <w:pStyle w:val="a3"/>
        <w:spacing w:before="139"/>
        <w:ind w:left="0"/>
        <w:rPr>
          <w:sz w:val="22"/>
        </w:rPr>
      </w:pPr>
    </w:p>
    <w:p w:rsidR="009441D3" w:rsidRDefault="00B71BCD">
      <w:pPr>
        <w:pStyle w:val="a3"/>
        <w:ind w:left="139"/>
        <w:jc w:val="center"/>
      </w:pPr>
      <w:r>
        <w:rPr>
          <w:spacing w:val="-2"/>
          <w:w w:val="105"/>
        </w:rPr>
        <w:t>ПОЛОЖЕНИЕ</w:t>
      </w:r>
    </w:p>
    <w:p w:rsidR="00FB6F71" w:rsidRDefault="00B71BCD" w:rsidP="00FB6F71">
      <w:pPr>
        <w:jc w:val="center"/>
      </w:pPr>
      <w:r w:rsidRPr="00FB6F71">
        <w:t xml:space="preserve">о режиме занятий обучающихся </w:t>
      </w:r>
    </w:p>
    <w:p w:rsidR="00FB6F71" w:rsidRDefault="00B71BCD" w:rsidP="00FB6F71">
      <w:pPr>
        <w:jc w:val="center"/>
      </w:pPr>
      <w:r w:rsidRPr="00FB6F71">
        <w:t xml:space="preserve">в </w:t>
      </w:r>
      <w:r w:rsidR="00FB6F71">
        <w:t>муниципальном автономном дошкольном образовательном учреждении</w:t>
      </w:r>
      <w:r w:rsidRPr="00FB6F71">
        <w:t xml:space="preserve"> </w:t>
      </w:r>
    </w:p>
    <w:p w:rsidR="00EC1CC2" w:rsidRDefault="00FB6F71" w:rsidP="00FB6F71">
      <w:pPr>
        <w:jc w:val="center"/>
      </w:pPr>
      <w:r>
        <w:t>«</w:t>
      </w:r>
      <w:r w:rsidRPr="00FB6F71">
        <w:t xml:space="preserve">Чуварлейский детский сад </w:t>
      </w:r>
      <w:r>
        <w:t>«Колокольчик»</w:t>
      </w:r>
      <w:r w:rsidRPr="00FB6F71">
        <w:t xml:space="preserve">  </w:t>
      </w:r>
    </w:p>
    <w:p w:rsidR="009441D3" w:rsidRPr="00FB6F71" w:rsidRDefault="00EC1CC2" w:rsidP="00FB6F71">
      <w:pPr>
        <w:jc w:val="center"/>
      </w:pPr>
      <w:proofErr w:type="spellStart"/>
      <w:r>
        <w:t>Алатырского</w:t>
      </w:r>
      <w:proofErr w:type="spellEnd"/>
      <w:r>
        <w:t xml:space="preserve"> муниципального округа Чувашской Республики</w:t>
      </w:r>
      <w:r w:rsidR="00FB6F71" w:rsidRPr="00FB6F71">
        <w:t xml:space="preserve">             </w:t>
      </w:r>
    </w:p>
    <w:p w:rsidR="009441D3" w:rsidRDefault="00B71BCD">
      <w:pPr>
        <w:pStyle w:val="1"/>
        <w:numPr>
          <w:ilvl w:val="0"/>
          <w:numId w:val="2"/>
        </w:numPr>
        <w:tabs>
          <w:tab w:val="left" w:pos="3934"/>
        </w:tabs>
        <w:spacing w:before="85"/>
        <w:ind w:left="3934" w:hanging="287"/>
        <w:jc w:val="both"/>
      </w:pPr>
      <w:r>
        <w:t>Общие</w:t>
      </w:r>
      <w:r>
        <w:rPr>
          <w:spacing w:val="8"/>
        </w:rPr>
        <w:t xml:space="preserve"> </w:t>
      </w:r>
      <w:r>
        <w:rPr>
          <w:spacing w:val="-2"/>
        </w:rPr>
        <w:t>положения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886"/>
        </w:tabs>
        <w:spacing w:line="247" w:lineRule="auto"/>
        <w:ind w:right="134" w:firstLine="0"/>
        <w:jc w:val="both"/>
        <w:rPr>
          <w:sz w:val="23"/>
        </w:rPr>
      </w:pPr>
      <w:r>
        <w:rPr>
          <w:w w:val="105"/>
          <w:sz w:val="23"/>
        </w:rPr>
        <w:t xml:space="preserve">Настоящее положение о режиме занятий обучающихся регулирует организацию и осуществление образовательной деятельности в Муниципальном </w:t>
      </w:r>
      <w:r w:rsidR="00FB6F71">
        <w:rPr>
          <w:w w:val="105"/>
          <w:sz w:val="23"/>
        </w:rPr>
        <w:t xml:space="preserve">автономном </w:t>
      </w:r>
      <w:r>
        <w:rPr>
          <w:w w:val="105"/>
          <w:sz w:val="23"/>
        </w:rPr>
        <w:t xml:space="preserve">дошкольном образовательном учреждении </w:t>
      </w:r>
      <w:r w:rsidR="00FB6F71">
        <w:rPr>
          <w:w w:val="105"/>
          <w:sz w:val="23"/>
        </w:rPr>
        <w:t xml:space="preserve"> Чуварлейский </w:t>
      </w:r>
      <w:r>
        <w:rPr>
          <w:w w:val="105"/>
          <w:sz w:val="23"/>
        </w:rPr>
        <w:t>детский сад «</w:t>
      </w:r>
      <w:r w:rsidR="00FB6F71">
        <w:rPr>
          <w:w w:val="105"/>
          <w:sz w:val="23"/>
        </w:rPr>
        <w:t xml:space="preserve">Колокольчик» </w:t>
      </w:r>
      <w:r>
        <w:rPr>
          <w:w w:val="105"/>
          <w:sz w:val="23"/>
        </w:rPr>
        <w:t>(далее - Учреждение) по образовательной программе дошкольного образования и адаптированным образовательным программам дошкольного образования.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ind w:left="778" w:hanging="495"/>
        <w:jc w:val="both"/>
        <w:rPr>
          <w:sz w:val="23"/>
        </w:rPr>
      </w:pPr>
      <w:r>
        <w:rPr>
          <w:sz w:val="23"/>
        </w:rPr>
        <w:t>Положение</w:t>
      </w:r>
      <w:r>
        <w:rPr>
          <w:spacing w:val="27"/>
          <w:sz w:val="23"/>
        </w:rPr>
        <w:t xml:space="preserve"> </w:t>
      </w:r>
      <w:r>
        <w:rPr>
          <w:sz w:val="23"/>
        </w:rPr>
        <w:t>разработано</w:t>
      </w:r>
      <w:r>
        <w:rPr>
          <w:spacing w:val="16"/>
          <w:sz w:val="23"/>
        </w:rPr>
        <w:t xml:space="preserve"> </w:t>
      </w:r>
      <w:r>
        <w:rPr>
          <w:sz w:val="23"/>
        </w:rPr>
        <w:t>в</w:t>
      </w:r>
      <w:r>
        <w:rPr>
          <w:spacing w:val="25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39"/>
          <w:sz w:val="23"/>
        </w:rPr>
        <w:t xml:space="preserve"> </w:t>
      </w:r>
      <w:proofErr w:type="gramStart"/>
      <w:r>
        <w:rPr>
          <w:spacing w:val="-5"/>
          <w:sz w:val="23"/>
        </w:rPr>
        <w:t>с</w:t>
      </w:r>
      <w:proofErr w:type="gramEnd"/>
      <w:r>
        <w:rPr>
          <w:spacing w:val="-5"/>
          <w:sz w:val="23"/>
        </w:rPr>
        <w:t>:</w:t>
      </w:r>
    </w:p>
    <w:p w:rsidR="009441D3" w:rsidRDefault="00B71BCD">
      <w:pPr>
        <w:pStyle w:val="a4"/>
        <w:numPr>
          <w:ilvl w:val="0"/>
          <w:numId w:val="1"/>
        </w:numPr>
        <w:tabs>
          <w:tab w:val="left" w:pos="989"/>
        </w:tabs>
        <w:spacing w:before="2" w:line="247" w:lineRule="auto"/>
        <w:ind w:right="133" w:firstLine="0"/>
        <w:jc w:val="both"/>
        <w:rPr>
          <w:sz w:val="23"/>
        </w:rPr>
      </w:pPr>
      <w:r>
        <w:rPr>
          <w:w w:val="105"/>
          <w:sz w:val="23"/>
        </w:rPr>
        <w:t>Законом Российской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Федерации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от 29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декабря 2012г.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№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273-ФЗ "Об образовании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 Российской Федерации";</w:t>
      </w:r>
    </w:p>
    <w:p w:rsidR="009441D3" w:rsidRDefault="00B71BCD">
      <w:pPr>
        <w:pStyle w:val="a4"/>
        <w:numPr>
          <w:ilvl w:val="0"/>
          <w:numId w:val="1"/>
        </w:numPr>
        <w:tabs>
          <w:tab w:val="left" w:pos="989"/>
        </w:tabs>
        <w:spacing w:before="7" w:line="249" w:lineRule="auto"/>
        <w:ind w:right="137" w:firstLine="0"/>
        <w:jc w:val="both"/>
        <w:rPr>
          <w:sz w:val="23"/>
        </w:rPr>
      </w:pPr>
      <w:r>
        <w:rPr>
          <w:w w:val="105"/>
          <w:sz w:val="23"/>
        </w:rPr>
        <w:t xml:space="preserve">Федеральным государственным образовательным стандартом дошкольного образования (утверждено приказом Министерства образования и науки Российской Федерации от 17 октября 2013 г. № 1155)(в ред. Приказов </w:t>
      </w:r>
      <w:proofErr w:type="spellStart"/>
      <w:r>
        <w:rPr>
          <w:w w:val="105"/>
          <w:sz w:val="23"/>
        </w:rPr>
        <w:t>Минпросвещения</w:t>
      </w:r>
      <w:proofErr w:type="spellEnd"/>
      <w:r>
        <w:rPr>
          <w:w w:val="105"/>
          <w:sz w:val="23"/>
        </w:rPr>
        <w:t xml:space="preserve"> РФ </w:t>
      </w:r>
      <w:hyperlink r:id="rId6">
        <w:r>
          <w:rPr>
            <w:w w:val="105"/>
            <w:sz w:val="23"/>
          </w:rPr>
          <w:t>от</w:t>
        </w:r>
      </w:hyperlink>
      <w:r>
        <w:rPr>
          <w:w w:val="105"/>
          <w:sz w:val="23"/>
        </w:rPr>
        <w:t xml:space="preserve"> </w:t>
      </w:r>
      <w:hyperlink r:id="rId7">
        <w:r>
          <w:rPr>
            <w:w w:val="105"/>
            <w:sz w:val="23"/>
          </w:rPr>
          <w:t>21.01.2019 N 31</w:t>
        </w:r>
      </w:hyperlink>
      <w:r>
        <w:rPr>
          <w:w w:val="105"/>
          <w:sz w:val="23"/>
        </w:rPr>
        <w:t xml:space="preserve">, </w:t>
      </w:r>
      <w:hyperlink r:id="rId8">
        <w:r>
          <w:rPr>
            <w:w w:val="105"/>
            <w:sz w:val="23"/>
          </w:rPr>
          <w:t>от 08.11.2022 N 955</w:t>
        </w:r>
      </w:hyperlink>
      <w:r>
        <w:rPr>
          <w:w w:val="105"/>
          <w:sz w:val="23"/>
        </w:rPr>
        <w:t>);</w:t>
      </w:r>
    </w:p>
    <w:p w:rsidR="009441D3" w:rsidRDefault="00B71BCD">
      <w:pPr>
        <w:pStyle w:val="a4"/>
        <w:numPr>
          <w:ilvl w:val="0"/>
          <w:numId w:val="1"/>
        </w:numPr>
        <w:tabs>
          <w:tab w:val="left" w:pos="989"/>
        </w:tabs>
        <w:spacing w:before="5" w:line="254" w:lineRule="auto"/>
        <w:ind w:right="144" w:firstLine="0"/>
        <w:jc w:val="both"/>
        <w:rPr>
          <w:sz w:val="23"/>
        </w:rPr>
      </w:pPr>
      <w:r>
        <w:rPr>
          <w:w w:val="105"/>
          <w:sz w:val="23"/>
        </w:rPr>
        <w:t>Федеральной образовательной программой дошкольного образования (</w:t>
      </w:r>
      <w:proofErr w:type="gramStart"/>
      <w:r>
        <w:rPr>
          <w:w w:val="105"/>
          <w:sz w:val="23"/>
        </w:rPr>
        <w:t>утверждена</w:t>
      </w:r>
      <w:proofErr w:type="gramEnd"/>
      <w:r>
        <w:rPr>
          <w:w w:val="105"/>
          <w:sz w:val="23"/>
        </w:rPr>
        <w:t xml:space="preserve"> приказом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Министерства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просвещения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Российской Федерации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25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ноября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2022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г.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№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1028);</w:t>
      </w:r>
    </w:p>
    <w:p w:rsidR="009441D3" w:rsidRDefault="00B71BCD">
      <w:pPr>
        <w:pStyle w:val="a4"/>
        <w:numPr>
          <w:ilvl w:val="0"/>
          <w:numId w:val="1"/>
        </w:numPr>
        <w:tabs>
          <w:tab w:val="left" w:pos="989"/>
        </w:tabs>
        <w:spacing w:before="48"/>
        <w:ind w:left="989"/>
        <w:jc w:val="both"/>
        <w:rPr>
          <w:sz w:val="23"/>
        </w:rPr>
      </w:pPr>
      <w:r>
        <w:rPr>
          <w:w w:val="105"/>
          <w:sz w:val="23"/>
        </w:rPr>
        <w:t>Приказом</w:t>
      </w:r>
      <w:r>
        <w:rPr>
          <w:spacing w:val="70"/>
          <w:w w:val="150"/>
          <w:sz w:val="23"/>
        </w:rPr>
        <w:t xml:space="preserve">   </w:t>
      </w:r>
      <w:proofErr w:type="spellStart"/>
      <w:r>
        <w:rPr>
          <w:w w:val="105"/>
          <w:sz w:val="23"/>
        </w:rPr>
        <w:t>Минпросвещения</w:t>
      </w:r>
      <w:proofErr w:type="spellEnd"/>
      <w:r>
        <w:rPr>
          <w:spacing w:val="71"/>
          <w:w w:val="150"/>
          <w:sz w:val="23"/>
        </w:rPr>
        <w:t xml:space="preserve">   </w:t>
      </w:r>
      <w:r>
        <w:rPr>
          <w:w w:val="105"/>
          <w:sz w:val="23"/>
        </w:rPr>
        <w:t>России</w:t>
      </w:r>
      <w:r>
        <w:rPr>
          <w:spacing w:val="69"/>
          <w:w w:val="150"/>
          <w:sz w:val="23"/>
        </w:rPr>
        <w:t xml:space="preserve">   </w:t>
      </w:r>
      <w:r>
        <w:rPr>
          <w:w w:val="105"/>
          <w:sz w:val="23"/>
        </w:rPr>
        <w:t>от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31.07.2020</w:t>
      </w:r>
      <w:r>
        <w:rPr>
          <w:spacing w:val="67"/>
          <w:w w:val="150"/>
          <w:sz w:val="23"/>
        </w:rPr>
        <w:t xml:space="preserve">   </w:t>
      </w:r>
      <w:r>
        <w:rPr>
          <w:w w:val="105"/>
          <w:sz w:val="23"/>
        </w:rPr>
        <w:t>№</w:t>
      </w:r>
      <w:r>
        <w:rPr>
          <w:spacing w:val="-9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373</w:t>
      </w:r>
    </w:p>
    <w:p w:rsidR="009441D3" w:rsidRDefault="00B71BCD">
      <w:pPr>
        <w:pStyle w:val="a3"/>
        <w:spacing w:before="16" w:line="254" w:lineRule="auto"/>
        <w:ind w:right="138"/>
        <w:jc w:val="both"/>
      </w:pPr>
      <w:r>
        <w:rPr>
          <w:w w:val="105"/>
        </w:rPr>
        <w:t>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образования»;</w:t>
      </w:r>
    </w:p>
    <w:p w:rsidR="009441D3" w:rsidRDefault="00B71BCD">
      <w:pPr>
        <w:pStyle w:val="a4"/>
        <w:numPr>
          <w:ilvl w:val="0"/>
          <w:numId w:val="1"/>
        </w:numPr>
        <w:tabs>
          <w:tab w:val="left" w:pos="989"/>
        </w:tabs>
        <w:spacing w:line="249" w:lineRule="auto"/>
        <w:ind w:right="330" w:firstLine="0"/>
        <w:jc w:val="both"/>
        <w:rPr>
          <w:sz w:val="23"/>
        </w:rPr>
      </w:pPr>
      <w:r>
        <w:rPr>
          <w:w w:val="105"/>
          <w:sz w:val="23"/>
        </w:rPr>
        <w:t>Постановлением Главного государственного санитарного врача Российской Федерации от 28.01.2021 № 2 «Об утверждении санитарных правил и норм СанПиН 1.2.3685-21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«Гигиенические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нормативы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требования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обеспечению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безопасности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(или) безвредности для человека факторов среды обитания» (Зарегистрировано в Минюсте России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29.01.2021 № 62296);</w:t>
      </w:r>
    </w:p>
    <w:p w:rsidR="009441D3" w:rsidRDefault="00B71BCD">
      <w:pPr>
        <w:pStyle w:val="a4"/>
        <w:numPr>
          <w:ilvl w:val="0"/>
          <w:numId w:val="1"/>
        </w:numPr>
        <w:tabs>
          <w:tab w:val="left" w:pos="989"/>
          <w:tab w:val="left" w:pos="3604"/>
          <w:tab w:val="left" w:pos="7963"/>
        </w:tabs>
        <w:spacing w:line="252" w:lineRule="auto"/>
        <w:ind w:right="305" w:firstLine="0"/>
        <w:jc w:val="both"/>
        <w:rPr>
          <w:sz w:val="23"/>
        </w:rPr>
      </w:pPr>
      <w:r>
        <w:rPr>
          <w:w w:val="105"/>
          <w:sz w:val="23"/>
        </w:rPr>
        <w:t>СП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2.4.3648-20</w:t>
      </w:r>
      <w:r>
        <w:rPr>
          <w:sz w:val="23"/>
        </w:rPr>
        <w:tab/>
      </w:r>
      <w:r>
        <w:rPr>
          <w:spacing w:val="-2"/>
          <w:w w:val="105"/>
          <w:sz w:val="23"/>
        </w:rPr>
        <w:t>«Санитарно-эпидемиологические</w:t>
      </w:r>
      <w:r>
        <w:rPr>
          <w:sz w:val="23"/>
        </w:rPr>
        <w:tab/>
      </w:r>
      <w:r>
        <w:rPr>
          <w:w w:val="105"/>
          <w:sz w:val="23"/>
        </w:rPr>
        <w:t>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</w:t>
      </w:r>
    </w:p>
    <w:p w:rsidR="009441D3" w:rsidRDefault="00B71BCD">
      <w:pPr>
        <w:pStyle w:val="a4"/>
        <w:numPr>
          <w:ilvl w:val="0"/>
          <w:numId w:val="1"/>
        </w:numPr>
        <w:tabs>
          <w:tab w:val="left" w:pos="989"/>
        </w:tabs>
        <w:spacing w:before="38"/>
        <w:ind w:left="989"/>
        <w:jc w:val="both"/>
        <w:rPr>
          <w:sz w:val="23"/>
        </w:rPr>
      </w:pPr>
      <w:r>
        <w:rPr>
          <w:sz w:val="23"/>
        </w:rPr>
        <w:t>Методическими</w:t>
      </w:r>
      <w:r>
        <w:rPr>
          <w:spacing w:val="35"/>
          <w:sz w:val="23"/>
        </w:rPr>
        <w:t xml:space="preserve"> </w:t>
      </w:r>
      <w:r>
        <w:rPr>
          <w:sz w:val="23"/>
        </w:rPr>
        <w:t>рекомендациями</w:t>
      </w:r>
      <w:r>
        <w:rPr>
          <w:spacing w:val="36"/>
          <w:sz w:val="23"/>
        </w:rPr>
        <w:t xml:space="preserve"> </w:t>
      </w:r>
      <w:r>
        <w:rPr>
          <w:sz w:val="23"/>
        </w:rPr>
        <w:t>по</w:t>
      </w:r>
      <w:r>
        <w:rPr>
          <w:spacing w:val="21"/>
          <w:sz w:val="23"/>
        </w:rPr>
        <w:t xml:space="preserve"> </w:t>
      </w:r>
      <w:r>
        <w:rPr>
          <w:sz w:val="23"/>
        </w:rPr>
        <w:t>реализации</w:t>
      </w:r>
      <w:r>
        <w:rPr>
          <w:spacing w:val="34"/>
          <w:sz w:val="23"/>
        </w:rPr>
        <w:t xml:space="preserve"> </w:t>
      </w:r>
      <w:r>
        <w:rPr>
          <w:sz w:val="23"/>
        </w:rPr>
        <w:t>ФОП</w:t>
      </w:r>
      <w:r>
        <w:rPr>
          <w:spacing w:val="17"/>
          <w:sz w:val="23"/>
        </w:rPr>
        <w:t xml:space="preserve"> </w:t>
      </w:r>
      <w:proofErr w:type="gramStart"/>
      <w:r>
        <w:rPr>
          <w:spacing w:val="-5"/>
          <w:sz w:val="23"/>
        </w:rPr>
        <w:t>ДО</w:t>
      </w:r>
      <w:proofErr w:type="gramEnd"/>
      <w:r>
        <w:rPr>
          <w:spacing w:val="-5"/>
          <w:sz w:val="23"/>
        </w:rPr>
        <w:t>;</w:t>
      </w:r>
    </w:p>
    <w:p w:rsidR="009441D3" w:rsidRDefault="00B71BCD">
      <w:pPr>
        <w:pStyle w:val="a4"/>
        <w:numPr>
          <w:ilvl w:val="0"/>
          <w:numId w:val="1"/>
        </w:numPr>
        <w:tabs>
          <w:tab w:val="left" w:pos="989"/>
        </w:tabs>
        <w:spacing w:before="35"/>
        <w:ind w:left="989"/>
        <w:jc w:val="both"/>
        <w:rPr>
          <w:sz w:val="23"/>
        </w:rPr>
      </w:pPr>
      <w:r>
        <w:rPr>
          <w:sz w:val="23"/>
        </w:rPr>
        <w:t>Уставом</w:t>
      </w:r>
      <w:r>
        <w:rPr>
          <w:spacing w:val="14"/>
          <w:sz w:val="23"/>
        </w:rPr>
        <w:t xml:space="preserve"> </w:t>
      </w:r>
      <w:r>
        <w:rPr>
          <w:spacing w:val="-2"/>
          <w:sz w:val="23"/>
        </w:rPr>
        <w:t>Учреждения.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spacing w:before="13" w:line="244" w:lineRule="auto"/>
        <w:ind w:right="134" w:firstLine="0"/>
        <w:jc w:val="both"/>
        <w:rPr>
          <w:sz w:val="23"/>
        </w:rPr>
      </w:pPr>
      <w:r>
        <w:rPr>
          <w:w w:val="105"/>
          <w:sz w:val="23"/>
        </w:rPr>
        <w:t>Образовательная и адаптированная программы дошкольного образования реализуются в Учреждении в соответствии с расписанием образовательной деятельности, с учетом режима работы детского сада и групп, а также режима дня, соответствующего анатомическим и физиологическим особенностям каждой возрастной группы.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929"/>
        </w:tabs>
        <w:ind w:right="143" w:firstLine="0"/>
        <w:jc w:val="both"/>
        <w:rPr>
          <w:sz w:val="23"/>
        </w:rPr>
      </w:pPr>
      <w:r>
        <w:rPr>
          <w:w w:val="105"/>
          <w:sz w:val="23"/>
        </w:rPr>
        <w:t>Режим занятий устанавливает продолжительность образовательной нагрузки в течение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одного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занятия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 одного</w:t>
      </w:r>
      <w:r>
        <w:rPr>
          <w:spacing w:val="40"/>
          <w:w w:val="105"/>
          <w:sz w:val="23"/>
        </w:rPr>
        <w:t xml:space="preserve"> </w:t>
      </w:r>
      <w:r w:rsidR="00FB6F71">
        <w:rPr>
          <w:w w:val="105"/>
          <w:sz w:val="23"/>
        </w:rPr>
        <w:t>дня.</w:t>
      </w:r>
    </w:p>
    <w:p w:rsidR="009441D3" w:rsidRDefault="009441D3">
      <w:pPr>
        <w:pStyle w:val="a4"/>
        <w:jc w:val="both"/>
        <w:rPr>
          <w:sz w:val="23"/>
        </w:rPr>
        <w:sectPr w:rsidR="009441D3">
          <w:type w:val="continuous"/>
          <w:pgSz w:w="11910" w:h="16850"/>
          <w:pgMar w:top="1240" w:right="708" w:bottom="280" w:left="1417" w:header="720" w:footer="720" w:gutter="0"/>
          <w:cols w:space="720"/>
        </w:sectPr>
      </w:pPr>
    </w:p>
    <w:p w:rsidR="009441D3" w:rsidRDefault="009441D3">
      <w:pPr>
        <w:pStyle w:val="a3"/>
        <w:spacing w:before="23"/>
        <w:ind w:left="0"/>
      </w:pPr>
    </w:p>
    <w:p w:rsidR="009441D3" w:rsidRDefault="00B71BCD">
      <w:pPr>
        <w:pStyle w:val="1"/>
        <w:numPr>
          <w:ilvl w:val="0"/>
          <w:numId w:val="2"/>
        </w:numPr>
        <w:tabs>
          <w:tab w:val="left" w:pos="2831"/>
        </w:tabs>
        <w:spacing w:line="312" w:lineRule="exact"/>
        <w:ind w:left="2831" w:hanging="279"/>
        <w:jc w:val="left"/>
      </w:pPr>
      <w:bookmarkStart w:id="1" w:name="2._Режим_работы_Учреждения_и_групп"/>
      <w:bookmarkEnd w:id="1"/>
      <w:r>
        <w:t>Режим</w:t>
      </w:r>
      <w:r>
        <w:rPr>
          <w:spacing w:val="17"/>
        </w:rPr>
        <w:t xml:space="preserve"> </w:t>
      </w:r>
      <w:r>
        <w:t>работы</w:t>
      </w:r>
      <w:r>
        <w:rPr>
          <w:spacing w:val="19"/>
        </w:rPr>
        <w:t xml:space="preserve"> </w:t>
      </w:r>
      <w:r>
        <w:t>Учреждения</w:t>
      </w:r>
      <w:r>
        <w:rPr>
          <w:spacing w:val="2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rPr>
          <w:spacing w:val="-4"/>
        </w:rPr>
        <w:t>групп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ind w:right="1257" w:firstLine="0"/>
        <w:rPr>
          <w:sz w:val="23"/>
        </w:rPr>
      </w:pPr>
      <w:r>
        <w:rPr>
          <w:sz w:val="23"/>
        </w:rPr>
        <w:t>Режим работы Учреждения: пятидневная рабочая неделя. Выходные дни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— </w:t>
      </w:r>
      <w:r>
        <w:rPr>
          <w:w w:val="105"/>
          <w:sz w:val="23"/>
        </w:rPr>
        <w:t>суббота, воскресенье, нерабочие праздничные дни.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ind w:left="778" w:hanging="495"/>
        <w:rPr>
          <w:sz w:val="23"/>
        </w:rPr>
      </w:pPr>
      <w:r>
        <w:rPr>
          <w:sz w:val="23"/>
        </w:rPr>
        <w:t>Дошкольные</w:t>
      </w:r>
      <w:r>
        <w:rPr>
          <w:spacing w:val="15"/>
          <w:sz w:val="23"/>
        </w:rPr>
        <w:t xml:space="preserve"> </w:t>
      </w:r>
      <w:r>
        <w:rPr>
          <w:sz w:val="23"/>
        </w:rPr>
        <w:t>группы</w:t>
      </w:r>
      <w:r>
        <w:rPr>
          <w:spacing w:val="20"/>
          <w:sz w:val="23"/>
        </w:rPr>
        <w:t xml:space="preserve"> </w:t>
      </w:r>
      <w:r>
        <w:rPr>
          <w:sz w:val="23"/>
        </w:rPr>
        <w:t>в</w:t>
      </w:r>
      <w:r>
        <w:rPr>
          <w:spacing w:val="36"/>
          <w:sz w:val="23"/>
        </w:rPr>
        <w:t xml:space="preserve"> </w:t>
      </w:r>
      <w:r>
        <w:rPr>
          <w:sz w:val="23"/>
        </w:rPr>
        <w:t>Учреждении</w:t>
      </w:r>
      <w:r>
        <w:rPr>
          <w:spacing w:val="26"/>
          <w:sz w:val="23"/>
        </w:rPr>
        <w:t xml:space="preserve"> </w:t>
      </w:r>
      <w:r>
        <w:rPr>
          <w:sz w:val="23"/>
        </w:rPr>
        <w:t>функционируют</w:t>
      </w:r>
      <w:r>
        <w:rPr>
          <w:spacing w:val="20"/>
          <w:sz w:val="23"/>
        </w:rPr>
        <w:t xml:space="preserve"> </w:t>
      </w:r>
      <w:r>
        <w:rPr>
          <w:sz w:val="23"/>
        </w:rPr>
        <w:t>в</w:t>
      </w:r>
      <w:r>
        <w:rPr>
          <w:spacing w:val="36"/>
          <w:sz w:val="23"/>
        </w:rPr>
        <w:t xml:space="preserve"> </w:t>
      </w:r>
      <w:r>
        <w:rPr>
          <w:spacing w:val="-2"/>
          <w:sz w:val="23"/>
        </w:rPr>
        <w:t>режиме: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996"/>
        </w:tabs>
        <w:ind w:hanging="713"/>
        <w:rPr>
          <w:sz w:val="23"/>
        </w:rPr>
      </w:pPr>
      <w:r>
        <w:rPr>
          <w:w w:val="105"/>
          <w:sz w:val="23"/>
        </w:rPr>
        <w:t>полного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дня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(1</w:t>
      </w:r>
      <w:r w:rsidR="00FB6F71">
        <w:rPr>
          <w:w w:val="105"/>
          <w:sz w:val="23"/>
        </w:rPr>
        <w:t>0</w:t>
      </w:r>
      <w:r>
        <w:rPr>
          <w:w w:val="105"/>
          <w:sz w:val="23"/>
        </w:rPr>
        <w:t>-часового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пребывания)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—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7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ч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00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мин.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12"/>
          <w:w w:val="105"/>
          <w:sz w:val="23"/>
        </w:rPr>
        <w:t xml:space="preserve"> </w:t>
      </w:r>
      <w:r w:rsidR="00FB6F71">
        <w:rPr>
          <w:w w:val="105"/>
          <w:sz w:val="23"/>
        </w:rPr>
        <w:t>17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ч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00</w:t>
      </w:r>
      <w:r>
        <w:rPr>
          <w:spacing w:val="-12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мин.;</w:t>
      </w:r>
    </w:p>
    <w:p w:rsidR="009441D3" w:rsidRDefault="009441D3">
      <w:pPr>
        <w:pStyle w:val="a3"/>
        <w:spacing w:before="23"/>
        <w:ind w:left="0"/>
      </w:pPr>
    </w:p>
    <w:p w:rsidR="009441D3" w:rsidRDefault="00B71BCD">
      <w:pPr>
        <w:pStyle w:val="1"/>
        <w:numPr>
          <w:ilvl w:val="0"/>
          <w:numId w:val="2"/>
        </w:numPr>
        <w:tabs>
          <w:tab w:val="left" w:pos="3220"/>
        </w:tabs>
        <w:spacing w:line="240" w:lineRule="auto"/>
        <w:ind w:left="3220" w:hanging="279"/>
        <w:jc w:val="left"/>
      </w:pPr>
      <w:bookmarkStart w:id="2" w:name="3._Режим_занятий_обучающихся"/>
      <w:bookmarkEnd w:id="2"/>
      <w:r>
        <w:lastRenderedPageBreak/>
        <w:t>Режим</w:t>
      </w:r>
      <w:r>
        <w:rPr>
          <w:spacing w:val="22"/>
        </w:rPr>
        <w:t xml:space="preserve"> </w:t>
      </w:r>
      <w:r>
        <w:t>занятий</w:t>
      </w:r>
      <w:r>
        <w:rPr>
          <w:spacing w:val="17"/>
        </w:rPr>
        <w:t xml:space="preserve"> </w:t>
      </w:r>
      <w:r>
        <w:rPr>
          <w:spacing w:val="-2"/>
        </w:rPr>
        <w:t>обучающихся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spacing w:before="2"/>
        <w:ind w:left="778" w:hanging="495"/>
        <w:rPr>
          <w:sz w:val="23"/>
        </w:rPr>
      </w:pPr>
      <w:r>
        <w:rPr>
          <w:sz w:val="23"/>
        </w:rPr>
        <w:t>Образовательная</w:t>
      </w:r>
      <w:r>
        <w:rPr>
          <w:spacing w:val="29"/>
          <w:sz w:val="23"/>
        </w:rPr>
        <w:t xml:space="preserve"> </w:t>
      </w:r>
      <w:r>
        <w:rPr>
          <w:sz w:val="23"/>
        </w:rPr>
        <w:t>программа</w:t>
      </w:r>
      <w:r>
        <w:rPr>
          <w:spacing w:val="35"/>
          <w:sz w:val="23"/>
        </w:rPr>
        <w:t xml:space="preserve"> </w:t>
      </w:r>
      <w:r>
        <w:rPr>
          <w:sz w:val="23"/>
        </w:rPr>
        <w:t>дошкольного</w:t>
      </w:r>
      <w:r>
        <w:rPr>
          <w:spacing w:val="39"/>
          <w:sz w:val="23"/>
        </w:rPr>
        <w:t xml:space="preserve"> </w:t>
      </w:r>
      <w:r>
        <w:rPr>
          <w:sz w:val="23"/>
        </w:rPr>
        <w:t>образования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реализуется</w:t>
      </w:r>
    </w:p>
    <w:p w:rsidR="009441D3" w:rsidRDefault="00B71BCD">
      <w:pPr>
        <w:pStyle w:val="a3"/>
        <w:spacing w:before="42"/>
      </w:pPr>
      <w:r>
        <w:t>в</w:t>
      </w:r>
      <w:r>
        <w:rPr>
          <w:spacing w:val="18"/>
        </w:rPr>
        <w:t xml:space="preserve"> </w:t>
      </w:r>
      <w:r>
        <w:t>группах,</w:t>
      </w:r>
      <w:r>
        <w:rPr>
          <w:spacing w:val="25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течение</w:t>
      </w:r>
      <w:r>
        <w:rPr>
          <w:spacing w:val="10"/>
        </w:rPr>
        <w:t xml:space="preserve"> </w:t>
      </w:r>
      <w:r>
        <w:t>всего</w:t>
      </w:r>
      <w:r>
        <w:rPr>
          <w:spacing w:val="11"/>
        </w:rPr>
        <w:t xml:space="preserve"> </w:t>
      </w:r>
      <w:r>
        <w:t>времени</w:t>
      </w:r>
      <w:r>
        <w:rPr>
          <w:spacing w:val="21"/>
        </w:rPr>
        <w:t xml:space="preserve"> </w:t>
      </w:r>
      <w:r>
        <w:t>пребывания</w:t>
      </w:r>
      <w:r>
        <w:rPr>
          <w:spacing w:val="15"/>
        </w:rPr>
        <w:t xml:space="preserve"> </w:t>
      </w:r>
      <w:r>
        <w:t>воспитанника</w:t>
      </w:r>
      <w:r>
        <w:rPr>
          <w:spacing w:val="2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rPr>
          <w:spacing w:val="-2"/>
        </w:rPr>
        <w:t>Учреждении.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spacing w:before="5"/>
        <w:ind w:left="778" w:hanging="495"/>
        <w:rPr>
          <w:sz w:val="23"/>
        </w:rPr>
      </w:pPr>
      <w:r>
        <w:rPr>
          <w:sz w:val="23"/>
        </w:rPr>
        <w:t>Продолжительность</w:t>
      </w:r>
      <w:r>
        <w:rPr>
          <w:spacing w:val="29"/>
          <w:sz w:val="23"/>
        </w:rPr>
        <w:t xml:space="preserve"> </w:t>
      </w:r>
      <w:r>
        <w:rPr>
          <w:sz w:val="23"/>
        </w:rPr>
        <w:t>одного</w:t>
      </w:r>
      <w:r>
        <w:rPr>
          <w:spacing w:val="22"/>
          <w:sz w:val="23"/>
        </w:rPr>
        <w:t xml:space="preserve"> </w:t>
      </w:r>
      <w:r>
        <w:rPr>
          <w:sz w:val="23"/>
        </w:rPr>
        <w:t>образовательного</w:t>
      </w:r>
      <w:r>
        <w:rPr>
          <w:spacing w:val="24"/>
          <w:sz w:val="23"/>
        </w:rPr>
        <w:t xml:space="preserve"> </w:t>
      </w:r>
      <w:r>
        <w:rPr>
          <w:sz w:val="23"/>
        </w:rPr>
        <w:t>занятия</w:t>
      </w:r>
      <w:r>
        <w:rPr>
          <w:spacing w:val="39"/>
          <w:sz w:val="23"/>
        </w:rPr>
        <w:t xml:space="preserve"> </w:t>
      </w:r>
      <w:r>
        <w:rPr>
          <w:sz w:val="23"/>
        </w:rPr>
        <w:t>составляет</w:t>
      </w:r>
      <w:r>
        <w:rPr>
          <w:spacing w:val="44"/>
          <w:sz w:val="23"/>
        </w:rPr>
        <w:t xml:space="preserve"> </w:t>
      </w:r>
      <w:r>
        <w:rPr>
          <w:sz w:val="23"/>
        </w:rPr>
        <w:t>не</w:t>
      </w:r>
      <w:r>
        <w:rPr>
          <w:spacing w:val="42"/>
          <w:sz w:val="23"/>
        </w:rPr>
        <w:t xml:space="preserve"> </w:t>
      </w:r>
      <w:r>
        <w:rPr>
          <w:spacing w:val="-2"/>
          <w:sz w:val="23"/>
        </w:rPr>
        <w:t>более: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1010"/>
        </w:tabs>
        <w:spacing w:before="42"/>
        <w:ind w:left="1010" w:hanging="302"/>
        <w:rPr>
          <w:sz w:val="23"/>
        </w:rPr>
      </w:pPr>
      <w:r>
        <w:rPr>
          <w:w w:val="105"/>
          <w:sz w:val="23"/>
        </w:rPr>
        <w:t>10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мин.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—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полутора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трех</w:t>
      </w:r>
      <w:r>
        <w:rPr>
          <w:spacing w:val="-11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лет;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1010"/>
        </w:tabs>
        <w:spacing w:before="60"/>
        <w:ind w:left="1010" w:hanging="302"/>
        <w:rPr>
          <w:sz w:val="23"/>
        </w:rPr>
      </w:pPr>
      <w:r>
        <w:rPr>
          <w:w w:val="105"/>
          <w:sz w:val="23"/>
        </w:rPr>
        <w:t>15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мин.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—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детей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трех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четырех</w:t>
      </w:r>
      <w:r>
        <w:rPr>
          <w:spacing w:val="-4"/>
          <w:w w:val="105"/>
          <w:sz w:val="23"/>
        </w:rPr>
        <w:t xml:space="preserve"> лет;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1010"/>
        </w:tabs>
        <w:spacing w:before="53"/>
        <w:ind w:left="1010" w:hanging="302"/>
        <w:rPr>
          <w:sz w:val="23"/>
        </w:rPr>
      </w:pPr>
      <w:r>
        <w:rPr>
          <w:w w:val="105"/>
          <w:sz w:val="23"/>
        </w:rPr>
        <w:t>25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мин.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—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детей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пяти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шести</w:t>
      </w:r>
      <w:r>
        <w:rPr>
          <w:spacing w:val="-5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лет;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1010"/>
        </w:tabs>
        <w:spacing w:before="59"/>
        <w:ind w:left="1010" w:hanging="302"/>
        <w:rPr>
          <w:sz w:val="23"/>
        </w:rPr>
      </w:pPr>
      <w:r>
        <w:rPr>
          <w:w w:val="105"/>
          <w:sz w:val="23"/>
        </w:rPr>
        <w:t>30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мин.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—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детей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шести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семи</w:t>
      </w:r>
      <w:r>
        <w:rPr>
          <w:spacing w:val="-7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лет.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spacing w:before="13"/>
        <w:ind w:right="405" w:firstLine="0"/>
        <w:rPr>
          <w:sz w:val="23"/>
        </w:rPr>
      </w:pPr>
      <w:r>
        <w:rPr>
          <w:sz w:val="23"/>
        </w:rPr>
        <w:t>Продолжительность суммарной</w:t>
      </w:r>
      <w:r>
        <w:rPr>
          <w:spacing w:val="40"/>
          <w:sz w:val="23"/>
        </w:rPr>
        <w:t xml:space="preserve"> </w:t>
      </w:r>
      <w:r>
        <w:rPr>
          <w:sz w:val="23"/>
        </w:rPr>
        <w:t>образовательной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нагрузки в течение дня составляет </w:t>
      </w:r>
      <w:r>
        <w:rPr>
          <w:w w:val="105"/>
          <w:sz w:val="23"/>
        </w:rPr>
        <w:t>не более: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1010"/>
        </w:tabs>
        <w:spacing w:before="51"/>
        <w:ind w:left="1010" w:hanging="302"/>
        <w:rPr>
          <w:sz w:val="23"/>
        </w:rPr>
      </w:pPr>
      <w:r>
        <w:rPr>
          <w:w w:val="105"/>
          <w:sz w:val="23"/>
        </w:rPr>
        <w:t>20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мин.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—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полутора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трех</w:t>
      </w:r>
      <w:r>
        <w:rPr>
          <w:spacing w:val="-11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лет;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1010"/>
        </w:tabs>
        <w:spacing w:before="53"/>
        <w:ind w:left="1010" w:hanging="302"/>
        <w:rPr>
          <w:sz w:val="23"/>
        </w:rPr>
      </w:pPr>
      <w:r>
        <w:rPr>
          <w:w w:val="105"/>
          <w:sz w:val="23"/>
        </w:rPr>
        <w:t>30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мин.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—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детей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трех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четырех</w:t>
      </w:r>
      <w:r>
        <w:rPr>
          <w:spacing w:val="-4"/>
          <w:w w:val="105"/>
          <w:sz w:val="23"/>
        </w:rPr>
        <w:t xml:space="preserve"> лет;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1010"/>
        </w:tabs>
        <w:spacing w:before="59"/>
        <w:ind w:left="1010" w:hanging="302"/>
        <w:rPr>
          <w:sz w:val="23"/>
        </w:rPr>
      </w:pPr>
      <w:r>
        <w:rPr>
          <w:w w:val="105"/>
          <w:sz w:val="23"/>
        </w:rPr>
        <w:t>40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мин.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—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детей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четырех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 xml:space="preserve">пяти </w:t>
      </w:r>
      <w:r>
        <w:rPr>
          <w:spacing w:val="-4"/>
          <w:w w:val="105"/>
          <w:sz w:val="23"/>
        </w:rPr>
        <w:t>лет;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1010"/>
          <w:tab w:val="left" w:pos="1068"/>
        </w:tabs>
        <w:spacing w:before="16" w:line="249" w:lineRule="auto"/>
        <w:ind w:left="1068" w:right="651" w:hanging="360"/>
        <w:rPr>
          <w:sz w:val="23"/>
        </w:rPr>
      </w:pPr>
      <w:r>
        <w:rPr>
          <w:sz w:val="23"/>
        </w:rPr>
        <w:t>50 мин. или</w:t>
      </w:r>
      <w:r>
        <w:rPr>
          <w:spacing w:val="33"/>
          <w:sz w:val="23"/>
        </w:rPr>
        <w:t xml:space="preserve"> </w:t>
      </w:r>
      <w:r>
        <w:rPr>
          <w:sz w:val="23"/>
        </w:rPr>
        <w:t>75 мин. при организации образовательного занятия после дневного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сна — для детей от пяти до шести лет;</w:t>
      </w:r>
    </w:p>
    <w:p w:rsidR="009441D3" w:rsidRDefault="00B71BCD">
      <w:pPr>
        <w:pStyle w:val="a4"/>
        <w:numPr>
          <w:ilvl w:val="2"/>
          <w:numId w:val="2"/>
        </w:numPr>
        <w:tabs>
          <w:tab w:val="left" w:pos="1010"/>
        </w:tabs>
        <w:spacing w:before="41"/>
        <w:ind w:left="1010" w:hanging="302"/>
        <w:rPr>
          <w:sz w:val="23"/>
        </w:rPr>
      </w:pPr>
      <w:r>
        <w:rPr>
          <w:w w:val="105"/>
          <w:sz w:val="23"/>
        </w:rPr>
        <w:t>90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мин.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—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детей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шести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семи</w:t>
      </w:r>
      <w:r>
        <w:rPr>
          <w:spacing w:val="-7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лет.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spacing w:before="13"/>
        <w:ind w:right="2557" w:firstLine="0"/>
        <w:rPr>
          <w:sz w:val="23"/>
        </w:rPr>
      </w:pPr>
      <w:r>
        <w:rPr>
          <w:w w:val="105"/>
          <w:sz w:val="23"/>
        </w:rPr>
        <w:t>Занятия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всех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возрастных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групп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начинаются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ранее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8.00</w:t>
      </w:r>
      <w:r>
        <w:rPr>
          <w:spacing w:val="-7"/>
          <w:w w:val="105"/>
          <w:sz w:val="23"/>
        </w:rPr>
        <w:t xml:space="preserve"> </w:t>
      </w:r>
      <w:r w:rsidR="00FB6F71">
        <w:rPr>
          <w:w w:val="105"/>
          <w:sz w:val="23"/>
        </w:rPr>
        <w:t>и заканчиваются не позже 16:30</w:t>
      </w:r>
      <w:r>
        <w:rPr>
          <w:w w:val="105"/>
          <w:sz w:val="23"/>
        </w:rPr>
        <w:t>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spacing w:before="5"/>
        <w:ind w:right="1780" w:firstLine="0"/>
        <w:rPr>
          <w:sz w:val="23"/>
        </w:rPr>
      </w:pPr>
      <w:r>
        <w:rPr>
          <w:sz w:val="23"/>
        </w:rPr>
        <w:t>Во время занятий воспитатели проводят соответствующие физические</w:t>
      </w:r>
      <w:r>
        <w:rPr>
          <w:spacing w:val="4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упражнения.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778"/>
        </w:tabs>
        <w:spacing w:before="3"/>
        <w:ind w:left="778" w:hanging="495"/>
        <w:rPr>
          <w:sz w:val="23"/>
        </w:rPr>
      </w:pPr>
      <w:r>
        <w:rPr>
          <w:sz w:val="23"/>
        </w:rPr>
        <w:t>Перерывы</w:t>
      </w:r>
      <w:r>
        <w:rPr>
          <w:spacing w:val="17"/>
          <w:sz w:val="23"/>
        </w:rPr>
        <w:t xml:space="preserve"> </w:t>
      </w:r>
      <w:r>
        <w:rPr>
          <w:sz w:val="23"/>
        </w:rPr>
        <w:t>между</w:t>
      </w:r>
      <w:r>
        <w:rPr>
          <w:spacing w:val="14"/>
          <w:sz w:val="23"/>
        </w:rPr>
        <w:t xml:space="preserve"> </w:t>
      </w:r>
      <w:r>
        <w:rPr>
          <w:sz w:val="23"/>
        </w:rPr>
        <w:t>занятиями</w:t>
      </w:r>
      <w:r>
        <w:rPr>
          <w:spacing w:val="37"/>
          <w:sz w:val="23"/>
        </w:rPr>
        <w:t xml:space="preserve"> </w:t>
      </w:r>
      <w:r>
        <w:rPr>
          <w:sz w:val="23"/>
        </w:rPr>
        <w:t>составляют</w:t>
      </w:r>
      <w:r>
        <w:rPr>
          <w:spacing w:val="16"/>
          <w:sz w:val="23"/>
        </w:rPr>
        <w:t xml:space="preserve"> </w:t>
      </w:r>
      <w:r>
        <w:rPr>
          <w:sz w:val="23"/>
        </w:rPr>
        <w:t>не</w:t>
      </w:r>
      <w:r>
        <w:rPr>
          <w:spacing w:val="21"/>
          <w:sz w:val="23"/>
        </w:rPr>
        <w:t xml:space="preserve"> </w:t>
      </w:r>
      <w:r>
        <w:rPr>
          <w:sz w:val="23"/>
        </w:rPr>
        <w:t>менее</w:t>
      </w:r>
      <w:r>
        <w:rPr>
          <w:spacing w:val="13"/>
          <w:sz w:val="23"/>
        </w:rPr>
        <w:t xml:space="preserve"> </w:t>
      </w:r>
      <w:r>
        <w:rPr>
          <w:sz w:val="23"/>
        </w:rPr>
        <w:t>10</w:t>
      </w:r>
      <w:r>
        <w:rPr>
          <w:spacing w:val="23"/>
          <w:sz w:val="23"/>
        </w:rPr>
        <w:t xml:space="preserve"> </w:t>
      </w:r>
      <w:r>
        <w:rPr>
          <w:spacing w:val="-4"/>
          <w:sz w:val="23"/>
        </w:rPr>
        <w:t>мин.</w:t>
      </w:r>
    </w:p>
    <w:p w:rsidR="009441D3" w:rsidRDefault="009441D3">
      <w:pPr>
        <w:pStyle w:val="a3"/>
        <w:spacing w:before="12"/>
        <w:ind w:left="0"/>
      </w:pPr>
    </w:p>
    <w:p w:rsidR="009441D3" w:rsidRDefault="00B71BCD">
      <w:pPr>
        <w:pStyle w:val="1"/>
        <w:numPr>
          <w:ilvl w:val="0"/>
          <w:numId w:val="2"/>
        </w:numPr>
        <w:tabs>
          <w:tab w:val="left" w:pos="3063"/>
        </w:tabs>
        <w:spacing w:before="1"/>
        <w:ind w:left="3063" w:hanging="280"/>
        <w:jc w:val="both"/>
      </w:pPr>
      <w:bookmarkStart w:id="3" w:name="4._Режим_занятий_с_применением_электронн"/>
      <w:bookmarkStart w:id="4" w:name="5._Режим_физического_воспитания"/>
      <w:bookmarkEnd w:id="3"/>
      <w:bookmarkEnd w:id="4"/>
      <w:r>
        <w:t>Режим</w:t>
      </w:r>
      <w:r>
        <w:rPr>
          <w:spacing w:val="25"/>
        </w:rPr>
        <w:t xml:space="preserve"> </w:t>
      </w:r>
      <w:r>
        <w:t>физического</w:t>
      </w:r>
      <w:r>
        <w:rPr>
          <w:spacing w:val="26"/>
        </w:rPr>
        <w:t xml:space="preserve"> </w:t>
      </w:r>
      <w:r>
        <w:rPr>
          <w:spacing w:val="-2"/>
        </w:rPr>
        <w:t>воспитания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943"/>
        </w:tabs>
        <w:spacing w:line="247" w:lineRule="auto"/>
        <w:ind w:right="140" w:firstLine="0"/>
        <w:jc w:val="both"/>
        <w:rPr>
          <w:sz w:val="23"/>
        </w:rPr>
      </w:pPr>
      <w:r>
        <w:rPr>
          <w:w w:val="105"/>
          <w:sz w:val="23"/>
        </w:rPr>
        <w:t>Продолжительность физкультурных, физкультурно-оздоровительных занятий и мероприятий определяется с учетом возраста, физической подготовленности и состояния здоровья детей.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814"/>
        </w:tabs>
        <w:spacing w:line="247" w:lineRule="auto"/>
        <w:ind w:right="135" w:firstLine="0"/>
        <w:jc w:val="both"/>
        <w:rPr>
          <w:sz w:val="23"/>
        </w:rPr>
      </w:pPr>
      <w:r>
        <w:rPr>
          <w:w w:val="105"/>
          <w:sz w:val="23"/>
        </w:rPr>
        <w:t>Занятия физической культурой и спортом,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подвижные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игры проводятся на открытом воздухе, если позволяют показатели метеорологических условий (температура, относительная влажность и скорость движения воздуха) и климатическая зона. В дождливые, ветреные и морозные дни занятия физической культурой проводятся в физкультурном зале.</w:t>
      </w:r>
    </w:p>
    <w:p w:rsidR="009441D3" w:rsidRDefault="009441D3">
      <w:pPr>
        <w:pStyle w:val="a3"/>
        <w:spacing w:before="39"/>
        <w:ind w:left="0"/>
      </w:pPr>
    </w:p>
    <w:p w:rsidR="009441D3" w:rsidRDefault="00B71BCD">
      <w:pPr>
        <w:pStyle w:val="1"/>
        <w:numPr>
          <w:ilvl w:val="0"/>
          <w:numId w:val="2"/>
        </w:numPr>
        <w:tabs>
          <w:tab w:val="left" w:pos="4021"/>
        </w:tabs>
        <w:spacing w:line="240" w:lineRule="auto"/>
        <w:ind w:left="4021" w:hanging="287"/>
        <w:jc w:val="both"/>
      </w:pPr>
      <w:bookmarkStart w:id="5" w:name="6._Ответственность"/>
      <w:bookmarkEnd w:id="5"/>
      <w:r>
        <w:rPr>
          <w:spacing w:val="-2"/>
          <w:w w:val="105"/>
        </w:rPr>
        <w:t>Ответственность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965"/>
        </w:tabs>
        <w:spacing w:before="2" w:line="247" w:lineRule="auto"/>
        <w:ind w:right="140" w:firstLine="0"/>
        <w:jc w:val="both"/>
        <w:rPr>
          <w:sz w:val="23"/>
        </w:rPr>
      </w:pPr>
      <w:r>
        <w:rPr>
          <w:w w:val="105"/>
          <w:sz w:val="23"/>
        </w:rPr>
        <w:t>Администрация Учреждения, воспитатели, педагоги-специалисты несут ответственность за жизнь, здоровье детей, реализацию в полном объеме учебного плана, качество реализуемых образовательных программ, соответствие применяемых форм, методов и средств организации образовательного процесса возрастным, психофизиологическим особенностям детей.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900"/>
        </w:tabs>
        <w:spacing w:line="244" w:lineRule="auto"/>
        <w:ind w:right="133" w:firstLine="0"/>
        <w:jc w:val="both"/>
        <w:rPr>
          <w:sz w:val="23"/>
        </w:rPr>
      </w:pPr>
      <w:r>
        <w:rPr>
          <w:w w:val="105"/>
          <w:sz w:val="23"/>
        </w:rPr>
        <w:t>Программы, методики и режимы воспитания и обучения в части гигиенических требований допускаются к использованию при наличии санитарно-эпидемиологического заключения о соответствии их санитарным правилам.</w:t>
      </w:r>
    </w:p>
    <w:p w:rsidR="009441D3" w:rsidRDefault="00B71BCD">
      <w:pPr>
        <w:pStyle w:val="1"/>
        <w:numPr>
          <w:ilvl w:val="0"/>
          <w:numId w:val="2"/>
        </w:numPr>
        <w:tabs>
          <w:tab w:val="left" w:pos="3228"/>
        </w:tabs>
        <w:spacing w:before="1"/>
        <w:ind w:left="3228" w:hanging="279"/>
        <w:jc w:val="both"/>
      </w:pPr>
      <w:bookmarkStart w:id="6" w:name="7._Заключительные_положения."/>
      <w:bookmarkEnd w:id="6"/>
      <w:r>
        <w:t>Заключительные</w:t>
      </w:r>
      <w:r>
        <w:rPr>
          <w:spacing w:val="45"/>
        </w:rPr>
        <w:t xml:space="preserve"> </w:t>
      </w:r>
      <w:r>
        <w:rPr>
          <w:spacing w:val="-2"/>
        </w:rPr>
        <w:t>положения.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974"/>
          <w:tab w:val="left" w:pos="1781"/>
          <w:tab w:val="left" w:pos="2934"/>
          <w:tab w:val="left" w:pos="4447"/>
          <w:tab w:val="left" w:pos="4922"/>
          <w:tab w:val="left" w:pos="6421"/>
          <w:tab w:val="left" w:pos="7984"/>
        </w:tabs>
        <w:ind w:right="403" w:firstLine="72"/>
        <w:rPr>
          <w:sz w:val="23"/>
        </w:rPr>
      </w:pPr>
      <w:r>
        <w:rPr>
          <w:spacing w:val="-4"/>
          <w:w w:val="105"/>
          <w:sz w:val="23"/>
        </w:rPr>
        <w:t>Срок</w:t>
      </w:r>
      <w:r>
        <w:rPr>
          <w:sz w:val="23"/>
        </w:rPr>
        <w:tab/>
      </w:r>
      <w:r>
        <w:rPr>
          <w:spacing w:val="-2"/>
          <w:w w:val="105"/>
          <w:sz w:val="23"/>
        </w:rPr>
        <w:t>данного</w:t>
      </w:r>
      <w:r>
        <w:rPr>
          <w:sz w:val="23"/>
        </w:rPr>
        <w:tab/>
      </w:r>
      <w:r>
        <w:rPr>
          <w:spacing w:val="-2"/>
          <w:w w:val="105"/>
          <w:sz w:val="23"/>
        </w:rPr>
        <w:t>положения</w:t>
      </w:r>
      <w:r>
        <w:rPr>
          <w:sz w:val="23"/>
        </w:rPr>
        <w:tab/>
      </w:r>
      <w:r>
        <w:rPr>
          <w:spacing w:val="-6"/>
          <w:w w:val="105"/>
          <w:sz w:val="23"/>
        </w:rPr>
        <w:t>не</w:t>
      </w:r>
      <w:r>
        <w:rPr>
          <w:sz w:val="23"/>
        </w:rPr>
        <w:tab/>
      </w:r>
      <w:r>
        <w:rPr>
          <w:spacing w:val="-2"/>
          <w:w w:val="105"/>
          <w:sz w:val="23"/>
        </w:rPr>
        <w:t>ограничен.</w:t>
      </w:r>
      <w:r>
        <w:rPr>
          <w:sz w:val="23"/>
        </w:rPr>
        <w:tab/>
      </w:r>
      <w:r>
        <w:rPr>
          <w:spacing w:val="-2"/>
          <w:w w:val="105"/>
          <w:sz w:val="23"/>
        </w:rPr>
        <w:t>Положение</w:t>
      </w:r>
      <w:r>
        <w:rPr>
          <w:sz w:val="23"/>
        </w:rPr>
        <w:tab/>
      </w:r>
      <w:r>
        <w:rPr>
          <w:w w:val="105"/>
          <w:sz w:val="23"/>
        </w:rPr>
        <w:t>действует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до принятия нового.</w:t>
      </w:r>
    </w:p>
    <w:p w:rsidR="009441D3" w:rsidRDefault="00B71BCD">
      <w:pPr>
        <w:pStyle w:val="a4"/>
        <w:numPr>
          <w:ilvl w:val="1"/>
          <w:numId w:val="2"/>
        </w:numPr>
        <w:tabs>
          <w:tab w:val="left" w:pos="960"/>
          <w:tab w:val="left" w:pos="2516"/>
          <w:tab w:val="left" w:pos="2919"/>
          <w:tab w:val="left" w:pos="4577"/>
          <w:tab w:val="left" w:pos="4958"/>
          <w:tab w:val="left" w:pos="6457"/>
          <w:tab w:val="left" w:pos="8063"/>
          <w:tab w:val="left" w:pos="9360"/>
        </w:tabs>
        <w:ind w:right="197" w:firstLine="0"/>
        <w:rPr>
          <w:sz w:val="23"/>
        </w:rPr>
      </w:pPr>
      <w:r>
        <w:rPr>
          <w:spacing w:val="-2"/>
          <w:w w:val="105"/>
          <w:sz w:val="23"/>
        </w:rPr>
        <w:t>Изменения</w:t>
      </w:r>
      <w:r>
        <w:rPr>
          <w:sz w:val="23"/>
        </w:rPr>
        <w:tab/>
      </w:r>
      <w:r>
        <w:rPr>
          <w:spacing w:val="-10"/>
          <w:w w:val="105"/>
          <w:sz w:val="23"/>
        </w:rPr>
        <w:t>и</w:t>
      </w:r>
      <w:r>
        <w:rPr>
          <w:sz w:val="23"/>
        </w:rPr>
        <w:tab/>
      </w:r>
      <w:r>
        <w:rPr>
          <w:spacing w:val="-2"/>
          <w:w w:val="105"/>
          <w:sz w:val="23"/>
        </w:rPr>
        <w:t>дополнения</w:t>
      </w:r>
      <w:r>
        <w:rPr>
          <w:sz w:val="23"/>
        </w:rPr>
        <w:tab/>
      </w:r>
      <w:r>
        <w:rPr>
          <w:spacing w:val="-10"/>
          <w:w w:val="105"/>
          <w:sz w:val="23"/>
        </w:rPr>
        <w:t>в</w:t>
      </w:r>
      <w:r>
        <w:rPr>
          <w:sz w:val="23"/>
        </w:rPr>
        <w:tab/>
      </w:r>
      <w:r>
        <w:rPr>
          <w:spacing w:val="-2"/>
          <w:w w:val="105"/>
          <w:sz w:val="23"/>
        </w:rPr>
        <w:t>настоящее</w:t>
      </w:r>
      <w:r>
        <w:rPr>
          <w:sz w:val="23"/>
        </w:rPr>
        <w:tab/>
      </w:r>
      <w:r>
        <w:rPr>
          <w:spacing w:val="-2"/>
          <w:w w:val="105"/>
          <w:sz w:val="23"/>
        </w:rPr>
        <w:t>Положение</w:t>
      </w:r>
      <w:r>
        <w:rPr>
          <w:sz w:val="23"/>
        </w:rPr>
        <w:tab/>
      </w:r>
      <w:r>
        <w:rPr>
          <w:spacing w:val="-2"/>
          <w:w w:val="105"/>
          <w:sz w:val="23"/>
        </w:rPr>
        <w:t>вносятся</w:t>
      </w:r>
      <w:r>
        <w:rPr>
          <w:sz w:val="23"/>
        </w:rPr>
        <w:tab/>
      </w:r>
      <w:r>
        <w:rPr>
          <w:spacing w:val="-10"/>
          <w:w w:val="105"/>
          <w:sz w:val="23"/>
        </w:rPr>
        <w:t xml:space="preserve">на </w:t>
      </w:r>
      <w:r>
        <w:rPr>
          <w:w w:val="105"/>
          <w:sz w:val="23"/>
        </w:rPr>
        <w:t>Педагогическом Совете и утверждаются заведующим Учреждением.</w:t>
      </w:r>
    </w:p>
    <w:sectPr w:rsidR="009441D3">
      <w:type w:val="continuous"/>
      <w:pgSz w:w="11910" w:h="16850"/>
      <w:pgMar w:top="108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20D79"/>
    <w:multiLevelType w:val="hybridMultilevel"/>
    <w:tmpl w:val="1068D9E2"/>
    <w:lvl w:ilvl="0" w:tplc="41F4A64A">
      <w:numFmt w:val="bullet"/>
      <w:lvlText w:val=""/>
      <w:lvlJc w:val="left"/>
      <w:pPr>
        <w:ind w:left="146" w:hanging="8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5D0B28E">
      <w:numFmt w:val="bullet"/>
      <w:lvlText w:val="•"/>
      <w:lvlJc w:val="left"/>
      <w:pPr>
        <w:ind w:left="1104" w:hanging="843"/>
      </w:pPr>
      <w:rPr>
        <w:rFonts w:hint="default"/>
        <w:lang w:val="ru-RU" w:eastAsia="en-US" w:bidi="ar-SA"/>
      </w:rPr>
    </w:lvl>
    <w:lvl w:ilvl="2" w:tplc="9C38A38A">
      <w:numFmt w:val="bullet"/>
      <w:lvlText w:val="•"/>
      <w:lvlJc w:val="left"/>
      <w:pPr>
        <w:ind w:left="2068" w:hanging="843"/>
      </w:pPr>
      <w:rPr>
        <w:rFonts w:hint="default"/>
        <w:lang w:val="ru-RU" w:eastAsia="en-US" w:bidi="ar-SA"/>
      </w:rPr>
    </w:lvl>
    <w:lvl w:ilvl="3" w:tplc="80B04F38">
      <w:numFmt w:val="bullet"/>
      <w:lvlText w:val="•"/>
      <w:lvlJc w:val="left"/>
      <w:pPr>
        <w:ind w:left="3033" w:hanging="843"/>
      </w:pPr>
      <w:rPr>
        <w:rFonts w:hint="default"/>
        <w:lang w:val="ru-RU" w:eastAsia="en-US" w:bidi="ar-SA"/>
      </w:rPr>
    </w:lvl>
    <w:lvl w:ilvl="4" w:tplc="9E189D72">
      <w:numFmt w:val="bullet"/>
      <w:lvlText w:val="•"/>
      <w:lvlJc w:val="left"/>
      <w:pPr>
        <w:ind w:left="3997" w:hanging="843"/>
      </w:pPr>
      <w:rPr>
        <w:rFonts w:hint="default"/>
        <w:lang w:val="ru-RU" w:eastAsia="en-US" w:bidi="ar-SA"/>
      </w:rPr>
    </w:lvl>
    <w:lvl w:ilvl="5" w:tplc="A5CC0FE8">
      <w:numFmt w:val="bullet"/>
      <w:lvlText w:val="•"/>
      <w:lvlJc w:val="left"/>
      <w:pPr>
        <w:ind w:left="4961" w:hanging="843"/>
      </w:pPr>
      <w:rPr>
        <w:rFonts w:hint="default"/>
        <w:lang w:val="ru-RU" w:eastAsia="en-US" w:bidi="ar-SA"/>
      </w:rPr>
    </w:lvl>
    <w:lvl w:ilvl="6" w:tplc="8CA06598">
      <w:numFmt w:val="bullet"/>
      <w:lvlText w:val="•"/>
      <w:lvlJc w:val="left"/>
      <w:pPr>
        <w:ind w:left="5926" w:hanging="843"/>
      </w:pPr>
      <w:rPr>
        <w:rFonts w:hint="default"/>
        <w:lang w:val="ru-RU" w:eastAsia="en-US" w:bidi="ar-SA"/>
      </w:rPr>
    </w:lvl>
    <w:lvl w:ilvl="7" w:tplc="027EF328">
      <w:numFmt w:val="bullet"/>
      <w:lvlText w:val="•"/>
      <w:lvlJc w:val="left"/>
      <w:pPr>
        <w:ind w:left="6890" w:hanging="843"/>
      </w:pPr>
      <w:rPr>
        <w:rFonts w:hint="default"/>
        <w:lang w:val="ru-RU" w:eastAsia="en-US" w:bidi="ar-SA"/>
      </w:rPr>
    </w:lvl>
    <w:lvl w:ilvl="8" w:tplc="EDFA3348">
      <w:numFmt w:val="bullet"/>
      <w:lvlText w:val="•"/>
      <w:lvlJc w:val="left"/>
      <w:pPr>
        <w:ind w:left="7855" w:hanging="843"/>
      </w:pPr>
      <w:rPr>
        <w:rFonts w:hint="default"/>
        <w:lang w:val="ru-RU" w:eastAsia="en-US" w:bidi="ar-SA"/>
      </w:rPr>
    </w:lvl>
  </w:abstractNum>
  <w:abstractNum w:abstractNumId="1">
    <w:nsid w:val="61926A52"/>
    <w:multiLevelType w:val="multilevel"/>
    <w:tmpl w:val="EC704BB8"/>
    <w:lvl w:ilvl="0">
      <w:start w:val="1"/>
      <w:numFmt w:val="decimal"/>
      <w:lvlText w:val="%1."/>
      <w:lvlJc w:val="left"/>
      <w:pPr>
        <w:ind w:left="3936" w:hanging="28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3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4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996" w:hanging="7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020" w:hanging="7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60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40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08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77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6" w:hanging="71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441D3"/>
    <w:rsid w:val="009441D3"/>
    <w:rsid w:val="009C0AAC"/>
    <w:rsid w:val="00B71BCD"/>
    <w:rsid w:val="00E21E57"/>
    <w:rsid w:val="00EC1CC2"/>
    <w:rsid w:val="00FB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6" w:lineRule="exact"/>
      <w:ind w:left="1132" w:hanging="287"/>
      <w:jc w:val="both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3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283"/>
    </w:pPr>
  </w:style>
  <w:style w:type="paragraph" w:customStyle="1" w:styleId="TableParagraph">
    <w:name w:val="Table Paragraph"/>
    <w:basedOn w:val="a"/>
    <w:uiPriority w:val="1"/>
    <w:qFormat/>
    <w:pPr>
      <w:spacing w:before="73"/>
      <w:ind w:left="8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6" w:lineRule="exact"/>
      <w:ind w:left="1132" w:hanging="287"/>
      <w:jc w:val="both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3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283"/>
    </w:pPr>
  </w:style>
  <w:style w:type="paragraph" w:customStyle="1" w:styleId="TableParagraph">
    <w:name w:val="Table Paragraph"/>
    <w:basedOn w:val="a"/>
    <w:uiPriority w:val="1"/>
    <w:qFormat/>
    <w:pPr>
      <w:spacing w:before="73"/>
      <w:ind w:left="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41853&amp;l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ormativ.kontur.ru/document?moduleId=1&amp;documentId=329896&amp;l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329896&amp;l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4</cp:revision>
  <dcterms:created xsi:type="dcterms:W3CDTF">2025-05-06T12:10:00Z</dcterms:created>
  <dcterms:modified xsi:type="dcterms:W3CDTF">2026-09-09T07:25:00Z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2025-05-06T00:00:00Z</vt:filetime>
  </property>
  <property fmtid="{D5CDD505-2E9C-101B-9397-08002B2CF9AE}" pid="5" name="Producer">
    <vt:lpwstr>www.ilovepdf.com</vt:lpwstr>
  </property>
</Properties>
</file>