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63C" w:rsidRDefault="0061784F" w:rsidP="0061784F">
      <w:pPr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9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259031</wp:posOffset>
            </wp:positionH>
            <wp:positionV relativeFrom="paragraph">
              <wp:posOffset>244</wp:posOffset>
            </wp:positionV>
            <wp:extent cx="744220" cy="765810"/>
            <wp:effectExtent l="0" t="0" r="0" b="0"/>
            <wp:wrapNone/>
            <wp:docPr id="2" name="Рисунок 2" descr="pat456789h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t456789h1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784F">
        <w:rPr>
          <w:rFonts w:ascii="Times New Roman" w:hAnsi="Times New Roman" w:cs="Times New Roman"/>
          <w:b/>
          <w:sz w:val="24"/>
          <w:szCs w:val="24"/>
        </w:rPr>
        <w:t xml:space="preserve">Государственное автономное профессиональное образовательное учреждение Чувашской Республики </w:t>
      </w:r>
    </w:p>
    <w:p w:rsidR="00220893" w:rsidRDefault="0061784F" w:rsidP="0061784F">
      <w:pPr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84F">
        <w:rPr>
          <w:rFonts w:ascii="Times New Roman" w:hAnsi="Times New Roman" w:cs="Times New Roman"/>
          <w:b/>
          <w:sz w:val="24"/>
          <w:szCs w:val="24"/>
        </w:rPr>
        <w:t>«Чебоксарский техникум строительства и городского хозяйства» Министерства образования Чувашской Республики</w:t>
      </w:r>
    </w:p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4FF">
        <w:rPr>
          <w:rFonts w:ascii="Times New Roman" w:hAnsi="Times New Roman" w:cs="Times New Roman"/>
          <w:b/>
          <w:sz w:val="24"/>
          <w:szCs w:val="24"/>
        </w:rPr>
        <w:t>Количество вакантных мест для приема (п</w:t>
      </w:r>
      <w:r w:rsidR="0089263C">
        <w:rPr>
          <w:rFonts w:ascii="Times New Roman" w:hAnsi="Times New Roman" w:cs="Times New Roman"/>
          <w:b/>
          <w:sz w:val="24"/>
          <w:szCs w:val="24"/>
        </w:rPr>
        <w:t>еревода) по дополнительным образовательным программам</w:t>
      </w:r>
      <w:r w:rsidRPr="00D724FF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0D0CBE">
        <w:rPr>
          <w:rFonts w:ascii="Times New Roman" w:hAnsi="Times New Roman" w:cs="Times New Roman"/>
          <w:b/>
          <w:sz w:val="24"/>
          <w:szCs w:val="24"/>
        </w:rPr>
        <w:t>1</w:t>
      </w:r>
      <w:r w:rsidRPr="00D724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668">
        <w:rPr>
          <w:rFonts w:ascii="Times New Roman" w:hAnsi="Times New Roman" w:cs="Times New Roman"/>
          <w:b/>
          <w:sz w:val="24"/>
          <w:szCs w:val="24"/>
        </w:rPr>
        <w:t>сентября</w:t>
      </w:r>
      <w:bookmarkStart w:id="0" w:name="_GoBack"/>
      <w:bookmarkEnd w:id="0"/>
      <w:r w:rsidRPr="00D724FF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0D0CBE"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63C" w:rsidRPr="004838C9" w:rsidRDefault="000F21FD" w:rsidP="000F21FD">
      <w:pPr>
        <w:jc w:val="right"/>
        <w:rPr>
          <w:rFonts w:eastAsiaTheme="minorEastAsia"/>
        </w:rPr>
      </w:pPr>
      <w:r w:rsidRPr="000F21F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5063238" wp14:editId="59C153E0">
            <wp:extent cx="2125579" cy="54211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849" t="5793" r="849" b="1024"/>
                    <a:stretch/>
                  </pic:blipFill>
                  <pic:spPr bwMode="auto">
                    <a:xfrm>
                      <a:off x="0" y="0"/>
                      <a:ext cx="2126196" cy="54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38C9">
        <w:t xml:space="preserve">                  </w:t>
      </w:r>
    </w:p>
    <w:tbl>
      <w:tblPr>
        <w:tblW w:w="16444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3991"/>
        <w:gridCol w:w="3513"/>
        <w:gridCol w:w="2941"/>
        <w:gridCol w:w="2569"/>
        <w:gridCol w:w="2175"/>
      </w:tblGrid>
      <w:tr w:rsidR="0089263C" w:rsidRPr="0089263C" w:rsidTr="00D354B8"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9263C" w:rsidRPr="0089263C" w:rsidRDefault="0089263C" w:rsidP="0089263C">
            <w:pPr>
              <w:spacing w:after="100" w:afterAutospacing="1" w:line="240" w:lineRule="auto"/>
              <w:ind w:left="-391" w:firstLine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       </w:t>
            </w:r>
            <w:proofErr w:type="gramStart"/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35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программы</w:t>
            </w:r>
          </w:p>
        </w:tc>
        <w:tc>
          <w:tcPr>
            <w:tcW w:w="29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выдаваемого документа</w:t>
            </w:r>
          </w:p>
        </w:tc>
        <w:tc>
          <w:tcPr>
            <w:tcW w:w="2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программы (мес./час)</w:t>
            </w:r>
          </w:p>
        </w:tc>
        <w:tc>
          <w:tcPr>
            <w:tcW w:w="21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Вакантные места с полным возмещением затрат за обучение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Программы профессионального обучения (профессиональная подготовка, профессиональная переподготовка)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Монтажник санитарно-технических систем и оборудования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Слесарь-сантехник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Оператор котельной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Оператор теплового пункта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Каменщик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Маляр строительный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Маляр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Облицовщик-плиточник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Кровельщик по рулонным кровлям и кровлям из штучных материалов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AB3DA8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Электромеханик по лифтам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Лифтер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Монтажник электрических подъёмников (лифтов)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Замерщик на топографо-геодезических и маркшейдерских работах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Печник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Оператор электронно-вычислительных и вычислительных машин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зеленого хозяйства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Электромонтер по эксплуатации распределительных сетей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Электромонтер по ремонту и монтажу кабельных линий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Электромонтер по эксплуатации электросчетчиков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Портье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263C" w:rsidRPr="0089263C" w:rsidRDefault="0089263C" w:rsidP="0089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Агент банка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Дополнительные профессиональные программы повышения квалификации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Автоматизированная система сметного дела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1С</w:t>
            </w:r>
            <w:proofErr w:type="gram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:Б</w:t>
            </w:r>
            <w:proofErr w:type="gramEnd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ухгалтерия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1С: Управление небольшой фирмой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1С: Отель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Современное геодезическое оборудование и прикладные программы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генплана участка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и эксплуатация электросчетчиков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«Изоляционные материалы в строительстве»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«Теплоизоляция фасадов с тонким штукатурным слоем»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«Устройство плоских кровель с применением полимерных мембран»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Электромеханик по лифтам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Замерщик на топографо-геодезических и маркшейдерских работах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«Облицовка плиткой»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Современные технологии при выполнении облицовочных работ высокой сложности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Облицовщик-плиточник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Плитка и 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гипсокартон</w:t>
            </w:r>
            <w:proofErr w:type="spell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Компетенция «Администрирование отеля»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Администрирования отеля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Администрирования отеля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английского языка в сфере индустрии гостеприимства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 Компетенция «</w:t>
            </w:r>
            <w:proofErr w:type="gram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Малярные</w:t>
            </w:r>
            <w:proofErr w:type="gramEnd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декоративные»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«Отделка внутренних поверхностей стен»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Маляр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Маляр строительный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Барельеф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Декоративная текстурная штукатурка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малярных и декоративных работ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Штукатурно-малярные работы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Геопространственные</w:t>
            </w:r>
            <w:proofErr w:type="spellEnd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технологии»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Инженерно-геодезические изыскания с применением роботизированного тахеометра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обеспечение геодезических работ с применением 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MapInfo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 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Topocad</w:t>
            </w:r>
            <w:proofErr w:type="spell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обеспечение кадастровых работ с применением 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MapInfo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 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Topocad</w:t>
            </w:r>
            <w:proofErr w:type="spell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геодезическими приборами. Исполнительная съемка антенно-мачтовых сооружений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Цифровые технологии в землеустройстве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ГНСС приемников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Современное геодезическое оборудование и прикладные программы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«Сантехника и отопление»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Монтажник санитарно-технических систем и оборудования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Монтажник санитарно-технических систем и оборудования 6-го разряда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Бригадир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Монтажник санитарно-технических систем и оборудования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Современное оборудование для монтажа-демонтажа санитарно-технических систем и конструкций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Оператор котельной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Оператор теплового пункта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встраиваемых санитарно-технических приборов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Автоматизация проектирования систем теплоснабжения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Слесарь-сантехник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 и методика проведения соревнований по компетенции «Сантехника и отопление»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«Кирпичная кладка»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Каменщик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Печник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«Технологии информационного моделирования 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BIM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моделирование зданий и сооружений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моделирование зданий и сооружений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моделирование: архитектура и конструкции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Информационное моделирование: инженерные системы и оборудование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Удостоверение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Дополнительные общеобразовательные общеразвивающие программы</w:t>
            </w:r>
          </w:p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САПР КОМПАС-3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САПР 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nanoCAD</w:t>
            </w:r>
            <w:proofErr w:type="spell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и контроль качества кровель с применением полимерных мембран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и контроль качества теплоизоляции фасадов с тонким штукатурным слоем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Дополнительная 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«Архитектурный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раздел проектной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документации»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Бережливое строительство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Бережливый офис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Плоские кровли с полимерными мембранами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плоских кровель с применением полимерных мембран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«Подставка под горячее»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Живопись и рисунок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железобетонных изделий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«Облицовка плиткой»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Декоративная облицовка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Облицовка мозаикой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Мозаичный 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коворкинг</w:t>
            </w:r>
            <w:proofErr w:type="spell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«Облицовка плиткой»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мозаика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«Администрирование отеля»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1С: Управление нашей фирмой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1С: Отель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«Малярные и декоративные работы»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Окраска панелей. Вытягивание филенок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оклеивания обоями потолков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обойных работ. Технология оклеивания обоев на виниловой основе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наката </w:t>
            </w:r>
            <w:proofErr w:type="gram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узорным</w:t>
            </w:r>
            <w:proofErr w:type="gramEnd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валиками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Фактурная отделка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Мираж «Цветы»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Геопространственные</w:t>
            </w:r>
            <w:proofErr w:type="spellEnd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технологии»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Геодезические пробы (для школьников)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Геодезический </w:t>
            </w:r>
            <w:proofErr w:type="spell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цифровой модели инженерного объекта (местности)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ГНСС приемников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возможностей электронных тахеометров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«Разработка генплана участка»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«Нивелирование поверхности по квадратам»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«Межевание земельных участков»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Компетенция «Сантехника и отопление»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Огонь, вода и медные трубы: особенности работ с медными трубами и фитингами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полимерного трубопровода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уплотнительных материалов на трубы санитарно-технического оборудования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и подключение счетчиков учета воды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санитарно-технических систем и оборудования (с учетом стандартов Профессионал по компетенции «Сантехника и отопление»</w:t>
            </w:r>
            <w:proofErr w:type="gramEnd"/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«Кирпичная кадка»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Строим дом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Кирпичная кладка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«Печное дело»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Азбука печника (для школьников)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«Электромонтаж»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Умелые руки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Электромонтажные работы в жилых помещениях для начинающих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Электромонтажные работы в жилых помещениях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и подключение светодиодных светильников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осмотра на закрытой трансформаторной подстанции (ЗТП)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на воздушных линиях электропередач. Устранение обрыва проводов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«Интеллектуальные системы учета электроэнергии»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Программное обеспечение для обслуживания интеллектуальных электросчетчиков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 трехфазного электросчетчика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644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Компетенция «Технологии информационного моделирования 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BIM</w:t>
            </w: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 для семьи: от идеи до модели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Вода в нашем доме: взгляд со стороны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«BIM-проектировщик»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«BIM-менеджер»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«BIM-специалист»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9263C" w:rsidRPr="0089263C" w:rsidTr="00D354B8"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проба «BIM-технологии: от слов к делу»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63C" w:rsidRPr="0089263C" w:rsidRDefault="0089263C" w:rsidP="0089263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</w:tbl>
    <w:p w:rsidR="0089263C" w:rsidRPr="000D0CBE" w:rsidRDefault="0089263C" w:rsidP="000D0CBE">
      <w:pPr>
        <w:spacing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9263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sectPr w:rsidR="0089263C" w:rsidRPr="000D0CBE" w:rsidSect="0089263C">
      <w:pgSz w:w="16838" w:h="11906" w:orient="landscape"/>
      <w:pgMar w:top="709" w:right="709" w:bottom="566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CBE" w:rsidRDefault="000D0CBE" w:rsidP="00220893">
      <w:pPr>
        <w:spacing w:after="0" w:line="240" w:lineRule="auto"/>
      </w:pPr>
      <w:r>
        <w:separator/>
      </w:r>
    </w:p>
  </w:endnote>
  <w:endnote w:type="continuationSeparator" w:id="0">
    <w:p w:rsidR="000D0CBE" w:rsidRDefault="000D0CBE" w:rsidP="00220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CBE" w:rsidRDefault="000D0CBE" w:rsidP="00220893">
      <w:pPr>
        <w:spacing w:after="0" w:line="240" w:lineRule="auto"/>
      </w:pPr>
      <w:r>
        <w:separator/>
      </w:r>
    </w:p>
  </w:footnote>
  <w:footnote w:type="continuationSeparator" w:id="0">
    <w:p w:rsidR="000D0CBE" w:rsidRDefault="000D0CBE" w:rsidP="00220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C22"/>
    <w:rsid w:val="000013E5"/>
    <w:rsid w:val="00032BA7"/>
    <w:rsid w:val="00045D6A"/>
    <w:rsid w:val="000571E8"/>
    <w:rsid w:val="000664F7"/>
    <w:rsid w:val="00082877"/>
    <w:rsid w:val="00082EE3"/>
    <w:rsid w:val="000832B0"/>
    <w:rsid w:val="00090A11"/>
    <w:rsid w:val="000A4026"/>
    <w:rsid w:val="000C5572"/>
    <w:rsid w:val="000D0CBE"/>
    <w:rsid w:val="000D1679"/>
    <w:rsid w:val="000D4077"/>
    <w:rsid w:val="000D4786"/>
    <w:rsid w:val="000E3144"/>
    <w:rsid w:val="000E4F05"/>
    <w:rsid w:val="000E54CE"/>
    <w:rsid w:val="000F21FD"/>
    <w:rsid w:val="001059C6"/>
    <w:rsid w:val="00127A90"/>
    <w:rsid w:val="0013399C"/>
    <w:rsid w:val="00137258"/>
    <w:rsid w:val="00140F3C"/>
    <w:rsid w:val="00157E55"/>
    <w:rsid w:val="00164C8C"/>
    <w:rsid w:val="001665D0"/>
    <w:rsid w:val="0018024C"/>
    <w:rsid w:val="0019425B"/>
    <w:rsid w:val="001948F4"/>
    <w:rsid w:val="00197AD9"/>
    <w:rsid w:val="001A3B5A"/>
    <w:rsid w:val="001A5570"/>
    <w:rsid w:val="001A64CB"/>
    <w:rsid w:val="001A6FB7"/>
    <w:rsid w:val="001A74AA"/>
    <w:rsid w:val="001B5880"/>
    <w:rsid w:val="001C3739"/>
    <w:rsid w:val="001C668E"/>
    <w:rsid w:val="001C76CC"/>
    <w:rsid w:val="001D1237"/>
    <w:rsid w:val="001D285F"/>
    <w:rsid w:val="001D3434"/>
    <w:rsid w:val="001D3EB2"/>
    <w:rsid w:val="001E1F8B"/>
    <w:rsid w:val="001E75A7"/>
    <w:rsid w:val="001F0ED2"/>
    <w:rsid w:val="001F4809"/>
    <w:rsid w:val="0020188E"/>
    <w:rsid w:val="002069B2"/>
    <w:rsid w:val="00207209"/>
    <w:rsid w:val="00220893"/>
    <w:rsid w:val="00224646"/>
    <w:rsid w:val="002325C4"/>
    <w:rsid w:val="00243784"/>
    <w:rsid w:val="0025208D"/>
    <w:rsid w:val="002522F9"/>
    <w:rsid w:val="002561D6"/>
    <w:rsid w:val="00257D2C"/>
    <w:rsid w:val="002763B3"/>
    <w:rsid w:val="00280234"/>
    <w:rsid w:val="0028585B"/>
    <w:rsid w:val="002A219F"/>
    <w:rsid w:val="002C7198"/>
    <w:rsid w:val="002E4DD4"/>
    <w:rsid w:val="002F2FE1"/>
    <w:rsid w:val="002F6573"/>
    <w:rsid w:val="002F70FC"/>
    <w:rsid w:val="003027E6"/>
    <w:rsid w:val="00302A9D"/>
    <w:rsid w:val="00321164"/>
    <w:rsid w:val="00324B98"/>
    <w:rsid w:val="00331294"/>
    <w:rsid w:val="0033689F"/>
    <w:rsid w:val="00340627"/>
    <w:rsid w:val="00342A16"/>
    <w:rsid w:val="00346735"/>
    <w:rsid w:val="0035458D"/>
    <w:rsid w:val="00354986"/>
    <w:rsid w:val="00354BB1"/>
    <w:rsid w:val="0035770D"/>
    <w:rsid w:val="00357DED"/>
    <w:rsid w:val="00360087"/>
    <w:rsid w:val="003636FD"/>
    <w:rsid w:val="0039275C"/>
    <w:rsid w:val="003B2DCF"/>
    <w:rsid w:val="003C0375"/>
    <w:rsid w:val="003C0528"/>
    <w:rsid w:val="003C3056"/>
    <w:rsid w:val="003C3C70"/>
    <w:rsid w:val="003D35A5"/>
    <w:rsid w:val="003E520A"/>
    <w:rsid w:val="003F4C58"/>
    <w:rsid w:val="00436A5F"/>
    <w:rsid w:val="0045177F"/>
    <w:rsid w:val="00452FE8"/>
    <w:rsid w:val="0046387F"/>
    <w:rsid w:val="0046745C"/>
    <w:rsid w:val="00470B4E"/>
    <w:rsid w:val="00472853"/>
    <w:rsid w:val="004734FB"/>
    <w:rsid w:val="00473A9B"/>
    <w:rsid w:val="00483051"/>
    <w:rsid w:val="004838C9"/>
    <w:rsid w:val="00485444"/>
    <w:rsid w:val="00486BAA"/>
    <w:rsid w:val="004921E0"/>
    <w:rsid w:val="0049448E"/>
    <w:rsid w:val="004A21CE"/>
    <w:rsid w:val="004A34EB"/>
    <w:rsid w:val="004A7634"/>
    <w:rsid w:val="004C6F38"/>
    <w:rsid w:val="004D6495"/>
    <w:rsid w:val="004F2208"/>
    <w:rsid w:val="004F2EE0"/>
    <w:rsid w:val="00513D68"/>
    <w:rsid w:val="00515107"/>
    <w:rsid w:val="005269BB"/>
    <w:rsid w:val="00530D08"/>
    <w:rsid w:val="00532A4F"/>
    <w:rsid w:val="00534C61"/>
    <w:rsid w:val="005375EF"/>
    <w:rsid w:val="0053794C"/>
    <w:rsid w:val="0054550E"/>
    <w:rsid w:val="00552B86"/>
    <w:rsid w:val="005563FB"/>
    <w:rsid w:val="00566167"/>
    <w:rsid w:val="005A6E74"/>
    <w:rsid w:val="005E1508"/>
    <w:rsid w:val="005E2E31"/>
    <w:rsid w:val="005E382C"/>
    <w:rsid w:val="005E73B9"/>
    <w:rsid w:val="0061784F"/>
    <w:rsid w:val="00621948"/>
    <w:rsid w:val="00626D80"/>
    <w:rsid w:val="006370C2"/>
    <w:rsid w:val="0063726B"/>
    <w:rsid w:val="00645BAA"/>
    <w:rsid w:val="00655E48"/>
    <w:rsid w:val="00661F0A"/>
    <w:rsid w:val="00665252"/>
    <w:rsid w:val="00675A92"/>
    <w:rsid w:val="00684E72"/>
    <w:rsid w:val="006A3DEC"/>
    <w:rsid w:val="006A7AB5"/>
    <w:rsid w:val="006C27BB"/>
    <w:rsid w:val="006D06C0"/>
    <w:rsid w:val="00701EE2"/>
    <w:rsid w:val="0070718F"/>
    <w:rsid w:val="007145A0"/>
    <w:rsid w:val="007205D2"/>
    <w:rsid w:val="007424D5"/>
    <w:rsid w:val="00750498"/>
    <w:rsid w:val="00757405"/>
    <w:rsid w:val="00757F0E"/>
    <w:rsid w:val="0076125E"/>
    <w:rsid w:val="00764718"/>
    <w:rsid w:val="00764D4A"/>
    <w:rsid w:val="00765030"/>
    <w:rsid w:val="007665C9"/>
    <w:rsid w:val="00791784"/>
    <w:rsid w:val="007B2C3A"/>
    <w:rsid w:val="007C1865"/>
    <w:rsid w:val="007C18A4"/>
    <w:rsid w:val="007C3CD1"/>
    <w:rsid w:val="007C451E"/>
    <w:rsid w:val="007C6652"/>
    <w:rsid w:val="007D5656"/>
    <w:rsid w:val="007E1195"/>
    <w:rsid w:val="007E2A86"/>
    <w:rsid w:val="007E3867"/>
    <w:rsid w:val="007E44EB"/>
    <w:rsid w:val="00813214"/>
    <w:rsid w:val="00814E76"/>
    <w:rsid w:val="00816496"/>
    <w:rsid w:val="00816CAA"/>
    <w:rsid w:val="00821B16"/>
    <w:rsid w:val="008377F0"/>
    <w:rsid w:val="00881FD7"/>
    <w:rsid w:val="00883656"/>
    <w:rsid w:val="00884725"/>
    <w:rsid w:val="008916D2"/>
    <w:rsid w:val="0089263C"/>
    <w:rsid w:val="008B1710"/>
    <w:rsid w:val="008B4C3D"/>
    <w:rsid w:val="008C4DD5"/>
    <w:rsid w:val="008D7EE0"/>
    <w:rsid w:val="008F4C66"/>
    <w:rsid w:val="008F539C"/>
    <w:rsid w:val="008F7BC7"/>
    <w:rsid w:val="009069F2"/>
    <w:rsid w:val="00906E82"/>
    <w:rsid w:val="00927C3E"/>
    <w:rsid w:val="00930B8D"/>
    <w:rsid w:val="009338A2"/>
    <w:rsid w:val="00940FC7"/>
    <w:rsid w:val="00941AFB"/>
    <w:rsid w:val="0094264D"/>
    <w:rsid w:val="009664B5"/>
    <w:rsid w:val="00984040"/>
    <w:rsid w:val="00986D16"/>
    <w:rsid w:val="00992DDB"/>
    <w:rsid w:val="009A7A43"/>
    <w:rsid w:val="009B50A5"/>
    <w:rsid w:val="009C5F96"/>
    <w:rsid w:val="009C64CA"/>
    <w:rsid w:val="00A13049"/>
    <w:rsid w:val="00A14372"/>
    <w:rsid w:val="00A14F6B"/>
    <w:rsid w:val="00A2386B"/>
    <w:rsid w:val="00A33A70"/>
    <w:rsid w:val="00A33D3B"/>
    <w:rsid w:val="00A341CA"/>
    <w:rsid w:val="00A34788"/>
    <w:rsid w:val="00A35A35"/>
    <w:rsid w:val="00A55ADF"/>
    <w:rsid w:val="00A60D2A"/>
    <w:rsid w:val="00A64462"/>
    <w:rsid w:val="00A770C5"/>
    <w:rsid w:val="00A9662D"/>
    <w:rsid w:val="00AA6B4F"/>
    <w:rsid w:val="00AB1F9D"/>
    <w:rsid w:val="00AB3047"/>
    <w:rsid w:val="00AB3DA8"/>
    <w:rsid w:val="00AB7C29"/>
    <w:rsid w:val="00AE7A49"/>
    <w:rsid w:val="00AF017C"/>
    <w:rsid w:val="00AF7565"/>
    <w:rsid w:val="00B0236D"/>
    <w:rsid w:val="00B024AE"/>
    <w:rsid w:val="00B024F2"/>
    <w:rsid w:val="00B0286A"/>
    <w:rsid w:val="00B04939"/>
    <w:rsid w:val="00B14F9A"/>
    <w:rsid w:val="00B267EE"/>
    <w:rsid w:val="00B37C3F"/>
    <w:rsid w:val="00B4548B"/>
    <w:rsid w:val="00B46269"/>
    <w:rsid w:val="00B52558"/>
    <w:rsid w:val="00B6272F"/>
    <w:rsid w:val="00B62D3F"/>
    <w:rsid w:val="00B66428"/>
    <w:rsid w:val="00B8262C"/>
    <w:rsid w:val="00BC2EB9"/>
    <w:rsid w:val="00BC2ED8"/>
    <w:rsid w:val="00BC354E"/>
    <w:rsid w:val="00BC46B4"/>
    <w:rsid w:val="00BC5429"/>
    <w:rsid w:val="00BD51C4"/>
    <w:rsid w:val="00BE1CEC"/>
    <w:rsid w:val="00BE3743"/>
    <w:rsid w:val="00BE61F0"/>
    <w:rsid w:val="00C0395F"/>
    <w:rsid w:val="00C173E3"/>
    <w:rsid w:val="00C22A05"/>
    <w:rsid w:val="00C30A59"/>
    <w:rsid w:val="00C33121"/>
    <w:rsid w:val="00C42A3B"/>
    <w:rsid w:val="00C63915"/>
    <w:rsid w:val="00C67723"/>
    <w:rsid w:val="00C84E3D"/>
    <w:rsid w:val="00CB1737"/>
    <w:rsid w:val="00CB7976"/>
    <w:rsid w:val="00CC323E"/>
    <w:rsid w:val="00CD54C5"/>
    <w:rsid w:val="00CD5CB7"/>
    <w:rsid w:val="00D142E4"/>
    <w:rsid w:val="00D278ED"/>
    <w:rsid w:val="00D335C0"/>
    <w:rsid w:val="00D354B8"/>
    <w:rsid w:val="00D3723C"/>
    <w:rsid w:val="00D441FC"/>
    <w:rsid w:val="00D7036D"/>
    <w:rsid w:val="00D724FF"/>
    <w:rsid w:val="00D731CA"/>
    <w:rsid w:val="00D73C65"/>
    <w:rsid w:val="00D84496"/>
    <w:rsid w:val="00D869D9"/>
    <w:rsid w:val="00D91990"/>
    <w:rsid w:val="00DA2C31"/>
    <w:rsid w:val="00DA7199"/>
    <w:rsid w:val="00DB1290"/>
    <w:rsid w:val="00DB62D4"/>
    <w:rsid w:val="00DC7EA1"/>
    <w:rsid w:val="00DD08B0"/>
    <w:rsid w:val="00DD36C4"/>
    <w:rsid w:val="00DD6668"/>
    <w:rsid w:val="00DF2415"/>
    <w:rsid w:val="00DF670E"/>
    <w:rsid w:val="00DF78C0"/>
    <w:rsid w:val="00E0450D"/>
    <w:rsid w:val="00E07E23"/>
    <w:rsid w:val="00E17903"/>
    <w:rsid w:val="00E25F6B"/>
    <w:rsid w:val="00E32275"/>
    <w:rsid w:val="00E32EB6"/>
    <w:rsid w:val="00E3444E"/>
    <w:rsid w:val="00E3573B"/>
    <w:rsid w:val="00E4694A"/>
    <w:rsid w:val="00E47738"/>
    <w:rsid w:val="00E52778"/>
    <w:rsid w:val="00E67DB2"/>
    <w:rsid w:val="00E709C5"/>
    <w:rsid w:val="00E71C22"/>
    <w:rsid w:val="00E83983"/>
    <w:rsid w:val="00EA2E46"/>
    <w:rsid w:val="00EB222B"/>
    <w:rsid w:val="00EB3E39"/>
    <w:rsid w:val="00EC1593"/>
    <w:rsid w:val="00ED068C"/>
    <w:rsid w:val="00F01D21"/>
    <w:rsid w:val="00F036E5"/>
    <w:rsid w:val="00F20FB3"/>
    <w:rsid w:val="00F3106B"/>
    <w:rsid w:val="00F4324E"/>
    <w:rsid w:val="00F43C2C"/>
    <w:rsid w:val="00F80DAC"/>
    <w:rsid w:val="00FA3E8C"/>
    <w:rsid w:val="00FB43E1"/>
    <w:rsid w:val="00FD1321"/>
    <w:rsid w:val="00FE0619"/>
    <w:rsid w:val="00FE1875"/>
    <w:rsid w:val="00FE2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3E39"/>
    <w:rPr>
      <w:rFonts w:ascii="Segoe UI" w:hAnsi="Segoe UI" w:cs="Segoe UI"/>
      <w:sz w:val="18"/>
      <w:szCs w:val="18"/>
    </w:rPr>
  </w:style>
  <w:style w:type="paragraph" w:styleId="a5">
    <w:name w:val="No Spacing"/>
    <w:basedOn w:val="a"/>
    <w:qFormat/>
    <w:rsid w:val="00220893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6">
    <w:name w:val="header"/>
    <w:basedOn w:val="a"/>
    <w:link w:val="a7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0893"/>
  </w:style>
  <w:style w:type="paragraph" w:styleId="a8">
    <w:name w:val="footer"/>
    <w:basedOn w:val="a"/>
    <w:link w:val="a9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0893"/>
  </w:style>
  <w:style w:type="table" w:styleId="aa">
    <w:name w:val="Table Grid"/>
    <w:basedOn w:val="a1"/>
    <w:uiPriority w:val="39"/>
    <w:rsid w:val="0066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3E39"/>
    <w:rPr>
      <w:rFonts w:ascii="Segoe UI" w:hAnsi="Segoe UI" w:cs="Segoe UI"/>
      <w:sz w:val="18"/>
      <w:szCs w:val="18"/>
    </w:rPr>
  </w:style>
  <w:style w:type="paragraph" w:styleId="a5">
    <w:name w:val="No Spacing"/>
    <w:basedOn w:val="a"/>
    <w:qFormat/>
    <w:rsid w:val="00220893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6">
    <w:name w:val="header"/>
    <w:basedOn w:val="a"/>
    <w:link w:val="a7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0893"/>
  </w:style>
  <w:style w:type="paragraph" w:styleId="a8">
    <w:name w:val="footer"/>
    <w:basedOn w:val="a"/>
    <w:link w:val="a9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0893"/>
  </w:style>
  <w:style w:type="table" w:styleId="aa">
    <w:name w:val="Table Grid"/>
    <w:basedOn w:val="a1"/>
    <w:uiPriority w:val="39"/>
    <w:rsid w:val="0066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5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514E5-5909-41C6-BFB8-D2AAE37A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2232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Тюрина Марина Николаевна</dc:creator>
  <cp:lastModifiedBy>Тюрина Марина Николаевна</cp:lastModifiedBy>
  <cp:revision>5</cp:revision>
  <cp:lastPrinted>2024-07-31T12:27:00Z</cp:lastPrinted>
  <dcterms:created xsi:type="dcterms:W3CDTF">2026-05-12T13:27:00Z</dcterms:created>
  <dcterms:modified xsi:type="dcterms:W3CDTF">2026-09-04T12:15:00Z</dcterms:modified>
</cp:coreProperties>
</file>