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525" w:rsidRPr="00DC2525" w:rsidRDefault="00DC2525" w:rsidP="00DC2525">
      <w:pPr>
        <w:jc w:val="center"/>
        <w:rPr>
          <w:b/>
        </w:rPr>
      </w:pPr>
      <w:r w:rsidRPr="00DC2525">
        <w:rPr>
          <w:b/>
        </w:rPr>
        <w:t>Памятка для допризывников: Порядок выполнения норм ГТО (ежемесячный цикл)</w:t>
      </w:r>
    </w:p>
    <w:p w:rsidR="00DC2525" w:rsidRDefault="00DC2525" w:rsidP="00635DA3">
      <w:pPr>
        <w:ind w:left="-426" w:right="-143" w:firstLine="426"/>
        <w:jc w:val="both"/>
      </w:pPr>
      <w:r>
        <w:t xml:space="preserve">Допризывная подготовка — отличный повод привести физическую форму в соответствие с армейскими требованиями. Комплекс «Готов к труду и обороне» (ГТО) идеально подходит для этой цели, так как его нормативы во многом пересекаются с упражнениями из НФП (Наставления по физической подготовке). </w:t>
      </w:r>
    </w:p>
    <w:p w:rsidR="00DC2525" w:rsidRDefault="00DC2525" w:rsidP="00635DA3">
      <w:pPr>
        <w:ind w:left="-426" w:right="-143" w:firstLine="426"/>
        <w:jc w:val="both"/>
      </w:pPr>
      <w:r>
        <w:t>Ниже представлен оптимальный график сдачи нормативов на ежемесячной основе.</w:t>
      </w:r>
    </w:p>
    <w:p w:rsidR="00DC2525" w:rsidRPr="00DC2525" w:rsidRDefault="00DC2525" w:rsidP="00635DA3">
      <w:pPr>
        <w:ind w:left="-426" w:right="-143"/>
        <w:jc w:val="center"/>
        <w:rPr>
          <w:b/>
        </w:rPr>
      </w:pPr>
      <w:r w:rsidRPr="00DC2525">
        <w:rPr>
          <w:b/>
        </w:rPr>
        <w:t>Этап 1. Подготовка (до начала цикла)</w:t>
      </w:r>
    </w:p>
    <w:p w:rsidR="00DC2525" w:rsidRDefault="00DC2525" w:rsidP="00635DA3">
      <w:pPr>
        <w:ind w:left="-426" w:right="-143" w:firstLine="426"/>
        <w:jc w:val="both"/>
      </w:pPr>
      <w:r w:rsidRPr="00635DA3">
        <w:rPr>
          <w:b/>
        </w:rPr>
        <w:t>Регистрация:</w:t>
      </w:r>
      <w:r>
        <w:t xml:space="preserve"> Получите УИН (уникальный идентификационный номер) на официальном портале комплекса.</w:t>
      </w:r>
    </w:p>
    <w:p w:rsidR="00DC2525" w:rsidRDefault="00DC2525" w:rsidP="00635DA3">
      <w:pPr>
        <w:ind w:left="-426" w:right="-143" w:firstLine="426"/>
        <w:jc w:val="both"/>
      </w:pPr>
      <w:r w:rsidRPr="00635DA3">
        <w:rPr>
          <w:b/>
        </w:rPr>
        <w:t>Медицинский допуск:</w:t>
      </w:r>
      <w:r>
        <w:t xml:space="preserve"> С июля 2026 года требования упростились. Для массового спорта и сдачи ГТО больше не нужно оформлять отдельную медицинскую справку, если вы недавно проходили д</w:t>
      </w:r>
      <w:r w:rsidR="00635DA3">
        <w:t xml:space="preserve">испансеризацию или </w:t>
      </w:r>
      <w:proofErr w:type="spellStart"/>
      <w:r w:rsidR="00635DA3">
        <w:t>профосмотр</w:t>
      </w:r>
      <w:proofErr w:type="spellEnd"/>
      <w:r>
        <w:t>. Однако при наличии хронических заболеваний консультация врача обязательна.</w:t>
      </w:r>
    </w:p>
    <w:p w:rsidR="00DC2525" w:rsidRDefault="00DC2525" w:rsidP="00635DA3">
      <w:pPr>
        <w:ind w:left="-426" w:right="-143" w:firstLine="426"/>
        <w:jc w:val="both"/>
      </w:pPr>
      <w:r>
        <w:t>Выбор ступени: Допризывники обычно относятся к VI ступени (18–19 лет).</w:t>
      </w:r>
    </w:p>
    <w:p w:rsidR="00DC2525" w:rsidRPr="00DC2525" w:rsidRDefault="00DC2525" w:rsidP="00635DA3">
      <w:pPr>
        <w:jc w:val="center"/>
        <w:rPr>
          <w:b/>
        </w:rPr>
      </w:pPr>
      <w:r w:rsidRPr="00DC2525">
        <w:rPr>
          <w:b/>
        </w:rPr>
        <w:t>Ежемесячный план тренировок и сдачи</w:t>
      </w:r>
    </w:p>
    <w:tbl>
      <w:tblPr>
        <w:tblStyle w:val="a3"/>
        <w:tblW w:w="9924" w:type="dxa"/>
        <w:tblInd w:w="-318" w:type="dxa"/>
        <w:tblLook w:val="04A0"/>
      </w:tblPr>
      <w:tblGrid>
        <w:gridCol w:w="1277"/>
        <w:gridCol w:w="3826"/>
        <w:gridCol w:w="4821"/>
      </w:tblGrid>
      <w:tr w:rsidR="00635DA3" w:rsidRPr="00635DA3" w:rsidTr="00635DA3">
        <w:tc>
          <w:tcPr>
            <w:tcW w:w="1277" w:type="dxa"/>
          </w:tcPr>
          <w:p w:rsidR="00635DA3" w:rsidRPr="00635DA3" w:rsidRDefault="00635DA3" w:rsidP="00635DA3">
            <w:pPr>
              <w:jc w:val="center"/>
              <w:rPr>
                <w:b/>
              </w:rPr>
            </w:pPr>
            <w:r w:rsidRPr="00635DA3">
              <w:rPr>
                <w:b/>
              </w:rPr>
              <w:t>Месяц</w:t>
            </w:r>
          </w:p>
        </w:tc>
        <w:tc>
          <w:tcPr>
            <w:tcW w:w="3826" w:type="dxa"/>
          </w:tcPr>
          <w:p w:rsidR="00635DA3" w:rsidRPr="00635DA3" w:rsidRDefault="00635DA3" w:rsidP="00635DA3">
            <w:pPr>
              <w:jc w:val="center"/>
              <w:rPr>
                <w:b/>
              </w:rPr>
            </w:pPr>
            <w:r w:rsidRPr="00635DA3">
              <w:rPr>
                <w:b/>
              </w:rPr>
              <w:t>Приоритетные испытания</w:t>
            </w:r>
          </w:p>
        </w:tc>
        <w:tc>
          <w:tcPr>
            <w:tcW w:w="4821" w:type="dxa"/>
          </w:tcPr>
          <w:p w:rsidR="00635DA3" w:rsidRPr="00635DA3" w:rsidRDefault="00635DA3" w:rsidP="00635DA3">
            <w:pPr>
              <w:jc w:val="center"/>
              <w:rPr>
                <w:b/>
              </w:rPr>
            </w:pPr>
            <w:r w:rsidRPr="00635DA3">
              <w:rPr>
                <w:b/>
              </w:rPr>
              <w:t>Цель</w:t>
            </w:r>
          </w:p>
          <w:p w:rsidR="00635DA3" w:rsidRPr="00635DA3" w:rsidRDefault="00635DA3" w:rsidP="00635DA3">
            <w:pPr>
              <w:jc w:val="center"/>
              <w:rPr>
                <w:b/>
              </w:rPr>
            </w:pPr>
          </w:p>
        </w:tc>
      </w:tr>
      <w:tr w:rsidR="00635DA3" w:rsidTr="00635DA3">
        <w:tc>
          <w:tcPr>
            <w:tcW w:w="1277" w:type="dxa"/>
          </w:tcPr>
          <w:p w:rsidR="00635DA3" w:rsidRDefault="00635DA3" w:rsidP="00DC2525">
            <w:r>
              <w:t>Июль</w:t>
            </w:r>
          </w:p>
        </w:tc>
        <w:tc>
          <w:tcPr>
            <w:tcW w:w="3826" w:type="dxa"/>
          </w:tcPr>
          <w:p w:rsidR="00635DA3" w:rsidRDefault="00635DA3" w:rsidP="00DC2525">
            <w:r>
              <w:t>Бег на длинные дистанции (3 км), плавание</w:t>
            </w:r>
          </w:p>
        </w:tc>
        <w:tc>
          <w:tcPr>
            <w:tcW w:w="4821" w:type="dxa"/>
          </w:tcPr>
          <w:p w:rsidR="00635DA3" w:rsidRDefault="00635DA3" w:rsidP="00DC2525">
            <w:r>
              <w:t>Развитие общей выносливости. Летний период идеален для тестирования аэробных возможностей на свежем воздухе</w:t>
            </w:r>
          </w:p>
        </w:tc>
      </w:tr>
      <w:tr w:rsidR="00635DA3" w:rsidTr="00635DA3">
        <w:tc>
          <w:tcPr>
            <w:tcW w:w="1277" w:type="dxa"/>
          </w:tcPr>
          <w:p w:rsidR="00635DA3" w:rsidRDefault="00635DA3" w:rsidP="00DC2525">
            <w:r>
              <w:t>Август</w:t>
            </w:r>
          </w:p>
        </w:tc>
        <w:tc>
          <w:tcPr>
            <w:tcW w:w="3826" w:type="dxa"/>
          </w:tcPr>
          <w:p w:rsidR="00635DA3" w:rsidRDefault="00635DA3" w:rsidP="00DC2525">
            <w:r>
              <w:t>Силовая гимнастика: подтягивания на высокой перекладине, рывок гири (16 кг)</w:t>
            </w:r>
          </w:p>
        </w:tc>
        <w:tc>
          <w:tcPr>
            <w:tcW w:w="4821" w:type="dxa"/>
          </w:tcPr>
          <w:p w:rsidR="00635DA3" w:rsidRDefault="00635DA3" w:rsidP="00EB6019">
            <w:r>
              <w:t>Оценка максимальной мышечной силы. Важно отработать правильную технику хвата и дыхания.</w:t>
            </w:r>
          </w:p>
          <w:p w:rsidR="00635DA3" w:rsidRDefault="00635DA3" w:rsidP="00DC2525"/>
        </w:tc>
      </w:tr>
      <w:tr w:rsidR="00635DA3" w:rsidTr="00635DA3">
        <w:tc>
          <w:tcPr>
            <w:tcW w:w="1277" w:type="dxa"/>
          </w:tcPr>
          <w:p w:rsidR="00635DA3" w:rsidRDefault="00635DA3" w:rsidP="00DC2525">
            <w:r>
              <w:t>Сентябрь</w:t>
            </w:r>
          </w:p>
        </w:tc>
        <w:tc>
          <w:tcPr>
            <w:tcW w:w="3826" w:type="dxa"/>
          </w:tcPr>
          <w:p w:rsidR="00635DA3" w:rsidRDefault="00635DA3" w:rsidP="00DC2525">
            <w:r>
              <w:t>Скоростно-силовые качества: бег на 60 м, 100 м; прыжок в длину с места</w:t>
            </w:r>
          </w:p>
        </w:tc>
        <w:tc>
          <w:tcPr>
            <w:tcW w:w="4821" w:type="dxa"/>
          </w:tcPr>
          <w:p w:rsidR="00635DA3" w:rsidRDefault="00635DA3" w:rsidP="00EB6019">
            <w:r>
              <w:t>Переход от летней базы к взрывной скорости перед осенним призывом.</w:t>
            </w:r>
          </w:p>
          <w:p w:rsidR="00635DA3" w:rsidRDefault="00635DA3" w:rsidP="00DC2525"/>
        </w:tc>
      </w:tr>
      <w:tr w:rsidR="00635DA3" w:rsidTr="00635DA3">
        <w:tc>
          <w:tcPr>
            <w:tcW w:w="1277" w:type="dxa"/>
          </w:tcPr>
          <w:p w:rsidR="00635DA3" w:rsidRDefault="00635DA3" w:rsidP="00DC2525">
            <w:r>
              <w:t>Октябрь</w:t>
            </w:r>
          </w:p>
        </w:tc>
        <w:tc>
          <w:tcPr>
            <w:tcW w:w="3826" w:type="dxa"/>
          </w:tcPr>
          <w:p w:rsidR="00635DA3" w:rsidRDefault="00635DA3" w:rsidP="00DC2525">
            <w:r>
              <w:t>Стрельба из пневматической винтовки (электронный тир или обычный),</w:t>
            </w:r>
          </w:p>
        </w:tc>
        <w:tc>
          <w:tcPr>
            <w:tcW w:w="4821" w:type="dxa"/>
          </w:tcPr>
          <w:p w:rsidR="00635DA3" w:rsidRDefault="00635DA3" w:rsidP="00DC2525">
            <w:r>
              <w:t>самозащита Отработка навыков, необходимых для службы. В октябре залы уже готовы к зимним видам программы</w:t>
            </w:r>
          </w:p>
        </w:tc>
      </w:tr>
      <w:tr w:rsidR="00635DA3" w:rsidTr="00635DA3">
        <w:tc>
          <w:tcPr>
            <w:tcW w:w="1277" w:type="dxa"/>
          </w:tcPr>
          <w:p w:rsidR="00635DA3" w:rsidRDefault="00635DA3" w:rsidP="00DC2525">
            <w:r>
              <w:t>Ноябрь</w:t>
            </w:r>
          </w:p>
        </w:tc>
        <w:tc>
          <w:tcPr>
            <w:tcW w:w="3826" w:type="dxa"/>
          </w:tcPr>
          <w:p w:rsidR="00635DA3" w:rsidRDefault="00635DA3" w:rsidP="00DC2525">
            <w:r>
              <w:t>Зимняя специализация: бег на лыжах (для северных регионов) или смешанное передвижение по пересеченной местности</w:t>
            </w:r>
          </w:p>
        </w:tc>
        <w:tc>
          <w:tcPr>
            <w:tcW w:w="4821" w:type="dxa"/>
          </w:tcPr>
          <w:p w:rsidR="00635DA3" w:rsidRDefault="00635DA3" w:rsidP="00EB6019">
            <w:r>
              <w:t>Тренировка силовой выносливости ног в условиях межсезонья.</w:t>
            </w:r>
          </w:p>
          <w:p w:rsidR="00635DA3" w:rsidRDefault="00635DA3" w:rsidP="00DC2525"/>
        </w:tc>
      </w:tr>
      <w:tr w:rsidR="00635DA3" w:rsidTr="00635DA3">
        <w:tc>
          <w:tcPr>
            <w:tcW w:w="1277" w:type="dxa"/>
          </w:tcPr>
          <w:p w:rsidR="00635DA3" w:rsidRDefault="00635DA3" w:rsidP="00DC2525">
            <w:r>
              <w:t>Декабрь</w:t>
            </w:r>
          </w:p>
        </w:tc>
        <w:tc>
          <w:tcPr>
            <w:tcW w:w="3826" w:type="dxa"/>
          </w:tcPr>
          <w:p w:rsidR="00635DA3" w:rsidRDefault="00635DA3" w:rsidP="00DC2525">
            <w:r>
              <w:t xml:space="preserve">Наклон вперед из </w:t>
            </w:r>
            <w:proofErr w:type="gramStart"/>
            <w:r>
              <w:t>положения</w:t>
            </w:r>
            <w:proofErr w:type="gramEnd"/>
            <w:r>
              <w:t xml:space="preserve"> стоя (гибкость), поднимание туловища лежа (пресс)</w:t>
            </w:r>
          </w:p>
        </w:tc>
        <w:tc>
          <w:tcPr>
            <w:tcW w:w="4821" w:type="dxa"/>
          </w:tcPr>
          <w:p w:rsidR="00635DA3" w:rsidRDefault="00635DA3" w:rsidP="00EB6019">
            <w:r>
              <w:t>Корректирующая работа над гибкостью и мышцами кора, которые часто отстают у юношей.</w:t>
            </w:r>
          </w:p>
          <w:p w:rsidR="00635DA3" w:rsidRDefault="00635DA3" w:rsidP="00DC2525"/>
        </w:tc>
      </w:tr>
      <w:tr w:rsidR="00635DA3" w:rsidTr="00635DA3">
        <w:tc>
          <w:tcPr>
            <w:tcW w:w="1277" w:type="dxa"/>
          </w:tcPr>
          <w:p w:rsidR="00635DA3" w:rsidRDefault="00635DA3" w:rsidP="00DC2525">
            <w:r>
              <w:t>Январь</w:t>
            </w:r>
          </w:p>
        </w:tc>
        <w:tc>
          <w:tcPr>
            <w:tcW w:w="3826" w:type="dxa"/>
          </w:tcPr>
          <w:p w:rsidR="00635DA3" w:rsidRDefault="00635DA3" w:rsidP="00DC2525">
            <w:r>
              <w:t>Пересдача зимних видов (лыжи/марш-бросок)</w:t>
            </w:r>
          </w:p>
        </w:tc>
        <w:tc>
          <w:tcPr>
            <w:tcW w:w="4821" w:type="dxa"/>
          </w:tcPr>
          <w:p w:rsidR="00635DA3" w:rsidRDefault="00635DA3" w:rsidP="00EB6019">
            <w:r>
              <w:t>Закрепление результатов в сложных погодных условиях.</w:t>
            </w:r>
          </w:p>
          <w:p w:rsidR="00635DA3" w:rsidRDefault="00635DA3" w:rsidP="00DC2525"/>
        </w:tc>
      </w:tr>
      <w:tr w:rsidR="00635DA3" w:rsidTr="00635DA3">
        <w:tc>
          <w:tcPr>
            <w:tcW w:w="1277" w:type="dxa"/>
          </w:tcPr>
          <w:p w:rsidR="00635DA3" w:rsidRDefault="00635DA3" w:rsidP="00DC2525">
            <w:r>
              <w:t>Февраль</w:t>
            </w:r>
          </w:p>
        </w:tc>
        <w:tc>
          <w:tcPr>
            <w:tcW w:w="3826" w:type="dxa"/>
          </w:tcPr>
          <w:p w:rsidR="00635DA3" w:rsidRDefault="00635DA3" w:rsidP="00DC2525">
            <w:r>
              <w:t>Челночный бег, метание гранаты (или мяча)</w:t>
            </w:r>
          </w:p>
        </w:tc>
        <w:tc>
          <w:tcPr>
            <w:tcW w:w="4821" w:type="dxa"/>
          </w:tcPr>
          <w:p w:rsidR="00635DA3" w:rsidRDefault="00635DA3" w:rsidP="00EB6019">
            <w:r>
              <w:t>Координация, ловкость и развитие плечевого пояса.</w:t>
            </w:r>
          </w:p>
          <w:p w:rsidR="00635DA3" w:rsidRDefault="00635DA3" w:rsidP="00DC2525"/>
        </w:tc>
      </w:tr>
      <w:tr w:rsidR="00635DA3" w:rsidTr="00635DA3">
        <w:tc>
          <w:tcPr>
            <w:tcW w:w="1277" w:type="dxa"/>
          </w:tcPr>
          <w:p w:rsidR="00635DA3" w:rsidRDefault="00635DA3" w:rsidP="00DC2525">
            <w:r>
              <w:t>Март</w:t>
            </w:r>
          </w:p>
        </w:tc>
        <w:tc>
          <w:tcPr>
            <w:tcW w:w="3826" w:type="dxa"/>
          </w:tcPr>
          <w:p w:rsidR="00635DA3" w:rsidRDefault="00635DA3" w:rsidP="00DC2525">
            <w:r>
              <w:t>Туристский поход с проверкой навыков</w:t>
            </w:r>
          </w:p>
        </w:tc>
        <w:tc>
          <w:tcPr>
            <w:tcW w:w="4821" w:type="dxa"/>
          </w:tcPr>
          <w:p w:rsidR="00635DA3" w:rsidRDefault="00635DA3" w:rsidP="00EB6019">
            <w:r>
              <w:t>Комплексное испытание на выживаемость, умение ориентироваться и командную работу.</w:t>
            </w:r>
          </w:p>
          <w:p w:rsidR="00635DA3" w:rsidRDefault="00635DA3" w:rsidP="00DC2525"/>
        </w:tc>
      </w:tr>
      <w:tr w:rsidR="00635DA3" w:rsidTr="00635DA3">
        <w:tc>
          <w:tcPr>
            <w:tcW w:w="1277" w:type="dxa"/>
          </w:tcPr>
          <w:p w:rsidR="00635DA3" w:rsidRDefault="00635DA3" w:rsidP="00DC2525">
            <w:r>
              <w:lastRenderedPageBreak/>
              <w:t>Апрель</w:t>
            </w:r>
          </w:p>
        </w:tc>
        <w:tc>
          <w:tcPr>
            <w:tcW w:w="3826" w:type="dxa"/>
          </w:tcPr>
          <w:p w:rsidR="00635DA3" w:rsidRDefault="00635DA3" w:rsidP="00DC2525">
            <w:r>
              <w:t>Смешанное передвижение, силовая подготовка</w:t>
            </w:r>
          </w:p>
        </w:tc>
        <w:tc>
          <w:tcPr>
            <w:tcW w:w="4821" w:type="dxa"/>
          </w:tcPr>
          <w:p w:rsidR="00635DA3" w:rsidRDefault="00635DA3" w:rsidP="00DC2525">
            <w:r>
              <w:t>Плавный выход из зимы, восстановление скоростных показателей на открытом стадионе</w:t>
            </w:r>
          </w:p>
        </w:tc>
      </w:tr>
      <w:tr w:rsidR="00635DA3" w:rsidTr="00635DA3">
        <w:tc>
          <w:tcPr>
            <w:tcW w:w="1277" w:type="dxa"/>
          </w:tcPr>
          <w:p w:rsidR="00635DA3" w:rsidRDefault="00635DA3" w:rsidP="00DC2525">
            <w:r>
              <w:t>Май</w:t>
            </w:r>
          </w:p>
        </w:tc>
        <w:tc>
          <w:tcPr>
            <w:tcW w:w="3826" w:type="dxa"/>
          </w:tcPr>
          <w:p w:rsidR="00635DA3" w:rsidRDefault="00635DA3" w:rsidP="00DC2525">
            <w:r>
              <w:t>Финальная доводка всех нормативов до знака отличия Пик формы</w:t>
            </w:r>
          </w:p>
        </w:tc>
        <w:tc>
          <w:tcPr>
            <w:tcW w:w="4821" w:type="dxa"/>
          </w:tcPr>
          <w:p w:rsidR="00635DA3" w:rsidRDefault="00635DA3" w:rsidP="00EB6019">
            <w:r>
              <w:t>. Сдача оставшихся тестов для получения золотого, серебряного или бронзового знака.</w:t>
            </w:r>
          </w:p>
          <w:p w:rsidR="00635DA3" w:rsidRDefault="00635DA3" w:rsidP="00DC2525"/>
        </w:tc>
      </w:tr>
      <w:tr w:rsidR="00635DA3" w:rsidTr="00635DA3">
        <w:tc>
          <w:tcPr>
            <w:tcW w:w="1277" w:type="dxa"/>
          </w:tcPr>
          <w:p w:rsidR="00635DA3" w:rsidRDefault="00635DA3" w:rsidP="00DC2525">
            <w:r>
              <w:t>Июнь</w:t>
            </w:r>
          </w:p>
        </w:tc>
        <w:tc>
          <w:tcPr>
            <w:tcW w:w="3826" w:type="dxa"/>
          </w:tcPr>
          <w:p w:rsidR="00635DA3" w:rsidRDefault="00635DA3" w:rsidP="00EB6019">
            <w:r>
              <w:t xml:space="preserve">Резервный месяц, активный отдых </w:t>
            </w:r>
          </w:p>
        </w:tc>
        <w:tc>
          <w:tcPr>
            <w:tcW w:w="4821" w:type="dxa"/>
          </w:tcPr>
          <w:p w:rsidR="00635DA3" w:rsidRDefault="00635DA3" w:rsidP="00DC2525">
            <w:r>
              <w:t>Восстановление ЦНС после интенсивного года подготовки</w:t>
            </w:r>
          </w:p>
        </w:tc>
      </w:tr>
    </w:tbl>
    <w:p w:rsidR="00635DA3" w:rsidRDefault="00635DA3" w:rsidP="00EB6019">
      <w:pPr>
        <w:jc w:val="center"/>
        <w:rPr>
          <w:b/>
        </w:rPr>
      </w:pPr>
    </w:p>
    <w:p w:rsidR="00DC2525" w:rsidRPr="00EB6019" w:rsidRDefault="00DC2525" w:rsidP="00EB6019">
      <w:pPr>
        <w:jc w:val="center"/>
        <w:rPr>
          <w:b/>
        </w:rPr>
      </w:pPr>
      <w:r w:rsidRPr="00EB6019">
        <w:rPr>
          <w:b/>
        </w:rPr>
        <w:t>Технический регламент выполнения (что важно знать новичку)</w:t>
      </w:r>
    </w:p>
    <w:p w:rsidR="00DC2525" w:rsidRDefault="00DC2525" w:rsidP="00635DA3">
      <w:pPr>
        <w:ind w:left="-426" w:right="-284"/>
        <w:jc w:val="both"/>
      </w:pPr>
      <w:r>
        <w:t>Чтобы результат был официально засчитан центром тестирования, необход</w:t>
      </w:r>
      <w:r w:rsidR="00635DA3">
        <w:t>имо строго соблюдать методику</w:t>
      </w:r>
      <w:r>
        <w:t>:</w:t>
      </w:r>
    </w:p>
    <w:p w:rsidR="00DC2525" w:rsidRDefault="00DC2525" w:rsidP="00635DA3">
      <w:pPr>
        <w:ind w:left="-426" w:right="-284"/>
        <w:jc w:val="both"/>
      </w:pPr>
      <w:r w:rsidRPr="00EB6019">
        <w:rPr>
          <w:b/>
        </w:rPr>
        <w:t>Бег (3 км, 60 м, 100 м):</w:t>
      </w:r>
      <w:r>
        <w:t xml:space="preserve"> Старт дается выстрелом или командой «Марш!». Финиш фиксируется по пересечению линии носком ботинка. Ошибки, ведущие к дисквалификации попытки: фальстарт (раньше команды), уход с дорожки, создание помех другим участникам.</w:t>
      </w:r>
    </w:p>
    <w:p w:rsidR="00DC2525" w:rsidRDefault="00DC2525" w:rsidP="00635DA3">
      <w:pPr>
        <w:ind w:left="-426" w:right="-284"/>
        <w:jc w:val="both"/>
      </w:pPr>
      <w:r w:rsidRPr="00EB6019">
        <w:rPr>
          <w:b/>
        </w:rPr>
        <w:t>Подтягивание:</w:t>
      </w:r>
      <w:r>
        <w:t xml:space="preserve"> Исходное положение — вис хватом сверху, руки на ширине плеч. Подъем выполняется без раскачивания и рывков. Подбородок должен оказаться выше грифа перекладины. Опускаться нужно до полного выпрямления рук. Попытка не засчитывается, если сделан мах ногами или сгибание локтей неравномерно.</w:t>
      </w:r>
    </w:p>
    <w:p w:rsidR="00DC2525" w:rsidRDefault="00DC2525" w:rsidP="00635DA3">
      <w:pPr>
        <w:ind w:left="-426" w:right="-284"/>
        <w:jc w:val="both"/>
      </w:pPr>
      <w:r w:rsidRPr="00EB6019">
        <w:rPr>
          <w:b/>
        </w:rPr>
        <w:t xml:space="preserve">Наклон на скамье: </w:t>
      </w:r>
      <w:r>
        <w:t xml:space="preserve">Выполняется с прямыми ногами. Результат измеряется в сантиметрах. Если пальцы </w:t>
      </w:r>
      <w:proofErr w:type="gramStart"/>
      <w:r>
        <w:t>уходят</w:t>
      </w:r>
      <w:proofErr w:type="gramEnd"/>
      <w:r>
        <w:t xml:space="preserve"> ниже уровня скамьи — ставится знак «+», если не дотягиваются — «-». Ноги должны оставаться прямыми в коленях на протяжении всего движения.</w:t>
      </w:r>
    </w:p>
    <w:p w:rsidR="00DC2525" w:rsidRDefault="00DC2525" w:rsidP="00635DA3">
      <w:pPr>
        <w:ind w:left="-426" w:right="-284"/>
        <w:jc w:val="both"/>
      </w:pPr>
      <w:r w:rsidRPr="00EB6019">
        <w:rPr>
          <w:b/>
        </w:rPr>
        <w:t>Стрельба:</w:t>
      </w:r>
      <w:r>
        <w:t xml:space="preserve"> Проводится только по команде судьи («Заряжай!», «Огонь!»). Оружие всегда направляется стволом в сторону мишеней. За нарушение техники безопасности участник немедленно отстраняется от теста.</w:t>
      </w:r>
    </w:p>
    <w:p w:rsidR="00DC2525" w:rsidRDefault="00DC2525" w:rsidP="00635DA3">
      <w:pPr>
        <w:ind w:left="-426" w:right="-284"/>
        <w:jc w:val="both"/>
      </w:pPr>
      <w:r w:rsidRPr="00EB6019">
        <w:rPr>
          <w:b/>
        </w:rPr>
        <w:t>Общие правила:</w:t>
      </w:r>
      <w:r>
        <w:t xml:space="preserve"> Перед началом каждого испытания предоставляется время на разминку (обычно до 15 минут). Результаты считаются предварительными до проверки контролерами судейских протоколов. На каждую попытку (в беге, прыжках, метании) дается ограниченное время на подготовку.</w:t>
      </w:r>
    </w:p>
    <w:p w:rsidR="00DC2525" w:rsidRDefault="00DC2525" w:rsidP="00635DA3">
      <w:pPr>
        <w:ind w:left="-426" w:right="-284"/>
        <w:jc w:val="both"/>
      </w:pPr>
    </w:p>
    <w:p w:rsidR="00DC2525" w:rsidRPr="00EB6019" w:rsidRDefault="00DC2525" w:rsidP="00635DA3">
      <w:pPr>
        <w:ind w:left="-426" w:right="-284"/>
        <w:jc w:val="both"/>
        <w:rPr>
          <w:b/>
        </w:rPr>
      </w:pPr>
      <w:r w:rsidRPr="00EB6019">
        <w:rPr>
          <w:b/>
        </w:rPr>
        <w:t>Важные нюансы 2026 года</w:t>
      </w:r>
    </w:p>
    <w:p w:rsidR="00DC2525" w:rsidRDefault="00DC2525" w:rsidP="00635DA3">
      <w:pPr>
        <w:ind w:left="-426" w:right="-284"/>
        <w:jc w:val="both"/>
      </w:pPr>
      <w:proofErr w:type="spellStart"/>
      <w:r w:rsidRPr="00635DA3">
        <w:rPr>
          <w:b/>
        </w:rPr>
        <w:t>Цифровизация</w:t>
      </w:r>
      <w:proofErr w:type="spellEnd"/>
      <w:r w:rsidRPr="00635DA3">
        <w:rPr>
          <w:b/>
        </w:rPr>
        <w:t>:</w:t>
      </w:r>
      <w:r>
        <w:t xml:space="preserve"> Все результаты автоматически подгружаются в личный кабинет на </w:t>
      </w:r>
      <w:proofErr w:type="spellStart"/>
      <w:r>
        <w:t>Госуслугах</w:t>
      </w:r>
      <w:proofErr w:type="spellEnd"/>
      <w:r>
        <w:t>. Это упрощает подачу заявки на налоговый вычет за сдачу ГТО (стандартный вычет составляет около 18 000 рублей, что позволяет ве</w:t>
      </w:r>
      <w:r w:rsidR="00635DA3">
        <w:t>рнуть часть уплаченного НДФЛ)</w:t>
      </w:r>
      <w:r>
        <w:t>.</w:t>
      </w:r>
    </w:p>
    <w:p w:rsidR="00DC2525" w:rsidRDefault="00DC2525" w:rsidP="00635DA3">
      <w:pPr>
        <w:ind w:left="-426" w:right="-284"/>
        <w:jc w:val="both"/>
      </w:pPr>
      <w:r>
        <w:t>Приоритеты военкомата: Наличие золотого знака отличия ГТО дает преимущественное право при распределении в спортивные роты и может служить бонусом при поступлении в военные вузы. Кроме того, это прямое доказательство вашей дисциплинированности и высокого уровня физического развития для призывной комиссии.</w:t>
      </w:r>
    </w:p>
    <w:p w:rsidR="00DC2525" w:rsidRDefault="00DC2525" w:rsidP="00635DA3">
      <w:pPr>
        <w:ind w:left="-426" w:right="-284"/>
        <w:jc w:val="both"/>
      </w:pPr>
    </w:p>
    <w:sectPr w:rsidR="00DC2525" w:rsidSect="00635DA3">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DC2525"/>
    <w:rsid w:val="002A4E0F"/>
    <w:rsid w:val="00635DA3"/>
    <w:rsid w:val="00DC2525"/>
    <w:rsid w:val="00EB60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60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704</Words>
  <Characters>4016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05.06.2024</dc:creator>
  <cp:lastModifiedBy>05.06.2024</cp:lastModifiedBy>
  <cp:revision>1</cp:revision>
  <dcterms:created xsi:type="dcterms:W3CDTF">2026-07-13T11:16:00Z</dcterms:created>
  <dcterms:modified xsi:type="dcterms:W3CDTF">2026-07-14T05:55:00Z</dcterms:modified>
</cp:coreProperties>
</file>