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F21" w:rsidRDefault="00027F21" w:rsidP="00027F21">
      <w:pPr>
        <w:pStyle w:val="Heading1"/>
        <w:jc w:val="center"/>
        <w:rPr>
          <w:color w:val="22272F"/>
          <w:sz w:val="28"/>
          <w:szCs w:val="28"/>
        </w:rPr>
      </w:pPr>
      <w:r>
        <w:rPr>
          <w:rStyle w:val="a5"/>
          <w:rFonts w:ascii="Arial;Arial" w:hAnsi="Arial;Arial"/>
          <w:color w:val="1B669D"/>
          <w:sz w:val="33"/>
          <w:szCs w:val="28"/>
        </w:rPr>
        <w:t>О вреде употребления табака</w:t>
      </w:r>
    </w:p>
    <w:p w:rsidR="00027F21" w:rsidRPr="00925B79" w:rsidRDefault="00027F21" w:rsidP="00925B79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proofErr w:type="spellStart"/>
      <w:r w:rsidRPr="00925B79">
        <w:rPr>
          <w:rFonts w:ascii="Times New Roman" w:hAnsi="Times New Roman" w:cs="Times New Roman"/>
          <w:color w:val="242424"/>
          <w:sz w:val="24"/>
          <w:szCs w:val="24"/>
        </w:rPr>
        <w:t>Табакокурение</w:t>
      </w:r>
      <w:proofErr w:type="spellEnd"/>
      <w:r w:rsidRPr="00925B79">
        <w:rPr>
          <w:rFonts w:ascii="Times New Roman" w:hAnsi="Times New Roman" w:cs="Times New Roman"/>
          <w:color w:val="242424"/>
          <w:sz w:val="24"/>
          <w:szCs w:val="24"/>
        </w:rPr>
        <w:t xml:space="preserve"> остаётся одной из самых распространённых вредных привычек в России. Несмотря на активную просветительскую работу и меры по ограничению курения, миллионы россиян продолжают подвергать своё здоровье серьёзной опасности. Разберёмся, какой вред наносит табак, опираясь на данные отечественных исследований.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Что говорят исследования?</w:t>
      </w:r>
    </w:p>
    <w:p w:rsidR="00027F21" w:rsidRPr="00925B79" w:rsidRDefault="00925B79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42424"/>
          <w:sz w:val="24"/>
          <w:szCs w:val="24"/>
        </w:rPr>
        <w:t>И</w:t>
      </w:r>
      <w:r w:rsidR="00027F21" w:rsidRPr="00925B79">
        <w:rPr>
          <w:rFonts w:ascii="Times New Roman" w:hAnsi="Times New Roman" w:cs="Times New Roman"/>
          <w:color w:val="242424"/>
          <w:sz w:val="24"/>
          <w:szCs w:val="24"/>
        </w:rPr>
        <w:t>сследования Национального медицинского исследовательского центра терапии и профилактической медицины показывают, что курение: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- увеличивает риск развития ишемической болезни сердца в 2–4 раза;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- повышает вероятность инсульта на 50 %;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- является причиной 85 % случаев рака лёгких.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 xml:space="preserve">В исследовании НИИ пульмонологии ФМБА России было доказано, что у курильщиков в 10 раз выше риск развития хронической </w:t>
      </w:r>
      <w:proofErr w:type="spellStart"/>
      <w:r w:rsidRPr="00925B79">
        <w:rPr>
          <w:rFonts w:ascii="Times New Roman" w:hAnsi="Times New Roman" w:cs="Times New Roman"/>
          <w:color w:val="242424"/>
          <w:sz w:val="24"/>
          <w:szCs w:val="24"/>
        </w:rPr>
        <w:t>обструктивной</w:t>
      </w:r>
      <w:proofErr w:type="spellEnd"/>
      <w:r w:rsidRPr="00925B79">
        <w:rPr>
          <w:rFonts w:ascii="Times New Roman" w:hAnsi="Times New Roman" w:cs="Times New Roman"/>
          <w:color w:val="242424"/>
          <w:sz w:val="24"/>
          <w:szCs w:val="24"/>
        </w:rPr>
        <w:t xml:space="preserve"> болезни лёгких (ХОБЛ) по сравнению </w:t>
      </w:r>
      <w:proofErr w:type="gramStart"/>
      <w:r w:rsidRPr="00925B79">
        <w:rPr>
          <w:rFonts w:ascii="Times New Roman" w:hAnsi="Times New Roman" w:cs="Times New Roman"/>
          <w:color w:val="242424"/>
          <w:sz w:val="24"/>
          <w:szCs w:val="24"/>
        </w:rPr>
        <w:t>с</w:t>
      </w:r>
      <w:proofErr w:type="gramEnd"/>
      <w:r w:rsidRPr="00925B79">
        <w:rPr>
          <w:rFonts w:ascii="Times New Roman" w:hAnsi="Times New Roman" w:cs="Times New Roman"/>
          <w:color w:val="242424"/>
          <w:sz w:val="24"/>
          <w:szCs w:val="24"/>
        </w:rPr>
        <w:t xml:space="preserve"> некурящими.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Рассмотрим, как курение влияет на разные системы организма — с примерами реальных последствий: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b/>
          <w:color w:val="242424"/>
          <w:sz w:val="24"/>
          <w:szCs w:val="24"/>
        </w:rPr>
        <w:t>Дыхательная система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 xml:space="preserve">- ХОБЛ. По данным Минздрава РФ, в России зарегистрировано более 1 </w:t>
      </w:r>
      <w:proofErr w:type="spellStart"/>
      <w:proofErr w:type="gramStart"/>
      <w:r w:rsidRPr="00925B79">
        <w:rPr>
          <w:rFonts w:ascii="Times New Roman" w:hAnsi="Times New Roman" w:cs="Times New Roman"/>
          <w:color w:val="242424"/>
          <w:sz w:val="24"/>
          <w:szCs w:val="24"/>
        </w:rPr>
        <w:t>млн</w:t>
      </w:r>
      <w:proofErr w:type="spellEnd"/>
      <w:proofErr w:type="gramEnd"/>
      <w:r w:rsidRPr="00925B79">
        <w:rPr>
          <w:rFonts w:ascii="Times New Roman" w:hAnsi="Times New Roman" w:cs="Times New Roman"/>
          <w:color w:val="242424"/>
          <w:sz w:val="24"/>
          <w:szCs w:val="24"/>
        </w:rPr>
        <w:t xml:space="preserve"> случаев ХОБЛ, и подавляющее большинство пациентов — курильщики со стажем. Заболевание приводит к прогрессирующей одышке, снижению качества жизни и ранней </w:t>
      </w:r>
      <w:proofErr w:type="spellStart"/>
      <w:r w:rsidRPr="00925B79">
        <w:rPr>
          <w:rFonts w:ascii="Times New Roman" w:hAnsi="Times New Roman" w:cs="Times New Roman"/>
          <w:color w:val="242424"/>
          <w:sz w:val="24"/>
          <w:szCs w:val="24"/>
        </w:rPr>
        <w:t>инвалидизации</w:t>
      </w:r>
      <w:proofErr w:type="spellEnd"/>
      <w:r w:rsidRPr="00925B79">
        <w:rPr>
          <w:rFonts w:ascii="Times New Roman" w:hAnsi="Times New Roman" w:cs="Times New Roman"/>
          <w:color w:val="242424"/>
          <w:sz w:val="24"/>
          <w:szCs w:val="24"/>
        </w:rPr>
        <w:t>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- Рак лёгких. В 202</w:t>
      </w:r>
      <w:r w:rsidR="00925B79">
        <w:rPr>
          <w:rFonts w:ascii="Times New Roman" w:hAnsi="Times New Roman" w:cs="Times New Roman"/>
          <w:color w:val="242424"/>
          <w:sz w:val="24"/>
          <w:szCs w:val="24"/>
        </w:rPr>
        <w:t>5</w:t>
      </w:r>
      <w:r w:rsidRPr="00925B79">
        <w:rPr>
          <w:rFonts w:ascii="Times New Roman" w:hAnsi="Times New Roman" w:cs="Times New Roman"/>
          <w:color w:val="242424"/>
          <w:sz w:val="24"/>
          <w:szCs w:val="24"/>
        </w:rPr>
        <w:t xml:space="preserve"> году в России было выявлено более 55 000 новых случаев рака лёгкого, и 80–90 % этих случаев </w:t>
      </w:r>
      <w:proofErr w:type="gramStart"/>
      <w:r w:rsidRPr="00925B79">
        <w:rPr>
          <w:rFonts w:ascii="Times New Roman" w:hAnsi="Times New Roman" w:cs="Times New Roman"/>
          <w:color w:val="242424"/>
          <w:sz w:val="24"/>
          <w:szCs w:val="24"/>
        </w:rPr>
        <w:t>связаны</w:t>
      </w:r>
      <w:proofErr w:type="gramEnd"/>
      <w:r w:rsidRPr="00925B79">
        <w:rPr>
          <w:rFonts w:ascii="Times New Roman" w:hAnsi="Times New Roman" w:cs="Times New Roman"/>
          <w:color w:val="242424"/>
          <w:sz w:val="24"/>
          <w:szCs w:val="24"/>
        </w:rPr>
        <w:t xml:space="preserve"> с курением.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proofErr w:type="spellStart"/>
      <w:proofErr w:type="gramStart"/>
      <w:r w:rsidRPr="00925B79">
        <w:rPr>
          <w:rFonts w:ascii="Times New Roman" w:hAnsi="Times New Roman" w:cs="Times New Roman"/>
          <w:b/>
          <w:color w:val="242424"/>
          <w:sz w:val="24"/>
          <w:szCs w:val="24"/>
        </w:rPr>
        <w:t>Сердечно</w:t>
      </w:r>
      <w:r w:rsidRPr="00925B79">
        <w:rPr>
          <w:rFonts w:ascii="Times New Roman" w:hAnsi="Times New Roman" w:cs="Times New Roman"/>
          <w:b/>
          <w:color w:val="242424"/>
          <w:sz w:val="24"/>
          <w:szCs w:val="24"/>
        </w:rPr>
        <w:noBreakHyphen/>
        <w:t>сосудистая</w:t>
      </w:r>
      <w:proofErr w:type="spellEnd"/>
      <w:proofErr w:type="gramEnd"/>
      <w:r w:rsidRPr="00925B79">
        <w:rPr>
          <w:rFonts w:ascii="Times New Roman" w:hAnsi="Times New Roman" w:cs="Times New Roman"/>
          <w:b/>
          <w:color w:val="242424"/>
          <w:sz w:val="24"/>
          <w:szCs w:val="24"/>
        </w:rPr>
        <w:t xml:space="preserve"> система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- Инфаркты и инсульты. Исследование Центра профилактической медицины показало, что курильщики до 45 лет переносят инфаркт миокарда в 5 раз чаще, чем некурящие того же возраста.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- Атеросклероз. Никотин и смолы повреждают стенки сосудов, ускоряя образование атеросклеротических бляшек. Это может привести к ишемии нижних конечностей — в тяжёлых случаях требуется ампутация.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b/>
          <w:color w:val="242424"/>
          <w:sz w:val="24"/>
          <w:szCs w:val="24"/>
        </w:rPr>
        <w:t>Репродуктивное здоровье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 xml:space="preserve">- у мужчин курение снижает качество спермы и может привести к </w:t>
      </w:r>
      <w:proofErr w:type="spellStart"/>
      <w:r w:rsidRPr="00925B79">
        <w:rPr>
          <w:rFonts w:ascii="Times New Roman" w:hAnsi="Times New Roman" w:cs="Times New Roman"/>
          <w:color w:val="242424"/>
          <w:sz w:val="24"/>
          <w:szCs w:val="24"/>
        </w:rPr>
        <w:t>эректильной</w:t>
      </w:r>
      <w:proofErr w:type="spellEnd"/>
      <w:r w:rsidRPr="00925B79">
        <w:rPr>
          <w:rFonts w:ascii="Times New Roman" w:hAnsi="Times New Roman" w:cs="Times New Roman"/>
          <w:color w:val="242424"/>
          <w:sz w:val="24"/>
          <w:szCs w:val="24"/>
        </w:rPr>
        <w:t xml:space="preserve"> дисфункции.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 xml:space="preserve">- у женщин — увеличивает риск бесплодия и осложнений во время беременности. По данным Российского общества </w:t>
      </w:r>
      <w:proofErr w:type="spellStart"/>
      <w:r w:rsidRPr="00925B79">
        <w:rPr>
          <w:rFonts w:ascii="Times New Roman" w:hAnsi="Times New Roman" w:cs="Times New Roman"/>
          <w:color w:val="242424"/>
          <w:sz w:val="24"/>
          <w:szCs w:val="24"/>
        </w:rPr>
        <w:t>акушеров</w:t>
      </w:r>
      <w:r w:rsidRPr="00925B79">
        <w:rPr>
          <w:rFonts w:ascii="Times New Roman" w:hAnsi="Times New Roman" w:cs="Times New Roman"/>
          <w:color w:val="242424"/>
          <w:sz w:val="24"/>
          <w:szCs w:val="24"/>
        </w:rPr>
        <w:noBreakHyphen/>
        <w:t>гинекологов</w:t>
      </w:r>
      <w:proofErr w:type="spellEnd"/>
      <w:r w:rsidRPr="00925B79">
        <w:rPr>
          <w:rFonts w:ascii="Times New Roman" w:hAnsi="Times New Roman" w:cs="Times New Roman"/>
          <w:color w:val="242424"/>
          <w:sz w:val="24"/>
          <w:szCs w:val="24"/>
        </w:rPr>
        <w:t>, у курящих беременных риск выкидыша и преждевременных родов в 2 раза выше.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b/>
          <w:color w:val="242424"/>
          <w:sz w:val="24"/>
          <w:szCs w:val="24"/>
        </w:rPr>
        <w:t>Внешность и качество жизни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- Преждевременное старение. У курильщиков кожа теряет эластичность, появляются морщины.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- Пожелтение зубов и неприятный запах. Табачный дым разрушает эмаль и вызывает заболевания дёсен.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- Снижение обоняния и вкуса. Длительное курение притупляет чувствительность рецепторов.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b/>
          <w:color w:val="242424"/>
          <w:sz w:val="24"/>
          <w:szCs w:val="24"/>
        </w:rPr>
        <w:t>Психическое здоровье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Несмотря на миф о том, что курение помогает снять стресс, исследования Института психологии РАН показывают: никотиновая зависимость усиливает тревожность и может провоцировать депрессивные состояния.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b/>
          <w:color w:val="242424"/>
          <w:sz w:val="24"/>
          <w:szCs w:val="24"/>
        </w:rPr>
        <w:t>Вред пассивного курения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Не стоит забывать и о тех, кто находится рядом с курильщиком. По данным Роспотребнадзора, пассивное курение: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- повышает риск развития рака лёгких на 30 %;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lastRenderedPageBreak/>
        <w:t>- у детей вызывает частые респираторные заболевания и астму;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- особенно опасно для беременных женщин.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b/>
          <w:color w:val="242424"/>
          <w:sz w:val="24"/>
          <w:szCs w:val="24"/>
        </w:rPr>
        <w:t>Выводы и рекомендации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Данные российских исследований однозначно показывают: курение табака наносит непоправимый вред здоровью и сокращает продолжительность жизни в среднем на 10–15 лет.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b/>
          <w:color w:val="242424"/>
          <w:sz w:val="24"/>
          <w:szCs w:val="24"/>
        </w:rPr>
        <w:t>Что можно сделать?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- Полностью отказаться от курения — это лучший вариант.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- Обратиться за помощью к специалистам: в России работают кабинеты отказа от курения при поликлиниках.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 xml:space="preserve">- Использовать научно обоснованные методы: </w:t>
      </w:r>
      <w:proofErr w:type="spellStart"/>
      <w:r w:rsidRPr="00925B79">
        <w:rPr>
          <w:rFonts w:ascii="Times New Roman" w:hAnsi="Times New Roman" w:cs="Times New Roman"/>
          <w:color w:val="242424"/>
          <w:sz w:val="24"/>
          <w:szCs w:val="24"/>
        </w:rPr>
        <w:t>никотинзаместительную</w:t>
      </w:r>
      <w:proofErr w:type="spellEnd"/>
      <w:r w:rsidRPr="00925B79">
        <w:rPr>
          <w:rFonts w:ascii="Times New Roman" w:hAnsi="Times New Roman" w:cs="Times New Roman"/>
          <w:color w:val="242424"/>
          <w:sz w:val="24"/>
          <w:szCs w:val="24"/>
        </w:rPr>
        <w:t xml:space="preserve"> терапию, психотерапию, мобильные приложения для контроля прогресса.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color w:val="242424"/>
          <w:sz w:val="24"/>
          <w:szCs w:val="24"/>
        </w:rPr>
        <w:t>- Поддерживать здоровый образ жизни: спорт, правильное питание и регулярные медицинские осмотры помогут восстановить организм.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25B79">
        <w:rPr>
          <w:rFonts w:ascii="Times New Roman" w:hAnsi="Times New Roman" w:cs="Times New Roman"/>
          <w:b/>
          <w:color w:val="242424"/>
          <w:sz w:val="24"/>
          <w:szCs w:val="24"/>
        </w:rPr>
        <w:t>Помните: </w:t>
      </w:r>
      <w:r w:rsidRPr="00925B79">
        <w:rPr>
          <w:rFonts w:ascii="Times New Roman" w:hAnsi="Times New Roman" w:cs="Times New Roman"/>
          <w:color w:val="242424"/>
          <w:sz w:val="24"/>
          <w:szCs w:val="24"/>
        </w:rPr>
        <w:t>чем раньше вы откажетесь от табака, тем больше шансов сохранить здоровье и качество жизни на долгие годы.</w:t>
      </w:r>
    </w:p>
    <w:p w:rsidR="00027F21" w:rsidRPr="00925B79" w:rsidRDefault="00027F21" w:rsidP="00925B79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</w:p>
    <w:p w:rsidR="00027F21" w:rsidRDefault="00027F21" w:rsidP="00925B79">
      <w:pPr>
        <w:pStyle w:val="a3"/>
        <w:spacing w:after="0"/>
        <w:jc w:val="both"/>
        <w:rPr>
          <w:rFonts w:ascii="Times New Roman" w:hAnsi="Times New Roman" w:cs="Times New Roman"/>
          <w:color w:val="1D1D1D"/>
          <w:sz w:val="28"/>
          <w:szCs w:val="28"/>
        </w:rPr>
      </w:pPr>
      <w:r>
        <w:rPr>
          <w:rStyle w:val="a5"/>
          <w:rFonts w:ascii="Times New Roman" w:hAnsi="Times New Roman" w:cs="Times New Roman"/>
          <w:color w:val="1D1D1D"/>
          <w:sz w:val="28"/>
          <w:szCs w:val="28"/>
        </w:rPr>
        <w:t>Территориальн</w:t>
      </w:r>
      <w:r>
        <w:rPr>
          <w:rStyle w:val="a5"/>
          <w:rFonts w:ascii="Times New Roman" w:hAnsi="Times New Roman" w:cs="Times New Roman"/>
          <w:color w:val="242424"/>
          <w:sz w:val="28"/>
          <w:szCs w:val="28"/>
        </w:rPr>
        <w:t>ый</w:t>
      </w:r>
      <w:r>
        <w:rPr>
          <w:rStyle w:val="a5"/>
          <w:rFonts w:ascii="Times New Roman" w:hAnsi="Times New Roman" w:cs="Times New Roman"/>
          <w:color w:val="1D1D1D"/>
          <w:sz w:val="28"/>
          <w:szCs w:val="28"/>
        </w:rPr>
        <w:t xml:space="preserve"> отдел</w:t>
      </w:r>
      <w:r>
        <w:rPr>
          <w:rStyle w:val="a5"/>
          <w:rFonts w:ascii="Times New Roman" w:hAnsi="Times New Roman" w:cs="Times New Roman"/>
          <w:color w:val="242424"/>
          <w:sz w:val="28"/>
          <w:szCs w:val="28"/>
        </w:rPr>
        <w:t xml:space="preserve"> Управления Роспотребнадзора по Чувашской Республике - Чувашии  в Батыревском районе</w:t>
      </w:r>
      <w:r>
        <w:rPr>
          <w:rFonts w:ascii="Times New Roman" w:hAnsi="Times New Roman"/>
          <w:color w:val="4F4F4F"/>
          <w:sz w:val="28"/>
          <w:szCs w:val="28"/>
        </w:rPr>
        <w:t xml:space="preserve"> </w:t>
      </w:r>
    </w:p>
    <w:p w:rsidR="00000000" w:rsidRDefault="00925B79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;Aria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>
    <w:useFELayout/>
  </w:compat>
  <w:rsids>
    <w:rsidRoot w:val="00027F21"/>
    <w:rsid w:val="00027F21"/>
    <w:rsid w:val="005208DD"/>
    <w:rsid w:val="00925B79"/>
    <w:rsid w:val="00CE17DB"/>
    <w:rsid w:val="00FA7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27F21"/>
    <w:pPr>
      <w:suppressAutoHyphens/>
      <w:spacing w:after="140"/>
    </w:pPr>
    <w:rPr>
      <w:rFonts w:eastAsiaTheme="minorHAnsi"/>
      <w:lang w:eastAsia="en-US"/>
    </w:rPr>
  </w:style>
  <w:style w:type="character" w:customStyle="1" w:styleId="a4">
    <w:name w:val="Основной текст Знак"/>
    <w:basedOn w:val="a0"/>
    <w:link w:val="a3"/>
    <w:rsid w:val="00027F21"/>
    <w:rPr>
      <w:rFonts w:eastAsiaTheme="minorHAnsi"/>
      <w:lang w:eastAsia="en-US"/>
    </w:rPr>
  </w:style>
  <w:style w:type="paragraph" w:customStyle="1" w:styleId="Heading1">
    <w:name w:val="Heading 1"/>
    <w:basedOn w:val="a"/>
    <w:uiPriority w:val="9"/>
    <w:qFormat/>
    <w:rsid w:val="00027F21"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a5">
    <w:name w:val="Выделение жирным"/>
    <w:qFormat/>
    <w:rsid w:val="00027F2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20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08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2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549</Words>
  <Characters>3135</Characters>
  <Application>Microsoft Office Word</Application>
  <DocSecurity>0</DocSecurity>
  <Lines>26</Lines>
  <Paragraphs>7</Paragraphs>
  <ScaleCrop>false</ScaleCrop>
  <Company>ТО Роспотребнадзора Батырево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Батырево</dc:creator>
  <cp:keywords/>
  <dc:description/>
  <cp:lastModifiedBy>Батырево</cp:lastModifiedBy>
  <cp:revision>3</cp:revision>
  <dcterms:created xsi:type="dcterms:W3CDTF">2026-06-04T10:04:00Z</dcterms:created>
  <dcterms:modified xsi:type="dcterms:W3CDTF">2026-06-04T10:07:00Z</dcterms:modified>
</cp:coreProperties>
</file>