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F21" w:rsidRDefault="00027F21" w:rsidP="00027F21">
      <w:pPr>
        <w:pStyle w:val="Heading1"/>
        <w:rPr>
          <w:color w:val="22272F"/>
          <w:sz w:val="28"/>
          <w:szCs w:val="28"/>
        </w:rPr>
      </w:pPr>
      <w:r>
        <w:rPr>
          <w:rFonts w:ascii="Verdana;Helvetica;sans-serif" w:hAnsi="Verdana;Helvetica;sans-serif"/>
          <w:b w:val="0"/>
          <w:color w:val="000000"/>
          <w:sz w:val="28"/>
          <w:szCs w:val="28"/>
        </w:rPr>
        <w:t>Каникулы с пользой. Часть 1 (профилактика ОКИ)</w:t>
      </w:r>
    </w:p>
    <w:p w:rsidR="00027F21" w:rsidRPr="005D7C2C" w:rsidRDefault="00027F21" w:rsidP="005D7C2C">
      <w:pPr>
        <w:pStyle w:val="a3"/>
        <w:spacing w:after="0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7C2C">
        <w:rPr>
          <w:rFonts w:ascii="Times New Roman" w:hAnsi="Times New Roman" w:cs="Times New Roman"/>
          <w:color w:val="4F4F4F"/>
          <w:sz w:val="24"/>
          <w:szCs w:val="24"/>
        </w:rPr>
        <w:t xml:space="preserve">В теплый период года актуальность профилактики острых кишечных инфекций (ОКИ) возрастает. </w:t>
      </w:r>
      <w:r w:rsidR="005D7C2C" w:rsidRPr="005D7C2C">
        <w:rPr>
          <w:rStyle w:val="a5"/>
          <w:rFonts w:ascii="Times New Roman" w:hAnsi="Times New Roman" w:cs="Times New Roman"/>
          <w:b w:val="0"/>
          <w:color w:val="1D1D1D"/>
          <w:sz w:val="24"/>
          <w:szCs w:val="24"/>
        </w:rPr>
        <w:t>Территориальн</w:t>
      </w:r>
      <w:r w:rsidR="005D7C2C" w:rsidRPr="005D7C2C">
        <w:rPr>
          <w:rStyle w:val="a5"/>
          <w:rFonts w:ascii="Times New Roman" w:hAnsi="Times New Roman" w:cs="Times New Roman"/>
          <w:b w:val="0"/>
          <w:color w:val="242424"/>
          <w:sz w:val="24"/>
          <w:szCs w:val="24"/>
        </w:rPr>
        <w:t>ый</w:t>
      </w:r>
      <w:r w:rsidR="005D7C2C" w:rsidRPr="005D7C2C">
        <w:rPr>
          <w:rStyle w:val="a5"/>
          <w:rFonts w:ascii="Times New Roman" w:hAnsi="Times New Roman" w:cs="Times New Roman"/>
          <w:b w:val="0"/>
          <w:color w:val="1D1D1D"/>
          <w:sz w:val="24"/>
          <w:szCs w:val="24"/>
        </w:rPr>
        <w:t xml:space="preserve"> отдел</w:t>
      </w:r>
      <w:r w:rsidR="005D7C2C" w:rsidRPr="005D7C2C">
        <w:rPr>
          <w:rStyle w:val="a5"/>
          <w:rFonts w:ascii="Times New Roman" w:hAnsi="Times New Roman" w:cs="Times New Roman"/>
          <w:b w:val="0"/>
          <w:color w:val="242424"/>
          <w:sz w:val="24"/>
          <w:szCs w:val="24"/>
        </w:rPr>
        <w:t xml:space="preserve"> Управления Роспотребнадзора по Чувашской Республике - Чувашии  в Батыревском районе</w:t>
      </w:r>
      <w:r w:rsidR="005D7C2C">
        <w:rPr>
          <w:rStyle w:val="a5"/>
          <w:rFonts w:ascii="Times New Roman" w:hAnsi="Times New Roman" w:cs="Times New Roman"/>
          <w:b w:val="0"/>
          <w:color w:val="242424"/>
          <w:sz w:val="24"/>
          <w:szCs w:val="24"/>
        </w:rPr>
        <w:t xml:space="preserve"> </w:t>
      </w:r>
      <w:r w:rsidRPr="005D7C2C">
        <w:rPr>
          <w:rFonts w:ascii="Times New Roman" w:hAnsi="Times New Roman" w:cs="Times New Roman"/>
          <w:color w:val="4F4F4F"/>
          <w:sz w:val="24"/>
          <w:szCs w:val="24"/>
        </w:rPr>
        <w:t xml:space="preserve"> напоминает о необходимости соблюдать простые правила личной гигиены и обращения с пищевыми продуктами.</w:t>
      </w:r>
    </w:p>
    <w:p w:rsidR="00027F21" w:rsidRPr="005D7C2C" w:rsidRDefault="00027F21" w:rsidP="005D7C2C">
      <w:pPr>
        <w:pStyle w:val="a3"/>
        <w:spacing w:after="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7C2C">
        <w:rPr>
          <w:rFonts w:ascii="Times New Roman" w:hAnsi="Times New Roman" w:cs="Times New Roman"/>
          <w:color w:val="4F4F4F"/>
          <w:sz w:val="24"/>
          <w:szCs w:val="24"/>
        </w:rPr>
        <w:t>В летний период повышенная температура воздуха способствует ускоренному размножению вредоносных микроорганизмов, создавая высокую опасность заражения. Острые кишечные инфекции – это группа инфекционных заболеваний, вызываемых различными микроорганизмами вирусной и бактериальной природы. Заболевания проявляются расстройствами пищеварения и симптомами обезвоживания. </w:t>
      </w:r>
    </w:p>
    <w:p w:rsidR="00027F21" w:rsidRPr="005D7C2C" w:rsidRDefault="00027F21" w:rsidP="005D7C2C">
      <w:pPr>
        <w:pStyle w:val="a3"/>
        <w:spacing w:after="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7C2C">
        <w:rPr>
          <w:rFonts w:ascii="Times New Roman" w:hAnsi="Times New Roman" w:cs="Times New Roman"/>
          <w:color w:val="4F4F4F"/>
          <w:sz w:val="24"/>
          <w:szCs w:val="24"/>
        </w:rPr>
        <w:t>Основными симптомами ОКИ являются повышение температуры, боль в животе, жидкий стул, тошнота и рвота, слабость. </w:t>
      </w:r>
    </w:p>
    <w:p w:rsidR="00027F21" w:rsidRPr="005D7C2C" w:rsidRDefault="00027F21" w:rsidP="005D7C2C">
      <w:pPr>
        <w:pStyle w:val="a3"/>
        <w:spacing w:after="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bookmarkStart w:id="0" w:name="aui-3-2-0PR1-1233"/>
      <w:bookmarkEnd w:id="0"/>
      <w:proofErr w:type="gramStart"/>
      <w:r w:rsidRPr="005D7C2C">
        <w:rPr>
          <w:rFonts w:ascii="Times New Roman" w:hAnsi="Times New Roman" w:cs="Times New Roman"/>
          <w:color w:val="4F4F4F"/>
          <w:sz w:val="24"/>
          <w:szCs w:val="24"/>
        </w:rPr>
        <w:t xml:space="preserve">Для профилактики ОКИ необходимо соблюдать следующие правила: пить только кипяченую или </w:t>
      </w:r>
      <w:proofErr w:type="spellStart"/>
      <w:r w:rsidRPr="005D7C2C">
        <w:rPr>
          <w:rFonts w:ascii="Times New Roman" w:hAnsi="Times New Roman" w:cs="Times New Roman"/>
          <w:color w:val="4F4F4F"/>
          <w:sz w:val="24"/>
          <w:szCs w:val="24"/>
        </w:rPr>
        <w:t>бутилированную</w:t>
      </w:r>
      <w:proofErr w:type="spellEnd"/>
      <w:r w:rsidRPr="005D7C2C">
        <w:rPr>
          <w:rFonts w:ascii="Times New Roman" w:hAnsi="Times New Roman" w:cs="Times New Roman"/>
          <w:color w:val="4F4F4F"/>
          <w:sz w:val="24"/>
          <w:szCs w:val="24"/>
        </w:rPr>
        <w:t xml:space="preserve"> воду, тщательно мыть овощи, фрукты, зелень, проводить достаточную термическую обработку мяса, птицы, яиц и рыбы, сырые продукты хранить отдельно от готовых и использовать для них разные разделочные доски, не покупать продукты в местах несанкционированной торговли, в жилых помещениях регулярно мыть и дезинфицировать поверхности.</w:t>
      </w:r>
      <w:proofErr w:type="gramEnd"/>
      <w:r w:rsidRPr="005D7C2C">
        <w:rPr>
          <w:rFonts w:ascii="Times New Roman" w:hAnsi="Times New Roman" w:cs="Times New Roman"/>
          <w:color w:val="4F4F4F"/>
          <w:sz w:val="24"/>
          <w:szCs w:val="24"/>
        </w:rPr>
        <w:t>   Важно не забывать о личной гигиене: мыть руки с мылом перед приготовлением и приемом пищи, после посещений туалета, прогулки, а также контакта с животными. </w:t>
      </w:r>
    </w:p>
    <w:p w:rsidR="00027F21" w:rsidRPr="005D7C2C" w:rsidRDefault="00027F21" w:rsidP="005D7C2C">
      <w:pPr>
        <w:pStyle w:val="a3"/>
        <w:spacing w:after="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7C2C">
        <w:rPr>
          <w:rFonts w:ascii="Times New Roman" w:hAnsi="Times New Roman" w:cs="Times New Roman"/>
          <w:color w:val="4F4F4F"/>
          <w:sz w:val="24"/>
          <w:szCs w:val="24"/>
        </w:rPr>
        <w:t xml:space="preserve">В целях предотвращения возникновения и распространения кишечных инфекций среди детей, пребывающих в летних оздоровительных учреждениях или посещающих дошкольные образовательные организации, организации дополнительного образования, необходимо соблюдение простых мер профилактики в соответствии с действующими санитарно-эпидемиологическими требованиями. Нужно строго придерживаться режима дезинфекции и проветривания помещений, обеспечить бесперебойное горячее и холодное водоснабжение, </w:t>
      </w:r>
      <w:proofErr w:type="gramStart"/>
      <w:r w:rsidRPr="005D7C2C">
        <w:rPr>
          <w:rFonts w:ascii="Times New Roman" w:hAnsi="Times New Roman" w:cs="Times New Roman"/>
          <w:color w:val="4F4F4F"/>
          <w:sz w:val="24"/>
          <w:szCs w:val="24"/>
        </w:rPr>
        <w:t>контроль за</w:t>
      </w:r>
      <w:proofErr w:type="gramEnd"/>
      <w:r w:rsidRPr="005D7C2C">
        <w:rPr>
          <w:rFonts w:ascii="Times New Roman" w:hAnsi="Times New Roman" w:cs="Times New Roman"/>
          <w:color w:val="4F4F4F"/>
          <w:sz w:val="24"/>
          <w:szCs w:val="24"/>
        </w:rPr>
        <w:t xml:space="preserve"> качеством воды бассейнов и водоемов, используемых для купания детей, усиление контроля за организацией питания детей, тщательное наблюдение за состоянием здоровья персонала и детей, своевременное выявление и изоляция заболевших.</w:t>
      </w:r>
    </w:p>
    <w:p w:rsidR="00027F21" w:rsidRPr="005D7C2C" w:rsidRDefault="00027F21" w:rsidP="005D7C2C">
      <w:pPr>
        <w:pStyle w:val="a3"/>
        <w:spacing w:after="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7C2C">
        <w:rPr>
          <w:rFonts w:ascii="Times New Roman" w:hAnsi="Times New Roman" w:cs="Times New Roman"/>
          <w:color w:val="4F4F4F"/>
          <w:sz w:val="24"/>
          <w:szCs w:val="24"/>
        </w:rPr>
        <w:t>При первых признаках заболевания необходимо немедленно обращаться за медицинской помощью. </w:t>
      </w:r>
    </w:p>
    <w:p w:rsidR="00027F21" w:rsidRDefault="00027F21" w:rsidP="00027F21">
      <w:pPr>
        <w:pStyle w:val="a3"/>
        <w:spacing w:before="60" w:after="60"/>
        <w:rPr>
          <w:rFonts w:ascii="Times New Roman" w:hAnsi="Times New Roman" w:cs="Times New Roman"/>
          <w:color w:val="22272F"/>
          <w:sz w:val="28"/>
          <w:szCs w:val="28"/>
        </w:rPr>
      </w:pPr>
    </w:p>
    <w:p w:rsidR="005D0547" w:rsidRDefault="005D0547"/>
    <w:sectPr w:rsidR="005D0547" w:rsidSect="005D0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;Helvetica;sans-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>
    <w:useFELayout/>
  </w:compat>
  <w:rsids>
    <w:rsidRoot w:val="00027F21"/>
    <w:rsid w:val="00027F21"/>
    <w:rsid w:val="002318D6"/>
    <w:rsid w:val="005208DD"/>
    <w:rsid w:val="005D0547"/>
    <w:rsid w:val="005D7C2C"/>
    <w:rsid w:val="009254A6"/>
    <w:rsid w:val="009F3F85"/>
    <w:rsid w:val="00DB0348"/>
    <w:rsid w:val="00E052B8"/>
    <w:rsid w:val="00FA7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27F21"/>
    <w:pPr>
      <w:suppressAutoHyphens/>
      <w:spacing w:after="140"/>
    </w:pPr>
    <w:rPr>
      <w:rFonts w:eastAsiaTheme="minorHAnsi"/>
      <w:lang w:eastAsia="en-US"/>
    </w:rPr>
  </w:style>
  <w:style w:type="character" w:customStyle="1" w:styleId="a4">
    <w:name w:val="Основной текст Знак"/>
    <w:basedOn w:val="a0"/>
    <w:link w:val="a3"/>
    <w:semiHidden/>
    <w:rsid w:val="00027F21"/>
    <w:rPr>
      <w:rFonts w:eastAsiaTheme="minorHAnsi"/>
      <w:lang w:eastAsia="en-US"/>
    </w:rPr>
  </w:style>
  <w:style w:type="paragraph" w:customStyle="1" w:styleId="Heading1">
    <w:name w:val="Heading 1"/>
    <w:basedOn w:val="a"/>
    <w:uiPriority w:val="9"/>
    <w:qFormat/>
    <w:rsid w:val="00027F21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a5">
    <w:name w:val="Выделение жирным"/>
    <w:qFormat/>
    <w:rsid w:val="00027F2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20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08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2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1904</Characters>
  <Application>Microsoft Office Word</Application>
  <DocSecurity>0</DocSecurity>
  <Lines>15</Lines>
  <Paragraphs>4</Paragraphs>
  <ScaleCrop>false</ScaleCrop>
  <Company>ТО Роспотребнадзора Батырево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Батырево</dc:creator>
  <cp:keywords/>
  <dc:description/>
  <cp:lastModifiedBy>Батырево</cp:lastModifiedBy>
  <cp:revision>3</cp:revision>
  <dcterms:created xsi:type="dcterms:W3CDTF">2026-06-04T12:23:00Z</dcterms:created>
  <dcterms:modified xsi:type="dcterms:W3CDTF">2026-06-04T12:23:00Z</dcterms:modified>
</cp:coreProperties>
</file>