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8C0" w:rsidRPr="00EB40C6" w:rsidRDefault="001E28C0" w:rsidP="001E28C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r w:rsidRPr="00EB40C6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ru-RU"/>
        </w:rPr>
        <w:t>Что означает СМС-сообщение об объявлении опасности атаки БПЛА?</w:t>
      </w:r>
      <w:bookmarkEnd w:id="0"/>
    </w:p>
    <w:p w:rsidR="001E28C0" w:rsidRPr="00EB40C6" w:rsidRDefault="001E28C0" w:rsidP="001E28C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Министерство Чувашской Республики по делам гражданской обороны и чрезвычайным ситуациям разъясняет – если на ваше мобильное устройство поступило сообщение РСЧС об объявлении опасности атаки БПЛА, это означает, что вблизи границ Чувашской Республики возможно нахождение БПЛА. Все службы приводятся в режим повышенной готовности.</w:t>
      </w:r>
    </w:p>
    <w:p w:rsidR="001E28C0" w:rsidRPr="00EB40C6" w:rsidRDefault="001E28C0" w:rsidP="001E28C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Данный сигнал не является следствием непосредственной атаки на территорию Чувашской Республики и не влияет на нормальную жизнедеятельность населения. При получении сообщения следует сохранять спокойствие и следить за информацией на официальных каналах Правительства Чувашской Республики и МЧС.</w:t>
      </w:r>
    </w:p>
    <w:p w:rsidR="001E28C0" w:rsidRPr="00EB40C6" w:rsidRDefault="001E28C0" w:rsidP="001E28C0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0C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угрозы непосредственного применения БПЛА будет запущена региональная (муниципальная) система оповещения. Также дальнейший порядок действий будет размещен на официальных интернет ресурсах.</w:t>
      </w:r>
    </w:p>
    <w:p w:rsidR="00643C38" w:rsidRPr="00EB40C6" w:rsidRDefault="00EB40C6">
      <w:pPr>
        <w:rPr>
          <w:rFonts w:ascii="Arial" w:hAnsi="Arial" w:cs="Arial"/>
          <w:sz w:val="24"/>
          <w:szCs w:val="24"/>
        </w:rPr>
      </w:pPr>
    </w:p>
    <w:sectPr w:rsidR="00643C38" w:rsidRPr="00EB4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22E"/>
    <w:rsid w:val="001E28C0"/>
    <w:rsid w:val="00372AE9"/>
    <w:rsid w:val="006B6793"/>
    <w:rsid w:val="00D8522E"/>
    <w:rsid w:val="00EB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708DFE-B37A-467F-9619-168B434E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1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39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Георгиевна Ижендеева</dc:creator>
  <cp:keywords/>
  <dc:description/>
  <cp:lastModifiedBy>admin</cp:lastModifiedBy>
  <cp:revision>2</cp:revision>
  <dcterms:created xsi:type="dcterms:W3CDTF">2026-05-20T10:23:00Z</dcterms:created>
  <dcterms:modified xsi:type="dcterms:W3CDTF">2026-05-20T10:23:00Z</dcterms:modified>
</cp:coreProperties>
</file>