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71"/>
        <w:gridCol w:w="1636"/>
        <w:gridCol w:w="1919"/>
        <w:gridCol w:w="1843"/>
        <w:gridCol w:w="2126"/>
        <w:gridCol w:w="2268"/>
        <w:gridCol w:w="2268"/>
        <w:gridCol w:w="2268"/>
      </w:tblGrid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№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Наименование ДОЛ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1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2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3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4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5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6 смена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"Березка"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30.05.26-08.06.26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10.06.26-19.06.26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22.06.26-05.07.26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08.07.26-21.07.26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24.07.26-13.08.26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16.08.26-29.08.26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ДООЦ "Бригантина"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30.05.26-08.06.26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10.06.26-19.06.26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22.06.26-05.07.26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08.07.26-21.07.26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24.07.26-13.08.26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16.08.26-29.08.26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"Волна"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03.06.26-12.06.26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14.06.26-23.06.26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25.06.26-15.07.26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18.07.26-07.08.26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10.08.26-19.08.26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21.08.26-30.08.26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"Звездочка"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01.08.26-14.08.2026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16.08.26-29.08.2026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"Космонавт"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18.06.26-01.07.26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05.07.26-18.07.26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22.07.26-04.08.26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08.08.26-28.08.26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"Романтика"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24.06.26 -14.07.26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"Салют"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ООО ДСОЛ "Солнышко"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29.05.26 - 25.06.26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27.06.26 -17.07.26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19.07.26 - 08.08.26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10.08.26 -30.08.26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"Соснячок"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ГАНОУ "Эткер"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31.05.26 - 13.06.26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21.06.26 - 04.07.26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10.07.26 - 23.07.26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27.07.26 - 09.08.26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17.08.26 - 23.08.26 учебно-тренировочные сборы по олимпиадам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"Янтарный"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"Лесная Сказка"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19.06.26-02.07.26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06.07.26-19.07.26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05.08.26-18.08.26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"Алый парус"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19.06.26-02.07.26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06.07.2026-19.07.26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05.08.26-18.08.26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ФОЦ «Белые камни»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22.06.26-12.07.26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15.07.26-04.08.26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07.08.2026-27.08.2026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obrazov88</cp:lastModifiedBy>
  <cp:revision>3</cp:revision>
  <dcterms:modified xsi:type="dcterms:W3CDTF">2026-03-27T05:58:23Z</dcterms:modified>
</cp:coreProperties>
</file>