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0" w:type="dxa"/>
        <w:tblLayout w:type="fixed"/>
        <w:tblLook w:val="04A0" w:firstRow="1" w:lastRow="0" w:firstColumn="1" w:lastColumn="0" w:noHBand="0" w:noVBand="1"/>
      </w:tblPr>
      <w:tblGrid>
        <w:gridCol w:w="3300"/>
        <w:gridCol w:w="2499"/>
        <w:gridCol w:w="3831"/>
      </w:tblGrid>
      <w:tr w:rsidR="005B755B" w:rsidTr="005B755B">
        <w:trPr>
          <w:trHeight w:val="1984"/>
        </w:trPr>
        <w:tc>
          <w:tcPr>
            <w:tcW w:w="3302" w:type="dxa"/>
          </w:tcPr>
          <w:p w:rsidR="005B755B" w:rsidRDefault="005B755B">
            <w:pPr>
              <w:rPr>
                <w:lang w:val="en-US"/>
              </w:rPr>
            </w:pPr>
            <w:r>
              <w:t>Ч</w:t>
            </w:r>
            <w:r>
              <w:rPr>
                <w:lang w:val="en-US"/>
              </w:rPr>
              <w:t>ă</w:t>
            </w:r>
            <w:r>
              <w:t>ваш</w:t>
            </w:r>
            <w:r>
              <w:rPr>
                <w:lang w:val="en-US"/>
              </w:rPr>
              <w:t xml:space="preserve"> </w:t>
            </w:r>
            <w:proofErr w:type="spellStart"/>
            <w:r>
              <w:t>Республикин</w:t>
            </w:r>
            <w:proofErr w:type="spellEnd"/>
            <w:r>
              <w:rPr>
                <w:lang w:val="en-US"/>
              </w:rPr>
              <w:t xml:space="preserve"> </w:t>
            </w:r>
            <w:r>
              <w:t>Т</w:t>
            </w:r>
            <w:r>
              <w:rPr>
                <w:lang w:val="en-US"/>
              </w:rPr>
              <w:t>ă</w:t>
            </w:r>
            <w:proofErr w:type="spellStart"/>
            <w:r>
              <w:t>вай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муниципалл</w:t>
            </w:r>
            <w:proofErr w:type="spellEnd"/>
            <w:r>
              <w:rPr>
                <w:lang w:val="en-US"/>
              </w:rPr>
              <w:t xml:space="preserve">ă </w:t>
            </w:r>
            <w:r>
              <w:t>округ</w:t>
            </w:r>
            <w:r>
              <w:rPr>
                <w:lang w:val="en-US"/>
              </w:rPr>
              <w:t>ĕ</w:t>
            </w:r>
            <w:r>
              <w:t>н</w:t>
            </w:r>
            <w:r>
              <w:rPr>
                <w:lang w:val="en-US"/>
              </w:rPr>
              <w:t xml:space="preserve"> «</w:t>
            </w:r>
            <w:proofErr w:type="spellStart"/>
            <w:r>
              <w:rPr>
                <w:lang w:val="en-US"/>
              </w:rPr>
              <w:t>Çĕ</w:t>
            </w:r>
            <w:proofErr w:type="spellEnd"/>
            <w:r>
              <w:t>н</w:t>
            </w:r>
            <w:r>
              <w:rPr>
                <w:lang w:val="en-US"/>
              </w:rPr>
              <w:t xml:space="preserve">ĕ </w:t>
            </w:r>
            <w:proofErr w:type="spellStart"/>
            <w:r>
              <w:t>Пуянкассинчи</w:t>
            </w:r>
            <w:proofErr w:type="spellEnd"/>
            <w:r>
              <w:rPr>
                <w:lang w:val="en-US"/>
              </w:rPr>
              <w:t xml:space="preserve"> </w:t>
            </w:r>
            <w:r>
              <w:t>п</w:t>
            </w:r>
            <w:r>
              <w:rPr>
                <w:lang w:val="en-US"/>
              </w:rPr>
              <w:t>ě</w:t>
            </w:r>
            <w:r>
              <w:t>т</w:t>
            </w:r>
            <w:r>
              <w:rPr>
                <w:lang w:val="en-US"/>
              </w:rPr>
              <w:t>ě</w:t>
            </w:r>
            <w:r>
              <w:t>м</w:t>
            </w:r>
            <w:r>
              <w:rPr>
                <w:lang w:val="en-US"/>
              </w:rPr>
              <w:t>ě</w:t>
            </w:r>
            <w:proofErr w:type="spellStart"/>
            <w:r>
              <w:t>шле</w:t>
            </w:r>
            <w:proofErr w:type="spellEnd"/>
            <w:r>
              <w:rPr>
                <w:lang w:val="en-US"/>
              </w:rPr>
              <w:t xml:space="preserve"> </w:t>
            </w:r>
            <w:r>
              <w:t>п</w:t>
            </w:r>
            <w:r>
              <w:rPr>
                <w:lang w:val="en-US"/>
              </w:rPr>
              <w:t>ě</w:t>
            </w:r>
            <w:r>
              <w:t>л</w:t>
            </w:r>
            <w:r>
              <w:rPr>
                <w:lang w:val="en-US"/>
              </w:rPr>
              <w:t xml:space="preserve">ÿ </w:t>
            </w:r>
            <w:proofErr w:type="spellStart"/>
            <w:r>
              <w:t>паракан</w:t>
            </w:r>
            <w:proofErr w:type="spellEnd"/>
            <w:r>
              <w:rPr>
                <w:lang w:val="en-US"/>
              </w:rPr>
              <w:t xml:space="preserve"> </w:t>
            </w:r>
            <w:r>
              <w:t>в</w:t>
            </w:r>
            <w:r>
              <w:rPr>
                <w:lang w:val="en-US"/>
              </w:rPr>
              <w:t>ă</w:t>
            </w:r>
            <w:r>
              <w:t>там</w:t>
            </w:r>
            <w:r>
              <w:rPr>
                <w:lang w:val="en-US"/>
              </w:rPr>
              <w:t xml:space="preserve"> </w:t>
            </w:r>
            <w:proofErr w:type="spellStart"/>
            <w:r>
              <w:t>шкул</w:t>
            </w:r>
            <w:proofErr w:type="spellEnd"/>
            <w:r>
              <w:rPr>
                <w:lang w:val="en-US"/>
              </w:rPr>
              <w:t>»</w:t>
            </w:r>
          </w:p>
          <w:p w:rsidR="005B755B" w:rsidRDefault="005B755B">
            <w:pPr>
              <w:jc w:val="center"/>
              <w:rPr>
                <w:lang w:val="en-US"/>
              </w:rPr>
            </w:pPr>
            <w:r>
              <w:t>п</w:t>
            </w:r>
            <w:r>
              <w:rPr>
                <w:lang w:val="en-US"/>
              </w:rPr>
              <w:t>ĕ</w:t>
            </w:r>
            <w:r>
              <w:t>т</w:t>
            </w:r>
            <w:r>
              <w:rPr>
                <w:lang w:val="en-US"/>
              </w:rPr>
              <w:t>ĕ</w:t>
            </w:r>
            <w:r>
              <w:t>м</w:t>
            </w:r>
            <w:r>
              <w:rPr>
                <w:lang w:val="en-US"/>
              </w:rPr>
              <w:t>ĕ</w:t>
            </w:r>
            <w:proofErr w:type="spellStart"/>
            <w:r>
              <w:t>шле</w:t>
            </w:r>
            <w:proofErr w:type="spellEnd"/>
            <w:r>
              <w:rPr>
                <w:lang w:val="en-US"/>
              </w:rPr>
              <w:t xml:space="preserve"> </w:t>
            </w:r>
            <w:r>
              <w:t>п</w:t>
            </w:r>
            <w:r>
              <w:rPr>
                <w:lang w:val="en-US"/>
              </w:rPr>
              <w:t>ĕ</w:t>
            </w:r>
            <w:r>
              <w:t>л</w:t>
            </w:r>
            <w:r>
              <w:rPr>
                <w:lang w:val="en-US"/>
              </w:rPr>
              <w:t xml:space="preserve">ÿ </w:t>
            </w:r>
            <w:proofErr w:type="spellStart"/>
            <w:r>
              <w:t>паракан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муниципалл</w:t>
            </w:r>
            <w:proofErr w:type="spellEnd"/>
            <w:r>
              <w:rPr>
                <w:lang w:val="en-US"/>
              </w:rPr>
              <w:t xml:space="preserve">ă </w:t>
            </w:r>
            <w:proofErr w:type="spellStart"/>
            <w:r>
              <w:t>бюджетл</w:t>
            </w:r>
            <w:proofErr w:type="spellEnd"/>
            <w:r>
              <w:rPr>
                <w:lang w:val="en-US"/>
              </w:rPr>
              <w:t xml:space="preserve">ă </w:t>
            </w:r>
            <w:r>
              <w:t>в</w:t>
            </w:r>
            <w:r>
              <w:rPr>
                <w:lang w:val="en-US"/>
              </w:rPr>
              <w:t>ĕ</w:t>
            </w:r>
            <w:proofErr w:type="spellStart"/>
            <w:r>
              <w:t>рен</w:t>
            </w:r>
            <w:proofErr w:type="spellEnd"/>
            <w:r>
              <w:rPr>
                <w:lang w:val="en-US"/>
              </w:rPr>
              <w:t xml:space="preserve">ÿ </w:t>
            </w:r>
            <w:r>
              <w:t>учреждений</w:t>
            </w:r>
            <w:r>
              <w:rPr>
                <w:lang w:val="en-US"/>
              </w:rPr>
              <w:t>ĕ</w:t>
            </w:r>
          </w:p>
          <w:p w:rsidR="005B755B" w:rsidRDefault="005B755B">
            <w:pPr>
              <w:jc w:val="center"/>
              <w:rPr>
                <w:lang w:val="en-US"/>
              </w:rPr>
            </w:pPr>
          </w:p>
        </w:tc>
        <w:tc>
          <w:tcPr>
            <w:tcW w:w="2500" w:type="dxa"/>
          </w:tcPr>
          <w:p w:rsidR="005B755B" w:rsidRDefault="005B755B">
            <w:pPr>
              <w:jc w:val="center"/>
              <w:rPr>
                <w:lang w:val="en-US"/>
              </w:rPr>
            </w:pPr>
          </w:p>
          <w:p w:rsidR="005B755B" w:rsidRDefault="005B755B">
            <w:pPr>
              <w:jc w:val="center"/>
              <w:rPr>
                <w:lang w:val="en-US"/>
              </w:rPr>
            </w:pPr>
          </w:p>
          <w:p w:rsidR="005B755B" w:rsidRDefault="005B755B">
            <w:pPr>
              <w:jc w:val="center"/>
              <w:rPr>
                <w:lang w:val="en-US"/>
              </w:rPr>
            </w:pPr>
          </w:p>
          <w:p w:rsidR="005B755B" w:rsidRDefault="005B755B">
            <w:pPr>
              <w:jc w:val="center"/>
              <w:rPr>
                <w:lang w:val="en-US"/>
              </w:rPr>
            </w:pPr>
          </w:p>
          <w:p w:rsidR="005B755B" w:rsidRDefault="005B755B">
            <w:pPr>
              <w:jc w:val="center"/>
              <w:rPr>
                <w:lang w:val="en-US"/>
              </w:rPr>
            </w:pPr>
          </w:p>
          <w:p w:rsidR="005B755B" w:rsidRDefault="005B755B">
            <w:pPr>
              <w:jc w:val="center"/>
              <w:rPr>
                <w:lang w:val="en-US"/>
              </w:rPr>
            </w:pPr>
          </w:p>
          <w:p w:rsidR="005B755B" w:rsidRDefault="005B755B">
            <w:pPr>
              <w:jc w:val="center"/>
              <w:rPr>
                <w:lang w:val="en-US"/>
              </w:rPr>
            </w:pPr>
          </w:p>
        </w:tc>
        <w:tc>
          <w:tcPr>
            <w:tcW w:w="3833" w:type="dxa"/>
            <w:hideMark/>
          </w:tcPr>
          <w:p w:rsidR="005B755B" w:rsidRDefault="005B755B">
            <w:pPr>
              <w:jc w:val="center"/>
            </w:pPr>
            <w:r>
              <w:t>Муниципальное бюджетное общеобразовательное учреждение “</w:t>
            </w:r>
            <w:proofErr w:type="spellStart"/>
            <w:r>
              <w:t>Новобуяновская</w:t>
            </w:r>
            <w:proofErr w:type="spellEnd"/>
            <w:r>
              <w:t xml:space="preserve">  средняя общеобразовательная школа” </w:t>
            </w:r>
            <w:proofErr w:type="spellStart"/>
            <w:r>
              <w:t>Янтиковского</w:t>
            </w:r>
            <w:proofErr w:type="spellEnd"/>
            <w:r>
              <w:t xml:space="preserve"> муниципального округа Чувашской Республики</w:t>
            </w:r>
          </w:p>
        </w:tc>
      </w:tr>
      <w:tr w:rsidR="005B755B" w:rsidTr="005B755B">
        <w:trPr>
          <w:trHeight w:val="562"/>
        </w:trPr>
        <w:tc>
          <w:tcPr>
            <w:tcW w:w="3302" w:type="dxa"/>
          </w:tcPr>
          <w:p w:rsidR="005B755B" w:rsidRDefault="005B755B">
            <w:pPr>
              <w:jc w:val="center"/>
            </w:pPr>
          </w:p>
        </w:tc>
        <w:tc>
          <w:tcPr>
            <w:tcW w:w="2500" w:type="dxa"/>
            <w:hideMark/>
          </w:tcPr>
          <w:p w:rsidR="00B45F1E" w:rsidRDefault="00B45F1E" w:rsidP="00B45F1E">
            <w:pPr>
              <w:jc w:val="center"/>
            </w:pPr>
            <w:r>
              <w:t>ПРИКАЗ</w:t>
            </w:r>
            <w:r w:rsidR="008035F8">
              <w:t xml:space="preserve">      </w:t>
            </w:r>
          </w:p>
          <w:p w:rsidR="005B755B" w:rsidRDefault="00B45F1E" w:rsidP="00B45F1E">
            <w:pPr>
              <w:jc w:val="center"/>
            </w:pPr>
            <w:r>
              <w:t xml:space="preserve"> от </w:t>
            </w:r>
            <w:r w:rsidR="008035F8">
              <w:t>13.04.2026 № 21</w:t>
            </w:r>
          </w:p>
        </w:tc>
        <w:tc>
          <w:tcPr>
            <w:tcW w:w="3833" w:type="dxa"/>
          </w:tcPr>
          <w:p w:rsidR="005B755B" w:rsidRDefault="005B755B">
            <w:pPr>
              <w:jc w:val="center"/>
            </w:pPr>
          </w:p>
        </w:tc>
      </w:tr>
      <w:tr w:rsidR="005B755B" w:rsidTr="005B755B">
        <w:trPr>
          <w:trHeight w:val="505"/>
        </w:trPr>
        <w:tc>
          <w:tcPr>
            <w:tcW w:w="3302" w:type="dxa"/>
            <w:hideMark/>
          </w:tcPr>
          <w:p w:rsidR="005B755B" w:rsidRDefault="005B755B">
            <w:pPr>
              <w:jc w:val="center"/>
            </w:pPr>
            <w:proofErr w:type="spellStart"/>
            <w:r>
              <w:t>Çĕнĕ</w:t>
            </w:r>
            <w:proofErr w:type="spellEnd"/>
            <w:r>
              <w:t xml:space="preserve"> </w:t>
            </w:r>
            <w:proofErr w:type="spellStart"/>
            <w:r>
              <w:t>Пуянкасси</w:t>
            </w:r>
            <w:proofErr w:type="spellEnd"/>
            <w:r>
              <w:t xml:space="preserve">  </w:t>
            </w:r>
            <w:proofErr w:type="spellStart"/>
            <w:r>
              <w:t>ял</w:t>
            </w:r>
            <w:r>
              <w:rPr>
                <w:spacing w:val="14"/>
              </w:rPr>
              <w:t>ě</w:t>
            </w:r>
            <w:proofErr w:type="spellEnd"/>
          </w:p>
        </w:tc>
        <w:tc>
          <w:tcPr>
            <w:tcW w:w="2500" w:type="dxa"/>
          </w:tcPr>
          <w:p w:rsidR="005B755B" w:rsidRDefault="005B755B">
            <w:pPr>
              <w:jc w:val="center"/>
            </w:pPr>
          </w:p>
        </w:tc>
        <w:tc>
          <w:tcPr>
            <w:tcW w:w="3833" w:type="dxa"/>
            <w:hideMark/>
          </w:tcPr>
          <w:p w:rsidR="005B755B" w:rsidRDefault="005B755B">
            <w:pPr>
              <w:jc w:val="center"/>
            </w:pPr>
            <w:r>
              <w:t xml:space="preserve">д. Новое </w:t>
            </w:r>
            <w:proofErr w:type="spellStart"/>
            <w:r>
              <w:t>Буяново</w:t>
            </w:r>
            <w:proofErr w:type="spellEnd"/>
          </w:p>
        </w:tc>
      </w:tr>
    </w:tbl>
    <w:p w:rsidR="005B755B" w:rsidRDefault="005B755B" w:rsidP="005B755B"/>
    <w:p w:rsidR="00037E05" w:rsidRDefault="00037E05" w:rsidP="005B755B">
      <w:pPr>
        <w:jc w:val="both"/>
      </w:pPr>
      <w:r>
        <w:t xml:space="preserve">О проведении традиционной </w:t>
      </w:r>
    </w:p>
    <w:p w:rsidR="00037E05" w:rsidRDefault="008035F8" w:rsidP="005B755B">
      <w:pPr>
        <w:jc w:val="both"/>
      </w:pPr>
      <w:r>
        <w:t>весенней</w:t>
      </w:r>
      <w:r w:rsidR="00037E05">
        <w:t xml:space="preserve"> Недели психологии</w:t>
      </w:r>
    </w:p>
    <w:p w:rsidR="009A78D0" w:rsidRDefault="009A78D0" w:rsidP="005B755B">
      <w:pPr>
        <w:jc w:val="both"/>
      </w:pPr>
    </w:p>
    <w:p w:rsidR="005B755B" w:rsidRDefault="005B755B" w:rsidP="005B755B">
      <w:pPr>
        <w:jc w:val="both"/>
      </w:pPr>
    </w:p>
    <w:p w:rsidR="00137056" w:rsidRDefault="00137056" w:rsidP="00137056">
      <w:pPr>
        <w:pStyle w:val="a3"/>
        <w:spacing w:before="321"/>
        <w:ind w:left="140" w:right="136" w:firstLine="566"/>
        <w:jc w:val="both"/>
        <w:rPr>
          <w:b w:val="0"/>
          <w:sz w:val="24"/>
          <w:szCs w:val="24"/>
        </w:rPr>
      </w:pPr>
    </w:p>
    <w:p w:rsidR="00714775" w:rsidRDefault="00C73E79" w:rsidP="00714775">
      <w:pPr>
        <w:pStyle w:val="a3"/>
        <w:spacing w:before="321"/>
        <w:ind w:right="13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В целях </w:t>
      </w:r>
      <w:r w:rsidR="00714775">
        <w:rPr>
          <w:b w:val="0"/>
          <w:sz w:val="24"/>
          <w:szCs w:val="24"/>
        </w:rPr>
        <w:t xml:space="preserve">содействия личностному и профессиональному становлению личности определены следующие тематические направления Недели психологии: развитие умений и навыков справляться с жизненными ситуациями, переживанием интенсивных эмоций на различных этапах возрастного развития; </w:t>
      </w:r>
      <w:r w:rsidR="000E21B2">
        <w:rPr>
          <w:b w:val="0"/>
          <w:sz w:val="24"/>
          <w:szCs w:val="24"/>
        </w:rPr>
        <w:t>развитие и совершенствование навыков общения, формирование благоприятного психолого-педагогического климата образовательной организации; психологическая безопасность в социальном взаимодействии.</w:t>
      </w:r>
    </w:p>
    <w:p w:rsidR="000E21B2" w:rsidRDefault="000E21B2" w:rsidP="00714775">
      <w:pPr>
        <w:pStyle w:val="a3"/>
        <w:spacing w:before="321"/>
        <w:ind w:right="136"/>
        <w:jc w:val="both"/>
        <w:rPr>
          <w:b w:val="0"/>
          <w:sz w:val="24"/>
          <w:szCs w:val="24"/>
        </w:rPr>
      </w:pPr>
    </w:p>
    <w:p w:rsidR="005B755B" w:rsidRDefault="005B755B" w:rsidP="00137056">
      <w:r>
        <w:t>ПРИКАЗЫВАЮ:</w:t>
      </w:r>
    </w:p>
    <w:p w:rsidR="00137056" w:rsidRDefault="000E21B2" w:rsidP="00137056">
      <w:r>
        <w:t>1. Прове</w:t>
      </w:r>
      <w:r w:rsidR="008035F8">
        <w:t>сти традиционную весеннюю</w:t>
      </w:r>
      <w:r>
        <w:t xml:space="preserve"> Неде</w:t>
      </w:r>
      <w:r w:rsidR="008035F8">
        <w:t>лю психологии с 13.04.2026 по 17.04.2026</w:t>
      </w:r>
      <w:r>
        <w:t>г</w:t>
      </w:r>
      <w:r w:rsidR="00137056">
        <w:t>.</w:t>
      </w:r>
    </w:p>
    <w:p w:rsidR="00137056" w:rsidRDefault="00137056" w:rsidP="00137056">
      <w:r>
        <w:t xml:space="preserve">2. </w:t>
      </w:r>
      <w:r w:rsidR="00BE6852">
        <w:t xml:space="preserve">Утвердить план мероприятий </w:t>
      </w:r>
      <w:r w:rsidR="000E21B2">
        <w:t>Недели психологии</w:t>
      </w:r>
    </w:p>
    <w:p w:rsidR="00BE6852" w:rsidRDefault="00BE6852" w:rsidP="00137056">
      <w:r>
        <w:t>3. Контроль за выполнением приказа оставляю за собой.</w:t>
      </w:r>
    </w:p>
    <w:p w:rsidR="005B755B" w:rsidRDefault="005B755B" w:rsidP="005B755B"/>
    <w:p w:rsidR="00BE6852" w:rsidRDefault="00BE6852" w:rsidP="005B755B">
      <w:pPr>
        <w:jc w:val="center"/>
      </w:pPr>
    </w:p>
    <w:p w:rsidR="00BE6852" w:rsidRDefault="00BE6852" w:rsidP="005B755B">
      <w:pPr>
        <w:jc w:val="center"/>
      </w:pPr>
    </w:p>
    <w:p w:rsidR="00BE6852" w:rsidRDefault="00BE6852" w:rsidP="005B755B">
      <w:pPr>
        <w:jc w:val="center"/>
      </w:pPr>
    </w:p>
    <w:p w:rsidR="005B755B" w:rsidRDefault="005B755B" w:rsidP="005B755B">
      <w:pPr>
        <w:jc w:val="center"/>
      </w:pPr>
      <w:r>
        <w:t>Директор школы</w:t>
      </w:r>
      <w:r>
        <w:tab/>
      </w:r>
      <w:r>
        <w:tab/>
      </w:r>
      <w:r>
        <w:tab/>
        <w:t>С.П. Кириллов</w:t>
      </w:r>
    </w:p>
    <w:p w:rsidR="005B755B" w:rsidRDefault="005B755B" w:rsidP="005B755B"/>
    <w:p w:rsidR="005B755B" w:rsidRDefault="005B755B" w:rsidP="005B755B"/>
    <w:p w:rsidR="005B755B" w:rsidRDefault="005B755B" w:rsidP="005B755B"/>
    <w:p w:rsidR="005B755B" w:rsidRDefault="005B755B" w:rsidP="005B755B">
      <w:r>
        <w:t xml:space="preserve">                                  </w:t>
      </w:r>
    </w:p>
    <w:p w:rsidR="005B755B" w:rsidRDefault="005B755B" w:rsidP="005B755B">
      <w:r>
        <w:t xml:space="preserve">                                   С приказом </w:t>
      </w:r>
      <w:proofErr w:type="gramStart"/>
      <w:r>
        <w:t>ознакомлена:</w:t>
      </w:r>
      <w:r w:rsidR="00BE6852">
        <w:t xml:space="preserve">   </w:t>
      </w:r>
      <w:proofErr w:type="gramEnd"/>
      <w:r w:rsidR="00BE6852">
        <w:t xml:space="preserve">             </w:t>
      </w:r>
      <w:r>
        <w:t>Захарова И.В.</w:t>
      </w:r>
    </w:p>
    <w:p w:rsidR="005B755B" w:rsidRDefault="005B755B" w:rsidP="005B755B"/>
    <w:p w:rsidR="005B755B" w:rsidRDefault="005B755B" w:rsidP="005B755B"/>
    <w:p w:rsidR="005B755B" w:rsidRDefault="005B755B" w:rsidP="005B755B"/>
    <w:p w:rsidR="00211B89" w:rsidRDefault="00211B89" w:rsidP="005B755B"/>
    <w:p w:rsidR="00211B89" w:rsidRDefault="00211B89" w:rsidP="005B755B"/>
    <w:p w:rsidR="00211B89" w:rsidRDefault="00211B89" w:rsidP="005B755B"/>
    <w:p w:rsidR="00211B89" w:rsidRDefault="00211B89" w:rsidP="005B755B"/>
    <w:p w:rsidR="00211B89" w:rsidRDefault="00211B89" w:rsidP="005B755B"/>
    <w:p w:rsidR="00211B89" w:rsidRDefault="00211B89" w:rsidP="005B755B"/>
    <w:p w:rsidR="00D22002" w:rsidRDefault="00D22002" w:rsidP="00D22002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УТВЕРЖДАЮ: </w:t>
      </w:r>
    </w:p>
    <w:p w:rsidR="00D22002" w:rsidRDefault="00D22002" w:rsidP="00D22002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Директор </w:t>
      </w:r>
      <w:proofErr w:type="gramStart"/>
      <w:r>
        <w:rPr>
          <w:sz w:val="20"/>
          <w:szCs w:val="20"/>
        </w:rPr>
        <w:t xml:space="preserve">школы:   </w:t>
      </w:r>
      <w:proofErr w:type="gramEnd"/>
      <w:r>
        <w:rPr>
          <w:sz w:val="20"/>
          <w:szCs w:val="20"/>
        </w:rPr>
        <w:t xml:space="preserve"> Кириллов С.П.</w:t>
      </w:r>
    </w:p>
    <w:p w:rsidR="00D22002" w:rsidRPr="00D22002" w:rsidRDefault="008035F8" w:rsidP="00D22002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Приказ от 13.04.2026 №21</w:t>
      </w:r>
    </w:p>
    <w:p w:rsidR="00D22002" w:rsidRDefault="00D22002" w:rsidP="000E21B2">
      <w:pPr>
        <w:jc w:val="center"/>
      </w:pPr>
    </w:p>
    <w:p w:rsidR="0053587C" w:rsidRDefault="00211B89" w:rsidP="000E21B2">
      <w:pPr>
        <w:jc w:val="center"/>
      </w:pPr>
      <w:r>
        <w:t xml:space="preserve">План мероприятий </w:t>
      </w:r>
      <w:r w:rsidR="008C0ED6">
        <w:t>МБОУ «</w:t>
      </w:r>
      <w:proofErr w:type="spellStart"/>
      <w:r w:rsidR="008C0ED6">
        <w:t>Новобуяновская</w:t>
      </w:r>
      <w:proofErr w:type="spellEnd"/>
      <w:r w:rsidR="008C0ED6">
        <w:t xml:space="preserve"> СОШ» </w:t>
      </w:r>
      <w:r w:rsidR="000E21B2">
        <w:t>традиционно</w:t>
      </w:r>
      <w:r w:rsidR="00B45F1E">
        <w:t>й весенней Недели психологии с 13.04.2026 по 17.04.2026</w:t>
      </w:r>
    </w:p>
    <w:p w:rsidR="00CD38FA" w:rsidRDefault="000E21B2" w:rsidP="000E21B2">
      <w:pPr>
        <w:jc w:val="center"/>
      </w:pPr>
      <w:r>
        <w:t xml:space="preserve"> г.</w:t>
      </w:r>
    </w:p>
    <w:p w:rsidR="0073766F" w:rsidRDefault="0073766F" w:rsidP="000E21B2">
      <w:pPr>
        <w:jc w:val="center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4962"/>
        <w:gridCol w:w="1701"/>
        <w:gridCol w:w="2120"/>
      </w:tblGrid>
      <w:tr w:rsidR="008C0ED6" w:rsidTr="008C0ED6">
        <w:tc>
          <w:tcPr>
            <w:tcW w:w="562" w:type="dxa"/>
          </w:tcPr>
          <w:p w:rsidR="008C0ED6" w:rsidRDefault="008C0ED6" w:rsidP="00211B89">
            <w:pPr>
              <w:jc w:val="center"/>
            </w:pPr>
            <w:r>
              <w:t>№</w:t>
            </w:r>
          </w:p>
        </w:tc>
        <w:tc>
          <w:tcPr>
            <w:tcW w:w="4962" w:type="dxa"/>
          </w:tcPr>
          <w:p w:rsidR="008C0ED6" w:rsidRDefault="008C0ED6" w:rsidP="00211B89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1701" w:type="dxa"/>
          </w:tcPr>
          <w:p w:rsidR="008C0ED6" w:rsidRDefault="008C0ED6" w:rsidP="00211B89">
            <w:pPr>
              <w:jc w:val="center"/>
            </w:pPr>
            <w:r>
              <w:t>Срок</w:t>
            </w:r>
          </w:p>
        </w:tc>
        <w:tc>
          <w:tcPr>
            <w:tcW w:w="2120" w:type="dxa"/>
          </w:tcPr>
          <w:p w:rsidR="008C0ED6" w:rsidRDefault="008C0ED6" w:rsidP="00211B89">
            <w:pPr>
              <w:jc w:val="center"/>
            </w:pPr>
            <w:r>
              <w:t>Ответственный исполнитель</w:t>
            </w:r>
          </w:p>
        </w:tc>
      </w:tr>
      <w:tr w:rsidR="008C0ED6" w:rsidTr="008C0ED6">
        <w:tc>
          <w:tcPr>
            <w:tcW w:w="562" w:type="dxa"/>
          </w:tcPr>
          <w:p w:rsidR="008C0ED6" w:rsidRDefault="008C0ED6" w:rsidP="00D81B45">
            <w:r>
              <w:t>1</w:t>
            </w:r>
          </w:p>
        </w:tc>
        <w:tc>
          <w:tcPr>
            <w:tcW w:w="4962" w:type="dxa"/>
          </w:tcPr>
          <w:p w:rsidR="008C0ED6" w:rsidRDefault="008C0ED6" w:rsidP="00D81B45">
            <w:r>
              <w:t>Размещение на сайте школы страни</w:t>
            </w:r>
            <w:r w:rsidR="000E21B2">
              <w:t>цы баннер «Неделя психологии»</w:t>
            </w:r>
          </w:p>
        </w:tc>
        <w:tc>
          <w:tcPr>
            <w:tcW w:w="1701" w:type="dxa"/>
          </w:tcPr>
          <w:p w:rsidR="008C0ED6" w:rsidRDefault="008035F8" w:rsidP="00D81B45">
            <w:r>
              <w:t>13.04.2026</w:t>
            </w:r>
          </w:p>
        </w:tc>
        <w:tc>
          <w:tcPr>
            <w:tcW w:w="2120" w:type="dxa"/>
          </w:tcPr>
          <w:p w:rsidR="008C0ED6" w:rsidRDefault="008C0ED6" w:rsidP="00D81B45">
            <w:r>
              <w:t>Владимирова В.В. зам. директора по УВР</w:t>
            </w:r>
          </w:p>
        </w:tc>
      </w:tr>
      <w:tr w:rsidR="008C0ED6" w:rsidTr="008C0ED6">
        <w:tc>
          <w:tcPr>
            <w:tcW w:w="562" w:type="dxa"/>
          </w:tcPr>
          <w:p w:rsidR="008C0ED6" w:rsidRDefault="008C0ED6" w:rsidP="00D81B45">
            <w:r>
              <w:t>2</w:t>
            </w:r>
          </w:p>
        </w:tc>
        <w:tc>
          <w:tcPr>
            <w:tcW w:w="4962" w:type="dxa"/>
          </w:tcPr>
          <w:p w:rsidR="008C0ED6" w:rsidRDefault="007D0841" w:rsidP="00D81B45">
            <w:r>
              <w:t>Занятие (игровое) «Космическое</w:t>
            </w:r>
            <w:r w:rsidR="00E76CD2">
              <w:t xml:space="preserve"> путешествие»</w:t>
            </w:r>
          </w:p>
          <w:p w:rsidR="00E76CD2" w:rsidRDefault="00302CD0" w:rsidP="00D81B45">
            <w:r>
              <w:t>Для</w:t>
            </w:r>
            <w:r w:rsidR="00E76CD2">
              <w:t xml:space="preserve"> </w:t>
            </w:r>
            <w:r>
              <w:t>детей</w:t>
            </w:r>
            <w:r w:rsidR="00E76CD2">
              <w:t xml:space="preserve"> 4-6 лет</w:t>
            </w:r>
            <w:r w:rsidR="008035F8">
              <w:t xml:space="preserve"> (дошкольная группа»)</w:t>
            </w:r>
          </w:p>
        </w:tc>
        <w:tc>
          <w:tcPr>
            <w:tcW w:w="1701" w:type="dxa"/>
          </w:tcPr>
          <w:p w:rsidR="008C0ED6" w:rsidRDefault="008035F8" w:rsidP="00D81B45">
            <w:r>
              <w:t>14.04.2026</w:t>
            </w:r>
          </w:p>
        </w:tc>
        <w:tc>
          <w:tcPr>
            <w:tcW w:w="2120" w:type="dxa"/>
          </w:tcPr>
          <w:p w:rsidR="008C0ED6" w:rsidRDefault="00E76CD2" w:rsidP="00D81B45">
            <w:r>
              <w:t>Педагог-психолог</w:t>
            </w:r>
          </w:p>
        </w:tc>
      </w:tr>
      <w:tr w:rsidR="008C0ED6" w:rsidTr="008C0ED6">
        <w:tc>
          <w:tcPr>
            <w:tcW w:w="562" w:type="dxa"/>
          </w:tcPr>
          <w:p w:rsidR="008C0ED6" w:rsidRDefault="008C0ED6" w:rsidP="00D81B45">
            <w:r>
              <w:t>3</w:t>
            </w:r>
          </w:p>
        </w:tc>
        <w:tc>
          <w:tcPr>
            <w:tcW w:w="4962" w:type="dxa"/>
          </w:tcPr>
          <w:p w:rsidR="008C0ED6" w:rsidRDefault="00302CD0" w:rsidP="00D81B45">
            <w:r>
              <w:t>Занятие (игровое) «Мы - команда! Секреты дружного класса» 1-4 кл</w:t>
            </w:r>
            <w:r w:rsidR="001F1881">
              <w:t>ассы</w:t>
            </w:r>
          </w:p>
        </w:tc>
        <w:tc>
          <w:tcPr>
            <w:tcW w:w="1701" w:type="dxa"/>
          </w:tcPr>
          <w:p w:rsidR="008C0ED6" w:rsidRDefault="008035F8" w:rsidP="00D81B45">
            <w:r>
              <w:t>15.04.2026</w:t>
            </w:r>
          </w:p>
        </w:tc>
        <w:tc>
          <w:tcPr>
            <w:tcW w:w="2120" w:type="dxa"/>
          </w:tcPr>
          <w:p w:rsidR="008C0ED6" w:rsidRDefault="00302CD0" w:rsidP="00D81B45">
            <w:r>
              <w:t>Педагог-психолог</w:t>
            </w:r>
          </w:p>
        </w:tc>
      </w:tr>
      <w:tr w:rsidR="008C0ED6" w:rsidTr="008C0ED6">
        <w:tc>
          <w:tcPr>
            <w:tcW w:w="562" w:type="dxa"/>
          </w:tcPr>
          <w:p w:rsidR="008C0ED6" w:rsidRDefault="008C0ED6" w:rsidP="00D81B45">
            <w:r>
              <w:t>4</w:t>
            </w:r>
          </w:p>
        </w:tc>
        <w:tc>
          <w:tcPr>
            <w:tcW w:w="4962" w:type="dxa"/>
          </w:tcPr>
          <w:p w:rsidR="008C0ED6" w:rsidRDefault="00302CD0" w:rsidP="00D81B45">
            <w:pPr>
              <w:tabs>
                <w:tab w:val="left" w:pos="720"/>
              </w:tabs>
            </w:pPr>
            <w:r>
              <w:t>Занятие с элементами тренинга «</w:t>
            </w:r>
            <w:r w:rsidR="001F1881">
              <w:t>Мой стиль общения» 5-8 классы</w:t>
            </w:r>
          </w:p>
        </w:tc>
        <w:tc>
          <w:tcPr>
            <w:tcW w:w="1701" w:type="dxa"/>
          </w:tcPr>
          <w:p w:rsidR="008C0ED6" w:rsidRDefault="008035F8" w:rsidP="00D81B45">
            <w:r>
              <w:t>16.04.2026</w:t>
            </w:r>
          </w:p>
        </w:tc>
        <w:tc>
          <w:tcPr>
            <w:tcW w:w="2120" w:type="dxa"/>
          </w:tcPr>
          <w:p w:rsidR="008C0ED6" w:rsidRDefault="001F1881" w:rsidP="00D81B45">
            <w:r>
              <w:t>Педагог-психолог</w:t>
            </w:r>
          </w:p>
        </w:tc>
      </w:tr>
      <w:tr w:rsidR="008C0ED6" w:rsidTr="008C0ED6">
        <w:tc>
          <w:tcPr>
            <w:tcW w:w="562" w:type="dxa"/>
          </w:tcPr>
          <w:p w:rsidR="008C0ED6" w:rsidRDefault="008C0ED6" w:rsidP="00D81B45">
            <w:r>
              <w:t>5</w:t>
            </w:r>
          </w:p>
        </w:tc>
        <w:tc>
          <w:tcPr>
            <w:tcW w:w="4962" w:type="dxa"/>
          </w:tcPr>
          <w:p w:rsidR="008C0ED6" w:rsidRDefault="001F1881" w:rsidP="00D81B45">
            <w:r>
              <w:t>Групповое занятие «Эмоциональный баланс»</w:t>
            </w:r>
          </w:p>
          <w:p w:rsidR="0073766F" w:rsidRDefault="0073766F" w:rsidP="00D81B45">
            <w:r>
              <w:t>9-11 классы</w:t>
            </w:r>
          </w:p>
        </w:tc>
        <w:tc>
          <w:tcPr>
            <w:tcW w:w="1701" w:type="dxa"/>
          </w:tcPr>
          <w:p w:rsidR="008C0ED6" w:rsidRDefault="008035F8" w:rsidP="00D81B45">
            <w:r>
              <w:t>17.04.2026</w:t>
            </w:r>
          </w:p>
        </w:tc>
        <w:tc>
          <w:tcPr>
            <w:tcW w:w="2120" w:type="dxa"/>
          </w:tcPr>
          <w:p w:rsidR="008C0ED6" w:rsidRDefault="0073766F" w:rsidP="00D81B45">
            <w:r>
              <w:t>Педагог-психолог</w:t>
            </w:r>
          </w:p>
        </w:tc>
      </w:tr>
    </w:tbl>
    <w:p w:rsidR="0073766F" w:rsidRDefault="0073766F" w:rsidP="00D81B45"/>
    <w:p w:rsidR="0073766F" w:rsidRDefault="0073766F" w:rsidP="00D81B45"/>
    <w:p w:rsidR="00D22002" w:rsidRDefault="00D22002" w:rsidP="0073766F">
      <w:pPr>
        <w:jc w:val="center"/>
      </w:pPr>
    </w:p>
    <w:p w:rsidR="00D22002" w:rsidRDefault="00D22002" w:rsidP="0073766F">
      <w:pPr>
        <w:jc w:val="center"/>
      </w:pPr>
    </w:p>
    <w:p w:rsidR="008C0ED6" w:rsidRDefault="008035F8" w:rsidP="0073766F">
      <w:pPr>
        <w:jc w:val="center"/>
      </w:pPr>
      <w:r>
        <w:t xml:space="preserve">Составила педагог - </w:t>
      </w:r>
      <w:proofErr w:type="gramStart"/>
      <w:r>
        <w:t>психолог</w:t>
      </w:r>
      <w:r w:rsidR="006F42B7">
        <w:t xml:space="preserve">:   </w:t>
      </w:r>
      <w:proofErr w:type="gramEnd"/>
      <w:r w:rsidR="006F42B7">
        <w:t xml:space="preserve">    </w:t>
      </w:r>
      <w:bookmarkStart w:id="0" w:name="_GoBack"/>
      <w:bookmarkEnd w:id="0"/>
      <w:r w:rsidR="006F42B7">
        <w:t xml:space="preserve">        Захарова И.В.</w:t>
      </w:r>
    </w:p>
    <w:sectPr w:rsidR="008C0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55B"/>
    <w:rsid w:val="00037E05"/>
    <w:rsid w:val="000E21B2"/>
    <w:rsid w:val="00137056"/>
    <w:rsid w:val="001F1881"/>
    <w:rsid w:val="00211B89"/>
    <w:rsid w:val="00302CD0"/>
    <w:rsid w:val="004A2ABB"/>
    <w:rsid w:val="0053587C"/>
    <w:rsid w:val="005B755B"/>
    <w:rsid w:val="006474E0"/>
    <w:rsid w:val="006F42B7"/>
    <w:rsid w:val="00714775"/>
    <w:rsid w:val="0073766F"/>
    <w:rsid w:val="007D0841"/>
    <w:rsid w:val="008035F8"/>
    <w:rsid w:val="008C0ED6"/>
    <w:rsid w:val="009A78D0"/>
    <w:rsid w:val="00AF36AA"/>
    <w:rsid w:val="00B45F1E"/>
    <w:rsid w:val="00BE6852"/>
    <w:rsid w:val="00C73E79"/>
    <w:rsid w:val="00CD38FA"/>
    <w:rsid w:val="00D22002"/>
    <w:rsid w:val="00D81B45"/>
    <w:rsid w:val="00DD4D4E"/>
    <w:rsid w:val="00E7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F643A"/>
  <w15:chartTrackingRefBased/>
  <w15:docId w15:val="{C3F68D50-D5A2-45E0-AF8B-47FAF26A2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5B755B"/>
    <w:pPr>
      <w:widowControl w:val="0"/>
      <w:autoSpaceDE w:val="0"/>
      <w:autoSpaceDN w:val="0"/>
    </w:pPr>
    <w:rPr>
      <w:b/>
      <w:bCs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5B755B"/>
    <w:rPr>
      <w:rFonts w:ascii="Times New Roman" w:eastAsia="Times New Roman" w:hAnsi="Times New Roman"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E685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E6852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8C0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6F42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3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2026-04-13T09:43:00Z</cp:lastPrinted>
  <dcterms:created xsi:type="dcterms:W3CDTF">2025-09-26T05:54:00Z</dcterms:created>
  <dcterms:modified xsi:type="dcterms:W3CDTF">2026-04-13T11:35:00Z</dcterms:modified>
</cp:coreProperties>
</file>