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6E1" w:rsidRPr="005006E1" w:rsidRDefault="005006E1" w:rsidP="005006E1">
      <w:pPr>
        <w:shd w:val="clear" w:color="auto" w:fill="FFFFFF"/>
        <w:spacing w:after="450" w:line="525" w:lineRule="atLeast"/>
        <w:outlineLvl w:val="1"/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</w:pPr>
      <w:r w:rsidRPr="005006E1"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  <w:t>Прием детей в первый класс</w:t>
      </w:r>
    </w:p>
    <w:p w:rsidR="005006E1" w:rsidRPr="005006E1" w:rsidRDefault="005006E1" w:rsidP="005006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5006E1">
        <w:rPr>
          <w:rFonts w:ascii="Tahoma" w:eastAsia="Times New Roman" w:hAnsi="Tahoma" w:cs="Tahoma"/>
          <w:color w:val="212529"/>
          <w:sz w:val="21"/>
          <w:szCs w:val="21"/>
          <w:lang w:eastAsia="ru-RU"/>
        </w:rPr>
        <w:t>﻿﻿﻿</w:t>
      </w:r>
      <w:r w:rsidRPr="005006E1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         </w:t>
      </w:r>
      <w:r w:rsidRPr="005006E1">
        <w:rPr>
          <w:rFonts w:ascii="Constantia" w:eastAsia="Times New Roman" w:hAnsi="Constantia" w:cs="Arial"/>
          <w:b/>
          <w:bCs/>
          <w:color w:val="FF0000"/>
          <w:sz w:val="24"/>
          <w:szCs w:val="24"/>
          <w:lang w:eastAsia="ru-RU"/>
        </w:rPr>
        <w:t>Как записать ребенка в первый класс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b/>
          <w:bCs/>
          <w:color w:val="FF0000"/>
          <w:sz w:val="24"/>
          <w:szCs w:val="24"/>
          <w:lang w:eastAsia="ru-RU"/>
        </w:rPr>
        <w:t>Порядок действий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1.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Заполните заявление на </w:t>
      </w:r>
      <w:proofErr w:type="spellStart"/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Госуслугах</w:t>
      </w:r>
      <w:proofErr w:type="spellEnd"/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Приём заявлений в первый класс 2026-2027 учебного года начнётся 28 марта 2026 года.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Заявление в школу по месту регистрации или по льготе можно заполнить до начала приёма заявлений — черновик сохранится </w:t>
      </w:r>
      <w:hyperlink r:id="rId5" w:history="1">
        <w:r w:rsidRPr="005006E1">
          <w:rPr>
            <w:rFonts w:ascii="Constantia" w:eastAsia="Times New Roman" w:hAnsi="Constantia" w:cs="Times New Roman"/>
            <w:color w:val="000000"/>
            <w:sz w:val="24"/>
            <w:szCs w:val="24"/>
            <w:lang w:eastAsia="ru-RU"/>
          </w:rPr>
          <w:t>в личном кабинете</w:t>
        </w:r>
      </w:hyperlink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2.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    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Школа может запросить фото или сканы либо оригиналы документов. Оригиналы нужно предоставить лично по приглашению школы. Запрос с перечнем необходимых документов и приглашение придут </w:t>
      </w:r>
      <w:hyperlink r:id="rId6" w:history="1">
        <w:r w:rsidRPr="005006E1">
          <w:rPr>
            <w:rFonts w:ascii="Constantia" w:eastAsia="Times New Roman" w:hAnsi="Constantia" w:cs="Times New Roman"/>
            <w:color w:val="000000"/>
            <w:sz w:val="24"/>
            <w:szCs w:val="24"/>
            <w:lang w:eastAsia="ru-RU"/>
          </w:rPr>
          <w:t>в личный кабинет</w:t>
        </w:r>
      </w:hyperlink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3.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     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Распорядительный акт о приёме на обучение будет издан в течение 3 рабочих дней:</w:t>
      </w:r>
    </w:p>
    <w:p w:rsidR="005006E1" w:rsidRPr="005006E1" w:rsidRDefault="005006E1" w:rsidP="005006E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после завершения приёма заявлений</w:t>
      </w:r>
    </w:p>
    <w:p w:rsidR="005006E1" w:rsidRPr="005006E1" w:rsidRDefault="005006E1" w:rsidP="005006E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поступления в школу информации об успешном прохождении тестирования по русскому языку — для ребёнка без гражданства РФ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С 1 апреля 2025 г. детям, не имеющим гражданства РФ, для зачисления в школу понадобится пройти тестирование на знание русского языка в регионе школы. Порядок и правила тестирования можно уточнить в местном органе управления образованием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Уведомление о зачислении придёт </w:t>
      </w:r>
      <w:hyperlink r:id="rId7" w:history="1">
        <w:r w:rsidRPr="005006E1">
          <w:rPr>
            <w:rFonts w:ascii="Constantia" w:eastAsia="Times New Roman" w:hAnsi="Constantia" w:cs="Times New Roman"/>
            <w:color w:val="000000"/>
            <w:sz w:val="24"/>
            <w:szCs w:val="24"/>
            <w:lang w:eastAsia="ru-RU"/>
          </w:rPr>
          <w:t>в личный кабинет</w:t>
        </w:r>
      </w:hyperlink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. Если уведомление не пришло, обратитесь в школу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4.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    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Ребёнка зачислят в первый класс — с сентября он сможет приступить к занятиям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b/>
          <w:bCs/>
          <w:color w:val="FF0000"/>
          <w:sz w:val="24"/>
          <w:szCs w:val="24"/>
          <w:lang w:eastAsia="ru-RU"/>
        </w:rPr>
        <w:t> 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8" w:history="1">
        <w:r w:rsidRPr="005006E1">
          <w:rPr>
            <w:rFonts w:ascii="Constantia" w:eastAsia="Times New Roman" w:hAnsi="Constantia" w:cs="Times New Roman"/>
            <w:b/>
            <w:bCs/>
            <w:color w:val="FF0000"/>
            <w:sz w:val="24"/>
            <w:szCs w:val="24"/>
            <w:lang w:eastAsia="ru-RU"/>
          </w:rPr>
          <w:t xml:space="preserve">Какие документы </w:t>
        </w:r>
        <w:r w:rsidRPr="005006E1">
          <w:rPr>
            <w:rFonts w:ascii="Constantia" w:eastAsia="Times New Roman" w:hAnsi="Constantia" w:cs="Times New Roman"/>
            <w:b/>
            <w:bCs/>
            <w:color w:val="FF0000"/>
            <w:sz w:val="24"/>
            <w:szCs w:val="24"/>
            <w:lang w:eastAsia="ru-RU"/>
          </w:rPr>
          <w:t>н</w:t>
        </w:r>
        <w:r w:rsidRPr="005006E1">
          <w:rPr>
            <w:rFonts w:ascii="Constantia" w:eastAsia="Times New Roman" w:hAnsi="Constantia" w:cs="Times New Roman"/>
            <w:b/>
            <w:bCs/>
            <w:color w:val="FF0000"/>
            <w:sz w:val="24"/>
            <w:szCs w:val="24"/>
            <w:lang w:eastAsia="ru-RU"/>
          </w:rPr>
          <w:t>ужны для записи в первый класс</w:t>
        </w:r>
      </w:hyperlink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Для подачи заявления потребуются: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паспорт РФ родителя или другого законного представителя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свидетельство о рождении ребёнка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номер или название школы, куда хотите записать ребёнка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сведения о регистрации — родителя или другого законного представителя и ребёнка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В отдельных случаях в школе могут запросить: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свидетельство о рождении брата или сестры, если они уже учатся в выбранной школе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разрешение учредителя школы для зачисления в первый класс, если ребёнку меньше 6,5 или больше 8 лет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документ, подтверждающий право представлять интересы ребёнка, если он находится под опекой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справку с места работы родителей, подтверждающую право на льготное зачисление, — при наличии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 xml:space="preserve">заключение </w:t>
      </w:r>
      <w:proofErr w:type="spellStart"/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психолого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noBreakHyphen/>
        <w:t>медико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noBreakHyphen/>
        <w:t>педагогической</w:t>
      </w:r>
      <w:proofErr w:type="spellEnd"/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 xml:space="preserve"> комиссии (ПМПК) — для детей с ограниченными возможностями здоровья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b/>
          <w:bCs/>
          <w:color w:val="212529"/>
          <w:sz w:val="24"/>
          <w:szCs w:val="24"/>
          <w:lang w:eastAsia="ru-RU"/>
        </w:rPr>
        <w:t>Документы для записи в школу детей, не имеющих гражданства РФ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lastRenderedPageBreak/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Документы, подтверждающие право находиться в России, — родителя или другого законного представителя и ребёнка. Например, </w:t>
      </w:r>
      <w:hyperlink r:id="rId9" w:history="1">
        <w:r w:rsidRPr="005006E1">
          <w:rPr>
            <w:rFonts w:ascii="Constantia" w:eastAsia="Times New Roman" w:hAnsi="Constantia" w:cs="Times New Roman"/>
            <w:color w:val="000000"/>
            <w:sz w:val="24"/>
            <w:szCs w:val="24"/>
            <w:lang w:eastAsia="ru-RU"/>
          </w:rPr>
          <w:t>вид на жительство (ВНЖ)</w:t>
        </w:r>
      </w:hyperlink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 или </w:t>
      </w:r>
      <w:hyperlink r:id="rId10" w:history="1">
        <w:r w:rsidRPr="005006E1">
          <w:rPr>
            <w:rFonts w:ascii="Constantia" w:eastAsia="Times New Roman" w:hAnsi="Constantia" w:cs="Times New Roman"/>
            <w:color w:val="000000"/>
            <w:sz w:val="24"/>
            <w:szCs w:val="24"/>
            <w:lang w:eastAsia="ru-RU"/>
          </w:rPr>
          <w:t>разрешение на временное проживание (РВП)</w:t>
        </w:r>
      </w:hyperlink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Документ, подтверждающий право представлять интересы ребёнка. Например, свидетельство о рождении ребёнка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Медицинское заключение об отсутствии опасных инфекционных заболеваний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Документ, удостоверяющий личность родителя или другого законного представителя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Документ, подтверждающий прохождение ребёнком дактилоскопии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ИНН родителя или другого законного представителя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Документ, подтверждающий наличие работы у родителя или другого законного представителя, — при наличии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СНИЛС родителя или другого законного представителя — при наличии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Symbol" w:eastAsia="Times New Roman" w:hAnsi="Symbol" w:cs="Times New Roman"/>
          <w:color w:val="212529"/>
          <w:sz w:val="20"/>
          <w:szCs w:val="20"/>
          <w:lang w:eastAsia="ru-RU"/>
        </w:rPr>
        <w:t></w:t>
      </w:r>
      <w:r w:rsidRPr="005006E1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</w:t>
      </w: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СНИЛС ребёнка — при наличии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Если документы не на русском языке, понадобится их нотариально заверенный перевод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 </w:t>
      </w:r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11" w:history="1">
        <w:r w:rsidRPr="005006E1">
          <w:rPr>
            <w:rFonts w:ascii="Constantia" w:eastAsia="Times New Roman" w:hAnsi="Constantia" w:cs="Times New Roman"/>
            <w:b/>
            <w:bCs/>
            <w:color w:val="FF0000"/>
            <w:sz w:val="24"/>
            <w:szCs w:val="24"/>
            <w:lang w:eastAsia="ru-RU"/>
          </w:rPr>
          <w:t>Когда можно подавать за</w:t>
        </w:r>
        <w:r w:rsidRPr="005006E1">
          <w:rPr>
            <w:rFonts w:ascii="Constantia" w:eastAsia="Times New Roman" w:hAnsi="Constantia" w:cs="Times New Roman"/>
            <w:b/>
            <w:bCs/>
            <w:color w:val="FF0000"/>
            <w:sz w:val="24"/>
            <w:szCs w:val="24"/>
            <w:lang w:eastAsia="ru-RU"/>
          </w:rPr>
          <w:t>я</w:t>
        </w:r>
        <w:r w:rsidRPr="005006E1">
          <w:rPr>
            <w:rFonts w:ascii="Constantia" w:eastAsia="Times New Roman" w:hAnsi="Constantia" w:cs="Times New Roman"/>
            <w:b/>
            <w:bCs/>
            <w:color w:val="FF0000"/>
            <w:sz w:val="24"/>
            <w:szCs w:val="24"/>
            <w:lang w:eastAsia="ru-RU"/>
          </w:rPr>
          <w:t>вление в первый класс</w:t>
        </w:r>
      </w:hyperlink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Первая волна: приём в школу начинается не позднее 1 апреля, заканчивается 30 июня. Заявление можно подать в школу по месту регистрации или другую — </w:t>
      </w:r>
      <w:hyperlink r:id="rId12" w:anchor="/document/74626876/paragraph/1/doclist/5667:0" w:tgtFrame="_blank" w:history="1">
        <w:r w:rsidRPr="005006E1">
          <w:rPr>
            <w:rFonts w:ascii="Constantia" w:eastAsia="Times New Roman" w:hAnsi="Constantia" w:cs="Times New Roman"/>
            <w:color w:val="000000"/>
            <w:sz w:val="24"/>
            <w:szCs w:val="24"/>
            <w:lang w:eastAsia="ru-RU"/>
          </w:rPr>
          <w:t>при наличии льгот</w:t>
        </w:r>
      </w:hyperlink>
    </w:p>
    <w:p w:rsidR="005006E1" w:rsidRPr="005006E1" w:rsidRDefault="005006E1" w:rsidP="005006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06E1">
        <w:rPr>
          <w:rFonts w:ascii="Constantia" w:eastAsia="Times New Roman" w:hAnsi="Constantia" w:cs="Times New Roman"/>
          <w:color w:val="212529"/>
          <w:sz w:val="24"/>
          <w:szCs w:val="24"/>
          <w:lang w:eastAsia="ru-RU"/>
        </w:rPr>
        <w:t>Вторая волна: с 6 июля до 5 сентября. Заявление можно подать в любую школу. Ребёнка зачислят, если будут свободные места</w:t>
      </w:r>
    </w:p>
    <w:p w:rsidR="007462AC" w:rsidRDefault="007462AC"/>
    <w:sectPr w:rsidR="007462AC" w:rsidSect="00746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C1D50"/>
    <w:multiLevelType w:val="hybridMultilevel"/>
    <w:tmpl w:val="045CAF2C"/>
    <w:lvl w:ilvl="0" w:tplc="8F321848">
      <w:numFmt w:val="bullet"/>
      <w:lvlText w:val=""/>
      <w:lvlJc w:val="left"/>
      <w:pPr>
        <w:ind w:left="1017" w:hanging="450"/>
      </w:pPr>
      <w:rPr>
        <w:rFonts w:ascii="Symbol" w:eastAsia="Times New Roman" w:hAnsi="Symbol" w:cs="Courier New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43B6577C"/>
    <w:multiLevelType w:val="hybridMultilevel"/>
    <w:tmpl w:val="E38024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06E1"/>
    <w:rsid w:val="005006E1"/>
    <w:rsid w:val="00746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AC"/>
  </w:style>
  <w:style w:type="paragraph" w:styleId="2">
    <w:name w:val="heading 2"/>
    <w:basedOn w:val="a"/>
    <w:link w:val="20"/>
    <w:uiPriority w:val="9"/>
    <w:qFormat/>
    <w:rsid w:val="005006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06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00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006E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006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7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0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help/faq/school/80010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.gosuslugi.ru/orders" TargetMode="External"/><Relationship Id="rId12" Type="http://schemas.openxmlformats.org/officeDocument/2006/relationships/hyperlink" Target="http://ivo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.gosuslugi.ru/notifications" TargetMode="External"/><Relationship Id="rId11" Type="http://schemas.openxmlformats.org/officeDocument/2006/relationships/hyperlink" Target="https://www.gosuslugi.ru/help/faq/school/800108" TargetMode="External"/><Relationship Id="rId5" Type="http://schemas.openxmlformats.org/officeDocument/2006/relationships/hyperlink" Target="https://lk.gosuslugi.ru/orders" TargetMode="External"/><Relationship Id="rId10" Type="http://schemas.openxmlformats.org/officeDocument/2006/relationships/hyperlink" Target="https://www.gosuslugi.ru/help/faq/temporary_residence/103245?priorityParentCategory=foreign_citize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help/faq/resident_card/40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2026-03-16T10:03:00Z</dcterms:created>
  <dcterms:modified xsi:type="dcterms:W3CDTF">2026-03-16T10:04:00Z</dcterms:modified>
</cp:coreProperties>
</file>