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60E3" w:rsidRPr="00E360E3" w:rsidRDefault="00E360E3" w:rsidP="00E360E3">
      <w:pPr>
        <w:spacing w:before="0" w:beforeAutospacing="0" w:after="0" w:afterAutospacing="0"/>
        <w:ind w:left="3513" w:hanging="2315"/>
        <w:jc w:val="center"/>
        <w:rPr>
          <w:lang w:val="ru-RU"/>
        </w:rPr>
      </w:pPr>
      <w:r w:rsidRPr="00E360E3">
        <w:rPr>
          <w:lang w:val="ru-RU"/>
        </w:rPr>
        <w:t>Муниципальное бюджетное дошкольное образовательное учреждение</w:t>
      </w:r>
    </w:p>
    <w:p w:rsidR="00E360E3" w:rsidRPr="00E360E3" w:rsidRDefault="00E360E3" w:rsidP="00E360E3">
      <w:pPr>
        <w:spacing w:before="0" w:beforeAutospacing="0" w:after="0" w:afterAutospacing="0"/>
        <w:ind w:left="3513" w:hanging="2315"/>
        <w:jc w:val="center"/>
        <w:rPr>
          <w:lang w:val="ru-RU"/>
        </w:rPr>
      </w:pPr>
      <w:r w:rsidRPr="00E360E3">
        <w:rPr>
          <w:lang w:val="ru-RU"/>
        </w:rPr>
        <w:t>«Детский сад №</w:t>
      </w:r>
      <w:proofErr w:type="gramStart"/>
      <w:r w:rsidRPr="00E360E3">
        <w:rPr>
          <w:lang w:val="ru-RU"/>
        </w:rPr>
        <w:t>18»  города</w:t>
      </w:r>
      <w:proofErr w:type="gramEnd"/>
      <w:r w:rsidRPr="00E360E3">
        <w:rPr>
          <w:lang w:val="ru-RU"/>
        </w:rPr>
        <w:t xml:space="preserve"> Канаш Чувашской Республики</w:t>
      </w:r>
    </w:p>
    <w:p w:rsidR="00E360E3" w:rsidRPr="00E360E3" w:rsidRDefault="00E360E3" w:rsidP="00E360E3">
      <w:pPr>
        <w:spacing w:before="0" w:beforeAutospacing="0" w:after="0" w:afterAutospacing="0"/>
        <w:ind w:left="409"/>
        <w:jc w:val="center"/>
        <w:rPr>
          <w:lang w:val="ru-RU"/>
        </w:rPr>
      </w:pPr>
      <w:r w:rsidRPr="00E360E3">
        <w:rPr>
          <w:lang w:val="ru-RU"/>
        </w:rPr>
        <w:t xml:space="preserve">МБДОУ «Детский сад №18» г. Канаш                                             </w:t>
      </w:r>
      <w:r w:rsidRPr="00E360E3">
        <w:rPr>
          <w:b/>
          <w:lang w:val="ru-RU"/>
        </w:rPr>
        <w:t xml:space="preserve"> </w:t>
      </w:r>
    </w:p>
    <w:p w:rsidR="00E360E3" w:rsidRPr="00E360E3" w:rsidRDefault="00E360E3" w:rsidP="00E360E3">
      <w:pPr>
        <w:spacing w:after="14" w:line="259" w:lineRule="auto"/>
        <w:ind w:left="409"/>
        <w:jc w:val="center"/>
        <w:rPr>
          <w:lang w:val="ru-RU"/>
        </w:rPr>
      </w:pPr>
      <w:r w:rsidRPr="00E360E3">
        <w:rPr>
          <w:b/>
          <w:lang w:val="ru-RU"/>
        </w:rPr>
        <w:t xml:space="preserve"> </w:t>
      </w:r>
    </w:p>
    <w:p w:rsidR="00E360E3" w:rsidRPr="00E360E3" w:rsidRDefault="00E360E3" w:rsidP="00E360E3">
      <w:pPr>
        <w:spacing w:after="27" w:line="259" w:lineRule="auto"/>
        <w:ind w:left="409"/>
        <w:jc w:val="center"/>
        <w:rPr>
          <w:lang w:val="ru-RU"/>
        </w:rPr>
      </w:pPr>
      <w:r w:rsidRPr="00E360E3">
        <w:rPr>
          <w:b/>
          <w:lang w:val="ru-RU"/>
        </w:rPr>
        <w:t xml:space="preserve"> </w:t>
      </w:r>
    </w:p>
    <w:p w:rsidR="00E360E3" w:rsidRPr="00E360E3" w:rsidRDefault="00E360E3" w:rsidP="00E360E3">
      <w:pPr>
        <w:spacing w:before="0" w:beforeAutospacing="0" w:after="0" w:afterAutospacing="0"/>
        <w:jc w:val="right"/>
        <w:rPr>
          <w:lang w:val="ru-RU"/>
        </w:rPr>
      </w:pPr>
      <w:r w:rsidRPr="00E360E3">
        <w:rPr>
          <w:lang w:val="ru-RU"/>
        </w:rPr>
        <w:t xml:space="preserve">                                                            Утверждено </w:t>
      </w:r>
    </w:p>
    <w:p w:rsidR="00E360E3" w:rsidRPr="00E360E3" w:rsidRDefault="00E360E3" w:rsidP="00E360E3">
      <w:pPr>
        <w:spacing w:before="0" w:beforeAutospacing="0" w:after="0" w:afterAutospacing="0"/>
        <w:jc w:val="right"/>
        <w:rPr>
          <w:lang w:val="ru-RU"/>
        </w:rPr>
      </w:pPr>
      <w:r w:rsidRPr="00E360E3">
        <w:rPr>
          <w:lang w:val="ru-RU"/>
        </w:rPr>
        <w:t xml:space="preserve">                               приказом заведующего  </w:t>
      </w:r>
    </w:p>
    <w:p w:rsidR="00E360E3" w:rsidRDefault="00E360E3" w:rsidP="00E360E3">
      <w:pPr>
        <w:spacing w:before="0" w:beforeAutospacing="0" w:after="0" w:afterAutospacing="0"/>
        <w:jc w:val="right"/>
        <w:rPr>
          <w:lang w:val="ru-RU"/>
        </w:rPr>
      </w:pPr>
      <w:r>
        <w:rPr>
          <w:lang w:val="ru-RU"/>
        </w:rPr>
        <w:t xml:space="preserve">                         </w:t>
      </w:r>
      <w:r w:rsidRPr="00E360E3">
        <w:rPr>
          <w:lang w:val="ru-RU"/>
        </w:rPr>
        <w:t xml:space="preserve">МБДОУ «Детский сад №18» г. Канаш                                             </w:t>
      </w:r>
    </w:p>
    <w:p w:rsidR="00E360E3" w:rsidRPr="00E360E3" w:rsidRDefault="00E360E3" w:rsidP="00E360E3">
      <w:pPr>
        <w:spacing w:before="0" w:beforeAutospacing="0" w:after="0" w:afterAutospacing="0"/>
        <w:jc w:val="right"/>
        <w:rPr>
          <w:lang w:val="ru-RU"/>
        </w:rPr>
      </w:pPr>
      <w:r w:rsidRPr="00E360E3">
        <w:rPr>
          <w:lang w:val="ru-RU"/>
        </w:rPr>
        <w:t>приказ № 175/1   от 09.01.202</w:t>
      </w:r>
      <w:r w:rsidR="0012482C">
        <w:rPr>
          <w:lang w:val="ru-RU"/>
        </w:rPr>
        <w:t>5</w:t>
      </w:r>
      <w:bookmarkStart w:id="0" w:name="_GoBack"/>
      <w:bookmarkEnd w:id="0"/>
      <w:r w:rsidRPr="00E360E3">
        <w:rPr>
          <w:lang w:val="ru-RU"/>
        </w:rPr>
        <w:t xml:space="preserve">                       </w:t>
      </w:r>
    </w:p>
    <w:p w:rsidR="00E360E3" w:rsidRPr="00E360E3" w:rsidRDefault="00E360E3" w:rsidP="00E360E3">
      <w:pPr>
        <w:spacing w:before="0" w:beforeAutospacing="0" w:after="0" w:afterAutospacing="0"/>
        <w:ind w:left="1068"/>
        <w:jc w:val="right"/>
        <w:rPr>
          <w:lang w:val="ru-RU"/>
        </w:rPr>
      </w:pPr>
      <w:r w:rsidRPr="00E360E3">
        <w:rPr>
          <w:lang w:val="ru-RU"/>
        </w:rPr>
        <w:t xml:space="preserve"> </w:t>
      </w:r>
    </w:p>
    <w:p w:rsidR="00F32F40" w:rsidRDefault="00B015EA">
      <w:pPr>
        <w:jc w:val="center"/>
        <w:rPr>
          <w:rFonts w:hAnsi="Times New Roman" w:cs="Times New Roman"/>
          <w:color w:val="000000"/>
          <w:sz w:val="24"/>
          <w:szCs w:val="24"/>
        </w:rPr>
      </w:pPr>
      <w:r>
        <w:rPr>
          <w:rFonts w:hAnsi="Times New Roman" w:cs="Times New Roman"/>
          <w:b/>
          <w:bCs/>
          <w:color w:val="000000"/>
          <w:sz w:val="24"/>
          <w:szCs w:val="24"/>
        </w:rPr>
        <w:t>ПОЛИТИКА</w:t>
      </w:r>
    </w:p>
    <w:p w:rsidR="00F32F40" w:rsidRPr="004E6CC0" w:rsidRDefault="00B015EA">
      <w:pPr>
        <w:jc w:val="center"/>
        <w:rPr>
          <w:rFonts w:hAnsi="Times New Roman" w:cs="Times New Roman"/>
          <w:color w:val="000000"/>
          <w:sz w:val="24"/>
          <w:szCs w:val="24"/>
          <w:lang w:val="ru-RU"/>
        </w:rPr>
      </w:pPr>
      <w:r w:rsidRPr="004E6CC0">
        <w:rPr>
          <w:rFonts w:hAnsi="Times New Roman" w:cs="Times New Roman"/>
          <w:b/>
          <w:bCs/>
          <w:color w:val="000000"/>
          <w:sz w:val="24"/>
          <w:szCs w:val="24"/>
          <w:lang w:val="ru-RU"/>
        </w:rPr>
        <w:t>обработки персональных данных</w:t>
      </w:r>
      <w:r>
        <w:rPr>
          <w:rFonts w:hAnsi="Times New Roman" w:cs="Times New Roman"/>
          <w:b/>
          <w:bCs/>
          <w:color w:val="000000"/>
          <w:sz w:val="24"/>
          <w:szCs w:val="24"/>
        </w:rPr>
        <w:t> </w:t>
      </w:r>
      <w:r w:rsidRPr="004E6CC0">
        <w:rPr>
          <w:rFonts w:hAnsi="Times New Roman" w:cs="Times New Roman"/>
          <w:b/>
          <w:bCs/>
          <w:color w:val="000000"/>
          <w:sz w:val="24"/>
          <w:szCs w:val="24"/>
          <w:lang w:val="ru-RU"/>
        </w:rPr>
        <w:t xml:space="preserve">МБДОУ </w:t>
      </w:r>
      <w:r w:rsidR="004E6CC0">
        <w:rPr>
          <w:rFonts w:hAnsi="Times New Roman" w:cs="Times New Roman"/>
          <w:b/>
          <w:bCs/>
          <w:color w:val="000000"/>
          <w:sz w:val="24"/>
          <w:szCs w:val="24"/>
          <w:lang w:val="ru-RU"/>
        </w:rPr>
        <w:t>«</w:t>
      </w:r>
      <w:r w:rsidRPr="004E6CC0">
        <w:rPr>
          <w:rFonts w:hAnsi="Times New Roman" w:cs="Times New Roman"/>
          <w:b/>
          <w:bCs/>
          <w:color w:val="000000"/>
          <w:sz w:val="24"/>
          <w:szCs w:val="24"/>
          <w:lang w:val="ru-RU"/>
        </w:rPr>
        <w:t>Детский сад № 1</w:t>
      </w:r>
      <w:r w:rsidR="004E6CC0">
        <w:rPr>
          <w:rFonts w:hAnsi="Times New Roman" w:cs="Times New Roman"/>
          <w:b/>
          <w:bCs/>
          <w:color w:val="000000"/>
          <w:sz w:val="24"/>
          <w:szCs w:val="24"/>
          <w:lang w:val="ru-RU"/>
        </w:rPr>
        <w:t>8» г. Канаш</w:t>
      </w:r>
    </w:p>
    <w:p w:rsidR="00F32F40" w:rsidRPr="004E6CC0" w:rsidRDefault="00B015EA">
      <w:pPr>
        <w:jc w:val="center"/>
        <w:rPr>
          <w:rFonts w:hAnsi="Times New Roman" w:cs="Times New Roman"/>
          <w:color w:val="000000"/>
          <w:sz w:val="24"/>
          <w:szCs w:val="24"/>
          <w:lang w:val="ru-RU"/>
        </w:rPr>
      </w:pPr>
      <w:r w:rsidRPr="004E6CC0">
        <w:rPr>
          <w:rFonts w:hAnsi="Times New Roman" w:cs="Times New Roman"/>
          <w:b/>
          <w:bCs/>
          <w:color w:val="000000"/>
          <w:sz w:val="24"/>
          <w:szCs w:val="24"/>
          <w:lang w:val="ru-RU"/>
        </w:rPr>
        <w:t>1. Общие положения</w:t>
      </w:r>
    </w:p>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 xml:space="preserve">1.1. Настоящая политика обработки персональных данных </w:t>
      </w:r>
      <w:r w:rsidR="004E6CC0" w:rsidRPr="004E6CC0">
        <w:rPr>
          <w:rFonts w:hAnsi="Times New Roman" w:cs="Times New Roman"/>
          <w:b/>
          <w:bCs/>
          <w:color w:val="000000"/>
          <w:sz w:val="24"/>
          <w:szCs w:val="24"/>
          <w:lang w:val="ru-RU"/>
        </w:rPr>
        <w:t xml:space="preserve">МБДОУ </w:t>
      </w:r>
      <w:r w:rsidR="004E6CC0">
        <w:rPr>
          <w:rFonts w:hAnsi="Times New Roman" w:cs="Times New Roman"/>
          <w:b/>
          <w:bCs/>
          <w:color w:val="000000"/>
          <w:sz w:val="24"/>
          <w:szCs w:val="24"/>
          <w:lang w:val="ru-RU"/>
        </w:rPr>
        <w:t>«</w:t>
      </w:r>
      <w:r w:rsidR="004E6CC0" w:rsidRPr="004E6CC0">
        <w:rPr>
          <w:rFonts w:hAnsi="Times New Roman" w:cs="Times New Roman"/>
          <w:b/>
          <w:bCs/>
          <w:color w:val="000000"/>
          <w:sz w:val="24"/>
          <w:szCs w:val="24"/>
          <w:lang w:val="ru-RU"/>
        </w:rPr>
        <w:t>Детский сад № 1</w:t>
      </w:r>
      <w:r w:rsidR="004E6CC0">
        <w:rPr>
          <w:rFonts w:hAnsi="Times New Roman" w:cs="Times New Roman"/>
          <w:b/>
          <w:bCs/>
          <w:color w:val="000000"/>
          <w:sz w:val="24"/>
          <w:szCs w:val="24"/>
          <w:lang w:val="ru-RU"/>
        </w:rPr>
        <w:t>8» г. Канаш</w:t>
      </w:r>
      <w:r w:rsidR="004E6CC0" w:rsidRPr="004E6CC0">
        <w:rPr>
          <w:rFonts w:hAnsi="Times New Roman" w:cs="Times New Roman"/>
          <w:color w:val="000000"/>
          <w:sz w:val="24"/>
          <w:szCs w:val="24"/>
          <w:lang w:val="ru-RU"/>
        </w:rPr>
        <w:t xml:space="preserve"> </w:t>
      </w:r>
      <w:r w:rsidRPr="004E6CC0">
        <w:rPr>
          <w:rFonts w:hAnsi="Times New Roman" w:cs="Times New Roman"/>
          <w:color w:val="000000"/>
          <w:sz w:val="24"/>
          <w:szCs w:val="24"/>
          <w:lang w:val="ru-RU"/>
        </w:rPr>
        <w:t xml:space="preserve"> (далее – Политика) определяет цели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 законных оснований в </w:t>
      </w:r>
      <w:r w:rsidR="004E6CC0" w:rsidRPr="004E6CC0">
        <w:rPr>
          <w:rFonts w:hAnsi="Times New Roman" w:cs="Times New Roman"/>
          <w:b/>
          <w:bCs/>
          <w:color w:val="000000"/>
          <w:sz w:val="24"/>
          <w:szCs w:val="24"/>
          <w:lang w:val="ru-RU"/>
        </w:rPr>
        <w:t xml:space="preserve">МБДОУ </w:t>
      </w:r>
      <w:r w:rsidR="004E6CC0">
        <w:rPr>
          <w:rFonts w:hAnsi="Times New Roman" w:cs="Times New Roman"/>
          <w:b/>
          <w:bCs/>
          <w:color w:val="000000"/>
          <w:sz w:val="24"/>
          <w:szCs w:val="24"/>
          <w:lang w:val="ru-RU"/>
        </w:rPr>
        <w:t>«</w:t>
      </w:r>
      <w:r w:rsidR="004E6CC0" w:rsidRPr="004E6CC0">
        <w:rPr>
          <w:rFonts w:hAnsi="Times New Roman" w:cs="Times New Roman"/>
          <w:b/>
          <w:bCs/>
          <w:color w:val="000000"/>
          <w:sz w:val="24"/>
          <w:szCs w:val="24"/>
          <w:lang w:val="ru-RU"/>
        </w:rPr>
        <w:t>Детский сад № 1</w:t>
      </w:r>
      <w:r w:rsidR="004E6CC0">
        <w:rPr>
          <w:rFonts w:hAnsi="Times New Roman" w:cs="Times New Roman"/>
          <w:b/>
          <w:bCs/>
          <w:color w:val="000000"/>
          <w:sz w:val="24"/>
          <w:szCs w:val="24"/>
          <w:lang w:val="ru-RU"/>
        </w:rPr>
        <w:t>8» г. Канаш</w:t>
      </w:r>
      <w:r w:rsidR="004E6CC0" w:rsidRPr="004E6CC0">
        <w:rPr>
          <w:rFonts w:hAnsi="Times New Roman" w:cs="Times New Roman"/>
          <w:color w:val="000000"/>
          <w:sz w:val="24"/>
          <w:szCs w:val="24"/>
          <w:lang w:val="ru-RU"/>
        </w:rPr>
        <w:t xml:space="preserve"> </w:t>
      </w:r>
      <w:r w:rsidRPr="004E6CC0">
        <w:rPr>
          <w:rFonts w:hAnsi="Times New Roman" w:cs="Times New Roman"/>
          <w:color w:val="000000"/>
          <w:sz w:val="24"/>
          <w:szCs w:val="24"/>
          <w:lang w:val="ru-RU"/>
        </w:rPr>
        <w:t xml:space="preserve"> (далее –</w:t>
      </w:r>
      <w:r>
        <w:rPr>
          <w:rFonts w:hAnsi="Times New Roman" w:cs="Times New Roman"/>
          <w:color w:val="000000"/>
          <w:sz w:val="24"/>
          <w:szCs w:val="24"/>
        </w:rPr>
        <w:t> </w:t>
      </w:r>
      <w:r w:rsidRPr="004E6CC0">
        <w:rPr>
          <w:rFonts w:hAnsi="Times New Roman" w:cs="Times New Roman"/>
          <w:color w:val="000000"/>
          <w:sz w:val="24"/>
          <w:szCs w:val="24"/>
          <w:lang w:val="ru-RU"/>
        </w:rPr>
        <w:t>Детский сад).</w:t>
      </w:r>
    </w:p>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1.2. Локальные нормативные акты и иные документы, регламентирующие обработку персональных данных в Детском саду, разрабатываются с учетом положений Политики.</w:t>
      </w:r>
    </w:p>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1.3. Действие Политики распространяется на персональные данные, которые Детский сад обрабатывает с использованием и без использования средств автоматизации.</w:t>
      </w:r>
    </w:p>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1.4. В Политике используются следующие понятия:</w:t>
      </w:r>
    </w:p>
    <w:p w:rsidR="00F32F40" w:rsidRPr="004E6CC0" w:rsidRDefault="00B015EA">
      <w:pPr>
        <w:numPr>
          <w:ilvl w:val="0"/>
          <w:numId w:val="1"/>
        </w:numPr>
        <w:ind w:left="780" w:right="180"/>
        <w:contextualSpacing/>
        <w:rPr>
          <w:rFonts w:hAnsi="Times New Roman" w:cs="Times New Roman"/>
          <w:color w:val="000000"/>
          <w:sz w:val="24"/>
          <w:szCs w:val="24"/>
          <w:lang w:val="ru-RU"/>
        </w:rPr>
      </w:pPr>
      <w:r w:rsidRPr="004E6CC0">
        <w:rPr>
          <w:rFonts w:hAnsi="Times New Roman" w:cs="Times New Roman"/>
          <w:color w:val="000000"/>
          <w:sz w:val="24"/>
          <w:szCs w:val="24"/>
          <w:lang w:val="ru-RU"/>
        </w:rPr>
        <w:t>персональные данные – любая информация, относящаяся прямо или косвенно к определенному или определяемому физическому лицу (субъекту персональных данных);</w:t>
      </w:r>
    </w:p>
    <w:p w:rsidR="00F32F40" w:rsidRPr="004E6CC0" w:rsidRDefault="00B015EA">
      <w:pPr>
        <w:numPr>
          <w:ilvl w:val="0"/>
          <w:numId w:val="1"/>
        </w:numPr>
        <w:ind w:left="780" w:right="180"/>
        <w:contextualSpacing/>
        <w:rPr>
          <w:rFonts w:hAnsi="Times New Roman" w:cs="Times New Roman"/>
          <w:color w:val="000000"/>
          <w:sz w:val="24"/>
          <w:szCs w:val="24"/>
          <w:lang w:val="ru-RU"/>
        </w:rPr>
      </w:pPr>
      <w:r w:rsidRPr="004E6CC0">
        <w:rPr>
          <w:rFonts w:hAnsi="Times New Roman" w:cs="Times New Roman"/>
          <w:color w:val="000000"/>
          <w:sz w:val="24"/>
          <w:szCs w:val="24"/>
          <w:lang w:val="ru-RU"/>
        </w:rPr>
        <w:t>персональные данные, разрешенные субъектом персональных данных для распространения, –</w:t>
      </w:r>
      <w:r>
        <w:rPr>
          <w:rFonts w:hAnsi="Times New Roman" w:cs="Times New Roman"/>
          <w:color w:val="000000"/>
          <w:sz w:val="24"/>
          <w:szCs w:val="24"/>
        </w:rPr>
        <w:t> </w:t>
      </w:r>
      <w:r w:rsidRPr="004E6CC0">
        <w:rPr>
          <w:rFonts w:hAnsi="Times New Roman" w:cs="Times New Roman"/>
          <w:color w:val="000000"/>
          <w:sz w:val="24"/>
          <w:szCs w:val="24"/>
          <w:lang w:val="ru-RU"/>
        </w:rPr>
        <w:t>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Федеральным законом от 27.07.2006 № 152-ФЗ (далее – Закон);</w:t>
      </w:r>
    </w:p>
    <w:p w:rsidR="00F32F40" w:rsidRPr="004E6CC0" w:rsidRDefault="00B015EA">
      <w:pPr>
        <w:numPr>
          <w:ilvl w:val="0"/>
          <w:numId w:val="1"/>
        </w:numPr>
        <w:ind w:left="780" w:right="180"/>
        <w:contextualSpacing/>
        <w:rPr>
          <w:rFonts w:hAnsi="Times New Roman" w:cs="Times New Roman"/>
          <w:color w:val="000000"/>
          <w:sz w:val="24"/>
          <w:szCs w:val="24"/>
          <w:lang w:val="ru-RU"/>
        </w:rPr>
      </w:pPr>
      <w:r w:rsidRPr="004E6CC0">
        <w:rPr>
          <w:rFonts w:hAnsi="Times New Roman" w:cs="Times New Roman"/>
          <w:color w:val="000000"/>
          <w:sz w:val="24"/>
          <w:szCs w:val="24"/>
          <w:lang w:val="ru-RU"/>
        </w:rPr>
        <w:t>оператор персональных данных (оператор) – Детский сад –</w:t>
      </w:r>
      <w:r>
        <w:rPr>
          <w:rFonts w:hAnsi="Times New Roman" w:cs="Times New Roman"/>
          <w:color w:val="000000"/>
          <w:sz w:val="24"/>
          <w:szCs w:val="24"/>
        </w:rPr>
        <w:t> </w:t>
      </w:r>
      <w:r w:rsidRPr="004E6CC0">
        <w:rPr>
          <w:rFonts w:hAnsi="Times New Roman" w:cs="Times New Roman"/>
          <w:color w:val="000000"/>
          <w:sz w:val="24"/>
          <w:szCs w:val="24"/>
          <w:lang w:val="ru-RU"/>
        </w:rPr>
        <w:t>юридическое лицо, самостоятельно или совместно с другими лицами организующее и (или) осуществляющее обработку персональных данных, определяющее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F32F40" w:rsidRPr="004E6CC0" w:rsidRDefault="00B015EA">
      <w:pPr>
        <w:numPr>
          <w:ilvl w:val="0"/>
          <w:numId w:val="1"/>
        </w:numPr>
        <w:ind w:left="780" w:right="180"/>
        <w:contextualSpacing/>
        <w:rPr>
          <w:rFonts w:hAnsi="Times New Roman" w:cs="Times New Roman"/>
          <w:color w:val="000000"/>
          <w:sz w:val="24"/>
          <w:szCs w:val="24"/>
          <w:lang w:val="ru-RU"/>
        </w:rPr>
      </w:pPr>
      <w:r w:rsidRPr="004E6CC0">
        <w:rPr>
          <w:rFonts w:hAnsi="Times New Roman" w:cs="Times New Roman"/>
          <w:color w:val="000000"/>
          <w:sz w:val="24"/>
          <w:szCs w:val="24"/>
          <w:lang w:val="ru-RU"/>
        </w:rPr>
        <w:t xml:space="preserve">обработка персональных данных – действие (операция) или совокупность действий (операций) с персональными данными с использованием и без </w:t>
      </w:r>
      <w:r w:rsidRPr="004E6CC0">
        <w:rPr>
          <w:rFonts w:hAnsi="Times New Roman" w:cs="Times New Roman"/>
          <w:color w:val="000000"/>
          <w:sz w:val="24"/>
          <w:szCs w:val="24"/>
          <w:lang w:val="ru-RU"/>
        </w:rPr>
        <w:lastRenderedPageBreak/>
        <w:t>использования средств автоматизации,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
    <w:p w:rsidR="00F32F40" w:rsidRPr="004E6CC0" w:rsidRDefault="00B015EA">
      <w:pPr>
        <w:numPr>
          <w:ilvl w:val="0"/>
          <w:numId w:val="1"/>
        </w:numPr>
        <w:ind w:left="780" w:right="180"/>
        <w:contextualSpacing/>
        <w:rPr>
          <w:rFonts w:hAnsi="Times New Roman" w:cs="Times New Roman"/>
          <w:color w:val="000000"/>
          <w:sz w:val="24"/>
          <w:szCs w:val="24"/>
          <w:lang w:val="ru-RU"/>
        </w:rPr>
      </w:pPr>
      <w:r w:rsidRPr="004E6CC0">
        <w:rPr>
          <w:rFonts w:hAnsi="Times New Roman" w:cs="Times New Roman"/>
          <w:color w:val="000000"/>
          <w:sz w:val="24"/>
          <w:szCs w:val="24"/>
          <w:lang w:val="ru-RU"/>
        </w:rPr>
        <w:t>автоматизированная обработка персональных данных – обработка персональных данных с помощью средств вычислительной техники;</w:t>
      </w:r>
    </w:p>
    <w:p w:rsidR="00F32F40" w:rsidRPr="004E6CC0" w:rsidRDefault="00B015EA">
      <w:pPr>
        <w:numPr>
          <w:ilvl w:val="0"/>
          <w:numId w:val="1"/>
        </w:numPr>
        <w:ind w:left="780" w:right="180"/>
        <w:contextualSpacing/>
        <w:rPr>
          <w:rFonts w:hAnsi="Times New Roman" w:cs="Times New Roman"/>
          <w:color w:val="000000"/>
          <w:sz w:val="24"/>
          <w:szCs w:val="24"/>
          <w:lang w:val="ru-RU"/>
        </w:rPr>
      </w:pPr>
      <w:r w:rsidRPr="004E6CC0">
        <w:rPr>
          <w:rFonts w:hAnsi="Times New Roman" w:cs="Times New Roman"/>
          <w:color w:val="000000"/>
          <w:sz w:val="24"/>
          <w:szCs w:val="24"/>
          <w:lang w:val="ru-RU"/>
        </w:rPr>
        <w:t>распространение персональных данных – действия, направленные на раскрытие персональных данных неопределенному кругу лиц;</w:t>
      </w:r>
    </w:p>
    <w:p w:rsidR="00F32F40" w:rsidRPr="004E6CC0" w:rsidRDefault="00B015EA">
      <w:pPr>
        <w:numPr>
          <w:ilvl w:val="0"/>
          <w:numId w:val="1"/>
        </w:numPr>
        <w:ind w:left="780" w:right="180"/>
        <w:contextualSpacing/>
        <w:rPr>
          <w:rFonts w:hAnsi="Times New Roman" w:cs="Times New Roman"/>
          <w:color w:val="000000"/>
          <w:sz w:val="24"/>
          <w:szCs w:val="24"/>
          <w:lang w:val="ru-RU"/>
        </w:rPr>
      </w:pPr>
      <w:r w:rsidRPr="004E6CC0">
        <w:rPr>
          <w:rFonts w:hAnsi="Times New Roman" w:cs="Times New Roman"/>
          <w:color w:val="000000"/>
          <w:sz w:val="24"/>
          <w:szCs w:val="24"/>
          <w:lang w:val="ru-RU"/>
        </w:rPr>
        <w:t>предоставление персональных данных – действия, направленные на раскрытие персональных данных определенному лицу или определенному кругу лиц;</w:t>
      </w:r>
    </w:p>
    <w:p w:rsidR="00F32F40" w:rsidRPr="004E6CC0" w:rsidRDefault="00B015EA">
      <w:pPr>
        <w:numPr>
          <w:ilvl w:val="0"/>
          <w:numId w:val="1"/>
        </w:numPr>
        <w:ind w:left="780" w:right="180"/>
        <w:contextualSpacing/>
        <w:rPr>
          <w:rFonts w:hAnsi="Times New Roman" w:cs="Times New Roman"/>
          <w:color w:val="000000"/>
          <w:sz w:val="24"/>
          <w:szCs w:val="24"/>
          <w:lang w:val="ru-RU"/>
        </w:rPr>
      </w:pPr>
      <w:r w:rsidRPr="004E6CC0">
        <w:rPr>
          <w:rFonts w:hAnsi="Times New Roman" w:cs="Times New Roman"/>
          <w:color w:val="000000"/>
          <w:sz w:val="24"/>
          <w:szCs w:val="24"/>
          <w:lang w:val="ru-RU"/>
        </w:rPr>
        <w:t>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sidR="00F32F40" w:rsidRPr="004E6CC0" w:rsidRDefault="00B015EA">
      <w:pPr>
        <w:numPr>
          <w:ilvl w:val="0"/>
          <w:numId w:val="1"/>
        </w:numPr>
        <w:ind w:left="780" w:right="180"/>
        <w:contextualSpacing/>
        <w:rPr>
          <w:rFonts w:hAnsi="Times New Roman" w:cs="Times New Roman"/>
          <w:color w:val="000000"/>
          <w:sz w:val="24"/>
          <w:szCs w:val="24"/>
          <w:lang w:val="ru-RU"/>
        </w:rPr>
      </w:pPr>
      <w:r w:rsidRPr="004E6CC0">
        <w:rPr>
          <w:rFonts w:hAnsi="Times New Roman" w:cs="Times New Roman"/>
          <w:color w:val="000000"/>
          <w:sz w:val="24"/>
          <w:szCs w:val="24"/>
          <w:lang w:val="ru-RU"/>
        </w:rPr>
        <w:t>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F32F40" w:rsidRPr="004E6CC0" w:rsidRDefault="00B015EA">
      <w:pPr>
        <w:numPr>
          <w:ilvl w:val="0"/>
          <w:numId w:val="1"/>
        </w:numPr>
        <w:ind w:left="780" w:right="180"/>
        <w:contextualSpacing/>
        <w:rPr>
          <w:rFonts w:hAnsi="Times New Roman" w:cs="Times New Roman"/>
          <w:color w:val="000000"/>
          <w:sz w:val="24"/>
          <w:szCs w:val="24"/>
          <w:lang w:val="ru-RU"/>
        </w:rPr>
      </w:pPr>
      <w:r w:rsidRPr="004E6CC0">
        <w:rPr>
          <w:rFonts w:hAnsi="Times New Roman" w:cs="Times New Roman"/>
          <w:color w:val="000000"/>
          <w:sz w:val="24"/>
          <w:szCs w:val="24"/>
          <w:lang w:val="ru-RU"/>
        </w:rPr>
        <w:t>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F32F40" w:rsidRPr="004E6CC0" w:rsidRDefault="00B015EA">
      <w:pPr>
        <w:numPr>
          <w:ilvl w:val="0"/>
          <w:numId w:val="1"/>
        </w:numPr>
        <w:ind w:left="780" w:right="180"/>
        <w:contextualSpacing/>
        <w:rPr>
          <w:rFonts w:hAnsi="Times New Roman" w:cs="Times New Roman"/>
          <w:color w:val="000000"/>
          <w:sz w:val="24"/>
          <w:szCs w:val="24"/>
          <w:lang w:val="ru-RU"/>
        </w:rPr>
      </w:pPr>
      <w:r w:rsidRPr="004E6CC0">
        <w:rPr>
          <w:rFonts w:hAnsi="Times New Roman" w:cs="Times New Roman"/>
          <w:color w:val="000000"/>
          <w:sz w:val="24"/>
          <w:szCs w:val="24"/>
          <w:lang w:val="ru-RU"/>
        </w:rPr>
        <w:t>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F32F40" w:rsidRPr="004E6CC0" w:rsidRDefault="00B015EA">
      <w:pPr>
        <w:numPr>
          <w:ilvl w:val="0"/>
          <w:numId w:val="1"/>
        </w:numPr>
        <w:ind w:left="780" w:right="180"/>
        <w:rPr>
          <w:rFonts w:hAnsi="Times New Roman" w:cs="Times New Roman"/>
          <w:color w:val="000000"/>
          <w:sz w:val="24"/>
          <w:szCs w:val="24"/>
          <w:lang w:val="ru-RU"/>
        </w:rPr>
      </w:pPr>
      <w:r w:rsidRPr="004E6CC0">
        <w:rPr>
          <w:rFonts w:hAnsi="Times New Roman" w:cs="Times New Roman"/>
          <w:color w:val="000000"/>
          <w:sz w:val="24"/>
          <w:szCs w:val="24"/>
          <w:lang w:val="ru-RU"/>
        </w:rPr>
        <w:t>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1.5. Детский сад как оператор персональных данных обязана:</w:t>
      </w:r>
    </w:p>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1.5.1. Соблюдать конфиденциальность персональных данных, а именно не распространять персональные данные и не передавать их третьим лицам без согласия субъекта персональных данных или его законного представителя, если иное не предусмотрено законодательством.</w:t>
      </w:r>
    </w:p>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1.5.2. Обеспечить субъектам персональных данных, их законным представителям возможность ознакомления с документами и материалами, содержащими их персональные данные, если иное не предусмотрено законодательством.</w:t>
      </w:r>
    </w:p>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1.5.3. Разъяснять субъектам персональных данных, их законным представителям юридические последствия отказа предоставить персональные данные.</w:t>
      </w:r>
    </w:p>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1.5.4. Блокировать или удалять неправомерно обрабатываемые, неточные персональные данные либо обеспечить их блокирование или удаление.</w:t>
      </w:r>
    </w:p>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1.5.5. Прекратить обработку и уничтожить или обезличить персональные данные либо обеспечить прекращение обработки и уничтожение или обезличивание персональных данных при достижении цели их обработки.</w:t>
      </w:r>
    </w:p>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lastRenderedPageBreak/>
        <w:t>1.5.6. Прекратить обработку персональных данных или обеспечить прекращение обработки персональных данных в случае отзыва субъектом персональных данных согласия на обработку его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или иным соглашением между Детским садом и субъектом персональных данных.</w:t>
      </w:r>
    </w:p>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1.5.7. Принимать меры, необходимые и достаточные для обеспечения выполнения обязанностей, предусмотренных Законом и принятыми в соответствии с ним нормативными правовыми актами.</w:t>
      </w:r>
    </w:p>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1.6. Детский сад вправе:</w:t>
      </w:r>
    </w:p>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1.6.1. Самостоятельно определять состав и перечень мер, необходимых и достаточных для обеспечения выполнения обязанностей, предусмотренных Законом и принятыми в соответствии с ним нормативными правовыми актами, если иное не предусмотрено законодательством о персональных данных.</w:t>
      </w:r>
    </w:p>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1.6.2. Использовать персональные данные субъектов персональных данных без их согласия в случаях, предусмотренных законодательством.</w:t>
      </w:r>
    </w:p>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1.6.3. Предоставлять персональные данные субъектов персональных данных третьим лицам в случаях, предусмотренных законодательством.</w:t>
      </w:r>
    </w:p>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1.6.4.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Детского сада, обязано соблюдать принципы и правила обработки персональных данных, предусмотренные Законом, соблюдать конфиденциальность персональных данных, принимать необходимые меры, направленные на обеспечение выполнения обязанностей, предусмотренных Законом.</w:t>
      </w:r>
    </w:p>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1.7. Работники,</w:t>
      </w:r>
      <w:r>
        <w:rPr>
          <w:rFonts w:hAnsi="Times New Roman" w:cs="Times New Roman"/>
          <w:color w:val="000000"/>
          <w:sz w:val="24"/>
          <w:szCs w:val="24"/>
        </w:rPr>
        <w:t> </w:t>
      </w:r>
      <w:r w:rsidRPr="004E6CC0">
        <w:rPr>
          <w:rFonts w:hAnsi="Times New Roman" w:cs="Times New Roman"/>
          <w:color w:val="000000"/>
          <w:sz w:val="24"/>
          <w:szCs w:val="24"/>
          <w:lang w:val="ru-RU"/>
        </w:rPr>
        <w:t>родители воспитанников, иные субъекты персональных данных (далее –</w:t>
      </w:r>
      <w:r>
        <w:rPr>
          <w:rFonts w:hAnsi="Times New Roman" w:cs="Times New Roman"/>
          <w:color w:val="000000"/>
          <w:sz w:val="24"/>
          <w:szCs w:val="24"/>
        </w:rPr>
        <w:t> </w:t>
      </w:r>
      <w:r w:rsidRPr="004E6CC0">
        <w:rPr>
          <w:rFonts w:hAnsi="Times New Roman" w:cs="Times New Roman"/>
          <w:color w:val="000000"/>
          <w:sz w:val="24"/>
          <w:szCs w:val="24"/>
          <w:lang w:val="ru-RU"/>
        </w:rPr>
        <w:t>субъекты персональных данных) обязаны:</w:t>
      </w:r>
    </w:p>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1.7.1. В случаях, предусмотренных законодательством, предоставлять Детскому саду достоверные персональные данные.</w:t>
      </w:r>
    </w:p>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1.7.2. При изменении персональных данных, обнаружении ошибок или неточностей в них незамедлительно сообщать об этом Детскому саду.</w:t>
      </w:r>
    </w:p>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1.8. Субъекты персональных данных вправе:</w:t>
      </w:r>
    </w:p>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1.8.1. Получать информацию, касающуюся обработки своих персональных данных, кроме случаев, когда такой доступ ограничен федеральными законами.</w:t>
      </w:r>
    </w:p>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1.8.2. Требовать от Детского сада уточнить персональные данные, блокировать их или уничтожить, если персональные данные являются неполными, устаревшими, неточными, незаконно полученными или не являются необходимыми для заявленной цели обработки.</w:t>
      </w:r>
    </w:p>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lastRenderedPageBreak/>
        <w:t>1.8.3. Дополнить персональные данные оценочного характера заявлением, выражающим собственную точку зрения.</w:t>
      </w:r>
    </w:p>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1.8.4. Обжаловать действия или бездействие Детского сада в уполномоченном органе по защите прав субъектов персональных данных или в судебном порядке.</w:t>
      </w:r>
    </w:p>
    <w:p w:rsidR="00F32F40" w:rsidRPr="004E6CC0" w:rsidRDefault="00B015EA">
      <w:pPr>
        <w:jc w:val="center"/>
        <w:rPr>
          <w:rFonts w:hAnsi="Times New Roman" w:cs="Times New Roman"/>
          <w:color w:val="000000"/>
          <w:sz w:val="24"/>
          <w:szCs w:val="24"/>
          <w:lang w:val="ru-RU"/>
        </w:rPr>
      </w:pPr>
      <w:r w:rsidRPr="004E6CC0">
        <w:rPr>
          <w:rFonts w:hAnsi="Times New Roman" w:cs="Times New Roman"/>
          <w:b/>
          <w:bCs/>
          <w:color w:val="000000"/>
          <w:sz w:val="24"/>
          <w:szCs w:val="24"/>
          <w:lang w:val="ru-RU"/>
        </w:rPr>
        <w:t>2. Правовые основания обработки персональных данных</w:t>
      </w:r>
    </w:p>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2.1. Правовыми основаниями обработки персональных данных в Детском саду являются устав и нормативные правовые акты, для исполнения которых и в соответствии с которыми Детский сад осуществляет обработку персональных данных, в том числе:</w:t>
      </w:r>
    </w:p>
    <w:p w:rsidR="00F32F40" w:rsidRPr="004E6CC0" w:rsidRDefault="00B015EA">
      <w:pPr>
        <w:numPr>
          <w:ilvl w:val="0"/>
          <w:numId w:val="2"/>
        </w:numPr>
        <w:ind w:left="780" w:right="180"/>
        <w:contextualSpacing/>
        <w:rPr>
          <w:rFonts w:hAnsi="Times New Roman" w:cs="Times New Roman"/>
          <w:color w:val="000000"/>
          <w:sz w:val="24"/>
          <w:szCs w:val="24"/>
          <w:lang w:val="ru-RU"/>
        </w:rPr>
      </w:pPr>
      <w:r w:rsidRPr="004E6CC0">
        <w:rPr>
          <w:rFonts w:hAnsi="Times New Roman" w:cs="Times New Roman"/>
          <w:color w:val="000000"/>
          <w:sz w:val="24"/>
          <w:szCs w:val="24"/>
          <w:lang w:val="ru-RU"/>
        </w:rPr>
        <w:t>Трудовой кодекс, иные нормативные правовые акты, содержащие нормы трудового права;</w:t>
      </w:r>
    </w:p>
    <w:p w:rsidR="00F32F40" w:rsidRDefault="00B015EA">
      <w:pPr>
        <w:numPr>
          <w:ilvl w:val="0"/>
          <w:numId w:val="2"/>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Бюджетный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кодекс</w:t>
      </w:r>
      <w:proofErr w:type="spellEnd"/>
      <w:r>
        <w:rPr>
          <w:rFonts w:hAnsi="Times New Roman" w:cs="Times New Roman"/>
          <w:color w:val="000000"/>
          <w:sz w:val="24"/>
          <w:szCs w:val="24"/>
        </w:rPr>
        <w:t>;</w:t>
      </w:r>
    </w:p>
    <w:p w:rsidR="00F32F40" w:rsidRDefault="00B015EA">
      <w:pPr>
        <w:numPr>
          <w:ilvl w:val="0"/>
          <w:numId w:val="2"/>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Налоговый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кодекс</w:t>
      </w:r>
      <w:proofErr w:type="spellEnd"/>
      <w:r>
        <w:rPr>
          <w:rFonts w:hAnsi="Times New Roman" w:cs="Times New Roman"/>
          <w:color w:val="000000"/>
          <w:sz w:val="24"/>
          <w:szCs w:val="24"/>
        </w:rPr>
        <w:t>;</w:t>
      </w:r>
    </w:p>
    <w:p w:rsidR="00F32F40" w:rsidRDefault="00B015EA">
      <w:pPr>
        <w:numPr>
          <w:ilvl w:val="0"/>
          <w:numId w:val="2"/>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Гражданский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кодекс</w:t>
      </w:r>
      <w:proofErr w:type="spellEnd"/>
      <w:r>
        <w:rPr>
          <w:rFonts w:hAnsi="Times New Roman" w:cs="Times New Roman"/>
          <w:color w:val="000000"/>
          <w:sz w:val="24"/>
          <w:szCs w:val="24"/>
        </w:rPr>
        <w:t>;</w:t>
      </w:r>
    </w:p>
    <w:p w:rsidR="00F32F40" w:rsidRDefault="00B015EA">
      <w:pPr>
        <w:numPr>
          <w:ilvl w:val="0"/>
          <w:numId w:val="2"/>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Семейный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кодекс</w:t>
      </w:r>
      <w:proofErr w:type="spellEnd"/>
      <w:r>
        <w:rPr>
          <w:rFonts w:hAnsi="Times New Roman" w:cs="Times New Roman"/>
          <w:color w:val="000000"/>
          <w:sz w:val="24"/>
          <w:szCs w:val="24"/>
        </w:rPr>
        <w:t>;</w:t>
      </w:r>
    </w:p>
    <w:p w:rsidR="00F32F40" w:rsidRPr="004E6CC0" w:rsidRDefault="00B015EA">
      <w:pPr>
        <w:numPr>
          <w:ilvl w:val="0"/>
          <w:numId w:val="2"/>
        </w:numPr>
        <w:ind w:left="780" w:right="180"/>
        <w:contextualSpacing/>
        <w:rPr>
          <w:rFonts w:hAnsi="Times New Roman" w:cs="Times New Roman"/>
          <w:color w:val="000000"/>
          <w:sz w:val="24"/>
          <w:szCs w:val="24"/>
          <w:lang w:val="ru-RU"/>
        </w:rPr>
      </w:pPr>
      <w:r w:rsidRPr="004E6CC0">
        <w:rPr>
          <w:rFonts w:hAnsi="Times New Roman" w:cs="Times New Roman"/>
          <w:color w:val="000000"/>
          <w:sz w:val="24"/>
          <w:szCs w:val="24"/>
          <w:lang w:val="ru-RU"/>
        </w:rPr>
        <w:t>Федеральный закон от 29.12.2012 № 273-ФЗ «Об образовании в Российской Федерации» и принятые в соответствии с ним нормативные правовые акты;</w:t>
      </w:r>
    </w:p>
    <w:p w:rsidR="00F32F40" w:rsidRPr="004E6CC0" w:rsidRDefault="00B015EA">
      <w:pPr>
        <w:numPr>
          <w:ilvl w:val="0"/>
          <w:numId w:val="2"/>
        </w:numPr>
        <w:ind w:left="780" w:right="180"/>
        <w:contextualSpacing/>
        <w:rPr>
          <w:rFonts w:hAnsi="Times New Roman" w:cs="Times New Roman"/>
          <w:color w:val="000000"/>
          <w:sz w:val="24"/>
          <w:szCs w:val="24"/>
          <w:lang w:val="ru-RU"/>
        </w:rPr>
      </w:pPr>
      <w:r w:rsidRPr="004E6CC0">
        <w:rPr>
          <w:rFonts w:hAnsi="Times New Roman" w:cs="Times New Roman"/>
          <w:color w:val="000000"/>
          <w:sz w:val="24"/>
          <w:szCs w:val="24"/>
          <w:lang w:val="ru-RU"/>
        </w:rPr>
        <w:t>социальное, пенсионное и страховое законодательство Российской Федерации;</w:t>
      </w:r>
    </w:p>
    <w:p w:rsidR="00F32F40" w:rsidRPr="004E6CC0" w:rsidRDefault="00B015EA">
      <w:pPr>
        <w:numPr>
          <w:ilvl w:val="0"/>
          <w:numId w:val="2"/>
        </w:numPr>
        <w:ind w:left="780" w:right="180"/>
        <w:rPr>
          <w:rFonts w:hAnsi="Times New Roman" w:cs="Times New Roman"/>
          <w:color w:val="000000"/>
          <w:sz w:val="24"/>
          <w:szCs w:val="24"/>
          <w:lang w:val="ru-RU"/>
        </w:rPr>
      </w:pPr>
      <w:r w:rsidRPr="004E6CC0">
        <w:rPr>
          <w:rFonts w:hAnsi="Times New Roman" w:cs="Times New Roman"/>
          <w:color w:val="000000"/>
          <w:sz w:val="24"/>
          <w:szCs w:val="24"/>
          <w:lang w:val="ru-RU"/>
        </w:rPr>
        <w:t>законодательство в сфере безопасности, в том числе антитеррористической защищенности.</w:t>
      </w:r>
    </w:p>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2.2. Правовыми основаниями обработки персональных данных в Детском саду также являются договоры с физическими лицами, заявления (согласия, доверенности) родителей (законных представителей) воспитанников, согласия на обработку персональных данных.</w:t>
      </w:r>
    </w:p>
    <w:p w:rsidR="00F32F40" w:rsidRPr="004E6CC0" w:rsidRDefault="00B015EA">
      <w:pPr>
        <w:jc w:val="center"/>
        <w:rPr>
          <w:rFonts w:hAnsi="Times New Roman" w:cs="Times New Roman"/>
          <w:color w:val="000000"/>
          <w:sz w:val="24"/>
          <w:szCs w:val="24"/>
          <w:lang w:val="ru-RU"/>
        </w:rPr>
      </w:pPr>
      <w:r w:rsidRPr="004E6CC0">
        <w:rPr>
          <w:rFonts w:hAnsi="Times New Roman" w:cs="Times New Roman"/>
          <w:b/>
          <w:bCs/>
          <w:color w:val="000000"/>
          <w:sz w:val="24"/>
          <w:szCs w:val="24"/>
          <w:lang w:val="ru-RU"/>
        </w:rPr>
        <w:t>3. Цели обработки персональных данных, их категории и перечень, категории субъектов, персональные данные которых обрабатываются, способы, сроки их обработки и хранения, порядок уничтожения персональных данных</w:t>
      </w:r>
    </w:p>
    <w:tbl>
      <w:tblPr>
        <w:tblW w:w="5000" w:type="pct"/>
        <w:tblCellMar>
          <w:top w:w="15" w:type="dxa"/>
          <w:left w:w="15" w:type="dxa"/>
          <w:bottom w:w="15" w:type="dxa"/>
          <w:right w:w="15" w:type="dxa"/>
        </w:tblCellMar>
        <w:tblLook w:val="0600" w:firstRow="0" w:lastRow="0" w:firstColumn="0" w:lastColumn="0" w:noHBand="1" w:noVBand="1"/>
      </w:tblPr>
      <w:tblGrid>
        <w:gridCol w:w="1623"/>
        <w:gridCol w:w="3614"/>
        <w:gridCol w:w="1701"/>
        <w:gridCol w:w="2073"/>
      </w:tblGrid>
      <w:tr w:rsidR="00F32F40" w:rsidRPr="004E6CC0" w:rsidTr="004E6CC0">
        <w:tc>
          <w:tcPr>
            <w:tcW w:w="9011"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Pr="004E6CC0" w:rsidRDefault="00B015EA">
            <w:pPr>
              <w:rPr>
                <w:rFonts w:hAnsi="Times New Roman" w:cs="Times New Roman"/>
                <w:color w:val="000000"/>
                <w:sz w:val="24"/>
                <w:szCs w:val="24"/>
                <w:lang w:val="ru-RU"/>
              </w:rPr>
            </w:pPr>
            <w:r w:rsidRPr="004E6CC0">
              <w:rPr>
                <w:rFonts w:hAnsi="Times New Roman" w:cs="Times New Roman"/>
                <w:b/>
                <w:bCs/>
                <w:color w:val="000000"/>
                <w:sz w:val="24"/>
                <w:szCs w:val="24"/>
                <w:lang w:val="ru-RU"/>
              </w:rPr>
              <w:t xml:space="preserve">1. Цель обработки: организация образовательной деятельности по </w:t>
            </w:r>
            <w:proofErr w:type="gramStart"/>
            <w:r w:rsidRPr="004E6CC0">
              <w:rPr>
                <w:rFonts w:hAnsi="Times New Roman" w:cs="Times New Roman"/>
                <w:b/>
                <w:bCs/>
                <w:color w:val="000000"/>
                <w:sz w:val="24"/>
                <w:szCs w:val="24"/>
                <w:lang w:val="ru-RU"/>
              </w:rPr>
              <w:t xml:space="preserve">образовательным </w:t>
            </w:r>
            <w:r w:rsidR="004E6CC0">
              <w:rPr>
                <w:rFonts w:hAnsi="Times New Roman" w:cs="Times New Roman"/>
                <w:b/>
                <w:bCs/>
                <w:color w:val="000000"/>
                <w:sz w:val="24"/>
                <w:szCs w:val="24"/>
                <w:lang w:val="ru-RU"/>
              </w:rPr>
              <w:t xml:space="preserve"> программам</w:t>
            </w:r>
            <w:proofErr w:type="gramEnd"/>
            <w:r w:rsidR="004E6CC0">
              <w:rPr>
                <w:rFonts w:hAnsi="Times New Roman" w:cs="Times New Roman"/>
                <w:b/>
                <w:bCs/>
                <w:color w:val="000000"/>
                <w:sz w:val="24"/>
                <w:szCs w:val="24"/>
                <w:lang w:val="ru-RU"/>
              </w:rPr>
              <w:t xml:space="preserve"> </w:t>
            </w:r>
            <w:r w:rsidRPr="004E6CC0">
              <w:rPr>
                <w:rFonts w:hAnsi="Times New Roman" w:cs="Times New Roman"/>
                <w:b/>
                <w:bCs/>
                <w:color w:val="000000"/>
                <w:sz w:val="24"/>
                <w:szCs w:val="24"/>
                <w:lang w:val="ru-RU"/>
              </w:rPr>
              <w:t>дошкольного образования, дополнительным общеобразовательным программам</w:t>
            </w:r>
          </w:p>
        </w:tc>
      </w:tr>
      <w:tr w:rsidR="00F32F40" w:rsidTr="004E6CC0">
        <w:tc>
          <w:tcPr>
            <w:tcW w:w="16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Default="00B015EA">
            <w:pPr>
              <w:rPr>
                <w:rFonts w:hAnsi="Times New Roman" w:cs="Times New Roman"/>
                <w:color w:val="000000"/>
                <w:sz w:val="24"/>
                <w:szCs w:val="24"/>
              </w:rPr>
            </w:pPr>
            <w:proofErr w:type="spellStart"/>
            <w:r>
              <w:rPr>
                <w:rFonts w:hAnsi="Times New Roman" w:cs="Times New Roman"/>
                <w:color w:val="000000"/>
                <w:sz w:val="24"/>
                <w:szCs w:val="24"/>
              </w:rPr>
              <w:t>Категории</w:t>
            </w:r>
            <w:proofErr w:type="spellEnd"/>
            <w:r>
              <w:br/>
            </w:r>
            <w:proofErr w:type="spellStart"/>
            <w:r>
              <w:rPr>
                <w:rFonts w:hAnsi="Times New Roman" w:cs="Times New Roman"/>
                <w:color w:val="000000"/>
                <w:sz w:val="24"/>
                <w:szCs w:val="24"/>
              </w:rPr>
              <w:t>данных</w:t>
            </w:r>
            <w:proofErr w:type="spellEnd"/>
          </w:p>
        </w:tc>
        <w:tc>
          <w:tcPr>
            <w:tcW w:w="36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Default="00B015EA">
            <w:pPr>
              <w:rPr>
                <w:rFonts w:hAnsi="Times New Roman" w:cs="Times New Roman"/>
                <w:color w:val="000000"/>
                <w:sz w:val="24"/>
                <w:szCs w:val="24"/>
              </w:rPr>
            </w:pPr>
            <w:proofErr w:type="spellStart"/>
            <w:r>
              <w:rPr>
                <w:rFonts w:hAnsi="Times New Roman" w:cs="Times New Roman"/>
                <w:color w:val="000000"/>
                <w:sz w:val="24"/>
                <w:szCs w:val="24"/>
              </w:rPr>
              <w:t>Персональные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данные</w:t>
            </w:r>
            <w:proofErr w:type="spellEnd"/>
          </w:p>
        </w:tc>
        <w:tc>
          <w:tcPr>
            <w:tcW w:w="3774"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Default="00B015EA">
            <w:pPr>
              <w:rPr>
                <w:rFonts w:hAnsi="Times New Roman" w:cs="Times New Roman"/>
                <w:color w:val="000000"/>
                <w:sz w:val="24"/>
                <w:szCs w:val="24"/>
              </w:rPr>
            </w:pPr>
            <w:proofErr w:type="spellStart"/>
            <w:r>
              <w:rPr>
                <w:rFonts w:hAnsi="Times New Roman" w:cs="Times New Roman"/>
                <w:color w:val="000000"/>
                <w:sz w:val="24"/>
                <w:szCs w:val="24"/>
              </w:rPr>
              <w:t>Специальные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данные</w:t>
            </w:r>
            <w:proofErr w:type="spellEnd"/>
          </w:p>
        </w:tc>
      </w:tr>
      <w:tr w:rsidR="00F32F40" w:rsidTr="004E6CC0">
        <w:tc>
          <w:tcPr>
            <w:tcW w:w="16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Default="00B015EA">
            <w:pPr>
              <w:rPr>
                <w:rFonts w:hAnsi="Times New Roman" w:cs="Times New Roman"/>
                <w:color w:val="000000"/>
                <w:sz w:val="24"/>
                <w:szCs w:val="24"/>
              </w:rPr>
            </w:pPr>
            <w:proofErr w:type="spellStart"/>
            <w:r>
              <w:rPr>
                <w:rFonts w:hAnsi="Times New Roman" w:cs="Times New Roman"/>
                <w:color w:val="000000"/>
                <w:sz w:val="24"/>
                <w:szCs w:val="24"/>
              </w:rPr>
              <w:t>Перечень</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данных</w:t>
            </w:r>
            <w:proofErr w:type="spellEnd"/>
          </w:p>
        </w:tc>
        <w:tc>
          <w:tcPr>
            <w:tcW w:w="36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Default="00B015EA">
            <w:pPr>
              <w:numPr>
                <w:ilvl w:val="0"/>
                <w:numId w:val="3"/>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фамилия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имя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отчество</w:t>
            </w:r>
            <w:proofErr w:type="spellEnd"/>
            <w:r>
              <w:rPr>
                <w:rFonts w:hAnsi="Times New Roman" w:cs="Times New Roman"/>
                <w:color w:val="000000"/>
                <w:sz w:val="24"/>
                <w:szCs w:val="24"/>
              </w:rPr>
              <w:t>;</w:t>
            </w:r>
          </w:p>
          <w:p w:rsidR="00F32F40" w:rsidRDefault="00B015EA">
            <w:pPr>
              <w:numPr>
                <w:ilvl w:val="0"/>
                <w:numId w:val="3"/>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пол</w:t>
            </w:r>
            <w:proofErr w:type="spellEnd"/>
            <w:r>
              <w:rPr>
                <w:rFonts w:hAnsi="Times New Roman" w:cs="Times New Roman"/>
                <w:color w:val="000000"/>
                <w:sz w:val="24"/>
                <w:szCs w:val="24"/>
              </w:rPr>
              <w:t>;</w:t>
            </w:r>
          </w:p>
          <w:p w:rsidR="00F32F40" w:rsidRDefault="00B015EA">
            <w:pPr>
              <w:numPr>
                <w:ilvl w:val="0"/>
                <w:numId w:val="3"/>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гражданство</w:t>
            </w:r>
            <w:proofErr w:type="spellEnd"/>
            <w:r>
              <w:rPr>
                <w:rFonts w:hAnsi="Times New Roman" w:cs="Times New Roman"/>
                <w:color w:val="000000"/>
                <w:sz w:val="24"/>
                <w:szCs w:val="24"/>
              </w:rPr>
              <w:t>;</w:t>
            </w:r>
          </w:p>
          <w:p w:rsidR="00F32F40" w:rsidRDefault="00B015EA">
            <w:pPr>
              <w:numPr>
                <w:ilvl w:val="0"/>
                <w:numId w:val="3"/>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дата</w:t>
            </w:r>
            <w:proofErr w:type="spellEnd"/>
            <w:r>
              <w:rPr>
                <w:rFonts w:hAnsi="Times New Roman" w:cs="Times New Roman"/>
                <w:color w:val="000000"/>
                <w:sz w:val="24"/>
                <w:szCs w:val="24"/>
              </w:rPr>
              <w:t xml:space="preserve"> и </w:t>
            </w:r>
            <w:proofErr w:type="spellStart"/>
            <w:r>
              <w:rPr>
                <w:rFonts w:hAnsi="Times New Roman" w:cs="Times New Roman"/>
                <w:color w:val="000000"/>
                <w:sz w:val="24"/>
                <w:szCs w:val="24"/>
              </w:rPr>
              <w:t>место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рождения</w:t>
            </w:r>
            <w:proofErr w:type="spellEnd"/>
            <w:r>
              <w:rPr>
                <w:rFonts w:hAnsi="Times New Roman" w:cs="Times New Roman"/>
                <w:color w:val="000000"/>
                <w:sz w:val="24"/>
                <w:szCs w:val="24"/>
              </w:rPr>
              <w:t>;</w:t>
            </w:r>
          </w:p>
          <w:p w:rsidR="00F32F40" w:rsidRDefault="00B015EA">
            <w:pPr>
              <w:numPr>
                <w:ilvl w:val="0"/>
                <w:numId w:val="3"/>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изображение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фотография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видео</w:t>
            </w:r>
            <w:proofErr w:type="spellEnd"/>
            <w:r>
              <w:rPr>
                <w:rFonts w:hAnsi="Times New Roman" w:cs="Times New Roman"/>
                <w:color w:val="000000"/>
                <w:sz w:val="24"/>
                <w:szCs w:val="24"/>
              </w:rPr>
              <w:t>);</w:t>
            </w:r>
          </w:p>
          <w:p w:rsidR="00F32F40" w:rsidRDefault="00B015EA">
            <w:pPr>
              <w:numPr>
                <w:ilvl w:val="0"/>
                <w:numId w:val="3"/>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паспортные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данные</w:t>
            </w:r>
            <w:proofErr w:type="spellEnd"/>
            <w:r>
              <w:rPr>
                <w:rFonts w:hAnsi="Times New Roman" w:cs="Times New Roman"/>
                <w:color w:val="000000"/>
                <w:sz w:val="24"/>
                <w:szCs w:val="24"/>
              </w:rPr>
              <w:t>;</w:t>
            </w:r>
          </w:p>
          <w:p w:rsidR="00F32F40" w:rsidRPr="004E6CC0" w:rsidRDefault="00B015EA">
            <w:pPr>
              <w:numPr>
                <w:ilvl w:val="0"/>
                <w:numId w:val="3"/>
              </w:numPr>
              <w:ind w:left="780" w:right="180"/>
              <w:contextualSpacing/>
              <w:rPr>
                <w:rFonts w:hAnsi="Times New Roman" w:cs="Times New Roman"/>
                <w:color w:val="000000"/>
                <w:sz w:val="24"/>
                <w:szCs w:val="24"/>
                <w:lang w:val="ru-RU"/>
              </w:rPr>
            </w:pPr>
            <w:r w:rsidRPr="004E6CC0">
              <w:rPr>
                <w:rFonts w:hAnsi="Times New Roman" w:cs="Times New Roman"/>
                <w:color w:val="000000"/>
                <w:sz w:val="24"/>
                <w:szCs w:val="24"/>
                <w:lang w:val="ru-RU"/>
              </w:rPr>
              <w:lastRenderedPageBreak/>
              <w:t>адрес регистрации по месту жительства;</w:t>
            </w:r>
          </w:p>
          <w:p w:rsidR="00F32F40" w:rsidRDefault="00B015EA">
            <w:pPr>
              <w:numPr>
                <w:ilvl w:val="0"/>
                <w:numId w:val="3"/>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адрес</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фактического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проживания</w:t>
            </w:r>
            <w:proofErr w:type="spellEnd"/>
            <w:r>
              <w:rPr>
                <w:rFonts w:hAnsi="Times New Roman" w:cs="Times New Roman"/>
                <w:color w:val="000000"/>
                <w:sz w:val="24"/>
                <w:szCs w:val="24"/>
              </w:rPr>
              <w:t>;</w:t>
            </w:r>
          </w:p>
          <w:p w:rsidR="00F32F40" w:rsidRDefault="00B015EA">
            <w:pPr>
              <w:numPr>
                <w:ilvl w:val="0"/>
                <w:numId w:val="3"/>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контактные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данные</w:t>
            </w:r>
            <w:proofErr w:type="spellEnd"/>
            <w:r>
              <w:rPr>
                <w:rFonts w:hAnsi="Times New Roman" w:cs="Times New Roman"/>
                <w:color w:val="000000"/>
                <w:sz w:val="24"/>
                <w:szCs w:val="24"/>
              </w:rPr>
              <w:t>;</w:t>
            </w:r>
          </w:p>
          <w:p w:rsidR="00F32F40" w:rsidRDefault="00B015EA">
            <w:pPr>
              <w:numPr>
                <w:ilvl w:val="0"/>
                <w:numId w:val="3"/>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индивидуальный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номер</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налогоплательщика</w:t>
            </w:r>
            <w:proofErr w:type="spellEnd"/>
            <w:r>
              <w:rPr>
                <w:rFonts w:hAnsi="Times New Roman" w:cs="Times New Roman"/>
                <w:color w:val="000000"/>
                <w:sz w:val="24"/>
                <w:szCs w:val="24"/>
              </w:rPr>
              <w:t>;</w:t>
            </w:r>
          </w:p>
          <w:p w:rsidR="00F32F40" w:rsidRPr="004E6CC0" w:rsidRDefault="00B015EA">
            <w:pPr>
              <w:numPr>
                <w:ilvl w:val="0"/>
                <w:numId w:val="3"/>
              </w:numPr>
              <w:ind w:left="780" w:right="180"/>
              <w:contextualSpacing/>
              <w:rPr>
                <w:rFonts w:hAnsi="Times New Roman" w:cs="Times New Roman"/>
                <w:color w:val="000000"/>
                <w:sz w:val="24"/>
                <w:szCs w:val="24"/>
                <w:lang w:val="ru-RU"/>
              </w:rPr>
            </w:pPr>
            <w:r w:rsidRPr="004E6CC0">
              <w:rPr>
                <w:rFonts w:hAnsi="Times New Roman" w:cs="Times New Roman"/>
                <w:color w:val="000000"/>
                <w:sz w:val="24"/>
                <w:szCs w:val="24"/>
                <w:lang w:val="ru-RU"/>
              </w:rPr>
              <w:t>страховой номер индивидуального лицевого счета (СНИЛС);</w:t>
            </w:r>
          </w:p>
          <w:p w:rsidR="00F32F40" w:rsidRPr="004E6CC0" w:rsidRDefault="00B015EA">
            <w:pPr>
              <w:numPr>
                <w:ilvl w:val="0"/>
                <w:numId w:val="3"/>
              </w:numPr>
              <w:ind w:left="780" w:right="180"/>
              <w:contextualSpacing/>
              <w:rPr>
                <w:rFonts w:hAnsi="Times New Roman" w:cs="Times New Roman"/>
                <w:color w:val="000000"/>
                <w:sz w:val="24"/>
                <w:szCs w:val="24"/>
                <w:lang w:val="ru-RU"/>
              </w:rPr>
            </w:pPr>
            <w:r w:rsidRPr="004E6CC0">
              <w:rPr>
                <w:rFonts w:hAnsi="Times New Roman" w:cs="Times New Roman"/>
                <w:color w:val="000000"/>
                <w:sz w:val="24"/>
                <w:szCs w:val="24"/>
                <w:lang w:val="ru-RU"/>
              </w:rPr>
              <w:t>сведения, образующиеся в процессе реализации образовательной программы;</w:t>
            </w:r>
          </w:p>
          <w:p w:rsidR="00F32F40" w:rsidRPr="004E6CC0" w:rsidRDefault="00B015EA">
            <w:pPr>
              <w:numPr>
                <w:ilvl w:val="0"/>
                <w:numId w:val="3"/>
              </w:numPr>
              <w:ind w:left="780" w:right="180"/>
              <w:rPr>
                <w:rFonts w:hAnsi="Times New Roman" w:cs="Times New Roman"/>
                <w:color w:val="000000"/>
                <w:sz w:val="24"/>
                <w:szCs w:val="24"/>
                <w:lang w:val="ru-RU"/>
              </w:rPr>
            </w:pPr>
            <w:r w:rsidRPr="004E6CC0">
              <w:rPr>
                <w:rFonts w:hAnsi="Times New Roman" w:cs="Times New Roman"/>
                <w:color w:val="000000"/>
                <w:sz w:val="24"/>
                <w:szCs w:val="24"/>
                <w:lang w:val="ru-RU"/>
              </w:rPr>
              <w:t>иные персональные данные, предоставляемые физическими лицами, необходимые для заключения и исполнения договоров, исполнения норм законодательства в сфере образования</w:t>
            </w:r>
          </w:p>
        </w:tc>
        <w:tc>
          <w:tcPr>
            <w:tcW w:w="3774"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Default="00B015EA">
            <w:pPr>
              <w:rPr>
                <w:rFonts w:hAnsi="Times New Roman" w:cs="Times New Roman"/>
                <w:color w:val="000000"/>
                <w:sz w:val="24"/>
                <w:szCs w:val="24"/>
              </w:rPr>
            </w:pPr>
            <w:proofErr w:type="spellStart"/>
            <w:r>
              <w:rPr>
                <w:rFonts w:hAnsi="Times New Roman" w:cs="Times New Roman"/>
                <w:color w:val="000000"/>
                <w:sz w:val="24"/>
                <w:szCs w:val="24"/>
              </w:rPr>
              <w:lastRenderedPageBreak/>
              <w:t>Сведения</w:t>
            </w:r>
            <w:proofErr w:type="spellEnd"/>
            <w:r>
              <w:rPr>
                <w:rFonts w:hAnsi="Times New Roman" w:cs="Times New Roman"/>
                <w:color w:val="000000"/>
                <w:sz w:val="24"/>
                <w:szCs w:val="24"/>
              </w:rPr>
              <w:t xml:space="preserve"> о </w:t>
            </w:r>
            <w:proofErr w:type="spellStart"/>
            <w:r>
              <w:rPr>
                <w:rFonts w:hAnsi="Times New Roman" w:cs="Times New Roman"/>
                <w:color w:val="000000"/>
                <w:sz w:val="24"/>
                <w:szCs w:val="24"/>
              </w:rPr>
              <w:t>состоянии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здоровья</w:t>
            </w:r>
            <w:proofErr w:type="spellEnd"/>
          </w:p>
        </w:tc>
      </w:tr>
      <w:tr w:rsidR="00F32F40" w:rsidRPr="004E6CC0" w:rsidTr="004E6CC0">
        <w:tc>
          <w:tcPr>
            <w:tcW w:w="16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Default="00B015EA">
            <w:pPr>
              <w:rPr>
                <w:rFonts w:hAnsi="Times New Roman" w:cs="Times New Roman"/>
                <w:color w:val="000000"/>
                <w:sz w:val="24"/>
                <w:szCs w:val="24"/>
              </w:rPr>
            </w:pPr>
            <w:proofErr w:type="spellStart"/>
            <w:r>
              <w:rPr>
                <w:rFonts w:hAnsi="Times New Roman" w:cs="Times New Roman"/>
                <w:color w:val="000000"/>
                <w:sz w:val="24"/>
                <w:szCs w:val="24"/>
              </w:rPr>
              <w:t>Категории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субъектов</w:t>
            </w:r>
            <w:proofErr w:type="spellEnd"/>
          </w:p>
        </w:tc>
        <w:tc>
          <w:tcPr>
            <w:tcW w:w="7388"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Обучающиеся, их родители (законные представители)</w:t>
            </w:r>
          </w:p>
        </w:tc>
      </w:tr>
      <w:tr w:rsidR="00F32F40" w:rsidRPr="004E6CC0" w:rsidTr="004E6CC0">
        <w:tc>
          <w:tcPr>
            <w:tcW w:w="16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Default="00B015EA">
            <w:pPr>
              <w:rPr>
                <w:rFonts w:hAnsi="Times New Roman" w:cs="Times New Roman"/>
                <w:color w:val="000000"/>
                <w:sz w:val="24"/>
                <w:szCs w:val="24"/>
              </w:rPr>
            </w:pPr>
            <w:proofErr w:type="spellStart"/>
            <w:r>
              <w:rPr>
                <w:rFonts w:hAnsi="Times New Roman" w:cs="Times New Roman"/>
                <w:color w:val="000000"/>
                <w:sz w:val="24"/>
                <w:szCs w:val="24"/>
              </w:rPr>
              <w:t>Способы</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обработки</w:t>
            </w:r>
            <w:proofErr w:type="spellEnd"/>
          </w:p>
        </w:tc>
        <w:tc>
          <w:tcPr>
            <w:tcW w:w="7388"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Автоматизированная обработка и без средств автоматизации, в том числе:</w:t>
            </w:r>
          </w:p>
          <w:p w:rsidR="00F32F40" w:rsidRPr="004E6CC0" w:rsidRDefault="00B015EA">
            <w:pPr>
              <w:numPr>
                <w:ilvl w:val="0"/>
                <w:numId w:val="4"/>
              </w:numPr>
              <w:ind w:left="780" w:right="180"/>
              <w:contextualSpacing/>
              <w:rPr>
                <w:rFonts w:hAnsi="Times New Roman" w:cs="Times New Roman"/>
                <w:color w:val="000000"/>
                <w:sz w:val="24"/>
                <w:szCs w:val="24"/>
                <w:lang w:val="ru-RU"/>
              </w:rPr>
            </w:pPr>
            <w:r w:rsidRPr="004E6CC0">
              <w:rPr>
                <w:rFonts w:hAnsi="Times New Roman" w:cs="Times New Roman"/>
                <w:color w:val="000000"/>
                <w:sz w:val="24"/>
                <w:szCs w:val="24"/>
                <w:lang w:val="ru-RU"/>
              </w:rPr>
              <w:t>получение персональных данных в устной и письменной форме непосредственно от субъектов персональных данных (их представителей);</w:t>
            </w:r>
          </w:p>
          <w:p w:rsidR="00F32F40" w:rsidRPr="004E6CC0" w:rsidRDefault="00B015EA">
            <w:pPr>
              <w:numPr>
                <w:ilvl w:val="0"/>
                <w:numId w:val="4"/>
              </w:numPr>
              <w:ind w:left="780" w:right="180"/>
              <w:rPr>
                <w:rFonts w:hAnsi="Times New Roman" w:cs="Times New Roman"/>
                <w:color w:val="000000"/>
                <w:sz w:val="24"/>
                <w:szCs w:val="24"/>
                <w:lang w:val="ru-RU"/>
              </w:rPr>
            </w:pPr>
            <w:r w:rsidRPr="004E6CC0">
              <w:rPr>
                <w:rFonts w:hAnsi="Times New Roman" w:cs="Times New Roman"/>
                <w:color w:val="000000"/>
                <w:sz w:val="24"/>
                <w:szCs w:val="24"/>
                <w:lang w:val="ru-RU"/>
              </w:rPr>
              <w:t xml:space="preserve">внесения персональных данных в журналы, реестры и </w:t>
            </w:r>
            <w:proofErr w:type="gramStart"/>
            <w:r w:rsidRPr="004E6CC0">
              <w:rPr>
                <w:rFonts w:hAnsi="Times New Roman" w:cs="Times New Roman"/>
                <w:color w:val="000000"/>
                <w:sz w:val="24"/>
                <w:szCs w:val="24"/>
                <w:lang w:val="ru-RU"/>
              </w:rPr>
              <w:t>информационные системы</w:t>
            </w:r>
            <w:proofErr w:type="gramEnd"/>
            <w:r w:rsidRPr="004E6CC0">
              <w:rPr>
                <w:rFonts w:hAnsi="Times New Roman" w:cs="Times New Roman"/>
                <w:color w:val="000000"/>
                <w:sz w:val="24"/>
                <w:szCs w:val="24"/>
                <w:lang w:val="ru-RU"/>
              </w:rPr>
              <w:t xml:space="preserve"> и документы Детского сада.</w:t>
            </w:r>
          </w:p>
        </w:tc>
      </w:tr>
      <w:tr w:rsidR="00F32F40" w:rsidRPr="004E6CC0" w:rsidTr="004E6CC0">
        <w:tc>
          <w:tcPr>
            <w:tcW w:w="16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Default="00B015EA">
            <w:pPr>
              <w:rPr>
                <w:rFonts w:hAnsi="Times New Roman" w:cs="Times New Roman"/>
                <w:color w:val="000000"/>
                <w:sz w:val="24"/>
                <w:szCs w:val="24"/>
              </w:rPr>
            </w:pPr>
            <w:proofErr w:type="spellStart"/>
            <w:r>
              <w:rPr>
                <w:rFonts w:hAnsi="Times New Roman" w:cs="Times New Roman"/>
                <w:color w:val="000000"/>
                <w:sz w:val="24"/>
                <w:szCs w:val="24"/>
              </w:rPr>
              <w:t>Сроки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обработки</w:t>
            </w:r>
            <w:proofErr w:type="spellEnd"/>
          </w:p>
        </w:tc>
        <w:tc>
          <w:tcPr>
            <w:tcW w:w="7388"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В течение срока реализации образовательной программы</w:t>
            </w:r>
          </w:p>
        </w:tc>
      </w:tr>
      <w:tr w:rsidR="00F32F40" w:rsidRPr="004E6CC0" w:rsidTr="004E6CC0">
        <w:tc>
          <w:tcPr>
            <w:tcW w:w="16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Default="00B015EA">
            <w:pPr>
              <w:rPr>
                <w:rFonts w:hAnsi="Times New Roman" w:cs="Times New Roman"/>
                <w:color w:val="000000"/>
                <w:sz w:val="24"/>
                <w:szCs w:val="24"/>
              </w:rPr>
            </w:pPr>
            <w:proofErr w:type="spellStart"/>
            <w:r>
              <w:rPr>
                <w:rFonts w:hAnsi="Times New Roman" w:cs="Times New Roman"/>
                <w:color w:val="000000"/>
                <w:sz w:val="24"/>
                <w:szCs w:val="24"/>
              </w:rPr>
              <w:t>Сроки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хранения</w:t>
            </w:r>
            <w:proofErr w:type="spellEnd"/>
          </w:p>
        </w:tc>
        <w:tc>
          <w:tcPr>
            <w:tcW w:w="7388"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 xml:space="preserve">В течение срока, установленного </w:t>
            </w:r>
            <w:proofErr w:type="gramStart"/>
            <w:r w:rsidRPr="004E6CC0">
              <w:rPr>
                <w:rFonts w:hAnsi="Times New Roman" w:cs="Times New Roman"/>
                <w:color w:val="000000"/>
                <w:sz w:val="24"/>
                <w:szCs w:val="24"/>
                <w:lang w:val="ru-RU"/>
              </w:rPr>
              <w:t>номенклатурой</w:t>
            </w:r>
            <w:proofErr w:type="gramEnd"/>
            <w:r w:rsidRPr="004E6CC0">
              <w:rPr>
                <w:rFonts w:hAnsi="Times New Roman" w:cs="Times New Roman"/>
                <w:color w:val="000000"/>
                <w:sz w:val="24"/>
                <w:szCs w:val="24"/>
                <w:lang w:val="ru-RU"/>
              </w:rPr>
              <w:t xml:space="preserve"> дел в зависимости от типа документа, в котором содержатся персональные данные</w:t>
            </w:r>
          </w:p>
        </w:tc>
      </w:tr>
      <w:tr w:rsidR="00F32F40" w:rsidRPr="004E6CC0" w:rsidTr="004E6CC0">
        <w:tc>
          <w:tcPr>
            <w:tcW w:w="16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Default="00B015EA">
            <w:pPr>
              <w:rPr>
                <w:rFonts w:hAnsi="Times New Roman" w:cs="Times New Roman"/>
                <w:color w:val="000000"/>
                <w:sz w:val="24"/>
                <w:szCs w:val="24"/>
              </w:rPr>
            </w:pPr>
            <w:proofErr w:type="spellStart"/>
            <w:r>
              <w:rPr>
                <w:rFonts w:hAnsi="Times New Roman" w:cs="Times New Roman"/>
                <w:color w:val="000000"/>
                <w:sz w:val="24"/>
                <w:szCs w:val="24"/>
              </w:rPr>
              <w:t>Порядок</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уничтожения</w:t>
            </w:r>
            <w:proofErr w:type="spellEnd"/>
          </w:p>
        </w:tc>
        <w:tc>
          <w:tcPr>
            <w:tcW w:w="7388"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В соответствии с Порядком уничтожения и обезличивания персональных данных Детского сада в зависимости от типа носителя персональных данных</w:t>
            </w:r>
          </w:p>
        </w:tc>
      </w:tr>
      <w:tr w:rsidR="00F32F40" w:rsidRPr="004E6CC0" w:rsidTr="004E6CC0">
        <w:tc>
          <w:tcPr>
            <w:tcW w:w="9011"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Pr="004E6CC0" w:rsidRDefault="00B015EA">
            <w:pPr>
              <w:rPr>
                <w:rFonts w:hAnsi="Times New Roman" w:cs="Times New Roman"/>
                <w:color w:val="000000"/>
                <w:sz w:val="24"/>
                <w:szCs w:val="24"/>
                <w:lang w:val="ru-RU"/>
              </w:rPr>
            </w:pPr>
            <w:r w:rsidRPr="004E6CC0">
              <w:rPr>
                <w:rFonts w:hAnsi="Times New Roman" w:cs="Times New Roman"/>
                <w:b/>
                <w:bCs/>
                <w:color w:val="000000"/>
                <w:sz w:val="24"/>
                <w:szCs w:val="24"/>
                <w:lang w:val="ru-RU"/>
              </w:rPr>
              <w:t>2. Цель обработки: выполнения функций и полномочий работодателя в трудовых отношениях, в том числе обязанностей по охране труда</w:t>
            </w:r>
          </w:p>
        </w:tc>
      </w:tr>
      <w:tr w:rsidR="00F32F40" w:rsidTr="004E6CC0">
        <w:tc>
          <w:tcPr>
            <w:tcW w:w="16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Default="00B015EA">
            <w:pPr>
              <w:rPr>
                <w:rFonts w:hAnsi="Times New Roman" w:cs="Times New Roman"/>
                <w:color w:val="000000"/>
                <w:sz w:val="24"/>
                <w:szCs w:val="24"/>
              </w:rPr>
            </w:pPr>
            <w:proofErr w:type="spellStart"/>
            <w:r>
              <w:rPr>
                <w:rFonts w:hAnsi="Times New Roman" w:cs="Times New Roman"/>
                <w:color w:val="000000"/>
                <w:sz w:val="24"/>
                <w:szCs w:val="24"/>
              </w:rPr>
              <w:lastRenderedPageBreak/>
              <w:t>Категории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данных</w:t>
            </w:r>
            <w:proofErr w:type="spellEnd"/>
          </w:p>
        </w:tc>
        <w:tc>
          <w:tcPr>
            <w:tcW w:w="36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Default="00B015EA">
            <w:pPr>
              <w:rPr>
                <w:rFonts w:hAnsi="Times New Roman" w:cs="Times New Roman"/>
                <w:color w:val="000000"/>
                <w:sz w:val="24"/>
                <w:szCs w:val="24"/>
              </w:rPr>
            </w:pPr>
            <w:proofErr w:type="spellStart"/>
            <w:r>
              <w:rPr>
                <w:rFonts w:hAnsi="Times New Roman" w:cs="Times New Roman"/>
                <w:color w:val="000000"/>
                <w:sz w:val="24"/>
                <w:szCs w:val="24"/>
              </w:rPr>
              <w:t>Персональные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данные</w:t>
            </w:r>
            <w:proofErr w:type="spellEnd"/>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Default="00B015EA">
            <w:pPr>
              <w:rPr>
                <w:rFonts w:hAnsi="Times New Roman" w:cs="Times New Roman"/>
                <w:color w:val="000000"/>
                <w:sz w:val="24"/>
                <w:szCs w:val="24"/>
              </w:rPr>
            </w:pPr>
            <w:proofErr w:type="spellStart"/>
            <w:r>
              <w:rPr>
                <w:rFonts w:hAnsi="Times New Roman" w:cs="Times New Roman"/>
                <w:color w:val="000000"/>
                <w:sz w:val="24"/>
                <w:szCs w:val="24"/>
              </w:rPr>
              <w:t>Специальные</w:t>
            </w:r>
            <w:proofErr w:type="spellEnd"/>
            <w:r>
              <w:br/>
            </w:r>
            <w:proofErr w:type="spellStart"/>
            <w:r>
              <w:rPr>
                <w:rFonts w:hAnsi="Times New Roman" w:cs="Times New Roman"/>
                <w:color w:val="000000"/>
                <w:sz w:val="24"/>
                <w:szCs w:val="24"/>
              </w:rPr>
              <w:t>персональные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данные</w:t>
            </w:r>
            <w:proofErr w:type="spellEnd"/>
          </w:p>
        </w:tc>
        <w:tc>
          <w:tcPr>
            <w:tcW w:w="20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Default="00B015EA">
            <w:pPr>
              <w:rPr>
                <w:rFonts w:hAnsi="Times New Roman" w:cs="Times New Roman"/>
                <w:color w:val="000000"/>
                <w:sz w:val="24"/>
                <w:szCs w:val="24"/>
              </w:rPr>
            </w:pPr>
            <w:proofErr w:type="spellStart"/>
            <w:r>
              <w:rPr>
                <w:rFonts w:hAnsi="Times New Roman" w:cs="Times New Roman"/>
                <w:color w:val="000000"/>
                <w:sz w:val="24"/>
                <w:szCs w:val="24"/>
              </w:rPr>
              <w:t>Биометрические</w:t>
            </w:r>
            <w:proofErr w:type="spellEnd"/>
            <w:r>
              <w:br/>
            </w:r>
            <w:proofErr w:type="spellStart"/>
            <w:r>
              <w:rPr>
                <w:rFonts w:hAnsi="Times New Roman" w:cs="Times New Roman"/>
                <w:color w:val="000000"/>
                <w:sz w:val="24"/>
                <w:szCs w:val="24"/>
              </w:rPr>
              <w:t>персональные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данные</w:t>
            </w:r>
            <w:proofErr w:type="spellEnd"/>
            <w:r>
              <w:rPr>
                <w:rFonts w:hAnsi="Times New Roman" w:cs="Times New Roman"/>
                <w:color w:val="000000"/>
                <w:sz w:val="24"/>
                <w:szCs w:val="24"/>
              </w:rPr>
              <w:t> </w:t>
            </w:r>
          </w:p>
        </w:tc>
      </w:tr>
      <w:tr w:rsidR="00F32F40" w:rsidRPr="004E6CC0" w:rsidTr="004E6CC0">
        <w:tc>
          <w:tcPr>
            <w:tcW w:w="16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Default="00B015EA">
            <w:pPr>
              <w:rPr>
                <w:rFonts w:hAnsi="Times New Roman" w:cs="Times New Roman"/>
                <w:color w:val="000000"/>
                <w:sz w:val="24"/>
                <w:szCs w:val="24"/>
              </w:rPr>
            </w:pPr>
            <w:proofErr w:type="spellStart"/>
            <w:r>
              <w:rPr>
                <w:rFonts w:hAnsi="Times New Roman" w:cs="Times New Roman"/>
                <w:color w:val="000000"/>
                <w:sz w:val="24"/>
                <w:szCs w:val="24"/>
              </w:rPr>
              <w:t>Перечень</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данных</w:t>
            </w:r>
            <w:proofErr w:type="spellEnd"/>
          </w:p>
        </w:tc>
        <w:tc>
          <w:tcPr>
            <w:tcW w:w="36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Default="00B015EA">
            <w:pPr>
              <w:numPr>
                <w:ilvl w:val="0"/>
                <w:numId w:val="5"/>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фамилия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имя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отчество</w:t>
            </w:r>
            <w:proofErr w:type="spellEnd"/>
            <w:r>
              <w:rPr>
                <w:rFonts w:hAnsi="Times New Roman" w:cs="Times New Roman"/>
                <w:color w:val="000000"/>
                <w:sz w:val="24"/>
                <w:szCs w:val="24"/>
              </w:rPr>
              <w:t>;</w:t>
            </w:r>
          </w:p>
          <w:p w:rsidR="00F32F40" w:rsidRDefault="00B015EA">
            <w:pPr>
              <w:numPr>
                <w:ilvl w:val="0"/>
                <w:numId w:val="5"/>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пол</w:t>
            </w:r>
            <w:proofErr w:type="spellEnd"/>
            <w:r>
              <w:rPr>
                <w:rFonts w:hAnsi="Times New Roman" w:cs="Times New Roman"/>
                <w:color w:val="000000"/>
                <w:sz w:val="24"/>
                <w:szCs w:val="24"/>
              </w:rPr>
              <w:t>;</w:t>
            </w:r>
          </w:p>
          <w:p w:rsidR="00F32F40" w:rsidRDefault="00B015EA">
            <w:pPr>
              <w:numPr>
                <w:ilvl w:val="0"/>
                <w:numId w:val="5"/>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гражданство</w:t>
            </w:r>
            <w:proofErr w:type="spellEnd"/>
            <w:r>
              <w:rPr>
                <w:rFonts w:hAnsi="Times New Roman" w:cs="Times New Roman"/>
                <w:color w:val="000000"/>
                <w:sz w:val="24"/>
                <w:szCs w:val="24"/>
              </w:rPr>
              <w:t>;</w:t>
            </w:r>
          </w:p>
          <w:p w:rsidR="00F32F40" w:rsidRDefault="00B015EA">
            <w:pPr>
              <w:numPr>
                <w:ilvl w:val="0"/>
                <w:numId w:val="5"/>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дата</w:t>
            </w:r>
            <w:proofErr w:type="spellEnd"/>
            <w:r>
              <w:rPr>
                <w:rFonts w:hAnsi="Times New Roman" w:cs="Times New Roman"/>
                <w:color w:val="000000"/>
                <w:sz w:val="24"/>
                <w:szCs w:val="24"/>
              </w:rPr>
              <w:t xml:space="preserve"> и </w:t>
            </w:r>
            <w:proofErr w:type="spellStart"/>
            <w:r>
              <w:rPr>
                <w:rFonts w:hAnsi="Times New Roman" w:cs="Times New Roman"/>
                <w:color w:val="000000"/>
                <w:sz w:val="24"/>
                <w:szCs w:val="24"/>
              </w:rPr>
              <w:t>место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рождения</w:t>
            </w:r>
            <w:proofErr w:type="spellEnd"/>
            <w:r>
              <w:rPr>
                <w:rFonts w:hAnsi="Times New Roman" w:cs="Times New Roman"/>
                <w:color w:val="000000"/>
                <w:sz w:val="24"/>
                <w:szCs w:val="24"/>
              </w:rPr>
              <w:t>;</w:t>
            </w:r>
          </w:p>
          <w:p w:rsidR="00F32F40" w:rsidRDefault="00B015EA">
            <w:pPr>
              <w:numPr>
                <w:ilvl w:val="0"/>
                <w:numId w:val="5"/>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изображение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фотография</w:t>
            </w:r>
            <w:proofErr w:type="spellEnd"/>
            <w:r>
              <w:rPr>
                <w:rFonts w:hAnsi="Times New Roman" w:cs="Times New Roman"/>
                <w:color w:val="000000"/>
                <w:sz w:val="24"/>
                <w:szCs w:val="24"/>
              </w:rPr>
              <w:t>);</w:t>
            </w:r>
          </w:p>
          <w:p w:rsidR="00F32F40" w:rsidRDefault="00B015EA">
            <w:pPr>
              <w:numPr>
                <w:ilvl w:val="0"/>
                <w:numId w:val="5"/>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паспортные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данные</w:t>
            </w:r>
            <w:proofErr w:type="spellEnd"/>
            <w:r>
              <w:rPr>
                <w:rFonts w:hAnsi="Times New Roman" w:cs="Times New Roman"/>
                <w:color w:val="000000"/>
                <w:sz w:val="24"/>
                <w:szCs w:val="24"/>
              </w:rPr>
              <w:t>;</w:t>
            </w:r>
          </w:p>
          <w:p w:rsidR="00F32F40" w:rsidRPr="004E6CC0" w:rsidRDefault="00B015EA">
            <w:pPr>
              <w:numPr>
                <w:ilvl w:val="0"/>
                <w:numId w:val="5"/>
              </w:numPr>
              <w:ind w:left="780" w:right="180"/>
              <w:contextualSpacing/>
              <w:rPr>
                <w:rFonts w:hAnsi="Times New Roman" w:cs="Times New Roman"/>
                <w:color w:val="000000"/>
                <w:sz w:val="24"/>
                <w:szCs w:val="24"/>
                <w:lang w:val="ru-RU"/>
              </w:rPr>
            </w:pPr>
            <w:r w:rsidRPr="004E6CC0">
              <w:rPr>
                <w:rFonts w:hAnsi="Times New Roman" w:cs="Times New Roman"/>
                <w:color w:val="000000"/>
                <w:sz w:val="24"/>
                <w:szCs w:val="24"/>
                <w:lang w:val="ru-RU"/>
              </w:rPr>
              <w:t>адрес регистрации по месту жительства;</w:t>
            </w:r>
          </w:p>
          <w:p w:rsidR="00F32F40" w:rsidRDefault="00B015EA">
            <w:pPr>
              <w:numPr>
                <w:ilvl w:val="0"/>
                <w:numId w:val="5"/>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адрес</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фактического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проживания</w:t>
            </w:r>
            <w:proofErr w:type="spellEnd"/>
            <w:r>
              <w:rPr>
                <w:rFonts w:hAnsi="Times New Roman" w:cs="Times New Roman"/>
                <w:color w:val="000000"/>
                <w:sz w:val="24"/>
                <w:szCs w:val="24"/>
              </w:rPr>
              <w:t>;</w:t>
            </w:r>
          </w:p>
          <w:p w:rsidR="00F32F40" w:rsidRDefault="00B015EA">
            <w:pPr>
              <w:numPr>
                <w:ilvl w:val="0"/>
                <w:numId w:val="5"/>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контактные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данные</w:t>
            </w:r>
            <w:proofErr w:type="spellEnd"/>
            <w:r>
              <w:rPr>
                <w:rFonts w:hAnsi="Times New Roman" w:cs="Times New Roman"/>
                <w:color w:val="000000"/>
                <w:sz w:val="24"/>
                <w:szCs w:val="24"/>
              </w:rPr>
              <w:t>;</w:t>
            </w:r>
          </w:p>
          <w:p w:rsidR="00F32F40" w:rsidRDefault="00B015EA">
            <w:pPr>
              <w:numPr>
                <w:ilvl w:val="0"/>
                <w:numId w:val="5"/>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индивидуальный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номер</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налогоплательщика</w:t>
            </w:r>
            <w:proofErr w:type="spellEnd"/>
            <w:r>
              <w:rPr>
                <w:rFonts w:hAnsi="Times New Roman" w:cs="Times New Roman"/>
                <w:color w:val="000000"/>
                <w:sz w:val="24"/>
                <w:szCs w:val="24"/>
              </w:rPr>
              <w:t>;</w:t>
            </w:r>
          </w:p>
          <w:p w:rsidR="00F32F40" w:rsidRPr="004E6CC0" w:rsidRDefault="00B015EA">
            <w:pPr>
              <w:numPr>
                <w:ilvl w:val="0"/>
                <w:numId w:val="5"/>
              </w:numPr>
              <w:ind w:left="780" w:right="180"/>
              <w:contextualSpacing/>
              <w:rPr>
                <w:rFonts w:hAnsi="Times New Roman" w:cs="Times New Roman"/>
                <w:color w:val="000000"/>
                <w:sz w:val="24"/>
                <w:szCs w:val="24"/>
                <w:lang w:val="ru-RU"/>
              </w:rPr>
            </w:pPr>
            <w:r w:rsidRPr="004E6CC0">
              <w:rPr>
                <w:rFonts w:hAnsi="Times New Roman" w:cs="Times New Roman"/>
                <w:color w:val="000000"/>
                <w:sz w:val="24"/>
                <w:szCs w:val="24"/>
                <w:lang w:val="ru-RU"/>
              </w:rPr>
              <w:t>страховой номер индивидуального лицевого счета (СНИЛС);</w:t>
            </w:r>
          </w:p>
          <w:p w:rsidR="00F32F40" w:rsidRPr="004E6CC0" w:rsidRDefault="00B015EA">
            <w:pPr>
              <w:numPr>
                <w:ilvl w:val="0"/>
                <w:numId w:val="5"/>
              </w:numPr>
              <w:ind w:left="780" w:right="180"/>
              <w:contextualSpacing/>
              <w:rPr>
                <w:rFonts w:hAnsi="Times New Roman" w:cs="Times New Roman"/>
                <w:color w:val="000000"/>
                <w:sz w:val="24"/>
                <w:szCs w:val="24"/>
                <w:lang w:val="ru-RU"/>
              </w:rPr>
            </w:pPr>
            <w:r w:rsidRPr="004E6CC0">
              <w:rPr>
                <w:rFonts w:hAnsi="Times New Roman" w:cs="Times New Roman"/>
                <w:color w:val="000000"/>
                <w:sz w:val="24"/>
                <w:szCs w:val="24"/>
                <w:lang w:val="ru-RU"/>
              </w:rPr>
              <w:t>сведения об образовании, квалификации, профессиональной подготовке и повышении квалификации;</w:t>
            </w:r>
          </w:p>
          <w:p w:rsidR="00F32F40" w:rsidRPr="004E6CC0" w:rsidRDefault="00B015EA">
            <w:pPr>
              <w:numPr>
                <w:ilvl w:val="0"/>
                <w:numId w:val="5"/>
              </w:numPr>
              <w:ind w:left="780" w:right="180"/>
              <w:contextualSpacing/>
              <w:rPr>
                <w:rFonts w:hAnsi="Times New Roman" w:cs="Times New Roman"/>
                <w:color w:val="000000"/>
                <w:sz w:val="24"/>
                <w:szCs w:val="24"/>
                <w:lang w:val="ru-RU"/>
              </w:rPr>
            </w:pPr>
            <w:r w:rsidRPr="004E6CC0">
              <w:rPr>
                <w:rFonts w:hAnsi="Times New Roman" w:cs="Times New Roman"/>
                <w:color w:val="000000"/>
                <w:sz w:val="24"/>
                <w:szCs w:val="24"/>
                <w:lang w:val="ru-RU"/>
              </w:rPr>
              <w:t>семейное положение, наличие детей, родственные связи;</w:t>
            </w:r>
          </w:p>
          <w:p w:rsidR="00F32F40" w:rsidRPr="004E6CC0" w:rsidRDefault="00B015EA">
            <w:pPr>
              <w:numPr>
                <w:ilvl w:val="0"/>
                <w:numId w:val="5"/>
              </w:numPr>
              <w:ind w:left="780" w:right="180"/>
              <w:contextualSpacing/>
              <w:rPr>
                <w:rFonts w:hAnsi="Times New Roman" w:cs="Times New Roman"/>
                <w:color w:val="000000"/>
                <w:sz w:val="24"/>
                <w:szCs w:val="24"/>
                <w:lang w:val="ru-RU"/>
              </w:rPr>
            </w:pPr>
            <w:r w:rsidRPr="004E6CC0">
              <w:rPr>
                <w:rFonts w:hAnsi="Times New Roman" w:cs="Times New Roman"/>
                <w:color w:val="000000"/>
                <w:sz w:val="24"/>
                <w:szCs w:val="24"/>
                <w:lang w:val="ru-RU"/>
              </w:rPr>
              <w:t>сведения о трудовой деятельности, в том числе наличие поощрений, награждений и (или) дисциплинарных взысканий;</w:t>
            </w:r>
          </w:p>
          <w:p w:rsidR="00F32F40" w:rsidRDefault="00B015EA">
            <w:pPr>
              <w:numPr>
                <w:ilvl w:val="0"/>
                <w:numId w:val="5"/>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данные</w:t>
            </w:r>
            <w:proofErr w:type="spellEnd"/>
            <w:r>
              <w:rPr>
                <w:rFonts w:hAnsi="Times New Roman" w:cs="Times New Roman"/>
                <w:color w:val="000000"/>
                <w:sz w:val="24"/>
                <w:szCs w:val="24"/>
              </w:rPr>
              <w:t xml:space="preserve"> о </w:t>
            </w:r>
            <w:proofErr w:type="spellStart"/>
            <w:r>
              <w:rPr>
                <w:rFonts w:hAnsi="Times New Roman" w:cs="Times New Roman"/>
                <w:color w:val="000000"/>
                <w:sz w:val="24"/>
                <w:szCs w:val="24"/>
              </w:rPr>
              <w:t>регистрации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брака</w:t>
            </w:r>
            <w:proofErr w:type="spellEnd"/>
            <w:r>
              <w:rPr>
                <w:rFonts w:hAnsi="Times New Roman" w:cs="Times New Roman"/>
                <w:color w:val="000000"/>
                <w:sz w:val="24"/>
                <w:szCs w:val="24"/>
              </w:rPr>
              <w:t>;</w:t>
            </w:r>
          </w:p>
          <w:p w:rsidR="00F32F40" w:rsidRDefault="00B015EA">
            <w:pPr>
              <w:numPr>
                <w:ilvl w:val="0"/>
                <w:numId w:val="5"/>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сведения</w:t>
            </w:r>
            <w:proofErr w:type="spellEnd"/>
            <w:r>
              <w:rPr>
                <w:rFonts w:hAnsi="Times New Roman" w:cs="Times New Roman"/>
                <w:color w:val="000000"/>
                <w:sz w:val="24"/>
                <w:szCs w:val="24"/>
              </w:rPr>
              <w:t xml:space="preserve"> о </w:t>
            </w:r>
            <w:proofErr w:type="spellStart"/>
            <w:r>
              <w:rPr>
                <w:rFonts w:hAnsi="Times New Roman" w:cs="Times New Roman"/>
                <w:color w:val="000000"/>
                <w:sz w:val="24"/>
                <w:szCs w:val="24"/>
              </w:rPr>
              <w:t>воинском</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учете</w:t>
            </w:r>
            <w:proofErr w:type="spellEnd"/>
            <w:r>
              <w:rPr>
                <w:rFonts w:hAnsi="Times New Roman" w:cs="Times New Roman"/>
                <w:color w:val="000000"/>
                <w:sz w:val="24"/>
                <w:szCs w:val="24"/>
              </w:rPr>
              <w:t>;</w:t>
            </w:r>
          </w:p>
          <w:p w:rsidR="00F32F40" w:rsidRDefault="00B015EA">
            <w:pPr>
              <w:numPr>
                <w:ilvl w:val="0"/>
                <w:numId w:val="5"/>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сведения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об</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инвалидности</w:t>
            </w:r>
            <w:proofErr w:type="spellEnd"/>
            <w:r>
              <w:rPr>
                <w:rFonts w:hAnsi="Times New Roman" w:cs="Times New Roman"/>
                <w:color w:val="000000"/>
                <w:sz w:val="24"/>
                <w:szCs w:val="24"/>
              </w:rPr>
              <w:t>;</w:t>
            </w:r>
          </w:p>
          <w:p w:rsidR="00F32F40" w:rsidRDefault="00B015EA">
            <w:pPr>
              <w:numPr>
                <w:ilvl w:val="0"/>
                <w:numId w:val="5"/>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сведения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об</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удержании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алиментов</w:t>
            </w:r>
            <w:proofErr w:type="spellEnd"/>
            <w:r>
              <w:rPr>
                <w:rFonts w:hAnsi="Times New Roman" w:cs="Times New Roman"/>
                <w:color w:val="000000"/>
                <w:sz w:val="24"/>
                <w:szCs w:val="24"/>
              </w:rPr>
              <w:t>;</w:t>
            </w:r>
          </w:p>
          <w:p w:rsidR="00F32F40" w:rsidRPr="004E6CC0" w:rsidRDefault="00B015EA">
            <w:pPr>
              <w:numPr>
                <w:ilvl w:val="0"/>
                <w:numId w:val="5"/>
              </w:numPr>
              <w:ind w:left="780" w:right="180"/>
              <w:contextualSpacing/>
              <w:rPr>
                <w:rFonts w:hAnsi="Times New Roman" w:cs="Times New Roman"/>
                <w:color w:val="000000"/>
                <w:sz w:val="24"/>
                <w:szCs w:val="24"/>
                <w:lang w:val="ru-RU"/>
              </w:rPr>
            </w:pPr>
            <w:r w:rsidRPr="004E6CC0">
              <w:rPr>
                <w:rFonts w:hAnsi="Times New Roman" w:cs="Times New Roman"/>
                <w:color w:val="000000"/>
                <w:sz w:val="24"/>
                <w:szCs w:val="24"/>
                <w:lang w:val="ru-RU"/>
              </w:rPr>
              <w:t>сведения о доходе с предыдущего места работы;</w:t>
            </w:r>
          </w:p>
          <w:p w:rsidR="00F32F40" w:rsidRPr="004E6CC0" w:rsidRDefault="00B015EA">
            <w:pPr>
              <w:numPr>
                <w:ilvl w:val="0"/>
                <w:numId w:val="5"/>
              </w:numPr>
              <w:ind w:left="780" w:right="180"/>
              <w:rPr>
                <w:rFonts w:hAnsi="Times New Roman" w:cs="Times New Roman"/>
                <w:color w:val="000000"/>
                <w:sz w:val="24"/>
                <w:szCs w:val="24"/>
                <w:lang w:val="ru-RU"/>
              </w:rPr>
            </w:pPr>
            <w:r w:rsidRPr="004E6CC0">
              <w:rPr>
                <w:rFonts w:hAnsi="Times New Roman" w:cs="Times New Roman"/>
                <w:color w:val="000000"/>
                <w:sz w:val="24"/>
                <w:szCs w:val="24"/>
                <w:lang w:val="ru-RU"/>
              </w:rPr>
              <w:lastRenderedPageBreak/>
              <w:t>иные персональные данные, предоставляемые работниками в соответствии с требованиями трудового законодательства</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Default="00B015EA">
            <w:pPr>
              <w:rPr>
                <w:rFonts w:hAnsi="Times New Roman" w:cs="Times New Roman"/>
                <w:color w:val="000000"/>
                <w:sz w:val="24"/>
                <w:szCs w:val="24"/>
              </w:rPr>
            </w:pPr>
            <w:proofErr w:type="spellStart"/>
            <w:r>
              <w:rPr>
                <w:rFonts w:hAnsi="Times New Roman" w:cs="Times New Roman"/>
                <w:color w:val="000000"/>
                <w:sz w:val="24"/>
                <w:szCs w:val="24"/>
              </w:rPr>
              <w:lastRenderedPageBreak/>
              <w:t>Сведения</w:t>
            </w:r>
            <w:proofErr w:type="spellEnd"/>
            <w:r>
              <w:rPr>
                <w:rFonts w:hAnsi="Times New Roman" w:cs="Times New Roman"/>
                <w:color w:val="000000"/>
                <w:sz w:val="24"/>
                <w:szCs w:val="24"/>
              </w:rPr>
              <w:t xml:space="preserve"> о </w:t>
            </w:r>
            <w:proofErr w:type="spellStart"/>
            <w:r>
              <w:rPr>
                <w:rFonts w:hAnsi="Times New Roman" w:cs="Times New Roman"/>
                <w:color w:val="000000"/>
                <w:sz w:val="24"/>
                <w:szCs w:val="24"/>
              </w:rPr>
              <w:t>состоянии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здоровья</w:t>
            </w:r>
            <w:proofErr w:type="spellEnd"/>
          </w:p>
        </w:tc>
        <w:tc>
          <w:tcPr>
            <w:tcW w:w="20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Изображение на фото и видеозаписи, полученных с камер наблюдения</w:t>
            </w:r>
          </w:p>
        </w:tc>
      </w:tr>
      <w:tr w:rsidR="00F32F40" w:rsidRPr="004E6CC0" w:rsidTr="004E6CC0">
        <w:tc>
          <w:tcPr>
            <w:tcW w:w="16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Default="00B015EA">
            <w:pPr>
              <w:rPr>
                <w:rFonts w:hAnsi="Times New Roman" w:cs="Times New Roman"/>
                <w:color w:val="000000"/>
                <w:sz w:val="24"/>
                <w:szCs w:val="24"/>
              </w:rPr>
            </w:pPr>
            <w:proofErr w:type="spellStart"/>
            <w:r>
              <w:rPr>
                <w:rFonts w:hAnsi="Times New Roman" w:cs="Times New Roman"/>
                <w:color w:val="000000"/>
                <w:sz w:val="24"/>
                <w:szCs w:val="24"/>
              </w:rPr>
              <w:t>Категории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субъектов</w:t>
            </w:r>
            <w:proofErr w:type="spellEnd"/>
          </w:p>
        </w:tc>
        <w:tc>
          <w:tcPr>
            <w:tcW w:w="7388"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Работники, кандидаты на работу (соискатели)</w:t>
            </w:r>
          </w:p>
        </w:tc>
      </w:tr>
      <w:tr w:rsidR="00F32F40" w:rsidRPr="004E6CC0" w:rsidTr="004E6CC0">
        <w:tc>
          <w:tcPr>
            <w:tcW w:w="16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Default="00B015EA">
            <w:pPr>
              <w:rPr>
                <w:rFonts w:hAnsi="Times New Roman" w:cs="Times New Roman"/>
                <w:color w:val="000000"/>
                <w:sz w:val="24"/>
                <w:szCs w:val="24"/>
              </w:rPr>
            </w:pPr>
            <w:proofErr w:type="spellStart"/>
            <w:r>
              <w:rPr>
                <w:rFonts w:hAnsi="Times New Roman" w:cs="Times New Roman"/>
                <w:color w:val="000000"/>
                <w:sz w:val="24"/>
                <w:szCs w:val="24"/>
              </w:rPr>
              <w:t>Способы</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обработки</w:t>
            </w:r>
            <w:proofErr w:type="spellEnd"/>
          </w:p>
        </w:tc>
        <w:tc>
          <w:tcPr>
            <w:tcW w:w="7388"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Автоматизированная обработка и без средств автоматизации, в том числе:</w:t>
            </w:r>
          </w:p>
          <w:p w:rsidR="00F32F40" w:rsidRPr="004E6CC0" w:rsidRDefault="00B015EA">
            <w:pPr>
              <w:numPr>
                <w:ilvl w:val="0"/>
                <w:numId w:val="6"/>
              </w:numPr>
              <w:ind w:left="780" w:right="180"/>
              <w:contextualSpacing/>
              <w:rPr>
                <w:rFonts w:hAnsi="Times New Roman" w:cs="Times New Roman"/>
                <w:color w:val="000000"/>
                <w:sz w:val="24"/>
                <w:szCs w:val="24"/>
                <w:lang w:val="ru-RU"/>
              </w:rPr>
            </w:pPr>
            <w:r w:rsidRPr="004E6CC0">
              <w:rPr>
                <w:rFonts w:hAnsi="Times New Roman" w:cs="Times New Roman"/>
                <w:color w:val="000000"/>
                <w:sz w:val="24"/>
                <w:szCs w:val="24"/>
                <w:lang w:val="ru-RU"/>
              </w:rPr>
              <w:t>получение персональных данных в устной и письменной форме непосредственно от субъектов персональных данных;</w:t>
            </w:r>
          </w:p>
          <w:p w:rsidR="00F32F40" w:rsidRPr="004E6CC0" w:rsidRDefault="00B015EA">
            <w:pPr>
              <w:numPr>
                <w:ilvl w:val="0"/>
                <w:numId w:val="6"/>
              </w:numPr>
              <w:ind w:left="780" w:right="180"/>
              <w:rPr>
                <w:rFonts w:hAnsi="Times New Roman" w:cs="Times New Roman"/>
                <w:color w:val="000000"/>
                <w:sz w:val="24"/>
                <w:szCs w:val="24"/>
                <w:lang w:val="ru-RU"/>
              </w:rPr>
            </w:pPr>
            <w:r w:rsidRPr="004E6CC0">
              <w:rPr>
                <w:rFonts w:hAnsi="Times New Roman" w:cs="Times New Roman"/>
                <w:color w:val="000000"/>
                <w:sz w:val="24"/>
                <w:szCs w:val="24"/>
                <w:lang w:val="ru-RU"/>
              </w:rPr>
              <w:t xml:space="preserve">внесения персональных данных в журналы, реестры и </w:t>
            </w:r>
            <w:proofErr w:type="gramStart"/>
            <w:r w:rsidRPr="004E6CC0">
              <w:rPr>
                <w:rFonts w:hAnsi="Times New Roman" w:cs="Times New Roman"/>
                <w:color w:val="000000"/>
                <w:sz w:val="24"/>
                <w:szCs w:val="24"/>
                <w:lang w:val="ru-RU"/>
              </w:rPr>
              <w:t>информационные системы</w:t>
            </w:r>
            <w:proofErr w:type="gramEnd"/>
            <w:r w:rsidRPr="004E6CC0">
              <w:rPr>
                <w:rFonts w:hAnsi="Times New Roman" w:cs="Times New Roman"/>
                <w:color w:val="000000"/>
                <w:sz w:val="24"/>
                <w:szCs w:val="24"/>
                <w:lang w:val="ru-RU"/>
              </w:rPr>
              <w:t xml:space="preserve"> и документы Детского сада</w:t>
            </w:r>
          </w:p>
        </w:tc>
      </w:tr>
      <w:tr w:rsidR="00F32F40" w:rsidRPr="004E6CC0" w:rsidTr="004E6CC0">
        <w:tc>
          <w:tcPr>
            <w:tcW w:w="16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Default="00B015EA">
            <w:pPr>
              <w:rPr>
                <w:rFonts w:hAnsi="Times New Roman" w:cs="Times New Roman"/>
                <w:color w:val="000000"/>
                <w:sz w:val="24"/>
                <w:szCs w:val="24"/>
              </w:rPr>
            </w:pPr>
            <w:proofErr w:type="spellStart"/>
            <w:r>
              <w:rPr>
                <w:rFonts w:hAnsi="Times New Roman" w:cs="Times New Roman"/>
                <w:color w:val="000000"/>
                <w:sz w:val="24"/>
                <w:szCs w:val="24"/>
              </w:rPr>
              <w:t>Сроки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обработки</w:t>
            </w:r>
            <w:proofErr w:type="spellEnd"/>
          </w:p>
        </w:tc>
        <w:tc>
          <w:tcPr>
            <w:tcW w:w="7388"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В течение срока действия трудового договора. Для кандидатов – в течение срока, необходимого для рассмотрения кандидатуры и заключения трудового договора</w:t>
            </w:r>
          </w:p>
        </w:tc>
      </w:tr>
      <w:tr w:rsidR="00F32F40" w:rsidRPr="004E6CC0" w:rsidTr="004E6CC0">
        <w:tc>
          <w:tcPr>
            <w:tcW w:w="16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Default="00B015EA">
            <w:pPr>
              <w:rPr>
                <w:rFonts w:hAnsi="Times New Roman" w:cs="Times New Roman"/>
                <w:color w:val="000000"/>
                <w:sz w:val="24"/>
                <w:szCs w:val="24"/>
              </w:rPr>
            </w:pPr>
            <w:proofErr w:type="spellStart"/>
            <w:r>
              <w:rPr>
                <w:rFonts w:hAnsi="Times New Roman" w:cs="Times New Roman"/>
                <w:color w:val="000000"/>
                <w:sz w:val="24"/>
                <w:szCs w:val="24"/>
              </w:rPr>
              <w:t>Сроки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хранения</w:t>
            </w:r>
            <w:proofErr w:type="spellEnd"/>
          </w:p>
        </w:tc>
        <w:tc>
          <w:tcPr>
            <w:tcW w:w="7388"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 xml:space="preserve">В течение срока, установленного </w:t>
            </w:r>
            <w:proofErr w:type="gramStart"/>
            <w:r w:rsidRPr="004E6CC0">
              <w:rPr>
                <w:rFonts w:hAnsi="Times New Roman" w:cs="Times New Roman"/>
                <w:color w:val="000000"/>
                <w:sz w:val="24"/>
                <w:szCs w:val="24"/>
                <w:lang w:val="ru-RU"/>
              </w:rPr>
              <w:t>номенклатурой</w:t>
            </w:r>
            <w:proofErr w:type="gramEnd"/>
            <w:r w:rsidRPr="004E6CC0">
              <w:rPr>
                <w:rFonts w:hAnsi="Times New Roman" w:cs="Times New Roman"/>
                <w:color w:val="000000"/>
                <w:sz w:val="24"/>
                <w:szCs w:val="24"/>
                <w:lang w:val="ru-RU"/>
              </w:rPr>
              <w:t xml:space="preserve"> дел в зависимости от типа документа, в котором содержатся персональные данные, в том числе в составе личных дел – 50 лет</w:t>
            </w:r>
          </w:p>
        </w:tc>
      </w:tr>
      <w:tr w:rsidR="00F32F40" w:rsidRPr="004E6CC0" w:rsidTr="004E6CC0">
        <w:tc>
          <w:tcPr>
            <w:tcW w:w="16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Default="00B015EA">
            <w:pPr>
              <w:rPr>
                <w:rFonts w:hAnsi="Times New Roman" w:cs="Times New Roman"/>
                <w:color w:val="000000"/>
                <w:sz w:val="24"/>
                <w:szCs w:val="24"/>
              </w:rPr>
            </w:pPr>
            <w:proofErr w:type="spellStart"/>
            <w:r>
              <w:rPr>
                <w:rFonts w:hAnsi="Times New Roman" w:cs="Times New Roman"/>
                <w:color w:val="000000"/>
                <w:sz w:val="24"/>
                <w:szCs w:val="24"/>
              </w:rPr>
              <w:t>Порядок</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уничтожения</w:t>
            </w:r>
            <w:proofErr w:type="spellEnd"/>
          </w:p>
        </w:tc>
        <w:tc>
          <w:tcPr>
            <w:tcW w:w="7388"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Pr="004E6CC0" w:rsidRDefault="00B015EA">
            <w:pPr>
              <w:rPr>
                <w:lang w:val="ru-RU"/>
              </w:rPr>
            </w:pPr>
            <w:r w:rsidRPr="004E6CC0">
              <w:rPr>
                <w:rFonts w:hAnsi="Times New Roman" w:cs="Times New Roman"/>
                <w:color w:val="000000"/>
                <w:sz w:val="24"/>
                <w:szCs w:val="24"/>
                <w:lang w:val="ru-RU"/>
              </w:rPr>
              <w:t>В соответствии с Порядком уничтожения и обезличивания персональных данных Детского сада в зависимости от типа носителя персональных данных</w:t>
            </w:r>
          </w:p>
        </w:tc>
      </w:tr>
      <w:tr w:rsidR="00F32F40" w:rsidRPr="004E6CC0" w:rsidTr="004E6CC0">
        <w:tc>
          <w:tcPr>
            <w:tcW w:w="9011"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Pr="004E6CC0" w:rsidRDefault="00B015EA">
            <w:pPr>
              <w:rPr>
                <w:rFonts w:hAnsi="Times New Roman" w:cs="Times New Roman"/>
                <w:color w:val="000000"/>
                <w:sz w:val="24"/>
                <w:szCs w:val="24"/>
                <w:lang w:val="ru-RU"/>
              </w:rPr>
            </w:pPr>
            <w:r w:rsidRPr="004E6CC0">
              <w:rPr>
                <w:rFonts w:hAnsi="Times New Roman" w:cs="Times New Roman"/>
                <w:b/>
                <w:bCs/>
                <w:color w:val="000000"/>
                <w:sz w:val="24"/>
                <w:szCs w:val="24"/>
                <w:lang w:val="ru-RU"/>
              </w:rPr>
              <w:t>3. Цель обработки: реализация гражданско-правовых договоров, стороной, выгодоприобретателем или получателем которых является Детский сад</w:t>
            </w:r>
          </w:p>
        </w:tc>
      </w:tr>
      <w:tr w:rsidR="00F32F40" w:rsidTr="004E6CC0">
        <w:tc>
          <w:tcPr>
            <w:tcW w:w="16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Default="00B015EA">
            <w:pPr>
              <w:rPr>
                <w:rFonts w:hAnsi="Times New Roman" w:cs="Times New Roman"/>
                <w:color w:val="000000"/>
                <w:sz w:val="24"/>
                <w:szCs w:val="24"/>
              </w:rPr>
            </w:pPr>
            <w:proofErr w:type="spellStart"/>
            <w:r>
              <w:rPr>
                <w:rFonts w:hAnsi="Times New Roman" w:cs="Times New Roman"/>
                <w:color w:val="000000"/>
                <w:sz w:val="24"/>
                <w:szCs w:val="24"/>
              </w:rPr>
              <w:t>Категории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данных</w:t>
            </w:r>
            <w:proofErr w:type="spellEnd"/>
          </w:p>
        </w:tc>
        <w:tc>
          <w:tcPr>
            <w:tcW w:w="7388"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Default="00B015EA">
            <w:pPr>
              <w:rPr>
                <w:rFonts w:hAnsi="Times New Roman" w:cs="Times New Roman"/>
                <w:color w:val="000000"/>
                <w:sz w:val="24"/>
                <w:szCs w:val="24"/>
              </w:rPr>
            </w:pPr>
            <w:proofErr w:type="spellStart"/>
            <w:r>
              <w:rPr>
                <w:rFonts w:hAnsi="Times New Roman" w:cs="Times New Roman"/>
                <w:color w:val="000000"/>
                <w:sz w:val="24"/>
                <w:szCs w:val="24"/>
              </w:rPr>
              <w:t>Персональные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данные</w:t>
            </w:r>
            <w:proofErr w:type="spellEnd"/>
          </w:p>
        </w:tc>
      </w:tr>
      <w:tr w:rsidR="00F32F40" w:rsidRPr="004E6CC0" w:rsidTr="004E6CC0">
        <w:tc>
          <w:tcPr>
            <w:tcW w:w="16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Default="00B015EA">
            <w:pPr>
              <w:rPr>
                <w:rFonts w:hAnsi="Times New Roman" w:cs="Times New Roman"/>
                <w:color w:val="000000"/>
                <w:sz w:val="24"/>
                <w:szCs w:val="24"/>
              </w:rPr>
            </w:pPr>
            <w:proofErr w:type="spellStart"/>
            <w:r>
              <w:rPr>
                <w:rFonts w:hAnsi="Times New Roman" w:cs="Times New Roman"/>
                <w:color w:val="000000"/>
                <w:sz w:val="24"/>
                <w:szCs w:val="24"/>
              </w:rPr>
              <w:t>Перечень</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данных</w:t>
            </w:r>
            <w:proofErr w:type="spellEnd"/>
          </w:p>
        </w:tc>
        <w:tc>
          <w:tcPr>
            <w:tcW w:w="7388"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Default="00B015EA">
            <w:pPr>
              <w:numPr>
                <w:ilvl w:val="0"/>
                <w:numId w:val="7"/>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фамилия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имя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отчество</w:t>
            </w:r>
            <w:proofErr w:type="spellEnd"/>
            <w:r>
              <w:rPr>
                <w:rFonts w:hAnsi="Times New Roman" w:cs="Times New Roman"/>
                <w:color w:val="000000"/>
                <w:sz w:val="24"/>
                <w:szCs w:val="24"/>
              </w:rPr>
              <w:t>;</w:t>
            </w:r>
          </w:p>
          <w:p w:rsidR="00F32F40" w:rsidRDefault="00B015EA">
            <w:pPr>
              <w:numPr>
                <w:ilvl w:val="0"/>
                <w:numId w:val="7"/>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паспортные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данные</w:t>
            </w:r>
            <w:proofErr w:type="spellEnd"/>
            <w:r>
              <w:rPr>
                <w:rFonts w:hAnsi="Times New Roman" w:cs="Times New Roman"/>
                <w:color w:val="000000"/>
                <w:sz w:val="24"/>
                <w:szCs w:val="24"/>
              </w:rPr>
              <w:t>;</w:t>
            </w:r>
          </w:p>
          <w:p w:rsidR="00F32F40" w:rsidRPr="004E6CC0" w:rsidRDefault="00B015EA">
            <w:pPr>
              <w:numPr>
                <w:ilvl w:val="0"/>
                <w:numId w:val="7"/>
              </w:numPr>
              <w:ind w:left="780" w:right="180"/>
              <w:contextualSpacing/>
              <w:rPr>
                <w:rFonts w:hAnsi="Times New Roman" w:cs="Times New Roman"/>
                <w:color w:val="000000"/>
                <w:sz w:val="24"/>
                <w:szCs w:val="24"/>
                <w:lang w:val="ru-RU"/>
              </w:rPr>
            </w:pPr>
            <w:r w:rsidRPr="004E6CC0">
              <w:rPr>
                <w:rFonts w:hAnsi="Times New Roman" w:cs="Times New Roman"/>
                <w:color w:val="000000"/>
                <w:sz w:val="24"/>
                <w:szCs w:val="24"/>
                <w:lang w:val="ru-RU"/>
              </w:rPr>
              <w:t>адрес регистрации и (или) фактического проживания;</w:t>
            </w:r>
          </w:p>
          <w:p w:rsidR="00F32F40" w:rsidRDefault="00B015EA">
            <w:pPr>
              <w:numPr>
                <w:ilvl w:val="0"/>
                <w:numId w:val="7"/>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контактные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данные</w:t>
            </w:r>
            <w:proofErr w:type="spellEnd"/>
            <w:r>
              <w:rPr>
                <w:rFonts w:hAnsi="Times New Roman" w:cs="Times New Roman"/>
                <w:color w:val="000000"/>
                <w:sz w:val="24"/>
                <w:szCs w:val="24"/>
              </w:rPr>
              <w:t>;</w:t>
            </w:r>
          </w:p>
          <w:p w:rsidR="00F32F40" w:rsidRDefault="00B015EA">
            <w:pPr>
              <w:numPr>
                <w:ilvl w:val="0"/>
                <w:numId w:val="7"/>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индивидуальный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номер</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налогоплательщика</w:t>
            </w:r>
            <w:proofErr w:type="spellEnd"/>
            <w:r>
              <w:rPr>
                <w:rFonts w:hAnsi="Times New Roman" w:cs="Times New Roman"/>
                <w:color w:val="000000"/>
                <w:sz w:val="24"/>
                <w:szCs w:val="24"/>
              </w:rPr>
              <w:t>;</w:t>
            </w:r>
          </w:p>
          <w:p w:rsidR="00F32F40" w:rsidRDefault="00B015EA">
            <w:pPr>
              <w:numPr>
                <w:ilvl w:val="0"/>
                <w:numId w:val="7"/>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номер</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расчетного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счета</w:t>
            </w:r>
            <w:proofErr w:type="spellEnd"/>
            <w:r>
              <w:rPr>
                <w:rFonts w:hAnsi="Times New Roman" w:cs="Times New Roman"/>
                <w:color w:val="000000"/>
                <w:sz w:val="24"/>
                <w:szCs w:val="24"/>
              </w:rPr>
              <w:t>;</w:t>
            </w:r>
          </w:p>
          <w:p w:rsidR="00F32F40" w:rsidRDefault="00B015EA">
            <w:pPr>
              <w:numPr>
                <w:ilvl w:val="0"/>
                <w:numId w:val="7"/>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номер</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банковской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карты</w:t>
            </w:r>
            <w:proofErr w:type="spellEnd"/>
            <w:r>
              <w:rPr>
                <w:rFonts w:hAnsi="Times New Roman" w:cs="Times New Roman"/>
                <w:color w:val="000000"/>
                <w:sz w:val="24"/>
                <w:szCs w:val="24"/>
              </w:rPr>
              <w:t>;</w:t>
            </w:r>
          </w:p>
          <w:p w:rsidR="00F32F40" w:rsidRPr="004E6CC0" w:rsidRDefault="00B015EA">
            <w:pPr>
              <w:numPr>
                <w:ilvl w:val="0"/>
                <w:numId w:val="7"/>
              </w:numPr>
              <w:ind w:left="780" w:right="180"/>
              <w:rPr>
                <w:rFonts w:hAnsi="Times New Roman" w:cs="Times New Roman"/>
                <w:color w:val="000000"/>
                <w:sz w:val="24"/>
                <w:szCs w:val="24"/>
                <w:lang w:val="ru-RU"/>
              </w:rPr>
            </w:pPr>
            <w:r w:rsidRPr="004E6CC0">
              <w:rPr>
                <w:rFonts w:hAnsi="Times New Roman" w:cs="Times New Roman"/>
                <w:color w:val="000000"/>
                <w:sz w:val="24"/>
                <w:szCs w:val="24"/>
                <w:lang w:val="ru-RU"/>
              </w:rPr>
              <w:t>иные персональные данные, предоставляемые физическими лицами, необходимые для заключения и исполнения договоров</w:t>
            </w:r>
          </w:p>
        </w:tc>
      </w:tr>
      <w:tr w:rsidR="00F32F40" w:rsidTr="004E6CC0">
        <w:tc>
          <w:tcPr>
            <w:tcW w:w="16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Default="00B015EA">
            <w:pPr>
              <w:rPr>
                <w:rFonts w:hAnsi="Times New Roman" w:cs="Times New Roman"/>
                <w:color w:val="000000"/>
                <w:sz w:val="24"/>
                <w:szCs w:val="24"/>
              </w:rPr>
            </w:pPr>
            <w:proofErr w:type="spellStart"/>
            <w:r>
              <w:rPr>
                <w:rFonts w:hAnsi="Times New Roman" w:cs="Times New Roman"/>
                <w:color w:val="000000"/>
                <w:sz w:val="24"/>
                <w:szCs w:val="24"/>
              </w:rPr>
              <w:lastRenderedPageBreak/>
              <w:t>Категории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субъектов</w:t>
            </w:r>
            <w:proofErr w:type="spellEnd"/>
          </w:p>
        </w:tc>
        <w:tc>
          <w:tcPr>
            <w:tcW w:w="7388"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Default="00B015EA">
            <w:pPr>
              <w:rPr>
                <w:rFonts w:hAnsi="Times New Roman" w:cs="Times New Roman"/>
                <w:color w:val="000000"/>
                <w:sz w:val="24"/>
                <w:szCs w:val="24"/>
              </w:rPr>
            </w:pPr>
            <w:proofErr w:type="spellStart"/>
            <w:r>
              <w:rPr>
                <w:rFonts w:hAnsi="Times New Roman" w:cs="Times New Roman"/>
                <w:color w:val="000000"/>
                <w:sz w:val="24"/>
                <w:szCs w:val="24"/>
              </w:rPr>
              <w:t>Контрагенты</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партнеры</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стороны</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договора</w:t>
            </w:r>
            <w:proofErr w:type="spellEnd"/>
          </w:p>
        </w:tc>
      </w:tr>
      <w:tr w:rsidR="00F32F40" w:rsidRPr="004E6CC0" w:rsidTr="004E6CC0">
        <w:tc>
          <w:tcPr>
            <w:tcW w:w="16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Default="00B015EA">
            <w:pPr>
              <w:rPr>
                <w:rFonts w:hAnsi="Times New Roman" w:cs="Times New Roman"/>
                <w:color w:val="000000"/>
                <w:sz w:val="24"/>
                <w:szCs w:val="24"/>
              </w:rPr>
            </w:pPr>
            <w:proofErr w:type="spellStart"/>
            <w:r>
              <w:rPr>
                <w:rFonts w:hAnsi="Times New Roman" w:cs="Times New Roman"/>
                <w:color w:val="000000"/>
                <w:sz w:val="24"/>
                <w:szCs w:val="24"/>
              </w:rPr>
              <w:t>Способы</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обработки</w:t>
            </w:r>
            <w:proofErr w:type="spellEnd"/>
          </w:p>
        </w:tc>
        <w:tc>
          <w:tcPr>
            <w:tcW w:w="7388"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Автоматизированная обработка и без средств автоматизации, в том числе:</w:t>
            </w:r>
          </w:p>
          <w:p w:rsidR="00F32F40" w:rsidRPr="004E6CC0" w:rsidRDefault="00B015EA">
            <w:pPr>
              <w:numPr>
                <w:ilvl w:val="0"/>
                <w:numId w:val="8"/>
              </w:numPr>
              <w:ind w:left="780" w:right="180"/>
              <w:contextualSpacing/>
              <w:rPr>
                <w:rFonts w:hAnsi="Times New Roman" w:cs="Times New Roman"/>
                <w:color w:val="000000"/>
                <w:sz w:val="24"/>
                <w:szCs w:val="24"/>
                <w:lang w:val="ru-RU"/>
              </w:rPr>
            </w:pPr>
            <w:r w:rsidRPr="004E6CC0">
              <w:rPr>
                <w:rFonts w:hAnsi="Times New Roman" w:cs="Times New Roman"/>
                <w:color w:val="000000"/>
                <w:sz w:val="24"/>
                <w:szCs w:val="24"/>
                <w:lang w:val="ru-RU"/>
              </w:rPr>
              <w:t>получение персональных данных в устной и письменной форме непосредственно от субъектов персональных данных;</w:t>
            </w:r>
          </w:p>
          <w:p w:rsidR="00F32F40" w:rsidRPr="004E6CC0" w:rsidRDefault="00B015EA">
            <w:pPr>
              <w:numPr>
                <w:ilvl w:val="0"/>
                <w:numId w:val="8"/>
              </w:numPr>
              <w:ind w:left="780" w:right="180"/>
              <w:rPr>
                <w:rFonts w:hAnsi="Times New Roman" w:cs="Times New Roman"/>
                <w:color w:val="000000"/>
                <w:sz w:val="24"/>
                <w:szCs w:val="24"/>
                <w:lang w:val="ru-RU"/>
              </w:rPr>
            </w:pPr>
            <w:r w:rsidRPr="004E6CC0">
              <w:rPr>
                <w:rFonts w:hAnsi="Times New Roman" w:cs="Times New Roman"/>
                <w:color w:val="000000"/>
                <w:sz w:val="24"/>
                <w:szCs w:val="24"/>
                <w:lang w:val="ru-RU"/>
              </w:rPr>
              <w:t xml:space="preserve">внесения персональных данных в журналы, реестры и </w:t>
            </w:r>
            <w:proofErr w:type="gramStart"/>
            <w:r w:rsidRPr="004E6CC0">
              <w:rPr>
                <w:rFonts w:hAnsi="Times New Roman" w:cs="Times New Roman"/>
                <w:color w:val="000000"/>
                <w:sz w:val="24"/>
                <w:szCs w:val="24"/>
                <w:lang w:val="ru-RU"/>
              </w:rPr>
              <w:t>информационные системы</w:t>
            </w:r>
            <w:proofErr w:type="gramEnd"/>
            <w:r w:rsidRPr="004E6CC0">
              <w:rPr>
                <w:rFonts w:hAnsi="Times New Roman" w:cs="Times New Roman"/>
                <w:color w:val="000000"/>
                <w:sz w:val="24"/>
                <w:szCs w:val="24"/>
                <w:lang w:val="ru-RU"/>
              </w:rPr>
              <w:t xml:space="preserve"> и документы Детского сада</w:t>
            </w:r>
          </w:p>
        </w:tc>
      </w:tr>
      <w:tr w:rsidR="00F32F40" w:rsidRPr="004E6CC0" w:rsidTr="004E6CC0">
        <w:tc>
          <w:tcPr>
            <w:tcW w:w="16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Default="00B015EA">
            <w:pPr>
              <w:rPr>
                <w:rFonts w:hAnsi="Times New Roman" w:cs="Times New Roman"/>
                <w:color w:val="000000"/>
                <w:sz w:val="24"/>
                <w:szCs w:val="24"/>
              </w:rPr>
            </w:pPr>
            <w:proofErr w:type="spellStart"/>
            <w:r>
              <w:rPr>
                <w:rFonts w:hAnsi="Times New Roman" w:cs="Times New Roman"/>
                <w:color w:val="000000"/>
                <w:sz w:val="24"/>
                <w:szCs w:val="24"/>
              </w:rPr>
              <w:t>Сроки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обработки</w:t>
            </w:r>
            <w:proofErr w:type="spellEnd"/>
          </w:p>
        </w:tc>
        <w:tc>
          <w:tcPr>
            <w:tcW w:w="7388"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В течение срока, необходимого для исполнения заключенного договора</w:t>
            </w:r>
          </w:p>
        </w:tc>
      </w:tr>
      <w:tr w:rsidR="00F32F40" w:rsidRPr="004E6CC0" w:rsidTr="004E6CC0">
        <w:tc>
          <w:tcPr>
            <w:tcW w:w="16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Default="00B015EA">
            <w:pPr>
              <w:rPr>
                <w:rFonts w:hAnsi="Times New Roman" w:cs="Times New Roman"/>
                <w:color w:val="000000"/>
                <w:sz w:val="24"/>
                <w:szCs w:val="24"/>
              </w:rPr>
            </w:pPr>
            <w:proofErr w:type="spellStart"/>
            <w:r>
              <w:rPr>
                <w:rFonts w:hAnsi="Times New Roman" w:cs="Times New Roman"/>
                <w:color w:val="000000"/>
                <w:sz w:val="24"/>
                <w:szCs w:val="24"/>
              </w:rPr>
              <w:t>Сроки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хранения</w:t>
            </w:r>
            <w:proofErr w:type="spellEnd"/>
          </w:p>
        </w:tc>
        <w:tc>
          <w:tcPr>
            <w:tcW w:w="7388"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 xml:space="preserve">В течение срока, установленного </w:t>
            </w:r>
            <w:proofErr w:type="gramStart"/>
            <w:r w:rsidRPr="004E6CC0">
              <w:rPr>
                <w:rFonts w:hAnsi="Times New Roman" w:cs="Times New Roman"/>
                <w:color w:val="000000"/>
                <w:sz w:val="24"/>
                <w:szCs w:val="24"/>
                <w:lang w:val="ru-RU"/>
              </w:rPr>
              <w:t>номенклатурой</w:t>
            </w:r>
            <w:proofErr w:type="gramEnd"/>
            <w:r w:rsidRPr="004E6CC0">
              <w:rPr>
                <w:rFonts w:hAnsi="Times New Roman" w:cs="Times New Roman"/>
                <w:color w:val="000000"/>
                <w:sz w:val="24"/>
                <w:szCs w:val="24"/>
                <w:lang w:val="ru-RU"/>
              </w:rPr>
              <w:t xml:space="preserve"> дел в зависимости от типа документа, в котором содержатся персональные данные</w:t>
            </w:r>
          </w:p>
        </w:tc>
      </w:tr>
      <w:tr w:rsidR="00F32F40" w:rsidRPr="004E6CC0" w:rsidTr="004E6CC0">
        <w:tc>
          <w:tcPr>
            <w:tcW w:w="16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Default="00B015EA">
            <w:pPr>
              <w:rPr>
                <w:rFonts w:hAnsi="Times New Roman" w:cs="Times New Roman"/>
                <w:color w:val="000000"/>
                <w:sz w:val="24"/>
                <w:szCs w:val="24"/>
              </w:rPr>
            </w:pPr>
            <w:proofErr w:type="spellStart"/>
            <w:r>
              <w:rPr>
                <w:rFonts w:hAnsi="Times New Roman" w:cs="Times New Roman"/>
                <w:color w:val="000000"/>
                <w:sz w:val="24"/>
                <w:szCs w:val="24"/>
              </w:rPr>
              <w:t>Порядок</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уничтожения</w:t>
            </w:r>
            <w:proofErr w:type="spellEnd"/>
          </w:p>
        </w:tc>
        <w:tc>
          <w:tcPr>
            <w:tcW w:w="7388"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В соответствии с Порядком уничтожения и обезличивания персональных данных Детского сада в зависимости от типа носителя персональных данных</w:t>
            </w:r>
          </w:p>
        </w:tc>
      </w:tr>
      <w:tr w:rsidR="00F32F40" w:rsidTr="004E6CC0">
        <w:tc>
          <w:tcPr>
            <w:tcW w:w="9011"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Default="00B015EA">
            <w:pPr>
              <w:rPr>
                <w:rFonts w:hAnsi="Times New Roman" w:cs="Times New Roman"/>
                <w:color w:val="000000"/>
                <w:sz w:val="24"/>
                <w:szCs w:val="24"/>
              </w:rPr>
            </w:pPr>
            <w:r>
              <w:rPr>
                <w:rFonts w:hAnsi="Times New Roman" w:cs="Times New Roman"/>
                <w:b/>
                <w:bCs/>
                <w:color w:val="000000"/>
                <w:sz w:val="24"/>
                <w:szCs w:val="24"/>
              </w:rPr>
              <w:t xml:space="preserve">4. </w:t>
            </w:r>
            <w:proofErr w:type="spellStart"/>
            <w:r>
              <w:rPr>
                <w:rFonts w:hAnsi="Times New Roman" w:cs="Times New Roman"/>
                <w:b/>
                <w:bCs/>
                <w:color w:val="000000"/>
                <w:sz w:val="24"/>
                <w:szCs w:val="24"/>
              </w:rPr>
              <w:t>Цель</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обработки</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обеспечение</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безопасности</w:t>
            </w:r>
            <w:proofErr w:type="spellEnd"/>
          </w:p>
        </w:tc>
      </w:tr>
      <w:tr w:rsidR="00F32F40" w:rsidTr="004E6CC0">
        <w:tc>
          <w:tcPr>
            <w:tcW w:w="16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Default="00B015EA">
            <w:pPr>
              <w:rPr>
                <w:rFonts w:hAnsi="Times New Roman" w:cs="Times New Roman"/>
                <w:color w:val="000000"/>
                <w:sz w:val="24"/>
                <w:szCs w:val="24"/>
              </w:rPr>
            </w:pPr>
            <w:proofErr w:type="spellStart"/>
            <w:r>
              <w:rPr>
                <w:rFonts w:hAnsi="Times New Roman" w:cs="Times New Roman"/>
                <w:color w:val="000000"/>
                <w:sz w:val="24"/>
                <w:szCs w:val="24"/>
              </w:rPr>
              <w:t>Категории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данных</w:t>
            </w:r>
            <w:proofErr w:type="spellEnd"/>
          </w:p>
        </w:tc>
        <w:tc>
          <w:tcPr>
            <w:tcW w:w="7388"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Default="00B015EA">
            <w:pPr>
              <w:rPr>
                <w:rFonts w:hAnsi="Times New Roman" w:cs="Times New Roman"/>
                <w:color w:val="000000"/>
                <w:sz w:val="24"/>
                <w:szCs w:val="24"/>
              </w:rPr>
            </w:pPr>
            <w:proofErr w:type="spellStart"/>
            <w:r>
              <w:rPr>
                <w:rFonts w:hAnsi="Times New Roman" w:cs="Times New Roman"/>
                <w:color w:val="000000"/>
                <w:sz w:val="24"/>
                <w:szCs w:val="24"/>
              </w:rPr>
              <w:t>Персональные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данные</w:t>
            </w:r>
            <w:proofErr w:type="spellEnd"/>
          </w:p>
        </w:tc>
      </w:tr>
      <w:tr w:rsidR="00F32F40" w:rsidTr="004E6CC0">
        <w:tc>
          <w:tcPr>
            <w:tcW w:w="16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Default="00B015EA">
            <w:pPr>
              <w:rPr>
                <w:rFonts w:hAnsi="Times New Roman" w:cs="Times New Roman"/>
                <w:color w:val="000000"/>
                <w:sz w:val="24"/>
                <w:szCs w:val="24"/>
              </w:rPr>
            </w:pPr>
            <w:proofErr w:type="spellStart"/>
            <w:r>
              <w:rPr>
                <w:rFonts w:hAnsi="Times New Roman" w:cs="Times New Roman"/>
                <w:color w:val="000000"/>
                <w:sz w:val="24"/>
                <w:szCs w:val="24"/>
              </w:rPr>
              <w:t>Перечень</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данных</w:t>
            </w:r>
            <w:proofErr w:type="spellEnd"/>
          </w:p>
        </w:tc>
        <w:tc>
          <w:tcPr>
            <w:tcW w:w="7388"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Default="00B015EA">
            <w:pPr>
              <w:numPr>
                <w:ilvl w:val="0"/>
                <w:numId w:val="9"/>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фамилия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имя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отчество</w:t>
            </w:r>
            <w:proofErr w:type="spellEnd"/>
            <w:r>
              <w:rPr>
                <w:rFonts w:hAnsi="Times New Roman" w:cs="Times New Roman"/>
                <w:color w:val="000000"/>
                <w:sz w:val="24"/>
                <w:szCs w:val="24"/>
              </w:rPr>
              <w:t>;</w:t>
            </w:r>
          </w:p>
          <w:p w:rsidR="00F32F40" w:rsidRDefault="00B015EA">
            <w:pPr>
              <w:numPr>
                <w:ilvl w:val="0"/>
                <w:numId w:val="9"/>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паспортные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данные</w:t>
            </w:r>
            <w:proofErr w:type="spellEnd"/>
            <w:r>
              <w:rPr>
                <w:rFonts w:hAnsi="Times New Roman" w:cs="Times New Roman"/>
                <w:color w:val="000000"/>
                <w:sz w:val="24"/>
                <w:szCs w:val="24"/>
              </w:rPr>
              <w:t>;</w:t>
            </w:r>
          </w:p>
          <w:p w:rsidR="00F32F40" w:rsidRPr="004E6CC0" w:rsidRDefault="00B015EA">
            <w:pPr>
              <w:numPr>
                <w:ilvl w:val="0"/>
                <w:numId w:val="9"/>
              </w:numPr>
              <w:ind w:left="780" w:right="180"/>
              <w:contextualSpacing/>
              <w:rPr>
                <w:rFonts w:hAnsi="Times New Roman" w:cs="Times New Roman"/>
                <w:color w:val="000000"/>
                <w:sz w:val="24"/>
                <w:szCs w:val="24"/>
                <w:lang w:val="ru-RU"/>
              </w:rPr>
            </w:pPr>
            <w:r w:rsidRPr="004E6CC0">
              <w:rPr>
                <w:rFonts w:hAnsi="Times New Roman" w:cs="Times New Roman"/>
                <w:color w:val="000000"/>
                <w:sz w:val="24"/>
                <w:szCs w:val="24"/>
                <w:lang w:val="ru-RU"/>
              </w:rPr>
              <w:t>адрес регистрации и (или) фактического проживания;</w:t>
            </w:r>
          </w:p>
          <w:p w:rsidR="00F32F40" w:rsidRDefault="00B015EA">
            <w:pPr>
              <w:numPr>
                <w:ilvl w:val="0"/>
                <w:numId w:val="9"/>
              </w:numPr>
              <w:ind w:left="780" w:right="180"/>
              <w:rPr>
                <w:rFonts w:hAnsi="Times New Roman" w:cs="Times New Roman"/>
                <w:color w:val="000000"/>
                <w:sz w:val="24"/>
                <w:szCs w:val="24"/>
              </w:rPr>
            </w:pPr>
            <w:proofErr w:type="spellStart"/>
            <w:r>
              <w:rPr>
                <w:rFonts w:hAnsi="Times New Roman" w:cs="Times New Roman"/>
                <w:color w:val="000000"/>
                <w:sz w:val="24"/>
                <w:szCs w:val="24"/>
              </w:rPr>
              <w:t>контактные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данные</w:t>
            </w:r>
            <w:proofErr w:type="spellEnd"/>
          </w:p>
        </w:tc>
      </w:tr>
      <w:tr w:rsidR="00F32F40" w:rsidTr="004E6CC0">
        <w:tc>
          <w:tcPr>
            <w:tcW w:w="16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Default="00B015EA">
            <w:pPr>
              <w:rPr>
                <w:rFonts w:hAnsi="Times New Roman" w:cs="Times New Roman"/>
                <w:color w:val="000000"/>
                <w:sz w:val="24"/>
                <w:szCs w:val="24"/>
              </w:rPr>
            </w:pPr>
            <w:proofErr w:type="spellStart"/>
            <w:r>
              <w:rPr>
                <w:rFonts w:hAnsi="Times New Roman" w:cs="Times New Roman"/>
                <w:color w:val="000000"/>
                <w:sz w:val="24"/>
                <w:szCs w:val="24"/>
              </w:rPr>
              <w:t>Категории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субъектов</w:t>
            </w:r>
            <w:proofErr w:type="spellEnd"/>
          </w:p>
        </w:tc>
        <w:tc>
          <w:tcPr>
            <w:tcW w:w="7388"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Default="00B015EA">
            <w:pPr>
              <w:rPr>
                <w:rFonts w:hAnsi="Times New Roman" w:cs="Times New Roman"/>
                <w:color w:val="000000"/>
                <w:sz w:val="24"/>
                <w:szCs w:val="24"/>
              </w:rPr>
            </w:pPr>
            <w:proofErr w:type="spellStart"/>
            <w:r>
              <w:rPr>
                <w:rFonts w:hAnsi="Times New Roman" w:cs="Times New Roman"/>
                <w:color w:val="000000"/>
                <w:sz w:val="24"/>
                <w:szCs w:val="24"/>
              </w:rPr>
              <w:t>Посетители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Детского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сада</w:t>
            </w:r>
            <w:proofErr w:type="spellEnd"/>
          </w:p>
        </w:tc>
      </w:tr>
      <w:tr w:rsidR="00F32F40" w:rsidRPr="004E6CC0" w:rsidTr="004E6CC0">
        <w:tc>
          <w:tcPr>
            <w:tcW w:w="16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Default="00B015EA">
            <w:pPr>
              <w:rPr>
                <w:rFonts w:hAnsi="Times New Roman" w:cs="Times New Roman"/>
                <w:color w:val="000000"/>
                <w:sz w:val="24"/>
                <w:szCs w:val="24"/>
              </w:rPr>
            </w:pPr>
            <w:proofErr w:type="spellStart"/>
            <w:r>
              <w:rPr>
                <w:rFonts w:hAnsi="Times New Roman" w:cs="Times New Roman"/>
                <w:color w:val="000000"/>
                <w:sz w:val="24"/>
                <w:szCs w:val="24"/>
              </w:rPr>
              <w:t>Способы</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обработки</w:t>
            </w:r>
            <w:proofErr w:type="spellEnd"/>
          </w:p>
        </w:tc>
        <w:tc>
          <w:tcPr>
            <w:tcW w:w="7388"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Автоматизированная обработка и без средств автоматизации, в том числе:</w:t>
            </w:r>
          </w:p>
          <w:p w:rsidR="00F32F40" w:rsidRPr="004E6CC0" w:rsidRDefault="00B015EA">
            <w:pPr>
              <w:numPr>
                <w:ilvl w:val="0"/>
                <w:numId w:val="10"/>
              </w:numPr>
              <w:ind w:left="780" w:right="180"/>
              <w:contextualSpacing/>
              <w:rPr>
                <w:rFonts w:hAnsi="Times New Roman" w:cs="Times New Roman"/>
                <w:color w:val="000000"/>
                <w:sz w:val="24"/>
                <w:szCs w:val="24"/>
                <w:lang w:val="ru-RU"/>
              </w:rPr>
            </w:pPr>
            <w:r w:rsidRPr="004E6CC0">
              <w:rPr>
                <w:rFonts w:hAnsi="Times New Roman" w:cs="Times New Roman"/>
                <w:color w:val="000000"/>
                <w:sz w:val="24"/>
                <w:szCs w:val="24"/>
                <w:lang w:val="ru-RU"/>
              </w:rPr>
              <w:t>получение персональных данных в устной и письменной форме непосредственно от субъектов персональных данных;</w:t>
            </w:r>
          </w:p>
          <w:p w:rsidR="00F32F40" w:rsidRPr="004E6CC0" w:rsidRDefault="00B015EA">
            <w:pPr>
              <w:numPr>
                <w:ilvl w:val="0"/>
                <w:numId w:val="10"/>
              </w:numPr>
              <w:ind w:left="780" w:right="180"/>
              <w:rPr>
                <w:rFonts w:hAnsi="Times New Roman" w:cs="Times New Roman"/>
                <w:color w:val="000000"/>
                <w:sz w:val="24"/>
                <w:szCs w:val="24"/>
                <w:lang w:val="ru-RU"/>
              </w:rPr>
            </w:pPr>
            <w:r w:rsidRPr="004E6CC0">
              <w:rPr>
                <w:rFonts w:hAnsi="Times New Roman" w:cs="Times New Roman"/>
                <w:color w:val="000000"/>
                <w:sz w:val="24"/>
                <w:szCs w:val="24"/>
                <w:lang w:val="ru-RU"/>
              </w:rPr>
              <w:t xml:space="preserve">внесения персональных данных в журналы, реестры и </w:t>
            </w:r>
            <w:proofErr w:type="gramStart"/>
            <w:r w:rsidRPr="004E6CC0">
              <w:rPr>
                <w:rFonts w:hAnsi="Times New Roman" w:cs="Times New Roman"/>
                <w:color w:val="000000"/>
                <w:sz w:val="24"/>
                <w:szCs w:val="24"/>
                <w:lang w:val="ru-RU"/>
              </w:rPr>
              <w:t>информационные системы</w:t>
            </w:r>
            <w:proofErr w:type="gramEnd"/>
            <w:r w:rsidRPr="004E6CC0">
              <w:rPr>
                <w:rFonts w:hAnsi="Times New Roman" w:cs="Times New Roman"/>
                <w:color w:val="000000"/>
                <w:sz w:val="24"/>
                <w:szCs w:val="24"/>
                <w:lang w:val="ru-RU"/>
              </w:rPr>
              <w:t xml:space="preserve"> и документы Детского сада</w:t>
            </w:r>
          </w:p>
        </w:tc>
      </w:tr>
      <w:tr w:rsidR="00F32F40" w:rsidRPr="004E6CC0" w:rsidTr="004E6CC0">
        <w:tc>
          <w:tcPr>
            <w:tcW w:w="16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Default="00B015EA">
            <w:pPr>
              <w:rPr>
                <w:rFonts w:hAnsi="Times New Roman" w:cs="Times New Roman"/>
                <w:color w:val="000000"/>
                <w:sz w:val="24"/>
                <w:szCs w:val="24"/>
              </w:rPr>
            </w:pPr>
            <w:proofErr w:type="spellStart"/>
            <w:r>
              <w:rPr>
                <w:rFonts w:hAnsi="Times New Roman" w:cs="Times New Roman"/>
                <w:color w:val="000000"/>
                <w:sz w:val="24"/>
                <w:szCs w:val="24"/>
              </w:rPr>
              <w:t>Сроки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обработки</w:t>
            </w:r>
            <w:proofErr w:type="spellEnd"/>
          </w:p>
        </w:tc>
        <w:tc>
          <w:tcPr>
            <w:tcW w:w="7388"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В течение периода нахождения посетителя на территории Детского сада</w:t>
            </w:r>
          </w:p>
        </w:tc>
      </w:tr>
      <w:tr w:rsidR="00F32F40" w:rsidRPr="004E6CC0" w:rsidTr="004E6CC0">
        <w:trPr>
          <w:trHeight w:val="6"/>
        </w:trPr>
        <w:tc>
          <w:tcPr>
            <w:tcW w:w="16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Default="00B015EA">
            <w:pPr>
              <w:rPr>
                <w:rFonts w:hAnsi="Times New Roman" w:cs="Times New Roman"/>
                <w:color w:val="000000"/>
                <w:sz w:val="24"/>
                <w:szCs w:val="24"/>
              </w:rPr>
            </w:pPr>
            <w:proofErr w:type="spellStart"/>
            <w:r>
              <w:rPr>
                <w:rFonts w:hAnsi="Times New Roman" w:cs="Times New Roman"/>
                <w:color w:val="000000"/>
                <w:sz w:val="24"/>
                <w:szCs w:val="24"/>
              </w:rPr>
              <w:t>Сроки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хранения</w:t>
            </w:r>
            <w:proofErr w:type="spellEnd"/>
          </w:p>
        </w:tc>
        <w:tc>
          <w:tcPr>
            <w:tcW w:w="7388"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 xml:space="preserve">В течение срока, установленного </w:t>
            </w:r>
            <w:proofErr w:type="gramStart"/>
            <w:r w:rsidRPr="004E6CC0">
              <w:rPr>
                <w:rFonts w:hAnsi="Times New Roman" w:cs="Times New Roman"/>
                <w:color w:val="000000"/>
                <w:sz w:val="24"/>
                <w:szCs w:val="24"/>
                <w:lang w:val="ru-RU"/>
              </w:rPr>
              <w:t>номенклатурой</w:t>
            </w:r>
            <w:proofErr w:type="gramEnd"/>
            <w:r w:rsidRPr="004E6CC0">
              <w:rPr>
                <w:rFonts w:hAnsi="Times New Roman" w:cs="Times New Roman"/>
                <w:color w:val="000000"/>
                <w:sz w:val="24"/>
                <w:szCs w:val="24"/>
                <w:lang w:val="ru-RU"/>
              </w:rPr>
              <w:t xml:space="preserve"> дел в зависимости от типа документа, в котором содержатся персональные данные, в том числе минимум 30 дней в отношении записей камер видеонаблюдения</w:t>
            </w:r>
          </w:p>
        </w:tc>
      </w:tr>
      <w:tr w:rsidR="00F32F40" w:rsidRPr="004E6CC0" w:rsidTr="004E6CC0">
        <w:tc>
          <w:tcPr>
            <w:tcW w:w="16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Default="00B015EA">
            <w:pPr>
              <w:rPr>
                <w:rFonts w:hAnsi="Times New Roman" w:cs="Times New Roman"/>
                <w:color w:val="000000"/>
                <w:sz w:val="24"/>
                <w:szCs w:val="24"/>
              </w:rPr>
            </w:pPr>
            <w:proofErr w:type="spellStart"/>
            <w:r>
              <w:rPr>
                <w:rFonts w:hAnsi="Times New Roman" w:cs="Times New Roman"/>
                <w:color w:val="000000"/>
                <w:sz w:val="24"/>
                <w:szCs w:val="24"/>
              </w:rPr>
              <w:lastRenderedPageBreak/>
              <w:t>Порядок</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уничтожения</w:t>
            </w:r>
            <w:proofErr w:type="spellEnd"/>
          </w:p>
        </w:tc>
        <w:tc>
          <w:tcPr>
            <w:tcW w:w="7388"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В соответствии с Порядком уничтожения и обезличивания персональных данных Детского сада в зависимости от типа носителя персональных данных</w:t>
            </w:r>
          </w:p>
        </w:tc>
      </w:tr>
    </w:tbl>
    <w:p w:rsidR="00F32F40" w:rsidRPr="004E6CC0" w:rsidRDefault="00B015EA">
      <w:pPr>
        <w:jc w:val="center"/>
        <w:rPr>
          <w:rFonts w:hAnsi="Times New Roman" w:cs="Times New Roman"/>
          <w:color w:val="000000"/>
          <w:sz w:val="24"/>
          <w:szCs w:val="24"/>
          <w:lang w:val="ru-RU"/>
        </w:rPr>
      </w:pPr>
      <w:r w:rsidRPr="004E6CC0">
        <w:rPr>
          <w:rFonts w:hAnsi="Times New Roman" w:cs="Times New Roman"/>
          <w:b/>
          <w:bCs/>
          <w:color w:val="000000"/>
          <w:sz w:val="24"/>
          <w:szCs w:val="24"/>
          <w:lang w:val="ru-RU"/>
        </w:rPr>
        <w:t>4. Условия обработки персональных данных</w:t>
      </w:r>
    </w:p>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4.1. Детский сад осуществляет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 в соответствии с законодательством о персональных данных и локальными нормативными актами Детского сада.</w:t>
      </w:r>
    </w:p>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4.2. Все персональные данные Детский сад получает от субъекта персональных данных, а в случаях, когда субъект персональных данных несовершеннолетний, – от его родителей (законных представителей).</w:t>
      </w:r>
    </w:p>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4.3. Получение о обработку персональных данных, разрешенных субъектом персональных данных для распространения, Детский сад осуществляет с соблюдением запретов и условий, предусмотренных Законом.</w:t>
      </w:r>
    </w:p>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4.4. Детский сад обрабатывает персональные данные:</w:t>
      </w:r>
    </w:p>
    <w:p w:rsidR="00F32F40" w:rsidRDefault="00B015EA">
      <w:pPr>
        <w:numPr>
          <w:ilvl w:val="0"/>
          <w:numId w:val="11"/>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без</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использования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средств</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автоматизации</w:t>
      </w:r>
      <w:proofErr w:type="spellEnd"/>
      <w:r>
        <w:rPr>
          <w:rFonts w:hAnsi="Times New Roman" w:cs="Times New Roman"/>
          <w:color w:val="000000"/>
          <w:sz w:val="24"/>
          <w:szCs w:val="24"/>
        </w:rPr>
        <w:t>;</w:t>
      </w:r>
    </w:p>
    <w:p w:rsidR="00F32F40" w:rsidRPr="004E6CC0" w:rsidRDefault="00B015EA">
      <w:pPr>
        <w:numPr>
          <w:ilvl w:val="0"/>
          <w:numId w:val="11"/>
        </w:numPr>
        <w:ind w:left="780" w:right="180"/>
        <w:rPr>
          <w:rFonts w:hAnsi="Times New Roman" w:cs="Times New Roman"/>
          <w:color w:val="000000"/>
          <w:sz w:val="24"/>
          <w:szCs w:val="24"/>
          <w:lang w:val="ru-RU"/>
        </w:rPr>
      </w:pPr>
      <w:r w:rsidRPr="004E6CC0">
        <w:rPr>
          <w:rFonts w:hAnsi="Times New Roman" w:cs="Times New Roman"/>
          <w:color w:val="000000"/>
          <w:sz w:val="24"/>
          <w:szCs w:val="24"/>
          <w:lang w:val="ru-RU"/>
        </w:rPr>
        <w:t>с использованием средств автоматизации в программах и информационных системах: «1С: Зарплата и кадры», «1С: Библиотека».</w:t>
      </w:r>
    </w:p>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Хранение персональных данных:</w:t>
      </w:r>
    </w:p>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4.5.1. Детский сад хранит персональные данные в течение срока, необходимого для достижения целей их обработки, а документы, содержащие персональные данные, – в течение срока хранения документов, предусмотренного номенклатурой дел, с учетом архивных сроков хранения.</w:t>
      </w:r>
    </w:p>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4.5.2. Персональные данные, зафиксированные на бумажных носителях, хранятся в запираемых шкафах либо в запираемых помещениях, доступ к которым ограничен.</w:t>
      </w:r>
    </w:p>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4.5.3. Персональные данные, обрабатываемые с использованием средств автоматизации, хранятся в таком порядке и на условиях, чтобы исключить неправомерный или случайный доступ к ним, уничтожение, изменение, блокирование, копирование, предоставление, распространение персональных данных, а также иные неправомерные действия в отношении персональных данных.</w:t>
      </w:r>
    </w:p>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4.6. Лица, ответственные за обработку персональных данных в Детском саду, прекращают их обрабатывать в следующих случаях:</w:t>
      </w:r>
    </w:p>
    <w:p w:rsidR="00F32F40" w:rsidRPr="004E6CC0" w:rsidRDefault="00B015EA">
      <w:pPr>
        <w:numPr>
          <w:ilvl w:val="0"/>
          <w:numId w:val="12"/>
        </w:numPr>
        <w:ind w:left="780" w:right="180"/>
        <w:contextualSpacing/>
        <w:rPr>
          <w:rFonts w:hAnsi="Times New Roman" w:cs="Times New Roman"/>
          <w:color w:val="000000"/>
          <w:sz w:val="24"/>
          <w:szCs w:val="24"/>
          <w:lang w:val="ru-RU"/>
        </w:rPr>
      </w:pPr>
      <w:r w:rsidRPr="004E6CC0">
        <w:rPr>
          <w:rFonts w:hAnsi="Times New Roman" w:cs="Times New Roman"/>
          <w:color w:val="000000"/>
          <w:sz w:val="24"/>
          <w:szCs w:val="24"/>
          <w:lang w:val="ru-RU"/>
        </w:rPr>
        <w:t>достигнуты цели обработки персональных данных;</w:t>
      </w:r>
    </w:p>
    <w:p w:rsidR="00F32F40" w:rsidRPr="004E6CC0" w:rsidRDefault="00B015EA">
      <w:pPr>
        <w:numPr>
          <w:ilvl w:val="0"/>
          <w:numId w:val="12"/>
        </w:numPr>
        <w:ind w:left="780" w:right="180"/>
        <w:contextualSpacing/>
        <w:rPr>
          <w:rFonts w:hAnsi="Times New Roman" w:cs="Times New Roman"/>
          <w:color w:val="000000"/>
          <w:sz w:val="24"/>
          <w:szCs w:val="24"/>
          <w:lang w:val="ru-RU"/>
        </w:rPr>
      </w:pPr>
      <w:r w:rsidRPr="004E6CC0">
        <w:rPr>
          <w:rFonts w:hAnsi="Times New Roman" w:cs="Times New Roman"/>
          <w:color w:val="000000"/>
          <w:sz w:val="24"/>
          <w:szCs w:val="24"/>
          <w:lang w:val="ru-RU"/>
        </w:rPr>
        <w:t>истек срок действия согласия на обработку персональных данных;</w:t>
      </w:r>
    </w:p>
    <w:p w:rsidR="00F32F40" w:rsidRPr="004E6CC0" w:rsidRDefault="00B015EA">
      <w:pPr>
        <w:numPr>
          <w:ilvl w:val="0"/>
          <w:numId w:val="12"/>
        </w:numPr>
        <w:ind w:left="780" w:right="180"/>
        <w:contextualSpacing/>
        <w:rPr>
          <w:rFonts w:hAnsi="Times New Roman" w:cs="Times New Roman"/>
          <w:color w:val="000000"/>
          <w:sz w:val="24"/>
          <w:szCs w:val="24"/>
          <w:lang w:val="ru-RU"/>
        </w:rPr>
      </w:pPr>
      <w:r w:rsidRPr="004E6CC0">
        <w:rPr>
          <w:rFonts w:hAnsi="Times New Roman" w:cs="Times New Roman"/>
          <w:color w:val="000000"/>
          <w:sz w:val="24"/>
          <w:szCs w:val="24"/>
          <w:lang w:val="ru-RU"/>
        </w:rPr>
        <w:t>отозвано согласие на обработку персональных данных;</w:t>
      </w:r>
    </w:p>
    <w:p w:rsidR="00F32F40" w:rsidRDefault="00B015EA">
      <w:pPr>
        <w:numPr>
          <w:ilvl w:val="0"/>
          <w:numId w:val="12"/>
        </w:numPr>
        <w:ind w:left="780" w:right="180"/>
        <w:rPr>
          <w:rFonts w:hAnsi="Times New Roman" w:cs="Times New Roman"/>
          <w:color w:val="000000"/>
          <w:sz w:val="24"/>
          <w:szCs w:val="24"/>
        </w:rPr>
      </w:pPr>
      <w:proofErr w:type="spellStart"/>
      <w:r>
        <w:rPr>
          <w:rFonts w:hAnsi="Times New Roman" w:cs="Times New Roman"/>
          <w:color w:val="000000"/>
          <w:sz w:val="24"/>
          <w:szCs w:val="24"/>
        </w:rPr>
        <w:t>обработка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персональных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данных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неправомерна</w:t>
      </w:r>
      <w:proofErr w:type="spellEnd"/>
      <w:r>
        <w:rPr>
          <w:rFonts w:hAnsi="Times New Roman" w:cs="Times New Roman"/>
          <w:color w:val="000000"/>
          <w:sz w:val="24"/>
          <w:szCs w:val="24"/>
        </w:rPr>
        <w:t>.</w:t>
      </w:r>
    </w:p>
    <w:p w:rsidR="00F32F40" w:rsidRDefault="00B015EA">
      <w:pPr>
        <w:rPr>
          <w:rFonts w:hAnsi="Times New Roman" w:cs="Times New Roman"/>
          <w:color w:val="000000"/>
          <w:sz w:val="24"/>
          <w:szCs w:val="24"/>
        </w:rPr>
      </w:pPr>
      <w:r>
        <w:rPr>
          <w:rFonts w:hAnsi="Times New Roman" w:cs="Times New Roman"/>
          <w:color w:val="000000"/>
          <w:sz w:val="24"/>
          <w:szCs w:val="24"/>
        </w:rPr>
        <w:lastRenderedPageBreak/>
        <w:t xml:space="preserve">4.7. </w:t>
      </w:r>
      <w:proofErr w:type="spellStart"/>
      <w:r>
        <w:rPr>
          <w:rFonts w:hAnsi="Times New Roman" w:cs="Times New Roman"/>
          <w:color w:val="000000"/>
          <w:sz w:val="24"/>
          <w:szCs w:val="24"/>
        </w:rPr>
        <w:t>Передача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персональных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данных</w:t>
      </w:r>
      <w:proofErr w:type="spellEnd"/>
      <w:r>
        <w:rPr>
          <w:rFonts w:hAnsi="Times New Roman" w:cs="Times New Roman"/>
          <w:color w:val="000000"/>
          <w:sz w:val="24"/>
          <w:szCs w:val="24"/>
        </w:rPr>
        <w:t>:</w:t>
      </w:r>
    </w:p>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4.7.1. Детский сад обеспечивает конфиденциальность персональных данных.</w:t>
      </w:r>
    </w:p>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4.7.2. Детский сад передает персональные данные третьим лицам в следующих случаях:</w:t>
      </w:r>
    </w:p>
    <w:p w:rsidR="00F32F40" w:rsidRPr="004E6CC0" w:rsidRDefault="00B015EA">
      <w:pPr>
        <w:numPr>
          <w:ilvl w:val="0"/>
          <w:numId w:val="13"/>
        </w:numPr>
        <w:ind w:left="780" w:right="180"/>
        <w:contextualSpacing/>
        <w:rPr>
          <w:rFonts w:hAnsi="Times New Roman" w:cs="Times New Roman"/>
          <w:color w:val="000000"/>
          <w:sz w:val="24"/>
          <w:szCs w:val="24"/>
          <w:lang w:val="ru-RU"/>
        </w:rPr>
      </w:pPr>
      <w:r w:rsidRPr="004E6CC0">
        <w:rPr>
          <w:rFonts w:hAnsi="Times New Roman" w:cs="Times New Roman"/>
          <w:color w:val="000000"/>
          <w:sz w:val="24"/>
          <w:szCs w:val="24"/>
          <w:lang w:val="ru-RU"/>
        </w:rPr>
        <w:t>субъект персональных данных дал согласие на передачу своих данных;</w:t>
      </w:r>
    </w:p>
    <w:p w:rsidR="00F32F40" w:rsidRPr="004E6CC0" w:rsidRDefault="00B015EA">
      <w:pPr>
        <w:numPr>
          <w:ilvl w:val="0"/>
          <w:numId w:val="13"/>
        </w:numPr>
        <w:ind w:left="780" w:right="180"/>
        <w:rPr>
          <w:rFonts w:hAnsi="Times New Roman" w:cs="Times New Roman"/>
          <w:color w:val="000000"/>
          <w:sz w:val="24"/>
          <w:szCs w:val="24"/>
          <w:lang w:val="ru-RU"/>
        </w:rPr>
      </w:pPr>
      <w:r w:rsidRPr="004E6CC0">
        <w:rPr>
          <w:rFonts w:hAnsi="Times New Roman" w:cs="Times New Roman"/>
          <w:color w:val="000000"/>
          <w:sz w:val="24"/>
          <w:szCs w:val="24"/>
          <w:lang w:val="ru-RU"/>
        </w:rPr>
        <w:t>передать данные необходимо в соответствии с требованиями законодательства в рамках установленной процедуры.</w:t>
      </w:r>
    </w:p>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4.7.3. Детский сад не осуществляет трансграничную передачу персональных данных.</w:t>
      </w:r>
    </w:p>
    <w:p w:rsidR="00F32F40" w:rsidRPr="004E6CC0" w:rsidRDefault="00B015EA">
      <w:pPr>
        <w:jc w:val="center"/>
        <w:rPr>
          <w:rFonts w:hAnsi="Times New Roman" w:cs="Times New Roman"/>
          <w:color w:val="000000"/>
          <w:sz w:val="24"/>
          <w:szCs w:val="24"/>
          <w:lang w:val="ru-RU"/>
        </w:rPr>
      </w:pPr>
      <w:r w:rsidRPr="004E6CC0">
        <w:rPr>
          <w:rFonts w:hAnsi="Times New Roman" w:cs="Times New Roman"/>
          <w:b/>
          <w:bCs/>
          <w:color w:val="000000"/>
          <w:sz w:val="24"/>
          <w:szCs w:val="24"/>
          <w:lang w:val="ru-RU"/>
        </w:rPr>
        <w:t>5. Актуализация, исправление, удаление и уничтожение персональных данных, ответы на запросы субъектов персональных данных</w:t>
      </w:r>
    </w:p>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5.1. В случае предоставления субъектом персональных данных, его законным представителем фактов о неполных, устаревших, недостоверных или незаконно полученных персональных данных Детский сад актуализирует, исправляет, блокирует, удаляет или уничтожает их и уведомляет о своих действиях субъекта персональных данных.</w:t>
      </w:r>
    </w:p>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5.2. При достижении целей обработки персональных данных, а также в случае отзыва субъектом персональных данных согласия на обработку персональных данных персональные данные подлежат уничтожению, если иное не предусмотрено договором, стороной, получателем (выгодоприобретателем) по которому является субъект персональных данных.</w:t>
      </w:r>
    </w:p>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5.3. Уничтожение документов (носителей), содержащих персональные данные, производится в соответствии с Порядком уничтожения и обезличивания персональных данных Детского сада в зависимости от типа носителя персональных данных, в том числе путем измельчения шредере, стирания или форматирования электронного носителя.</w:t>
      </w:r>
    </w:p>
    <w:p w:rsidR="00F32F40" w:rsidRPr="004E6CC0" w:rsidRDefault="00B015EA">
      <w:pPr>
        <w:rPr>
          <w:rFonts w:hAnsi="Times New Roman" w:cs="Times New Roman"/>
          <w:color w:val="000000"/>
          <w:sz w:val="24"/>
          <w:szCs w:val="24"/>
          <w:lang w:val="ru-RU"/>
        </w:rPr>
      </w:pPr>
      <w:r w:rsidRPr="004E6CC0">
        <w:rPr>
          <w:rFonts w:hAnsi="Times New Roman" w:cs="Times New Roman"/>
          <w:color w:val="000000"/>
          <w:sz w:val="24"/>
          <w:szCs w:val="24"/>
          <w:lang w:val="ru-RU"/>
        </w:rPr>
        <w:t>5.7. По запросу субъекта персональных данных или его законного представителя Детский сад сообщает ему информацию об обработке персональных данных субъекта в сроки и в порядке, установленном Законом.</w:t>
      </w:r>
    </w:p>
    <w:sectPr w:rsidR="00F32F40" w:rsidRPr="004E6CC0">
      <w:pgSz w:w="11907" w:h="1683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A080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1E084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664E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1B719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F37A8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433FF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C7105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E2697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8D7D7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CA27E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CA4EE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F57F0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E7232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1"/>
  </w:num>
  <w:num w:numId="3">
    <w:abstractNumId w:val="6"/>
  </w:num>
  <w:num w:numId="4">
    <w:abstractNumId w:val="12"/>
  </w:num>
  <w:num w:numId="5">
    <w:abstractNumId w:val="7"/>
  </w:num>
  <w:num w:numId="6">
    <w:abstractNumId w:val="8"/>
  </w:num>
  <w:num w:numId="7">
    <w:abstractNumId w:val="2"/>
  </w:num>
  <w:num w:numId="8">
    <w:abstractNumId w:val="5"/>
  </w:num>
  <w:num w:numId="9">
    <w:abstractNumId w:val="9"/>
  </w:num>
  <w:num w:numId="10">
    <w:abstractNumId w:val="4"/>
  </w:num>
  <w:num w:numId="11">
    <w:abstractNumId w:val="0"/>
  </w:num>
  <w:num w:numId="12">
    <w:abstractNumId w:val="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5CE"/>
    <w:rsid w:val="0012482C"/>
    <w:rsid w:val="002D33B1"/>
    <w:rsid w:val="002D3591"/>
    <w:rsid w:val="003514A0"/>
    <w:rsid w:val="004E6CC0"/>
    <w:rsid w:val="004F7E17"/>
    <w:rsid w:val="005A05CE"/>
    <w:rsid w:val="00653AF6"/>
    <w:rsid w:val="007212D2"/>
    <w:rsid w:val="00B015EA"/>
    <w:rsid w:val="00B73A5A"/>
    <w:rsid w:val="00E360E3"/>
    <w:rsid w:val="00E438A1"/>
    <w:rsid w:val="00F01E19"/>
    <w:rsid w:val="00F32F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E2361"/>
  <w15:docId w15:val="{66E337A3-2C7E-4E5C-9F93-D36DAADFF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10</Pages>
  <Words>2815</Words>
  <Characters>16051</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ds18</dc:creator>
  <dc:description>Подготовлено экспертами Группы Актион</dc:description>
  <cp:lastModifiedBy>ds18</cp:lastModifiedBy>
  <cp:revision>4</cp:revision>
  <dcterms:created xsi:type="dcterms:W3CDTF">2026-03-19T06:04:00Z</dcterms:created>
  <dcterms:modified xsi:type="dcterms:W3CDTF">2026-03-19T08:00:00Z</dcterms:modified>
</cp:coreProperties>
</file>