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2EB" w:rsidRDefault="002C02EB" w:rsidP="002C02EB">
      <w:pPr>
        <w:shd w:val="clear" w:color="auto" w:fill="FAFCFF"/>
        <w:spacing w:after="100" w:afterAutospacing="1" w:line="600" w:lineRule="atLeast"/>
        <w:jc w:val="center"/>
        <w:outlineLvl w:val="0"/>
        <w:rPr>
          <w:rFonts w:ascii="LatoWeb" w:eastAsia="Times New Roman" w:hAnsi="LatoWeb" w:cs="Times New Roman"/>
          <w:b/>
          <w:bCs/>
          <w:color w:val="0B1F33"/>
          <w:kern w:val="36"/>
          <w:sz w:val="48"/>
          <w:szCs w:val="48"/>
          <w:lang w:eastAsia="ru-RU"/>
        </w:rPr>
      </w:pPr>
      <w:r w:rsidRPr="002C02EB">
        <w:rPr>
          <w:rFonts w:ascii="LatoWeb" w:eastAsia="Times New Roman" w:hAnsi="LatoWeb" w:cs="Times New Roman"/>
          <w:b/>
          <w:bCs/>
          <w:color w:val="0B1F33"/>
          <w:kern w:val="36"/>
          <w:sz w:val="48"/>
          <w:szCs w:val="48"/>
          <w:lang w:eastAsia="ru-RU"/>
        </w:rPr>
        <w:t>ЕДИНЫЙ ОБЩЕРОССИЙСКИЙ ТЕЛЕФОН ДОВЕРИЯ ДЛЯ ДЕТЕЙ, ПОДРОСТКОВ И ИХ РОДИТЕЛЕЙ</w:t>
      </w:r>
    </w:p>
    <w:tbl>
      <w:tblPr>
        <w:tblW w:w="821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19"/>
      </w:tblGrid>
      <w:tr w:rsidR="002C02EB" w:rsidRPr="002C02EB" w:rsidTr="002C02EB">
        <w:trPr>
          <w:trHeight w:val="600"/>
        </w:trPr>
        <w:tc>
          <w:tcPr>
            <w:tcW w:w="8219" w:type="dxa"/>
            <w:vAlign w:val="center"/>
            <w:hideMark/>
          </w:tcPr>
          <w:p w:rsidR="002C02EB" w:rsidRPr="002C02EB" w:rsidRDefault="002C02EB" w:rsidP="002C02EB">
            <w:pPr>
              <w:spacing w:after="100" w:afterAutospacing="1" w:line="240" w:lineRule="auto"/>
              <w:jc w:val="center"/>
              <w:rPr>
                <w:rFonts w:ascii="LatoWeb" w:eastAsia="Times New Roman" w:hAnsi="LatoWeb" w:cs="Times New Roman"/>
                <w:color w:val="0B1F33"/>
                <w:sz w:val="24"/>
                <w:szCs w:val="24"/>
                <w:lang w:eastAsia="ru-RU"/>
              </w:rPr>
            </w:pPr>
            <w:r w:rsidRPr="002C02EB">
              <w:rPr>
                <w:rFonts w:ascii="LatoWeb" w:eastAsia="Times New Roman" w:hAnsi="LatoWeb" w:cs="Times New Roman"/>
                <w:b/>
                <w:bCs/>
                <w:color w:val="0B1F33"/>
                <w:sz w:val="24"/>
                <w:szCs w:val="24"/>
                <w:lang w:eastAsia="ru-RU"/>
              </w:rPr>
              <w:t>8-800-2000-122</w:t>
            </w:r>
          </w:p>
        </w:tc>
      </w:tr>
      <w:tr w:rsidR="002C02EB" w:rsidRPr="002C02EB" w:rsidTr="002C02EB">
        <w:trPr>
          <w:trHeight w:val="600"/>
        </w:trPr>
        <w:tc>
          <w:tcPr>
            <w:tcW w:w="8219" w:type="dxa"/>
            <w:vAlign w:val="center"/>
            <w:hideMark/>
          </w:tcPr>
          <w:p w:rsidR="002C02EB" w:rsidRPr="002C02EB" w:rsidRDefault="002C02EB" w:rsidP="002C02EB">
            <w:pPr>
              <w:spacing w:after="100" w:afterAutospacing="1" w:line="240" w:lineRule="auto"/>
              <w:jc w:val="center"/>
              <w:rPr>
                <w:rFonts w:ascii="LatoWeb" w:eastAsia="Times New Roman" w:hAnsi="LatoWeb" w:cs="Times New Roman"/>
                <w:color w:val="0B1F33"/>
                <w:sz w:val="24"/>
                <w:szCs w:val="24"/>
                <w:lang w:eastAsia="ru-RU"/>
              </w:rPr>
            </w:pPr>
            <w:r w:rsidRPr="002C02EB">
              <w:rPr>
                <w:rFonts w:ascii="LatoWeb" w:eastAsia="Times New Roman" w:hAnsi="LatoWeb" w:cs="Times New Roman"/>
                <w:b/>
                <w:bCs/>
                <w:color w:val="0B1F33"/>
                <w:sz w:val="24"/>
                <w:szCs w:val="24"/>
                <w:lang w:eastAsia="ru-RU"/>
              </w:rPr>
              <w:t>С  МОБИЛЬНОГО ТЕЛЕФОНА 124</w:t>
            </w:r>
          </w:p>
        </w:tc>
      </w:tr>
    </w:tbl>
    <w:p w:rsidR="00583124" w:rsidRDefault="002C02EB" w:rsidP="002C02EB">
      <w:pPr>
        <w:jc w:val="center"/>
      </w:pPr>
      <w:r>
        <w:rPr>
          <w:noProof/>
          <w:lang w:eastAsia="ru-RU"/>
        </w:rPr>
        <w:drawing>
          <wp:inline distT="0" distB="0" distL="0" distR="0" wp14:anchorId="566D4EC6" wp14:editId="2E35FE59">
            <wp:extent cx="5048250" cy="2645867"/>
            <wp:effectExtent l="0" t="0" r="0" b="2540"/>
            <wp:docPr id="14" name="Рисунок 14" descr="ЕДИНЫЙ ОБЩЕРОССИЙСКИЙ ТЕЛЕФОН ДОВЕРИЯ ДЛЯ ДЕТЕЙ, ПОДРОСТКОВ И ИХ РОДИТЕЛ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ЕДИНЫЙ ОБЩЕРОССИЙСКИЙ ТЕЛЕФОН ДОВЕРИЯ ДЛЯ ДЕТЕЙ, ПОДРОСТКОВ И ИХ РОДИТЕЛЕЙ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761" cy="264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2EB" w:rsidRDefault="002C02EB" w:rsidP="002C02EB">
      <w:pPr>
        <w:jc w:val="center"/>
      </w:pPr>
      <w:r>
        <w:rPr>
          <w:rStyle w:val="a3"/>
          <w:rFonts w:ascii="LatoWeb" w:hAnsi="LatoWeb"/>
          <w:color w:val="0B1F33"/>
          <w:shd w:val="clear" w:color="auto" w:fill="FFFFFF"/>
        </w:rPr>
        <w:t>АНОНИМНО</w:t>
      </w:r>
      <w:r>
        <w:rPr>
          <w:rFonts w:ascii="LatoWeb" w:hAnsi="LatoWeb"/>
          <w:b/>
          <w:bCs/>
          <w:color w:val="0B1F33"/>
          <w:shd w:val="clear" w:color="auto" w:fill="FFFFFF"/>
        </w:rPr>
        <w:br/>
      </w:r>
      <w:r>
        <w:rPr>
          <w:rStyle w:val="a3"/>
          <w:rFonts w:ascii="LatoWeb" w:hAnsi="LatoWeb"/>
          <w:color w:val="0B1F33"/>
          <w:shd w:val="clear" w:color="auto" w:fill="FFFFFF"/>
        </w:rPr>
        <w:t>КОНФИДЕНЦИАЛЬНО</w:t>
      </w:r>
      <w:r>
        <w:rPr>
          <w:rFonts w:ascii="LatoWeb" w:hAnsi="LatoWeb"/>
          <w:b/>
          <w:bCs/>
          <w:color w:val="0B1F33"/>
          <w:shd w:val="clear" w:color="auto" w:fill="FFFFFF"/>
        </w:rPr>
        <w:br/>
      </w:r>
      <w:r>
        <w:rPr>
          <w:rStyle w:val="a3"/>
          <w:rFonts w:ascii="LatoWeb" w:hAnsi="LatoWeb"/>
          <w:color w:val="0B1F33"/>
          <w:shd w:val="clear" w:color="auto" w:fill="FFFFFF"/>
        </w:rPr>
        <w:t>ЗВОНОК С ЛЮБОГО МОБИЛЬНОГО ИЛИ СТАЦИОНАРНОГО</w:t>
      </w:r>
      <w:r>
        <w:rPr>
          <w:rFonts w:ascii="LatoWeb" w:hAnsi="LatoWeb"/>
          <w:b/>
          <w:bCs/>
          <w:color w:val="0B1F33"/>
          <w:shd w:val="clear" w:color="auto" w:fill="FFFFFF"/>
        </w:rPr>
        <w:br/>
      </w:r>
      <w:r>
        <w:rPr>
          <w:rStyle w:val="a3"/>
          <w:rFonts w:ascii="LatoWeb" w:hAnsi="LatoWeb"/>
          <w:color w:val="0B1F33"/>
          <w:shd w:val="clear" w:color="auto" w:fill="FFFFFF"/>
        </w:rPr>
        <w:t>ТЕЛЕФОНА БЕСПЛАТНЫЙ</w:t>
      </w:r>
    </w:p>
    <w:p w:rsidR="002C02EB" w:rsidRDefault="002C02EB" w:rsidP="002C02EB">
      <w:pPr>
        <w:pStyle w:val="a4"/>
        <w:shd w:val="clear" w:color="auto" w:fill="FFFFFF"/>
        <w:spacing w:before="0" w:beforeAutospacing="0" w:after="0" w:afterAutospacing="0"/>
        <w:rPr>
          <w:rStyle w:val="a5"/>
          <w:b/>
          <w:i w:val="0"/>
          <w:sz w:val="28"/>
          <w:szCs w:val="28"/>
        </w:rPr>
      </w:pPr>
      <w:r w:rsidRPr="002C02EB">
        <w:rPr>
          <w:rStyle w:val="a5"/>
          <w:b/>
          <w:i w:val="0"/>
          <w:sz w:val="28"/>
          <w:szCs w:val="28"/>
        </w:rPr>
        <w:t xml:space="preserve">С какими проблемами обращаются? </w:t>
      </w:r>
    </w:p>
    <w:p w:rsidR="002C02EB" w:rsidRPr="002C02EB" w:rsidRDefault="002C02EB" w:rsidP="002C02EB">
      <w:pPr>
        <w:pStyle w:val="a4"/>
        <w:shd w:val="clear" w:color="auto" w:fill="FFFFFF"/>
        <w:spacing w:before="0" w:beforeAutospacing="0" w:after="0" w:afterAutospacing="0"/>
        <w:rPr>
          <w:rStyle w:val="a5"/>
          <w:b/>
          <w:i w:val="0"/>
          <w:sz w:val="28"/>
          <w:szCs w:val="28"/>
        </w:rPr>
      </w:pPr>
    </w:p>
    <w:p w:rsidR="002C02EB" w:rsidRPr="002C02EB" w:rsidRDefault="002C02EB" w:rsidP="002C02EB">
      <w:pPr>
        <w:pStyle w:val="a4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bookmarkStart w:id="0" w:name="_GoBack"/>
      <w:r w:rsidRPr="002C02EB">
        <w:rPr>
          <w:rStyle w:val="a5"/>
          <w:i w:val="0"/>
          <w:sz w:val="28"/>
          <w:szCs w:val="28"/>
        </w:rPr>
        <w:t>- тебя травят в классе или ты являешься с</w:t>
      </w:r>
      <w:r w:rsidRPr="002C02EB">
        <w:rPr>
          <w:rStyle w:val="a5"/>
          <w:i w:val="0"/>
          <w:sz w:val="28"/>
          <w:szCs w:val="28"/>
        </w:rPr>
        <w:t>видетелем травли одноклассника</w:t>
      </w:r>
      <w:r w:rsidRPr="002C02EB">
        <w:rPr>
          <w:rStyle w:val="a5"/>
          <w:i w:val="0"/>
          <w:sz w:val="28"/>
          <w:szCs w:val="28"/>
        </w:rPr>
        <w:t>;</w:t>
      </w:r>
    </w:p>
    <w:p w:rsidR="002C02EB" w:rsidRPr="002C02EB" w:rsidRDefault="002C02EB" w:rsidP="002C02EB">
      <w:pPr>
        <w:pStyle w:val="a4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2C02EB">
        <w:rPr>
          <w:rStyle w:val="a5"/>
          <w:i w:val="0"/>
          <w:sz w:val="28"/>
          <w:szCs w:val="28"/>
        </w:rPr>
        <w:t>- не знаешь, как вести себя в тех или иных ситуациях;</w:t>
      </w:r>
    </w:p>
    <w:p w:rsidR="002C02EB" w:rsidRPr="002C02EB" w:rsidRDefault="002C02EB" w:rsidP="002C02EB">
      <w:pPr>
        <w:pStyle w:val="a4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2C02EB">
        <w:rPr>
          <w:rStyle w:val="a5"/>
          <w:i w:val="0"/>
          <w:sz w:val="28"/>
          <w:szCs w:val="28"/>
        </w:rPr>
        <w:t>- очень нравится девочка или мальчик, и ты не знаешь, как привлечь ее (его) внимание;</w:t>
      </w:r>
    </w:p>
    <w:p w:rsidR="002C02EB" w:rsidRPr="002C02EB" w:rsidRDefault="002C02EB" w:rsidP="002C02EB">
      <w:pPr>
        <w:pStyle w:val="a4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2C02EB">
        <w:rPr>
          <w:rStyle w:val="a5"/>
          <w:i w:val="0"/>
          <w:sz w:val="28"/>
          <w:szCs w:val="28"/>
        </w:rPr>
        <w:t>- произошел конфликт с кем-то из старших и в связи с этим тебя не покидает тревога;</w:t>
      </w:r>
    </w:p>
    <w:p w:rsidR="002C02EB" w:rsidRPr="002C02EB" w:rsidRDefault="002C02EB" w:rsidP="002C02EB">
      <w:pPr>
        <w:pStyle w:val="a4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2C02EB">
        <w:rPr>
          <w:rStyle w:val="a5"/>
          <w:i w:val="0"/>
          <w:sz w:val="28"/>
          <w:szCs w:val="28"/>
        </w:rPr>
        <w:t>- в школе проблема с учителями;</w:t>
      </w:r>
    </w:p>
    <w:p w:rsidR="002C02EB" w:rsidRPr="002C02EB" w:rsidRDefault="002C02EB" w:rsidP="002C02EB">
      <w:pPr>
        <w:pStyle w:val="a4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2C02EB">
        <w:rPr>
          <w:rStyle w:val="a5"/>
          <w:i w:val="0"/>
          <w:sz w:val="28"/>
          <w:szCs w:val="28"/>
        </w:rPr>
        <w:t>- родители не понимают, ты не знаешь, как себя с ними вести и заслужить их уважение и понимание;</w:t>
      </w:r>
    </w:p>
    <w:p w:rsidR="002C02EB" w:rsidRPr="002C02EB" w:rsidRDefault="002C02EB" w:rsidP="002C02EB">
      <w:pPr>
        <w:pStyle w:val="a4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2C02EB">
        <w:rPr>
          <w:rStyle w:val="a5"/>
          <w:i w:val="0"/>
          <w:sz w:val="28"/>
          <w:szCs w:val="28"/>
        </w:rPr>
        <w:t>- произошла ссора с другом (подругой);</w:t>
      </w:r>
    </w:p>
    <w:p w:rsidR="002C02EB" w:rsidRPr="002C02EB" w:rsidRDefault="002C02EB" w:rsidP="002C02EB">
      <w:pPr>
        <w:pStyle w:val="a4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2C02EB">
        <w:rPr>
          <w:rStyle w:val="a5"/>
          <w:i w:val="0"/>
          <w:sz w:val="28"/>
          <w:szCs w:val="28"/>
        </w:rPr>
        <w:t>- обидели в школе (на улице, дома);</w:t>
      </w:r>
    </w:p>
    <w:p w:rsidR="002C02EB" w:rsidRPr="002C02EB" w:rsidRDefault="002C02EB" w:rsidP="002C02EB">
      <w:pPr>
        <w:pStyle w:val="a4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2C02EB">
        <w:rPr>
          <w:rStyle w:val="a5"/>
          <w:i w:val="0"/>
          <w:sz w:val="28"/>
          <w:szCs w:val="28"/>
        </w:rPr>
        <w:t>- больше не хочется никого видеть и ни с кем общаться;</w:t>
      </w:r>
    </w:p>
    <w:p w:rsidR="002C02EB" w:rsidRPr="002C02EB" w:rsidRDefault="002C02EB" w:rsidP="002C02EB">
      <w:pPr>
        <w:pStyle w:val="a4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2C02EB">
        <w:rPr>
          <w:rStyle w:val="a5"/>
          <w:i w:val="0"/>
          <w:sz w:val="28"/>
          <w:szCs w:val="28"/>
        </w:rPr>
        <w:t>- друг курит (употребляет алкоголь или наркотики) и ты не знаешь, как помочь ему избавиться от этой зависимости;</w:t>
      </w:r>
    </w:p>
    <w:p w:rsidR="002C02EB" w:rsidRPr="002C02EB" w:rsidRDefault="002C02EB" w:rsidP="002C02EB">
      <w:pPr>
        <w:pStyle w:val="a4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2C02EB">
        <w:rPr>
          <w:rStyle w:val="a5"/>
          <w:i w:val="0"/>
          <w:sz w:val="28"/>
          <w:szCs w:val="28"/>
        </w:rPr>
        <w:t>- ты попал в безвыходную ситуацию;</w:t>
      </w:r>
    </w:p>
    <w:p w:rsidR="002C02EB" w:rsidRPr="002C02EB" w:rsidRDefault="002C02EB" w:rsidP="002C02EB">
      <w:pPr>
        <w:pStyle w:val="a4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2C02EB">
        <w:rPr>
          <w:rStyle w:val="a5"/>
          <w:i w:val="0"/>
          <w:sz w:val="28"/>
          <w:szCs w:val="28"/>
        </w:rPr>
        <w:t xml:space="preserve">- твой друг играет </w:t>
      </w:r>
      <w:proofErr w:type="gramStart"/>
      <w:r w:rsidRPr="002C02EB">
        <w:rPr>
          <w:rStyle w:val="a5"/>
          <w:i w:val="0"/>
          <w:sz w:val="28"/>
          <w:szCs w:val="28"/>
        </w:rPr>
        <w:t>в сетевую деструктивную игру</w:t>
      </w:r>
      <w:proofErr w:type="gramEnd"/>
      <w:r w:rsidRPr="002C02EB">
        <w:rPr>
          <w:rStyle w:val="a5"/>
          <w:i w:val="0"/>
          <w:sz w:val="28"/>
          <w:szCs w:val="28"/>
        </w:rPr>
        <w:t xml:space="preserve"> и ты хотел бы ему помочь;</w:t>
      </w:r>
    </w:p>
    <w:p w:rsidR="002C02EB" w:rsidRPr="002C02EB" w:rsidRDefault="002C02EB" w:rsidP="002C02EB">
      <w:pPr>
        <w:pStyle w:val="a4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2C02EB">
        <w:rPr>
          <w:rStyle w:val="a5"/>
          <w:i w:val="0"/>
          <w:sz w:val="28"/>
          <w:szCs w:val="28"/>
        </w:rPr>
        <w:t>- не знаешь, какую профессию выбрать и кем стать в будущем и т.п.</w:t>
      </w:r>
    </w:p>
    <w:bookmarkEnd w:id="0"/>
    <w:p w:rsidR="002C02EB" w:rsidRDefault="002C02EB"/>
    <w:sectPr w:rsidR="002C02EB" w:rsidSect="002C02EB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atoWeb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2EB"/>
    <w:rsid w:val="002C02EB"/>
    <w:rsid w:val="0058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E4D23"/>
  <w15:chartTrackingRefBased/>
  <w15:docId w15:val="{4E8B296B-F51C-4374-B991-491C6B029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C02EB"/>
    <w:rPr>
      <w:b/>
      <w:bCs/>
    </w:rPr>
  </w:style>
  <w:style w:type="paragraph" w:styleId="a4">
    <w:name w:val="Normal (Web)"/>
    <w:basedOn w:val="a"/>
    <w:uiPriority w:val="99"/>
    <w:semiHidden/>
    <w:unhideWhenUsed/>
    <w:rsid w:val="002C0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2C02E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3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01644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8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41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87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00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918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62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508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15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82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103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4320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85547571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114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705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082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865739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2025-02-20T10:09:00Z</dcterms:created>
  <dcterms:modified xsi:type="dcterms:W3CDTF">2025-02-20T10:16:00Z</dcterms:modified>
</cp:coreProperties>
</file>