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A6" w:rsidRDefault="003A17A6" w:rsidP="003A17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ЮРИДИЧЕСКИХ ЛИЦ, ОКАЗЫВАЮЩИХ УСЛУГИ ПО ОРГАНИЗАЦИИ ПИТАНИЯ В </w:t>
      </w:r>
    </w:p>
    <w:p w:rsidR="00376B2B" w:rsidRDefault="003A17A6" w:rsidP="003A17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«Таушкасинская СОШ им. Г.Т. Прокопьева»</w:t>
      </w:r>
    </w:p>
    <w:p w:rsidR="003A17A6" w:rsidRDefault="003A17A6" w:rsidP="003A17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17A6" w:rsidRDefault="003A17A6" w:rsidP="003A17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ОЩЕСТВО С ОГРАНИЧЕННОЙ ОТВЕТСТВЕННОСТЬЮ «АГРОФИРМА «АТЛАШЕВСКАЯ»</w:t>
      </w:r>
    </w:p>
    <w:p w:rsidR="003A17A6" w:rsidRDefault="003A17A6" w:rsidP="003A17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Чувашская Республика, Чебоксарский м.о. п. Новое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Атлашево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ул. Промышленная, д. 3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</w:t>
      </w:r>
      <w:proofErr w:type="spellEnd"/>
      <w:r>
        <w:rPr>
          <w:rFonts w:ascii="Times New Roman" w:hAnsi="Times New Roman" w:cs="Times New Roman"/>
          <w:sz w:val="28"/>
          <w:szCs w:val="28"/>
        </w:rPr>
        <w:t>. 2ИНН 2116498068 ОГРН 1082135000276</w:t>
      </w:r>
    </w:p>
    <w:p w:rsidR="003A17A6" w:rsidRDefault="003A17A6" w:rsidP="003A17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директор Мефодьева Елена Васильевна</w:t>
      </w:r>
    </w:p>
    <w:p w:rsidR="003A17A6" w:rsidRPr="003A17A6" w:rsidRDefault="003A17A6" w:rsidP="003A17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Тел. 79379554481</w:t>
      </w:r>
    </w:p>
    <w:sectPr w:rsidR="003A17A6" w:rsidRPr="003A17A6" w:rsidSect="00376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A17A6"/>
    <w:rsid w:val="00376B2B"/>
    <w:rsid w:val="003A17A6"/>
    <w:rsid w:val="00741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323</Characters>
  <Application>Microsoft Office Word</Application>
  <DocSecurity>0</DocSecurity>
  <Lines>2</Lines>
  <Paragraphs>1</Paragraphs>
  <ScaleCrop>false</ScaleCrop>
  <Company>Microsoft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3</cp:revision>
  <dcterms:created xsi:type="dcterms:W3CDTF">2026-03-05T05:01:00Z</dcterms:created>
  <dcterms:modified xsi:type="dcterms:W3CDTF">2026-03-05T05:10:00Z</dcterms:modified>
</cp:coreProperties>
</file>