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A963DB" w14:textId="77777777" w:rsidR="00E0204B" w:rsidRPr="00262EAF" w:rsidRDefault="00E0204B" w:rsidP="0031317B">
      <w:pPr>
        <w:pStyle w:val="ConsPlusTitle"/>
        <w:jc w:val="center"/>
        <w:rPr>
          <w:rFonts w:ascii="Times New Roman" w:hAnsi="Times New Roman" w:cs="Times New Roman"/>
          <w:sz w:val="24"/>
          <w:szCs w:val="24"/>
        </w:rPr>
      </w:pPr>
      <w:r w:rsidRPr="00262EAF">
        <w:rPr>
          <w:rFonts w:ascii="Times New Roman" w:hAnsi="Times New Roman" w:cs="Times New Roman"/>
          <w:sz w:val="24"/>
          <w:szCs w:val="24"/>
        </w:rPr>
        <w:t>АДАПТИРОВАННАЯ ОСНОВНАЯ ОБЩЕОБРАЗОВАТЕЛЬНАЯ ПРОГРАММА</w:t>
      </w:r>
    </w:p>
    <w:p w14:paraId="2D68CD68" w14:textId="77777777" w:rsidR="00E0204B" w:rsidRPr="00262EAF" w:rsidRDefault="00E0204B" w:rsidP="0031317B">
      <w:pPr>
        <w:pStyle w:val="ConsPlusTitle"/>
        <w:jc w:val="center"/>
        <w:rPr>
          <w:rFonts w:ascii="Times New Roman" w:hAnsi="Times New Roman" w:cs="Times New Roman"/>
          <w:sz w:val="24"/>
          <w:szCs w:val="24"/>
        </w:rPr>
      </w:pPr>
      <w:r w:rsidRPr="00262EAF">
        <w:rPr>
          <w:rFonts w:ascii="Times New Roman" w:hAnsi="Times New Roman" w:cs="Times New Roman"/>
          <w:sz w:val="24"/>
          <w:szCs w:val="24"/>
        </w:rPr>
        <w:t>ОБУЧАЮЩИХСЯ С УМСТВЕННОЙ ОТСТАЛОСТЬЮ</w:t>
      </w:r>
    </w:p>
    <w:p w14:paraId="289CEA92" w14:textId="77777777" w:rsidR="00E0204B" w:rsidRPr="00262EAF" w:rsidRDefault="00E0204B" w:rsidP="0031317B">
      <w:pPr>
        <w:pStyle w:val="ConsPlusTitle"/>
        <w:jc w:val="center"/>
        <w:rPr>
          <w:rFonts w:ascii="Times New Roman" w:hAnsi="Times New Roman" w:cs="Times New Roman"/>
          <w:sz w:val="24"/>
          <w:szCs w:val="24"/>
        </w:rPr>
      </w:pPr>
      <w:r w:rsidRPr="00262EAF">
        <w:rPr>
          <w:rFonts w:ascii="Times New Roman" w:hAnsi="Times New Roman" w:cs="Times New Roman"/>
          <w:sz w:val="24"/>
          <w:szCs w:val="24"/>
        </w:rPr>
        <w:t>(ИНТЕЛЛЕКТУАЛЬНЫМИ НАРУШЕНИЯМИ)</w:t>
      </w:r>
    </w:p>
    <w:p w14:paraId="26DFAA13" w14:textId="77777777" w:rsidR="00E0204B" w:rsidRPr="00262EAF" w:rsidRDefault="00E0204B" w:rsidP="0031317B">
      <w:pPr>
        <w:pStyle w:val="ConsPlusNormal"/>
        <w:ind w:firstLine="540"/>
        <w:jc w:val="both"/>
        <w:rPr>
          <w:rFonts w:ascii="Times New Roman" w:hAnsi="Times New Roman" w:cs="Times New Roman"/>
          <w:sz w:val="24"/>
          <w:szCs w:val="24"/>
        </w:rPr>
      </w:pPr>
    </w:p>
    <w:p w14:paraId="6D8C55DE" w14:textId="77777777" w:rsidR="00E0204B" w:rsidRPr="00262EAF" w:rsidRDefault="00E0204B" w:rsidP="0031317B">
      <w:pPr>
        <w:pStyle w:val="ConsPlusTitle"/>
        <w:jc w:val="center"/>
        <w:outlineLvl w:val="1"/>
        <w:rPr>
          <w:rFonts w:ascii="Times New Roman" w:hAnsi="Times New Roman" w:cs="Times New Roman"/>
          <w:sz w:val="24"/>
          <w:szCs w:val="24"/>
        </w:rPr>
      </w:pPr>
      <w:r w:rsidRPr="00262EAF">
        <w:rPr>
          <w:rFonts w:ascii="Times New Roman" w:hAnsi="Times New Roman" w:cs="Times New Roman"/>
          <w:sz w:val="24"/>
          <w:szCs w:val="24"/>
        </w:rPr>
        <w:t>I. Общие положения</w:t>
      </w:r>
    </w:p>
    <w:p w14:paraId="3BC723FA" w14:textId="77777777" w:rsidR="00E0204B" w:rsidRPr="00262EAF" w:rsidRDefault="00E0204B" w:rsidP="0031317B">
      <w:pPr>
        <w:pStyle w:val="ConsPlusNormal"/>
        <w:ind w:firstLine="540"/>
        <w:jc w:val="both"/>
        <w:rPr>
          <w:rFonts w:ascii="Times New Roman" w:hAnsi="Times New Roman" w:cs="Times New Roman"/>
          <w:sz w:val="24"/>
          <w:szCs w:val="24"/>
        </w:rPr>
      </w:pPr>
    </w:p>
    <w:p w14:paraId="61BC1140" w14:textId="754A4E81" w:rsidR="00E0204B" w:rsidRPr="00262EAF" w:rsidRDefault="00887F6E"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 А</w:t>
      </w:r>
      <w:r w:rsidR="00E0204B" w:rsidRPr="00262EAF">
        <w:rPr>
          <w:rFonts w:ascii="Times New Roman" w:hAnsi="Times New Roman" w:cs="Times New Roman"/>
          <w:sz w:val="24"/>
          <w:szCs w:val="24"/>
        </w:rPr>
        <w:t xml:space="preserve">даптированная основная общеобразовательная программа образования обучающихся с умственной отсталостью (интеллектуальными нарушениями) (далее - ФАООП УО) </w:t>
      </w:r>
      <w:r w:rsidR="00C65079">
        <w:rPr>
          <w:rFonts w:ascii="Times New Roman" w:hAnsi="Times New Roman" w:cs="Times New Roman"/>
          <w:sz w:val="24"/>
          <w:szCs w:val="24"/>
        </w:rPr>
        <w:t xml:space="preserve">МБОУ «Челкасинская СОШ» (далее - Организация) </w:t>
      </w:r>
      <w:r w:rsidR="00E0204B" w:rsidRPr="00262EAF">
        <w:rPr>
          <w:rFonts w:ascii="Times New Roman" w:hAnsi="Times New Roman" w:cs="Times New Roman"/>
          <w:sz w:val="24"/>
          <w:szCs w:val="24"/>
        </w:rPr>
        <w:t xml:space="preserve">разработана в соответствии с требованиями федерального государственного образовательного </w:t>
      </w:r>
      <w:hyperlink r:id="rId6">
        <w:r w:rsidR="00E0204B" w:rsidRPr="00046E4D">
          <w:rPr>
            <w:rFonts w:ascii="Times New Roman" w:hAnsi="Times New Roman" w:cs="Times New Roman"/>
            <w:sz w:val="24"/>
            <w:szCs w:val="24"/>
          </w:rPr>
          <w:t>стандарта</w:t>
        </w:r>
      </w:hyperlink>
      <w:r w:rsidR="00E0204B" w:rsidRPr="00046E4D">
        <w:rPr>
          <w:rFonts w:ascii="Times New Roman" w:hAnsi="Times New Roman" w:cs="Times New Roman"/>
          <w:sz w:val="24"/>
          <w:szCs w:val="24"/>
        </w:rPr>
        <w:t xml:space="preserve"> </w:t>
      </w:r>
      <w:r w:rsidR="00E0204B" w:rsidRPr="00262EAF">
        <w:rPr>
          <w:rFonts w:ascii="Times New Roman" w:hAnsi="Times New Roman" w:cs="Times New Roman"/>
          <w:sz w:val="24"/>
          <w:szCs w:val="24"/>
        </w:rPr>
        <w:t>обучающихся с умственной отсталостью (интеллектуальными нарушениями) (далее - Стандарт)</w:t>
      </w:r>
      <w:r w:rsidR="00046E4D">
        <w:rPr>
          <w:rFonts w:ascii="Times New Roman" w:hAnsi="Times New Roman" w:cs="Times New Roman"/>
          <w:sz w:val="24"/>
          <w:szCs w:val="24"/>
        </w:rPr>
        <w:t>, утвержденного</w:t>
      </w:r>
      <w:r w:rsidR="00046E4D" w:rsidRPr="00262EAF">
        <w:rPr>
          <w:rFonts w:ascii="Times New Roman" w:hAnsi="Times New Roman" w:cs="Times New Roman"/>
          <w:sz w:val="24"/>
          <w:szCs w:val="24"/>
        </w:rPr>
        <w:t xml:space="preserve"> приказом Министерства образования и науки Российской Федерации от 19 декабря 2014 г. N 1599 (зарегистрирован Министерством юстиции Российской Федерации 3 февраля 20</w:t>
      </w:r>
      <w:r w:rsidR="00046E4D">
        <w:rPr>
          <w:rFonts w:ascii="Times New Roman" w:hAnsi="Times New Roman" w:cs="Times New Roman"/>
          <w:sz w:val="24"/>
          <w:szCs w:val="24"/>
        </w:rPr>
        <w:t xml:space="preserve">15 г., регистрационный N 35850),  </w:t>
      </w:r>
      <w:r>
        <w:rPr>
          <w:rFonts w:ascii="Times New Roman" w:hAnsi="Times New Roman" w:cs="Times New Roman"/>
          <w:sz w:val="24"/>
          <w:szCs w:val="24"/>
        </w:rPr>
        <w:t>Федеральной адаптированной основной общеобразовательной программы</w:t>
      </w:r>
      <w:r w:rsidRPr="00262EAF">
        <w:rPr>
          <w:rFonts w:ascii="Times New Roman" w:hAnsi="Times New Roman" w:cs="Times New Roman"/>
          <w:sz w:val="24"/>
          <w:szCs w:val="24"/>
        </w:rPr>
        <w:t xml:space="preserve"> образования обучающихся с умственной отсталостью (интеллектуальными нарушениями)</w:t>
      </w:r>
      <w:r w:rsidR="00E0204B" w:rsidRPr="00262EAF">
        <w:rPr>
          <w:rFonts w:ascii="Times New Roman" w:hAnsi="Times New Roman" w:cs="Times New Roman"/>
          <w:sz w:val="24"/>
          <w:szCs w:val="24"/>
        </w:rPr>
        <w:t>.</w:t>
      </w:r>
    </w:p>
    <w:p w14:paraId="3F0E9C7D" w14:textId="3BE03549" w:rsidR="00E0204B" w:rsidRPr="00262EAF" w:rsidRDefault="00046E4D"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2. Содержание </w:t>
      </w:r>
      <w:r w:rsidR="00E0204B" w:rsidRPr="00262EAF">
        <w:rPr>
          <w:rFonts w:ascii="Times New Roman" w:hAnsi="Times New Roman" w:cs="Times New Roman"/>
          <w:sz w:val="24"/>
          <w:szCs w:val="24"/>
        </w:rPr>
        <w:t>АООП УО представлено учебно-методич</w:t>
      </w:r>
      <w:r>
        <w:rPr>
          <w:rFonts w:ascii="Times New Roman" w:hAnsi="Times New Roman" w:cs="Times New Roman"/>
          <w:sz w:val="24"/>
          <w:szCs w:val="24"/>
        </w:rPr>
        <w:t>еской документацией (</w:t>
      </w:r>
      <w:r w:rsidR="00E0204B" w:rsidRPr="00262EAF">
        <w:rPr>
          <w:rFonts w:ascii="Times New Roman" w:hAnsi="Times New Roman" w:cs="Times New Roman"/>
          <w:sz w:val="24"/>
          <w:szCs w:val="24"/>
        </w:rPr>
        <w:t>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объем и содержание образования обучающихся с умственной отсталостью (ин</w:t>
      </w:r>
      <w:r>
        <w:rPr>
          <w:rFonts w:ascii="Times New Roman" w:hAnsi="Times New Roman" w:cs="Times New Roman"/>
          <w:sz w:val="24"/>
          <w:szCs w:val="24"/>
        </w:rPr>
        <w:t>теллектуальными нарушениями)</w:t>
      </w:r>
      <w:r w:rsidR="00E0204B" w:rsidRPr="00262EAF">
        <w:rPr>
          <w:rFonts w:ascii="Times New Roman" w:hAnsi="Times New Roman" w:cs="Times New Roman"/>
          <w:sz w:val="24"/>
          <w:szCs w:val="24"/>
        </w:rPr>
        <w:t>.</w:t>
      </w:r>
    </w:p>
    <w:p w14:paraId="5AF613D5" w14:textId="77777777" w:rsidR="00E0204B" w:rsidRPr="00262EAF" w:rsidRDefault="00E0204B" w:rsidP="0031317B">
      <w:pPr>
        <w:pStyle w:val="ConsPlusNormal"/>
        <w:ind w:firstLine="540"/>
        <w:jc w:val="both"/>
        <w:rPr>
          <w:rFonts w:ascii="Times New Roman" w:hAnsi="Times New Roman" w:cs="Times New Roman"/>
          <w:sz w:val="24"/>
          <w:szCs w:val="24"/>
        </w:rPr>
      </w:pPr>
    </w:p>
    <w:p w14:paraId="30183AF7" w14:textId="5A953A49"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3. АООП адаптируется с учетом особенностей психофизического развития, </w:t>
      </w:r>
      <w:proofErr w:type="gramStart"/>
      <w:r w:rsidRPr="00262EAF">
        <w:rPr>
          <w:rFonts w:ascii="Times New Roman" w:hAnsi="Times New Roman" w:cs="Times New Roman"/>
          <w:sz w:val="24"/>
          <w:szCs w:val="24"/>
        </w:rPr>
        <w:t>индивидуальных возможностей</w:t>
      </w:r>
      <w:proofErr w:type="gramEnd"/>
      <w:r w:rsidRPr="00262EAF">
        <w:rPr>
          <w:rFonts w:ascii="Times New Roman" w:hAnsi="Times New Roman" w:cs="Times New Roman"/>
          <w:sz w:val="24"/>
          <w:szCs w:val="24"/>
        </w:rPr>
        <w:t xml:space="preserve"> обучающихся с ограниченными возможностями здоровья (далее - ОВЗ) и обеспечивает коррекцию нарушений развития и социальную адаптацию.</w:t>
      </w:r>
    </w:p>
    <w:p w14:paraId="2C9AD220" w14:textId="5EAB3371"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АООП может быть реализована в разных формах: как совместно с другими обучающимися, </w:t>
      </w:r>
      <w:r w:rsidR="006249A1">
        <w:rPr>
          <w:rFonts w:ascii="Times New Roman" w:hAnsi="Times New Roman" w:cs="Times New Roman"/>
          <w:sz w:val="24"/>
          <w:szCs w:val="24"/>
        </w:rPr>
        <w:t xml:space="preserve">так и в отдельных </w:t>
      </w:r>
      <w:r w:rsidRPr="00262EAF">
        <w:rPr>
          <w:rFonts w:ascii="Times New Roman" w:hAnsi="Times New Roman" w:cs="Times New Roman"/>
          <w:sz w:val="24"/>
          <w:szCs w:val="24"/>
        </w:rPr>
        <w:t>групп</w:t>
      </w:r>
      <w:r w:rsidR="006249A1">
        <w:rPr>
          <w:rFonts w:ascii="Times New Roman" w:hAnsi="Times New Roman" w:cs="Times New Roman"/>
          <w:sz w:val="24"/>
          <w:szCs w:val="24"/>
        </w:rPr>
        <w:t>ах</w:t>
      </w:r>
      <w:r w:rsidR="00046E4D">
        <w:rPr>
          <w:rFonts w:ascii="Times New Roman" w:hAnsi="Times New Roman" w:cs="Times New Roman"/>
          <w:sz w:val="24"/>
          <w:szCs w:val="24"/>
        </w:rPr>
        <w:t>.</w:t>
      </w:r>
    </w:p>
    <w:p w14:paraId="1F8B02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Обязательной является организация специальных условий обучения и воспитания для реализации как общих, так и особых образовательных потребностей обучающихся.</w:t>
      </w:r>
    </w:p>
    <w:p w14:paraId="32FA4117" w14:textId="364EA958"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Для обеспечения возможности освоения обучающимися АООП, может быть применена сетевая форма ее реализации с использованием ресурсов нескольких организаций, а также при необходимости с использованием</w:t>
      </w:r>
      <w:r w:rsidR="006249A1">
        <w:rPr>
          <w:rFonts w:ascii="Times New Roman" w:hAnsi="Times New Roman" w:cs="Times New Roman"/>
          <w:sz w:val="24"/>
          <w:szCs w:val="24"/>
        </w:rPr>
        <w:t xml:space="preserve"> ресурсов и иных организаций</w:t>
      </w:r>
      <w:r w:rsidRPr="00262EAF">
        <w:rPr>
          <w:rFonts w:ascii="Times New Roman" w:hAnsi="Times New Roman" w:cs="Times New Roman"/>
          <w:sz w:val="24"/>
          <w:szCs w:val="24"/>
        </w:rPr>
        <w:t>.</w:t>
      </w:r>
    </w:p>
    <w:p w14:paraId="4D5C791A" w14:textId="77777777" w:rsidR="00E0204B" w:rsidRPr="00262EAF" w:rsidRDefault="00E0204B" w:rsidP="0031317B">
      <w:pPr>
        <w:pStyle w:val="ConsPlusNormal"/>
        <w:ind w:firstLine="540"/>
        <w:jc w:val="both"/>
        <w:rPr>
          <w:rFonts w:ascii="Times New Roman" w:hAnsi="Times New Roman" w:cs="Times New Roman"/>
          <w:sz w:val="24"/>
          <w:szCs w:val="24"/>
        </w:rPr>
      </w:pPr>
    </w:p>
    <w:p w14:paraId="6F9EC6DD" w14:textId="1BA1CDDA" w:rsidR="00E0204B" w:rsidRPr="00262EAF" w:rsidRDefault="006249A1"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 В основу разработки </w:t>
      </w:r>
      <w:r w:rsidR="00E0204B" w:rsidRPr="00262EAF">
        <w:rPr>
          <w:rFonts w:ascii="Times New Roman" w:hAnsi="Times New Roman" w:cs="Times New Roman"/>
          <w:sz w:val="24"/>
          <w:szCs w:val="24"/>
        </w:rPr>
        <w:t>АООП УО заложены дифференцированный и деятельностный подходы.</w:t>
      </w:r>
    </w:p>
    <w:p w14:paraId="394006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Дифференцированный подход предполагает учет их особых образовательных потребностей, которые проявляются в неоднородности возможностей освоения содержания образования.</w:t>
      </w:r>
    </w:p>
    <w:p w14:paraId="683794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дифференцированного подхода к созданию образовательных программ обеспечивает разнообразие содержания, предоставляя обучающимся с умственной отсталостью (интеллектуальными нарушениями) возможность реализовать индивидуальный потенциал развития.</w:t>
      </w:r>
    </w:p>
    <w:p w14:paraId="373E3B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Деятельностный подход основывается на теоретических положениях отечественной психологической науки, раскрывающих основные закономерности и структуру образования с учетом специфики развития личности обучающегося с умственной отсталостью (интеллектуальными нарушениями).</w:t>
      </w:r>
    </w:p>
    <w:p w14:paraId="696C54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Деятельностный подход в образовании строится на признании того, что развитие личности обучающихся с умственной отсталостью (интеллектуальными нарушениями) школьного возраста определяется характером организации доступной им деятельности (предметно-практической и учебной).</w:t>
      </w:r>
    </w:p>
    <w:p w14:paraId="7BF5E9C9" w14:textId="68E16445"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Основным средством реализации деятельностного подхода в образовании является обучение как процесс организации познавательной и предметно</w:t>
      </w:r>
      <w:r w:rsidR="006249A1">
        <w:rPr>
          <w:rFonts w:ascii="Times New Roman" w:hAnsi="Times New Roman" w:cs="Times New Roman"/>
          <w:sz w:val="24"/>
          <w:szCs w:val="24"/>
        </w:rPr>
        <w:t>-</w:t>
      </w:r>
      <w:r w:rsidRPr="00262EAF">
        <w:rPr>
          <w:rFonts w:ascii="Times New Roman" w:hAnsi="Times New Roman" w:cs="Times New Roman"/>
          <w:sz w:val="24"/>
          <w:szCs w:val="24"/>
        </w:rPr>
        <w:t>практической деятельности обучающихся, обеспечивающий овладение ими содержанием образования.</w:t>
      </w:r>
    </w:p>
    <w:p w14:paraId="2416C86B" w14:textId="40A41D26" w:rsidR="00E0204B" w:rsidRPr="00262EAF" w:rsidRDefault="006249A1"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В контексте разработки </w:t>
      </w:r>
      <w:r w:rsidR="00E0204B" w:rsidRPr="00262EAF">
        <w:rPr>
          <w:rFonts w:ascii="Times New Roman" w:hAnsi="Times New Roman" w:cs="Times New Roman"/>
          <w:sz w:val="24"/>
          <w:szCs w:val="24"/>
        </w:rPr>
        <w:t>АООП УО реализация деятельностного подхода обеспечивает:</w:t>
      </w:r>
    </w:p>
    <w:p w14:paraId="191389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придание результатам образования социально и личностно значимого характера;</w:t>
      </w:r>
    </w:p>
    <w:p w14:paraId="1D83BC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прочное усвоение обучающимися знаний и опыта разнообразной деятельности и поведения, возможность их продвижения в изучаемых предметных областях;</w:t>
      </w:r>
    </w:p>
    <w:p w14:paraId="61DE8D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существенное повышение мотивации и интереса к учению, приобретению нового опыта деятельности и поведения;</w:t>
      </w:r>
    </w:p>
    <w:p w14:paraId="31F8DD1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обеспечение условий для общекультурного и личностного развития на основе формирования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14:paraId="3346F3E8" w14:textId="654894B7" w:rsidR="00E0204B" w:rsidRPr="00262EAF" w:rsidRDefault="00C65079"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5. В основу </w:t>
      </w:r>
      <w:r w:rsidR="00E0204B" w:rsidRPr="00262EAF">
        <w:rPr>
          <w:rFonts w:ascii="Times New Roman" w:hAnsi="Times New Roman" w:cs="Times New Roman"/>
          <w:sz w:val="24"/>
          <w:szCs w:val="24"/>
        </w:rPr>
        <w:t>АООП УО положены следующие принципы:</w:t>
      </w:r>
    </w:p>
    <w:p w14:paraId="4407CD5E" w14:textId="446A6C70"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принципы государственной политики Российской Федерации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w:t>
      </w:r>
    </w:p>
    <w:p w14:paraId="3E2B2609" w14:textId="41CEDB01"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коррекционно-развивающей направленности образовательного процесса, обуславливающий развитие личности обучающегося и расширение его "зоны ближайшего развития" с учетом особых образовательных потребностей;</w:t>
      </w:r>
    </w:p>
    <w:p w14:paraId="185EFD5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практической направленности, предполагающий установление тесных связей между изучаемым материалом и практической деятельностью обучающихся; формирование знаний и умений, имеющих первостепенное значение для решения практико-ориентированных задач;</w:t>
      </w:r>
    </w:p>
    <w:p w14:paraId="0F2AA7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воспитывающего обучения, направленный на формирование у обучающихся нравственных представлений (правильно или неправильно; хорошо или плохо) и понятий, адекватных способов поведения в разных социальных средах;</w:t>
      </w:r>
    </w:p>
    <w:p w14:paraId="726169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онтогенетический принцип;</w:t>
      </w:r>
    </w:p>
    <w:p w14:paraId="1E1277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преемственности, предполагающий взаимосвязь и непрерывность образования обучающихся с умственной отсталостью (интеллектуальными нарушениями) на всех этапах обучения: от младшего до старшего школьного возраста;</w:t>
      </w:r>
    </w:p>
    <w:p w14:paraId="456C6A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целостности содержания образования, обеспечивающий наличие внутренних взаимосвязей и взаимозависимостей между отдельными предметными областями и учебными предметами, входящими в их состав;</w:t>
      </w:r>
    </w:p>
    <w:p w14:paraId="6B353A5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учета возрастных особенностей обучающихся, определяющий содержание предметных областей и результаты личностных достижений;</w:t>
      </w:r>
    </w:p>
    <w:p w14:paraId="740C30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принцип учета особенностей психического развития </w:t>
      </w:r>
      <w:proofErr w:type="gramStart"/>
      <w:r w:rsidRPr="00262EAF">
        <w:rPr>
          <w:rFonts w:ascii="Times New Roman" w:hAnsi="Times New Roman" w:cs="Times New Roman"/>
          <w:sz w:val="24"/>
          <w:szCs w:val="24"/>
        </w:rPr>
        <w:t>разных групп</w:t>
      </w:r>
      <w:proofErr w:type="gramEnd"/>
      <w:r w:rsidRPr="00262EAF">
        <w:rPr>
          <w:rFonts w:ascii="Times New Roman" w:hAnsi="Times New Roman" w:cs="Times New Roman"/>
          <w:sz w:val="24"/>
          <w:szCs w:val="24"/>
        </w:rPr>
        <w:t xml:space="preserve"> обучающихся с умственной отсталостью (интеллектуальными нарушениями);</w:t>
      </w:r>
    </w:p>
    <w:p w14:paraId="129BC308" w14:textId="0037F764"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направленности на формирование деятельности, обеспечивающий возможность овладения обучающимися с умственной отсталостью (интеллектуальными нарушениями) всеми видами доступной им предметно</w:t>
      </w:r>
      <w:r w:rsidR="004276BE">
        <w:rPr>
          <w:rFonts w:ascii="Times New Roman" w:hAnsi="Times New Roman" w:cs="Times New Roman"/>
          <w:sz w:val="24"/>
          <w:szCs w:val="24"/>
        </w:rPr>
        <w:t>-</w:t>
      </w:r>
      <w:r w:rsidRPr="00262EAF">
        <w:rPr>
          <w:rFonts w:ascii="Times New Roman" w:hAnsi="Times New Roman" w:cs="Times New Roman"/>
          <w:sz w:val="24"/>
          <w:szCs w:val="24"/>
        </w:rPr>
        <w:t>практической деятельности, способами и приемами познавательной и учебной деятельности, коммуникативной деятельности и нормативным поведением;</w:t>
      </w:r>
    </w:p>
    <w:p w14:paraId="7C95C3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принцип переноса усвоенных знаний и умений и </w:t>
      </w:r>
      <w:proofErr w:type="gramStart"/>
      <w:r w:rsidRPr="00262EAF">
        <w:rPr>
          <w:rFonts w:ascii="Times New Roman" w:hAnsi="Times New Roman" w:cs="Times New Roman"/>
          <w:sz w:val="24"/>
          <w:szCs w:val="24"/>
        </w:rPr>
        <w:t>навыков</w:t>
      </w:r>
      <w:proofErr w:type="gramEnd"/>
      <w:r w:rsidRPr="00262EAF">
        <w:rPr>
          <w:rFonts w:ascii="Times New Roman" w:hAnsi="Times New Roman" w:cs="Times New Roman"/>
          <w:sz w:val="24"/>
          <w:szCs w:val="24"/>
        </w:rPr>
        <w:t xml:space="preserve"> и отношений, сформированных в условиях учебной ситуации, в различные жизненные ситуации, что позволяет обеспечить готовность обучающегося к самостоятельной ориентировке и активной деятельности в реальном мире;</w:t>
      </w:r>
    </w:p>
    <w:p w14:paraId="18865F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сотрудничества с семьей.</w:t>
      </w:r>
    </w:p>
    <w:p w14:paraId="75FD2B6A" w14:textId="6BFBDFDB" w:rsidR="00E0204B" w:rsidRPr="00262EAF" w:rsidRDefault="0031317B"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6. Структура </w:t>
      </w:r>
      <w:r w:rsidR="00E0204B" w:rsidRPr="00262EAF">
        <w:rPr>
          <w:rFonts w:ascii="Times New Roman" w:hAnsi="Times New Roman" w:cs="Times New Roman"/>
          <w:sz w:val="24"/>
          <w:szCs w:val="24"/>
        </w:rPr>
        <w:t xml:space="preserve">АООП УО включает целевой, содержательный и организационный разделы в соответствии с требованиями </w:t>
      </w:r>
      <w:hyperlink r:id="rId7">
        <w:r w:rsidR="00E0204B" w:rsidRPr="006249A1">
          <w:rPr>
            <w:rFonts w:ascii="Times New Roman" w:hAnsi="Times New Roman" w:cs="Times New Roman"/>
            <w:sz w:val="24"/>
            <w:szCs w:val="24"/>
          </w:rPr>
          <w:t>Стандарта</w:t>
        </w:r>
      </w:hyperlink>
      <w:r w:rsidR="006249A1" w:rsidRPr="006249A1">
        <w:rPr>
          <w:rFonts w:ascii="Times New Roman" w:hAnsi="Times New Roman" w:cs="Times New Roman"/>
          <w:sz w:val="24"/>
          <w:szCs w:val="24"/>
        </w:rPr>
        <w:t>.</w:t>
      </w:r>
    </w:p>
    <w:p w14:paraId="5D0EB396" w14:textId="77777777" w:rsidR="00E0204B" w:rsidRPr="00262EAF" w:rsidRDefault="00E0204B" w:rsidP="0031317B">
      <w:pPr>
        <w:pStyle w:val="ConsPlusNormal"/>
        <w:rPr>
          <w:rFonts w:ascii="Times New Roman" w:hAnsi="Times New Roman" w:cs="Times New Roman"/>
          <w:sz w:val="24"/>
          <w:szCs w:val="24"/>
        </w:rPr>
      </w:pPr>
    </w:p>
    <w:p w14:paraId="050572FC" w14:textId="74E47853" w:rsidR="00E0204B" w:rsidRPr="00262EAF" w:rsidRDefault="006249A1"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7. </w:t>
      </w:r>
      <w:r w:rsidR="00E0204B" w:rsidRPr="00262EAF">
        <w:rPr>
          <w:rFonts w:ascii="Times New Roman" w:hAnsi="Times New Roman" w:cs="Times New Roman"/>
          <w:sz w:val="24"/>
          <w:szCs w:val="24"/>
        </w:rPr>
        <w:t>АООП УО имеет два варианта: федеральная адаптированная основная общеобразовательная программа образования обучающихся с легкой умственной отсталостью (интеллектуальными нар</w:t>
      </w:r>
      <w:r>
        <w:rPr>
          <w:rFonts w:ascii="Times New Roman" w:hAnsi="Times New Roman" w:cs="Times New Roman"/>
          <w:sz w:val="24"/>
          <w:szCs w:val="24"/>
        </w:rPr>
        <w:t xml:space="preserve">ушениями) (вариант 1) (далее - </w:t>
      </w:r>
      <w:r w:rsidR="00E0204B" w:rsidRPr="00262EAF">
        <w:rPr>
          <w:rFonts w:ascii="Times New Roman" w:hAnsi="Times New Roman" w:cs="Times New Roman"/>
          <w:sz w:val="24"/>
          <w:szCs w:val="24"/>
        </w:rPr>
        <w:t>АООП УО (вариант 1) и федеральная адаптированная основная общеобразовательная программа образования обучающихся с умеренной, тяжелой, глубокой умственной отсталостью (интеллектуальными нарушениями), тяжелыми и множественными нарушениями</w:t>
      </w:r>
      <w:r>
        <w:rPr>
          <w:rFonts w:ascii="Times New Roman" w:hAnsi="Times New Roman" w:cs="Times New Roman"/>
          <w:sz w:val="24"/>
          <w:szCs w:val="24"/>
        </w:rPr>
        <w:t xml:space="preserve"> развития (вариант 2) (далее - </w:t>
      </w:r>
      <w:r w:rsidR="00E0204B" w:rsidRPr="00262EAF">
        <w:rPr>
          <w:rFonts w:ascii="Times New Roman" w:hAnsi="Times New Roman" w:cs="Times New Roman"/>
          <w:sz w:val="24"/>
          <w:szCs w:val="24"/>
        </w:rPr>
        <w:t>АООП УО (вариант 2).</w:t>
      </w:r>
    </w:p>
    <w:p w14:paraId="3D18DE7A" w14:textId="3614DB41" w:rsidR="00E0204B" w:rsidRPr="00262EAF" w:rsidRDefault="006249A1"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Каждый вариант </w:t>
      </w:r>
      <w:r w:rsidR="00E0204B" w:rsidRPr="00262EAF">
        <w:rPr>
          <w:rFonts w:ascii="Times New Roman" w:hAnsi="Times New Roman" w:cs="Times New Roman"/>
          <w:sz w:val="24"/>
          <w:szCs w:val="24"/>
        </w:rPr>
        <w:t xml:space="preserve">АООП УО содержит дифференцированные требования к структуре, результатам освоения и условиям ее реализации, обеспечивающие удовлетворение как общих, так и особых образовательных потребностей разных групп или отдельных обучающихся с умственной отсталостью, получение образования вне зависимости от выраженности основного нарушения, наличия других нарушений развития, места проживания обучающегося, вида образовательной организации. В соответствии с требованиями </w:t>
      </w:r>
      <w:hyperlink r:id="rId8">
        <w:r w:rsidR="00E0204B" w:rsidRPr="004276BE">
          <w:rPr>
            <w:rFonts w:ascii="Times New Roman" w:hAnsi="Times New Roman" w:cs="Times New Roman"/>
            <w:sz w:val="24"/>
            <w:szCs w:val="24"/>
          </w:rPr>
          <w:t>Стандарта</w:t>
        </w:r>
      </w:hyperlink>
      <w:r w:rsidR="00E0204B" w:rsidRPr="00262EAF">
        <w:rPr>
          <w:rFonts w:ascii="Times New Roman" w:hAnsi="Times New Roman" w:cs="Times New Roman"/>
          <w:sz w:val="24"/>
          <w:szCs w:val="24"/>
        </w:rPr>
        <w:t xml:space="preserve"> образовательная организация может создавать для каждой нозологической группы два варианта АООП образования обучающихся с умственной отсталостью (интеллектуальными нарушениями) - варианты 1 и 2</w:t>
      </w:r>
    </w:p>
    <w:p w14:paraId="7E1BB9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Обучающийся с умственной отсталостью (интеллектуальными нарушениями) получает в </w:t>
      </w:r>
      <w:r w:rsidRPr="00262EAF">
        <w:rPr>
          <w:rFonts w:ascii="Times New Roman" w:hAnsi="Times New Roman" w:cs="Times New Roman"/>
          <w:sz w:val="24"/>
          <w:szCs w:val="24"/>
        </w:rPr>
        <w:lastRenderedPageBreak/>
        <w:t>пролонгированные сроки образование по АООП (варианты 1 и 2), которое по содержанию и итоговым достижениям не соотносится к моменту завершения школьного обучения с содержанием и итоговыми достижениями сверстников, не имеющих ограничений здоровья.</w:t>
      </w:r>
    </w:p>
    <w:p w14:paraId="089E98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На основе </w:t>
      </w:r>
      <w:hyperlink r:id="rId9">
        <w:r w:rsidRPr="004276BE">
          <w:rPr>
            <w:rFonts w:ascii="Times New Roman" w:hAnsi="Times New Roman" w:cs="Times New Roman"/>
            <w:sz w:val="24"/>
            <w:szCs w:val="24"/>
          </w:rPr>
          <w:t>Стандарта</w:t>
        </w:r>
      </w:hyperlink>
      <w:r w:rsidRPr="00262EAF">
        <w:rPr>
          <w:rFonts w:ascii="Times New Roman" w:hAnsi="Times New Roman" w:cs="Times New Roman"/>
          <w:sz w:val="24"/>
          <w:szCs w:val="24"/>
        </w:rPr>
        <w:t xml:space="preserve"> создается АООП, которая при необходимости индивидуализируется (специальная индивидуальная программа развития; далее - СИПР), к которой может быть создано несколько учебных планов, в том числе индивидуальные учебные планы, учитывающие образовательные потребности групп или отдельных обучающихся с умственной отсталостью.</w:t>
      </w:r>
    </w:p>
    <w:p w14:paraId="4745A9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АООП для обучающихся с умственной отсталостью, имеющих инвалидность, дополняется индивидуальной программой реабилитации или абилитации инвалида (далее - ИПРА) в части создания специальных условий получения образования.</w:t>
      </w:r>
    </w:p>
    <w:p w14:paraId="5693B3EC" w14:textId="592C21F5" w:rsidR="00E0204B"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одного из вариантов АООП образования обучающихся с умственной отсталостью (интеллектуальными нарушениями) осуществляется на основе рекомендаций психолого-медико-педагогической комиссии (далее - ПМПК), сформулированных по результатам его комплексного психолого-медико-педагогического обследования в порядке, установленном законодательством Российской Федерации.</w:t>
      </w:r>
    </w:p>
    <w:p w14:paraId="0D1F8993" w14:textId="0DED9084" w:rsidR="006249A1" w:rsidRDefault="006249A1" w:rsidP="0031317B">
      <w:pPr>
        <w:pStyle w:val="ConsPlusNormal"/>
        <w:ind w:firstLine="540"/>
        <w:jc w:val="both"/>
        <w:rPr>
          <w:rFonts w:ascii="Times New Roman" w:hAnsi="Times New Roman" w:cs="Times New Roman"/>
          <w:sz w:val="24"/>
          <w:szCs w:val="24"/>
        </w:rPr>
      </w:pPr>
    </w:p>
    <w:p w14:paraId="6DCDCFB3" w14:textId="77777777" w:rsidR="006249A1" w:rsidRPr="00262EAF" w:rsidRDefault="006249A1" w:rsidP="0031317B">
      <w:pPr>
        <w:pStyle w:val="ConsPlusNormal"/>
        <w:ind w:firstLine="540"/>
        <w:jc w:val="both"/>
        <w:rPr>
          <w:rFonts w:ascii="Times New Roman" w:hAnsi="Times New Roman" w:cs="Times New Roman"/>
          <w:sz w:val="24"/>
          <w:szCs w:val="24"/>
        </w:rPr>
      </w:pPr>
    </w:p>
    <w:p w14:paraId="34BEACC9" w14:textId="7FBF9F83" w:rsidR="00E0204B" w:rsidRPr="00262EAF" w:rsidRDefault="00C65079" w:rsidP="0031317B">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 xml:space="preserve">II. Целевой раздел </w:t>
      </w:r>
      <w:r w:rsidR="00E0204B" w:rsidRPr="00262EAF">
        <w:rPr>
          <w:rFonts w:ascii="Times New Roman" w:hAnsi="Times New Roman" w:cs="Times New Roman"/>
          <w:sz w:val="24"/>
          <w:szCs w:val="24"/>
        </w:rPr>
        <w:t>АООП УО (вариант 1)</w:t>
      </w:r>
    </w:p>
    <w:p w14:paraId="11F75CE2" w14:textId="77777777" w:rsidR="00E0204B" w:rsidRPr="00262EAF" w:rsidRDefault="00E0204B" w:rsidP="0031317B">
      <w:pPr>
        <w:pStyle w:val="ConsPlusNormal"/>
        <w:ind w:firstLine="540"/>
        <w:jc w:val="both"/>
        <w:rPr>
          <w:rFonts w:ascii="Times New Roman" w:hAnsi="Times New Roman" w:cs="Times New Roman"/>
          <w:sz w:val="24"/>
          <w:szCs w:val="24"/>
        </w:rPr>
      </w:pPr>
    </w:p>
    <w:p w14:paraId="59B316FA"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8. Пояснительная записка.</w:t>
      </w:r>
    </w:p>
    <w:p w14:paraId="46855C99" w14:textId="76591015" w:rsidR="00E0204B" w:rsidRPr="00262EAF" w:rsidRDefault="006249A1"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8.1. </w:t>
      </w:r>
      <w:r w:rsidR="00E0204B" w:rsidRPr="00262EAF">
        <w:rPr>
          <w:rFonts w:ascii="Times New Roman" w:hAnsi="Times New Roman" w:cs="Times New Roman"/>
          <w:sz w:val="24"/>
          <w:szCs w:val="24"/>
        </w:rPr>
        <w:t>АООП УО (вариант 1) адресована обучающимся с легкой умственной отсталостью (интеллектуальными нарушениями), в том числе глухим, слабослышащим и позднооглохшим, слепым, слабовидящим, с нарушениями опорно-двигательного аппарата, с расстройствами аутистического спектра.</w:t>
      </w:r>
    </w:p>
    <w:p w14:paraId="053E2304" w14:textId="6F070393" w:rsidR="00E0204B" w:rsidRPr="00262EAF" w:rsidRDefault="006249A1"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8.2. Цель реализации </w:t>
      </w:r>
      <w:r w:rsidR="00E0204B" w:rsidRPr="00262EAF">
        <w:rPr>
          <w:rFonts w:ascii="Times New Roman" w:hAnsi="Times New Roman" w:cs="Times New Roman"/>
          <w:sz w:val="24"/>
          <w:szCs w:val="24"/>
        </w:rPr>
        <w:t>АООП УО (вариант 1) образования обучающихся с легкой умственной отсталостью (интеллектуальными нарушениями) - создание условий для максимального удовлетворения особых образовательных потребностей обучающихся, обеспечивающих усвоение ими социального и культурного опыта.</w:t>
      </w:r>
    </w:p>
    <w:p w14:paraId="3BD204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Достижение поставленной цели при разработке и реализации образовательной организацией АООП предусматривает решение следующих основных задач:</w:t>
      </w:r>
    </w:p>
    <w:p w14:paraId="02F912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 обучающимися с легкой умственной отсталостью (интеллектуальными нарушениями) учебной деятельностью, обеспечивающей формирование жизненных компетенций;</w:t>
      </w:r>
    </w:p>
    <w:p w14:paraId="284C004E" w14:textId="26567F03"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общей культуры, обеспечивающей разностороннее развитие их личности (нравственно-эстетическое, социально-личностное, интеллектуальное, физическое), в соответствии с принятыми в семье и обществе духовно</w:t>
      </w:r>
      <w:r w:rsidR="004276BE">
        <w:rPr>
          <w:rFonts w:ascii="Times New Roman" w:hAnsi="Times New Roman" w:cs="Times New Roman"/>
          <w:sz w:val="24"/>
          <w:szCs w:val="24"/>
        </w:rPr>
        <w:t>-</w:t>
      </w:r>
      <w:r w:rsidRPr="00262EAF">
        <w:rPr>
          <w:rFonts w:ascii="Times New Roman" w:hAnsi="Times New Roman" w:cs="Times New Roman"/>
          <w:sz w:val="24"/>
          <w:szCs w:val="24"/>
        </w:rPr>
        <w:t>нравственными и социокультурными ценностями;</w:t>
      </w:r>
    </w:p>
    <w:p w14:paraId="06B480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достижение планируемых результатов освоения АООП образования обучающимися с легкой умственной отсталостью (интеллектуальными нарушениями) с учетом их особых образовательных потребностей, а также индивидуальных особенностей и возможностей;</w:t>
      </w:r>
    </w:p>
    <w:p w14:paraId="55A1BA7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выявление и развитие возможностей и </w:t>
      </w:r>
      <w:proofErr w:type="gramStart"/>
      <w:r w:rsidRPr="00262EAF">
        <w:rPr>
          <w:rFonts w:ascii="Times New Roman" w:hAnsi="Times New Roman" w:cs="Times New Roman"/>
          <w:sz w:val="24"/>
          <w:szCs w:val="24"/>
        </w:rPr>
        <w:t>способностей</w:t>
      </w:r>
      <w:proofErr w:type="gramEnd"/>
      <w:r w:rsidRPr="00262EAF">
        <w:rPr>
          <w:rFonts w:ascii="Times New Roman" w:hAnsi="Times New Roman" w:cs="Times New Roman"/>
          <w:sz w:val="24"/>
          <w:szCs w:val="24"/>
        </w:rPr>
        <w:t xml:space="preserve"> обучающихся с умственной отсталостью (интеллектуальными нарушениями), через организацию их общественно полезной деятельности, проведения спортивно-оздоровительной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соревнований;</w:t>
      </w:r>
    </w:p>
    <w:p w14:paraId="387BE4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14:paraId="03F0C78B" w14:textId="77777777" w:rsidR="00E0204B" w:rsidRPr="00262EAF" w:rsidRDefault="00E0204B" w:rsidP="0031317B">
      <w:pPr>
        <w:pStyle w:val="ConsPlusNormal"/>
        <w:ind w:firstLine="540"/>
        <w:jc w:val="both"/>
        <w:rPr>
          <w:rFonts w:ascii="Times New Roman" w:hAnsi="Times New Roman" w:cs="Times New Roman"/>
          <w:sz w:val="24"/>
          <w:szCs w:val="24"/>
        </w:rPr>
      </w:pPr>
    </w:p>
    <w:p w14:paraId="4723D3DF" w14:textId="3D27BA18" w:rsidR="00E0204B" w:rsidRPr="00262EAF" w:rsidRDefault="006249A1" w:rsidP="0031317B">
      <w:pPr>
        <w:pStyle w:val="ConsPlusTitle"/>
        <w:ind w:firstLine="540"/>
        <w:jc w:val="both"/>
        <w:outlineLvl w:val="3"/>
        <w:rPr>
          <w:rFonts w:ascii="Times New Roman" w:hAnsi="Times New Roman" w:cs="Times New Roman"/>
          <w:sz w:val="24"/>
          <w:szCs w:val="24"/>
        </w:rPr>
      </w:pPr>
      <w:r>
        <w:rPr>
          <w:rFonts w:ascii="Times New Roman" w:hAnsi="Times New Roman" w:cs="Times New Roman"/>
          <w:sz w:val="24"/>
          <w:szCs w:val="24"/>
        </w:rPr>
        <w:t xml:space="preserve">8.3. Общая характеристика </w:t>
      </w:r>
      <w:r w:rsidR="00E0204B" w:rsidRPr="00262EAF">
        <w:rPr>
          <w:rFonts w:ascii="Times New Roman" w:hAnsi="Times New Roman" w:cs="Times New Roman"/>
          <w:sz w:val="24"/>
          <w:szCs w:val="24"/>
        </w:rPr>
        <w:t xml:space="preserve">АООП УО (вариант 1), разработанной с учетом </w:t>
      </w:r>
      <w:proofErr w:type="gramStart"/>
      <w:r w:rsidR="00E0204B" w:rsidRPr="00262EAF">
        <w:rPr>
          <w:rFonts w:ascii="Times New Roman" w:hAnsi="Times New Roman" w:cs="Times New Roman"/>
          <w:sz w:val="24"/>
          <w:szCs w:val="24"/>
        </w:rPr>
        <w:t>особых образовательных потребностей</w:t>
      </w:r>
      <w:proofErr w:type="gramEnd"/>
      <w:r w:rsidR="00E0204B" w:rsidRPr="00262EAF">
        <w:rPr>
          <w:rFonts w:ascii="Times New Roman" w:hAnsi="Times New Roman" w:cs="Times New Roman"/>
          <w:sz w:val="24"/>
          <w:szCs w:val="24"/>
        </w:rPr>
        <w:t xml:space="preserve"> обучающихся с умственной отсталостью (интеллектуальными нарушениями).</w:t>
      </w:r>
    </w:p>
    <w:p w14:paraId="4483EA94" w14:textId="5963D0FD" w:rsidR="00E0204B" w:rsidRPr="00262EAF" w:rsidRDefault="006249A1"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Организация обеспечивает</w:t>
      </w:r>
      <w:r w:rsidR="00E0204B" w:rsidRPr="00262EAF">
        <w:rPr>
          <w:rFonts w:ascii="Times New Roman" w:hAnsi="Times New Roman" w:cs="Times New Roman"/>
          <w:sz w:val="24"/>
          <w:szCs w:val="24"/>
        </w:rPr>
        <w:t xml:space="preserve"> требуемые для обучающихся условия обучения и воспитания с учетом имеющихся у них нарушений, в том числе нарушений слуха, зрения, опорно-двигательного аппарата, расстройств аутистического спектра.</w:t>
      </w:r>
    </w:p>
    <w:p w14:paraId="13CAFE12" w14:textId="1A06EA0C"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АООП УО (вариант 1) включает обязательную часть и часть, формируемую участниками образовательных отношений.</w:t>
      </w:r>
    </w:p>
    <w:p w14:paraId="6D81A4E5" w14:textId="3940C079" w:rsidR="00E0204B" w:rsidRPr="00262EAF" w:rsidRDefault="006249A1"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8.3.1. Сроки реализации </w:t>
      </w:r>
      <w:r w:rsidR="00E0204B" w:rsidRPr="00262EAF">
        <w:rPr>
          <w:rFonts w:ascii="Times New Roman" w:hAnsi="Times New Roman" w:cs="Times New Roman"/>
          <w:sz w:val="24"/>
          <w:szCs w:val="24"/>
        </w:rPr>
        <w:t xml:space="preserve">АООП УО (вариант 1) для обучающихся с умственной отсталостью </w:t>
      </w:r>
      <w:r w:rsidR="00E0204B" w:rsidRPr="00262EAF">
        <w:rPr>
          <w:rFonts w:ascii="Times New Roman" w:hAnsi="Times New Roman" w:cs="Times New Roman"/>
          <w:sz w:val="24"/>
          <w:szCs w:val="24"/>
        </w:rPr>
        <w:lastRenderedPageBreak/>
        <w:t>составляют (интеллекту</w:t>
      </w:r>
      <w:r w:rsidR="004276BE">
        <w:rPr>
          <w:rFonts w:ascii="Times New Roman" w:hAnsi="Times New Roman" w:cs="Times New Roman"/>
          <w:sz w:val="24"/>
          <w:szCs w:val="24"/>
        </w:rPr>
        <w:t>альными нарушениями) 9 - 13 лет.</w:t>
      </w:r>
    </w:p>
    <w:p w14:paraId="26F0E51A" w14:textId="32139054" w:rsidR="00E0204B" w:rsidRPr="00262EAF" w:rsidRDefault="00C65079"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В реализации </w:t>
      </w:r>
      <w:r w:rsidR="00E0204B" w:rsidRPr="00262EAF">
        <w:rPr>
          <w:rFonts w:ascii="Times New Roman" w:hAnsi="Times New Roman" w:cs="Times New Roman"/>
          <w:sz w:val="24"/>
          <w:szCs w:val="24"/>
        </w:rPr>
        <w:t>АООП УО (вариант 1) может быть выделено два или три этапа:</w:t>
      </w:r>
    </w:p>
    <w:p w14:paraId="0291E0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I этап - 1 - 4 классы и дополнительный класс;</w:t>
      </w:r>
    </w:p>
    <w:p w14:paraId="3168EC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II этап - 5 - 9 классы;</w:t>
      </w:r>
    </w:p>
    <w:p w14:paraId="21577B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III этап - 10 - 12 классы.</w:t>
      </w:r>
    </w:p>
    <w:p w14:paraId="343632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8.3.2. Цель первого этапа состоит в формировании основ предметных знаний и умений, коррекции недостатков психофизического развития обучающихся.</w:t>
      </w:r>
    </w:p>
    <w:p w14:paraId="1E2B2C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 данном этапе организуется первый дополнительный класс, деятельность которого направлена на решение диагностико-пропедевтических задач:</w:t>
      </w:r>
    </w:p>
    <w:p w14:paraId="794BE7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выявить индивидуальные возможности каждого обучающегося, особенности его психофизического развития, оказывающие влияние на овладение учебными умениями и навыками;</w:t>
      </w:r>
    </w:p>
    <w:p w14:paraId="6FF89D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сформировать у обучающихся физическую, социально-личностную, коммуникативную и интеллектуальную готовность к освоению АООП;</w:t>
      </w:r>
    </w:p>
    <w:p w14:paraId="2FC4DD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сформировать готовность к участию в систематических учебных занятиях, в разных формах группового и индивидуального взаимодействия с учителем и одноклассниками в урочное и внеурочное время;</w:t>
      </w:r>
    </w:p>
    <w:p w14:paraId="2E78C6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обогатить знания обучающихся о социальном и природном мире, опыт в доступных видах детской деятельности (рисование, лепка, аппликация, ручной труд, игра).</w:t>
      </w:r>
    </w:p>
    <w:p w14:paraId="6A6063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8.3.3. Цель второго этапа направлена на расширение, углубление и систематизацию знаний и </w:t>
      </w:r>
      <w:proofErr w:type="gramStart"/>
      <w:r w:rsidRPr="00262EAF">
        <w:rPr>
          <w:rFonts w:ascii="Times New Roman" w:hAnsi="Times New Roman" w:cs="Times New Roman"/>
          <w:sz w:val="24"/>
          <w:szCs w:val="24"/>
        </w:rPr>
        <w:t>умений</w:t>
      </w:r>
      <w:proofErr w:type="gramEnd"/>
      <w:r w:rsidRPr="00262EAF">
        <w:rPr>
          <w:rFonts w:ascii="Times New Roman" w:hAnsi="Times New Roman" w:cs="Times New Roman"/>
          <w:sz w:val="24"/>
          <w:szCs w:val="24"/>
        </w:rPr>
        <w:t xml:space="preserve"> обучающихся в обязательных предметных областях, овладение некоторыми навыками адаптации в динамично изменяющемся и развивающемся мире.</w:t>
      </w:r>
    </w:p>
    <w:p w14:paraId="0EC644FF" w14:textId="6AB5CAF9"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8.3.4. </w:t>
      </w:r>
      <w:r w:rsidR="00C65079">
        <w:rPr>
          <w:rFonts w:ascii="Times New Roman" w:hAnsi="Times New Roman" w:cs="Times New Roman"/>
          <w:sz w:val="24"/>
          <w:szCs w:val="24"/>
        </w:rPr>
        <w:t xml:space="preserve">Цель третьего этапа реализации </w:t>
      </w:r>
      <w:r w:rsidRPr="00262EAF">
        <w:rPr>
          <w:rFonts w:ascii="Times New Roman" w:hAnsi="Times New Roman" w:cs="Times New Roman"/>
          <w:sz w:val="24"/>
          <w:szCs w:val="24"/>
        </w:rPr>
        <w:t>АООП УО направлены на углубленную трудовую подготовку и социализацию обучающихся с умственной отсталостью (интеллектуальными нарушениями), которые необходимы для их самостоятельной жизнедеятельности в социальной среде.</w:t>
      </w:r>
    </w:p>
    <w:p w14:paraId="6751A3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8.4. К особым образовательным потребностям, характерным для обучающихся с легкой умственной отсталостью (интеллектуальными нарушениями), в том числе глухих, слабослышащих и позднооглохших, слепых, слабовидящих, с НОДА, РАС, относятся:</w:t>
      </w:r>
    </w:p>
    <w:p w14:paraId="420326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выделение пропедевтического периода в образовании, обеспечивающего преемственность между дошкольным и школьным этапами;</w:t>
      </w:r>
    </w:p>
    <w:p w14:paraId="0DE920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введение специальных учебных предметов и коррекционных курсов, способствующих формированию представлений о природных и социальных компонентах окружающего мира, целенаправленное формирование умений и навыков социально-бытовой ориентировки;</w:t>
      </w:r>
    </w:p>
    <w:p w14:paraId="438E79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опора на формирование и развитие познавательной деятельности и познавательных процессов, овладение разнообразными видами, средствами и формами коммуникации, обеспечивающими успешность установления и реализации социокультурных связей и отношений обучающегося с окружающей средой;</w:t>
      </w:r>
    </w:p>
    <w:p w14:paraId="4BD328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 возможность обучения по программам профессиональной подготовки квалифицированных рабочих, служащих;</w:t>
      </w:r>
    </w:p>
    <w:p w14:paraId="7EB43B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 психологическое сопровождение, оптимизирующее взаимодействие обучающегося с педагогического работниками и другими обучающимися;</w:t>
      </w:r>
    </w:p>
    <w:p w14:paraId="636854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е) раскрытие интересов и </w:t>
      </w:r>
      <w:proofErr w:type="gramStart"/>
      <w:r w:rsidRPr="00262EAF">
        <w:rPr>
          <w:rFonts w:ascii="Times New Roman" w:hAnsi="Times New Roman" w:cs="Times New Roman"/>
          <w:sz w:val="24"/>
          <w:szCs w:val="24"/>
        </w:rPr>
        <w:t>способностей</w:t>
      </w:r>
      <w:proofErr w:type="gramEnd"/>
      <w:r w:rsidRPr="00262EAF">
        <w:rPr>
          <w:rFonts w:ascii="Times New Roman" w:hAnsi="Times New Roman" w:cs="Times New Roman"/>
          <w:sz w:val="24"/>
          <w:szCs w:val="24"/>
        </w:rPr>
        <w:t xml:space="preserve"> обучающихся в разных видах практической и творческой деятельности с учетом структуры нарушения, индивидуальных особенностей;</w:t>
      </w:r>
    </w:p>
    <w:p w14:paraId="3484C2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 психолого-педагогическое сопровождение, направленное на установление взаимодействия семьи и организации;</w:t>
      </w:r>
    </w:p>
    <w:p w14:paraId="6413FF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 постепенное расширение образовательного пространства, выходящего за пределы организации.</w:t>
      </w:r>
    </w:p>
    <w:p w14:paraId="6E3DA8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8.4.1. В отношении глухих, слабослышащих, позднооглохших обучающихся с легкой умственной отсталостью (интеллектуальными нарушениями) особые образовательные потребности дополняются потребностями в:</w:t>
      </w:r>
    </w:p>
    <w:p w14:paraId="4E75BF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обеспечении особой пространственной и временной организации образовательной среды с учетом функционального состояния центральной нервной системы, нейродинамики психических процессов, состояния слуха, времени, причин и характера его нарушения, дополнительных нарушений здоровья;</w:t>
      </w:r>
    </w:p>
    <w:p w14:paraId="163497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б) обеспечении индивидуального психолого-педагогического сопровождения кохлеарно имплантированных обучающихся с легкой умственной отсталостью в первоначальный период после </w:t>
      </w:r>
      <w:r w:rsidRPr="00262EAF">
        <w:rPr>
          <w:rFonts w:ascii="Times New Roman" w:hAnsi="Times New Roman" w:cs="Times New Roman"/>
          <w:sz w:val="24"/>
          <w:szCs w:val="24"/>
        </w:rPr>
        <w:lastRenderedPageBreak/>
        <w:t>операции на этапе, запускающем реабилитацию;</w:t>
      </w:r>
    </w:p>
    <w:p w14:paraId="7A9EA4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введении специальных учебных предметов и коррекционных курсов в содержание образования, учитывающих комплексных характер нарушений (нарушения слуха и интеллектуальные нарушения);</w:t>
      </w:r>
    </w:p>
    <w:p w14:paraId="331D39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 формировании и развитии словесной речи с учетом индивидуальных возможностей обучающихся; освоении и использовании жестовой речи (русского жестового языка) как средства межличностной коммуникации с лицами, имеющими нарушение слуха и как вспомогательного средства обучения с учетом индивидуальных особенностей и возможностей обучающихся;</w:t>
      </w:r>
    </w:p>
    <w:p w14:paraId="033B8A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 реализации слабослышащими, позднооглохшими, кохлеарно имплантированными обучающимися умений устной коммуникации в знакомых ситуациях урочной и внеурочной деятельности;</w:t>
      </w:r>
    </w:p>
    <w:p w14:paraId="1E30CD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е) формировании и развитии слухового восприятия неречевых звучаний и речи, слухозрительного восприятия устной речи, ее произносительной стороны, формировании умения использовать возможности слухового восприятия в повседневной жизни (с помощью индивидуальных слуховых аппаратов и (или) кохлеарных имплантов);</w:t>
      </w:r>
    </w:p>
    <w:p w14:paraId="5151D35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 использовании в образовательном процессе с учетом медицинских и сурдопедагогических рекомендаций звукоусиливающей аппаратуры разных типов: индивидуальных слуховых аппаратов, аппаратуры коллективного и индивидуального пользования (стационарной или беспроводной), при необходимости применение вибротактильных устройств.</w:t>
      </w:r>
    </w:p>
    <w:p w14:paraId="4B26390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8.4.2. В отношении слепых и слабовидящих обучающихся с легкой умственной отсталостью (интеллектуальными нарушениями) особые образовательные потребности дополняются потребностями в:</w:t>
      </w:r>
    </w:p>
    <w:p w14:paraId="14669B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обеспечении особой пространственной и временной организации образовательной среды с учетом зрительного диагноза (основного и дополнительного), возраста и времени нарушения зрения, состояния основных зрительных функций, возможности коррекции зрения с помощью оптических приспособлений, режима зрительной и (или) тактильной, физической нагрузок;</w:t>
      </w:r>
    </w:p>
    <w:p w14:paraId="3F722F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развитии приемов полисенсорного восприятия предметов и объектов окружающего мира, целенаправленном формировании компенсаторных способов деятельности;</w:t>
      </w:r>
    </w:p>
    <w:p w14:paraId="1A99F8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обеспечении доступности учебной информации для зрительного (для слабовидящих), для зрительного и тактильного (для слепых с остаточным зрением) и тактильного (для тотально слепых и слепых со светоощущением) ее восприятия;</w:t>
      </w:r>
    </w:p>
    <w:p w14:paraId="1FD665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 преимущественном использовании индивидуальных учебных пособий, выполненных с учетом степени и характера нарушенного зрения, клинической картины зрительного нарушения, возможностей остаточного зрения и (или) тактильного восприятия;</w:t>
      </w:r>
    </w:p>
    <w:p w14:paraId="7F01CC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 формировании познавательных действий и ориентировки в микро- и макропространстве, коррекции нарушений в двигательной сфере;</w:t>
      </w:r>
    </w:p>
    <w:p w14:paraId="031115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е) целенаправленном развитии сенсорно-перцептивной деятельности, ориентировочных действий, расширении, обогащении и коррекции предметных и пространственных представлений у слабовидящих;</w:t>
      </w:r>
    </w:p>
    <w:p w14:paraId="416995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 развитии речи и коррекции речевых нарушений, активном использовании в образовательном процессе речи как средства компенсации нарушенных функций при внимании к профилактике и устранению вербализма и формализма речи.</w:t>
      </w:r>
    </w:p>
    <w:p w14:paraId="0A9F6A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8.4.3. В отношении обучающихся с НОДА и с легкой умственной отсталостью (интеллектуальными нарушениями) особые образовательные потребности дополняются потребностями в:</w:t>
      </w:r>
    </w:p>
    <w:p w14:paraId="20D62A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обеспечении особой пространственной и временной организации образовательной среды на основе использования двигательного и охранительного педагогического режимов;</w:t>
      </w:r>
    </w:p>
    <w:p w14:paraId="533A2A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отборе и адаптации учебно-познавательных задач, имеющих практикоориентированную направленность и решаемых в различных предметных областях;</w:t>
      </w:r>
    </w:p>
    <w:p w14:paraId="79799C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развитии и совершенствовании коммуникативных возможностей с применением средств вербальной и невербальной коммуникации, в том числе средств дополнительной, альтернативной коммуникации;</w:t>
      </w:r>
    </w:p>
    <w:p w14:paraId="4983B6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 реализации программы коррекционной работы психолога, логопеда (включая коррекцию произносительной стороны речи), помощи тьютора и (или) ассистента при необходимости;</w:t>
      </w:r>
    </w:p>
    <w:p w14:paraId="5CF3D2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д) проведении специальной работы по формированию и коррекции двигательных функций, в том </w:t>
      </w:r>
      <w:r w:rsidRPr="00262EAF">
        <w:rPr>
          <w:rFonts w:ascii="Times New Roman" w:hAnsi="Times New Roman" w:cs="Times New Roman"/>
          <w:sz w:val="24"/>
          <w:szCs w:val="24"/>
        </w:rPr>
        <w:lastRenderedPageBreak/>
        <w:t>числе общей и мелкой моторики, манипулятивной функции рук;</w:t>
      </w:r>
    </w:p>
    <w:p w14:paraId="10CF03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е) потребность в реализации специальных подходов к физическому воспитанию и развитию навыков самообслуживания;</w:t>
      </w:r>
    </w:p>
    <w:p w14:paraId="70C2AB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 расширении образовательного пространства организации за счет внешних средовых ресурсов.</w:t>
      </w:r>
    </w:p>
    <w:p w14:paraId="772E14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8.4.4. В отношении обучающихся с РАС и с легкой умственной отсталостью (интеллектуальными нарушениями) особые образовательные потребности дополняются потребностями в:</w:t>
      </w:r>
    </w:p>
    <w:p w14:paraId="3DCE7D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обеспечении особой пространственной и временной организации образовательной среды, отвечающей характеристикам: постоянство и предсказуемость, четкая пространственно-временная организация учебного процесса, минимизация стимулов, учитывающая истощаемость и сенсорную гиперчувствительность обучающихся с расстройствами аутистического спектра;</w:t>
      </w:r>
    </w:p>
    <w:p w14:paraId="35B1B77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специальном индивидуальном педагогическом сопровождении и (или) технической помощи в урочной и внеурочной деятельности, основанном на психолого-педагогических технологиях поддержки обучающегося с расстройством аутистического спектра в сложной и новой ситуации (в том числе коммуникативной);</w:t>
      </w:r>
    </w:p>
    <w:p w14:paraId="7DD86F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наличии отдельного помещения для психологической разгрузки.</w:t>
      </w:r>
    </w:p>
    <w:p w14:paraId="732FEED7" w14:textId="77777777" w:rsidR="00E0204B" w:rsidRPr="00262EAF" w:rsidRDefault="00E0204B" w:rsidP="0031317B">
      <w:pPr>
        <w:pStyle w:val="ConsPlusNormal"/>
        <w:ind w:firstLine="540"/>
        <w:jc w:val="both"/>
        <w:rPr>
          <w:rFonts w:ascii="Times New Roman" w:hAnsi="Times New Roman" w:cs="Times New Roman"/>
          <w:sz w:val="24"/>
          <w:szCs w:val="24"/>
        </w:rPr>
      </w:pPr>
    </w:p>
    <w:p w14:paraId="10EAA82B"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9. Планируемые результаты освоения обучающимися с легкой умственной отсталостью (интеллектуальными нарушениями).</w:t>
      </w:r>
    </w:p>
    <w:p w14:paraId="154229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 Результаты освоения с обучающимися с легкой умственной отсталостью АООП оцениваются как итоговые на момент завершения образования.</w:t>
      </w:r>
    </w:p>
    <w:p w14:paraId="262DB0BD" w14:textId="0D2356DE" w:rsidR="00E0204B" w:rsidRPr="00262EAF" w:rsidRDefault="006249A1"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Освоение обучающимися </w:t>
      </w:r>
      <w:r w:rsidR="00E0204B" w:rsidRPr="00262EAF">
        <w:rPr>
          <w:rFonts w:ascii="Times New Roman" w:hAnsi="Times New Roman" w:cs="Times New Roman"/>
          <w:sz w:val="24"/>
          <w:szCs w:val="24"/>
        </w:rPr>
        <w:t>АООП УО (вариант 1) предполагает достижение ими двух видов результатов: личностных и предметных.</w:t>
      </w:r>
    </w:p>
    <w:p w14:paraId="41E214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социокультурным опытом.</w:t>
      </w:r>
    </w:p>
    <w:p w14:paraId="1935BA24" w14:textId="5E94DE03"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9.2. </w:t>
      </w:r>
      <w:r w:rsidR="006249A1">
        <w:rPr>
          <w:rFonts w:ascii="Times New Roman" w:hAnsi="Times New Roman" w:cs="Times New Roman"/>
          <w:sz w:val="24"/>
          <w:szCs w:val="24"/>
        </w:rPr>
        <w:t xml:space="preserve">Личностные результаты освоения </w:t>
      </w:r>
      <w:r w:rsidRPr="00262EAF">
        <w:rPr>
          <w:rFonts w:ascii="Times New Roman" w:hAnsi="Times New Roman" w:cs="Times New Roman"/>
          <w:sz w:val="24"/>
          <w:szCs w:val="24"/>
        </w:rPr>
        <w:t>АООП УО (вариант 1) образования включают индивидуально-личностные качества и социальные (жизненные) компетенции обучающегося, социально значимые ценностные установки.</w:t>
      </w:r>
    </w:p>
    <w:p w14:paraId="3D32C12F" w14:textId="367CB5F8"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 л</w:t>
      </w:r>
      <w:r w:rsidR="006249A1">
        <w:rPr>
          <w:rFonts w:ascii="Times New Roman" w:hAnsi="Times New Roman" w:cs="Times New Roman"/>
          <w:sz w:val="24"/>
          <w:szCs w:val="24"/>
        </w:rPr>
        <w:t xml:space="preserve">ичностным результатам освоения </w:t>
      </w:r>
      <w:r w:rsidRPr="00262EAF">
        <w:rPr>
          <w:rFonts w:ascii="Times New Roman" w:hAnsi="Times New Roman" w:cs="Times New Roman"/>
          <w:sz w:val="24"/>
          <w:szCs w:val="24"/>
        </w:rPr>
        <w:t>АООП УО (вариант 1) относятся:</w:t>
      </w:r>
    </w:p>
    <w:p w14:paraId="5F29F4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осознание себя как гражданина России; формирование чувства гордости за свою Родину;</w:t>
      </w:r>
    </w:p>
    <w:p w14:paraId="678A375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воспитание уважительного отношения к иному мнению, истории и культуре других народов;</w:t>
      </w:r>
    </w:p>
    <w:p w14:paraId="3C7A1D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сформированность адекватных представлений о собственных возможностях, о насущно необходимом жизнеобеспечении;</w:t>
      </w:r>
    </w:p>
    <w:p w14:paraId="33CEC0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овладение начальными навыками адаптации в динамично изменяющемся и развивающемся мире;</w:t>
      </w:r>
    </w:p>
    <w:p w14:paraId="1DAB10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овладение социально-бытовыми навыками, используемыми в повседневной жизни;</w:t>
      </w:r>
    </w:p>
    <w:p w14:paraId="4699BE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владение навыками коммуникации и принятыми нормами социального взаимодействия, в том числе владение вербальными и невербальными коммуникативными компетенциями, использование доступных информационных технологий для коммуникации;</w:t>
      </w:r>
    </w:p>
    <w:p w14:paraId="1337FB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способность к осмыслению социального окружения, своего места в нем, принятие соответствующих возрасту ценностей и социальных ролей;</w:t>
      </w:r>
    </w:p>
    <w:p w14:paraId="65C4EEA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принятие и освоение социальной роли обучающегося, проявление социально значимых мотивов учебной деятельности;</w:t>
      </w:r>
    </w:p>
    <w:p w14:paraId="4F0523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сформированность навыков сотрудничества с взрослыми и сверстниками в разных социальных ситуациях;</w:t>
      </w:r>
    </w:p>
    <w:p w14:paraId="133308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 способность к осмыслению картины мира, ее временно-пространственной организации; формирование целостного, социально ориентированного взгляда на мир в его органичном единстве природной и социальной частей;</w:t>
      </w:r>
    </w:p>
    <w:p w14:paraId="27EA91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 воспитание эстетических потребностей, ценностей и чувств;</w:t>
      </w:r>
    </w:p>
    <w:p w14:paraId="6CE3F7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развитие этических чувств, проявление доброжелательности, эмоционально-нравственной отзывчивости и взаимопомощи, проявление сопереживания к чувствам других людей;</w:t>
      </w:r>
    </w:p>
    <w:p w14:paraId="008BD5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13) сформированность установки на безопасный, здоровый образ жизни, наличие мотивации к творческому труду, работе на результат, бережному отношению к материальным и духовным </w:t>
      </w:r>
      <w:r w:rsidRPr="00262EAF">
        <w:rPr>
          <w:rFonts w:ascii="Times New Roman" w:hAnsi="Times New Roman" w:cs="Times New Roman"/>
          <w:sz w:val="24"/>
          <w:szCs w:val="24"/>
        </w:rPr>
        <w:lastRenderedPageBreak/>
        <w:t>ценностям;</w:t>
      </w:r>
    </w:p>
    <w:p w14:paraId="0F94D64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 проявление готовности к самостоятельной жизни.</w:t>
      </w:r>
    </w:p>
    <w:p w14:paraId="5BED81B1" w14:textId="4AD21398"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9.3. </w:t>
      </w:r>
      <w:r w:rsidR="006249A1">
        <w:rPr>
          <w:rFonts w:ascii="Times New Roman" w:hAnsi="Times New Roman" w:cs="Times New Roman"/>
          <w:sz w:val="24"/>
          <w:szCs w:val="24"/>
        </w:rPr>
        <w:t xml:space="preserve">Предметные результаты освоения </w:t>
      </w:r>
      <w:r w:rsidRPr="00262EAF">
        <w:rPr>
          <w:rFonts w:ascii="Times New Roman" w:hAnsi="Times New Roman" w:cs="Times New Roman"/>
          <w:sz w:val="24"/>
          <w:szCs w:val="24"/>
        </w:rPr>
        <w:t>АООП УО (вариант 1) образования включают освоенные обучающимися знания и умения, специфичные для каждой предметной области, готовность их применения. Предметные результаты обучающихся с легкой умственной отсталостью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w:t>
      </w:r>
    </w:p>
    <w:p w14:paraId="41953A1B" w14:textId="45C74EA5"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Предметные </w:t>
      </w:r>
      <w:r w:rsidR="006249A1">
        <w:rPr>
          <w:rFonts w:ascii="Times New Roman" w:hAnsi="Times New Roman" w:cs="Times New Roman"/>
          <w:sz w:val="24"/>
          <w:szCs w:val="24"/>
        </w:rPr>
        <w:t xml:space="preserve">результаты освоения </w:t>
      </w:r>
      <w:r w:rsidRPr="00262EAF">
        <w:rPr>
          <w:rFonts w:ascii="Times New Roman" w:hAnsi="Times New Roman" w:cs="Times New Roman"/>
          <w:sz w:val="24"/>
          <w:szCs w:val="24"/>
        </w:rPr>
        <w:t>АООП обучающихся с легкой умственной отсталостью разных нозологических групп (глухих, слабослышащих и позднооглохших, слепых, слабовидящих, с НОДА, РАС) могут дифференцироваться в зависимости от особенностей сенсорной, речевой, двигательной и эмоционально-волевой сферы обучающихся.</w:t>
      </w:r>
    </w:p>
    <w:p w14:paraId="14E2F507" w14:textId="2D5EDC30"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АООП УО (вариант 1) определяет два уровня овладения предметными результатами: минимальный и достаточный.</w:t>
      </w:r>
    </w:p>
    <w:p w14:paraId="61DED1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Минимальный уровень является обязательным для большинства обучающихся с умственной отсталостью. Вместе с тем,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 В том случае, если обучающийся не достигает минимального уровня овладения предметными результатами по всем или большинству учебных предметов, то по рекомендации психолого-медико-педагогической комиссии и с согласия родителей (законных представителей) образовательная организация может перевести обучающегося на обучение по индивидуальному плану или на АООП (вариант 2).</w:t>
      </w:r>
    </w:p>
    <w:p w14:paraId="3C18120A" w14:textId="77777777" w:rsidR="00E0204B" w:rsidRPr="00262EAF" w:rsidRDefault="00E0204B" w:rsidP="0031317B">
      <w:pPr>
        <w:pStyle w:val="ConsPlusNormal"/>
        <w:ind w:firstLine="540"/>
        <w:jc w:val="both"/>
        <w:rPr>
          <w:rFonts w:ascii="Times New Roman" w:hAnsi="Times New Roman" w:cs="Times New Roman"/>
          <w:sz w:val="24"/>
          <w:szCs w:val="24"/>
        </w:rPr>
      </w:pPr>
    </w:p>
    <w:p w14:paraId="0278CAC0"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9.4. Минимальный и достаточный уровни достижения предметных результатов по предметной области "Язык и речевая практика" на конец обучения в младших классах (IV класс).</w:t>
      </w:r>
    </w:p>
    <w:p w14:paraId="6F06D5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9.4.1. Минимальный уровень:</w:t>
      </w:r>
    </w:p>
    <w:p w14:paraId="7431FB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гласных и согласных звуков и букв; ударных и безударных согласных звуков; оппозиционных согласных по звонкости - глухости, твердости - мягкости;</w:t>
      </w:r>
    </w:p>
    <w:p w14:paraId="3C9BE9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деление слов на слоги для переноса;</w:t>
      </w:r>
    </w:p>
    <w:p w14:paraId="44488C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списывание по слогам и целыми словами с рукописного и печатного текста с орфографическим проговариванием;</w:t>
      </w:r>
    </w:p>
    <w:p w14:paraId="2E3305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запись под диктовку слов и коротких предложений (2 - 4 слова) с изученными орфограммами;</w:t>
      </w:r>
    </w:p>
    <w:p w14:paraId="765B74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обозначение мягкости и твердости согласных звуков на письме гласными буквами и буквой "ь" (после предварительной отработки);</w:t>
      </w:r>
    </w:p>
    <w:p w14:paraId="2D86DB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дифференциация и подбор слов, обозначающих предметы, действия, признаки;</w:t>
      </w:r>
    </w:p>
    <w:p w14:paraId="2993C6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предложений, восстановление в них нарушенного порядка слов с ориентацией на серию сюжетных картинок;</w:t>
      </w:r>
    </w:p>
    <w:p w14:paraId="25211B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выделение из текста предложений на заданную тему;</w:t>
      </w:r>
    </w:p>
    <w:p w14:paraId="0239A9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обсуждении темы текста и выбора заголовка к нему;</w:t>
      </w:r>
    </w:p>
    <w:p w14:paraId="7932AD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осознанное и правильное чтение текста вслух по слогам и целыми словами;</w:t>
      </w:r>
    </w:p>
    <w:p w14:paraId="283323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пересказ содержания прочитанного текста по вопросам;</w:t>
      </w:r>
    </w:p>
    <w:p w14:paraId="4CD8A5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коллективной работе по оценке поступков героев и событий;</w:t>
      </w:r>
    </w:p>
    <w:p w14:paraId="2E429B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выразительное чтение наизусть 5 - 7 коротких стихотворений;</w:t>
      </w:r>
    </w:p>
    <w:p w14:paraId="4C5B35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формулировка просьб и желаний с использованием этикетных слов и выражений;</w:t>
      </w:r>
    </w:p>
    <w:p w14:paraId="622A1B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ролевых играх в соответствии с речевыми возможностями;</w:t>
      </w:r>
    </w:p>
    <w:p w14:paraId="04648D4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восприятие на слух сказок и рассказов; ответы на вопросы педагогического работника по их содержанию с опорой на иллюстративный материал;</w:t>
      </w:r>
    </w:p>
    <w:p w14:paraId="208C3E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выразительное произнесение чистоговорок, коротких стихотворений с опорой на образец чтения педагогического работника;</w:t>
      </w:r>
    </w:p>
    <w:p w14:paraId="3F52E5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беседах на темы, близкие личному опыту обучающегося;</w:t>
      </w:r>
    </w:p>
    <w:p w14:paraId="6A3424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педагогического работника по содержанию прослушанных и (или) просмотренных радио- и телепередач.</w:t>
      </w:r>
    </w:p>
    <w:p w14:paraId="6D7868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9.4.2. Достаточный уровень:</w:t>
      </w:r>
    </w:p>
    <w:p w14:paraId="3F4F5F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звуков и букв;</w:t>
      </w:r>
    </w:p>
    <w:p w14:paraId="632019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характеристика гласных и согласных звуков с опорой на образец и опорную схему;</w:t>
      </w:r>
    </w:p>
    <w:p w14:paraId="618247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списывание рукописного и печатного текста целыми словами с орфографическим проговариванием;</w:t>
      </w:r>
    </w:p>
    <w:p w14:paraId="5DEE0E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запись под диктовку текста, включающего слова с изученными орфограммами (30 - 35 слов);</w:t>
      </w:r>
    </w:p>
    <w:p w14:paraId="10B4F9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дифференциация и подбор слов различных категорий по вопросу и грамматическому значению (название предметов, действий и признаков предметов);</w:t>
      </w:r>
    </w:p>
    <w:p w14:paraId="09D7859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распространение предложений, установление связи между словами с помощью педагогического работника, постановка знаков препинания в конце предложения (точка, вопросительный и восклицательный знак);</w:t>
      </w:r>
    </w:p>
    <w:p w14:paraId="2C2D08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деление текста на предложения;</w:t>
      </w:r>
    </w:p>
    <w:p w14:paraId="56AA74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выделение темы текста (о чем идет речь), выбор одного заголовка из нескольких, подходящего по смыслу;</w:t>
      </w:r>
    </w:p>
    <w:p w14:paraId="64425A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самостоятельная запись 3 - 4 предложений из составленного текста после его анализа;</w:t>
      </w:r>
    </w:p>
    <w:p w14:paraId="60A85A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14:paraId="35A581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педагогического работника по прочитанному тексту;</w:t>
      </w:r>
    </w:p>
    <w:p w14:paraId="295D35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основной мысли текста после предварительного его анализа;</w:t>
      </w:r>
    </w:p>
    <w:p w14:paraId="77EA49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текста молча с выполнением заданий педагогического работника;</w:t>
      </w:r>
    </w:p>
    <w:p w14:paraId="7221A1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главных действующих лиц произведения; элементарная оценка их поступков;</w:t>
      </w:r>
    </w:p>
    <w:p w14:paraId="0F430D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диалогов по ролям с использованием некоторых средств устной выразительности (после предварительного разбора);</w:t>
      </w:r>
    </w:p>
    <w:p w14:paraId="1A6920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пересказ текста по частям с опорой на вопросы педагогического работника, картинный план или иллюстрацию;</w:t>
      </w:r>
    </w:p>
    <w:p w14:paraId="4E010E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выразительное чтение наизусть 7 - 8 стихотворений;</w:t>
      </w:r>
    </w:p>
    <w:p w14:paraId="199970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содержания небольших по объему сказок, рассказов и стихотворений; ответы на вопросы;</w:t>
      </w:r>
    </w:p>
    <w:p w14:paraId="2E7CC5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содержания детских радио- и телепередач, ответы на вопросы педагогического работника;</w:t>
      </w:r>
    </w:p>
    <w:p w14:paraId="03C2B5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правильных средств интонации с опорой на образец речи педагогического работника и анализ речевой ситуации;</w:t>
      </w:r>
    </w:p>
    <w:p w14:paraId="5FBF67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активное участие в диалогах по темам речевых ситуаций;</w:t>
      </w:r>
    </w:p>
    <w:p w14:paraId="4D014D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высказывание своих просьб и желаний; выполнение речевых действий (приветствия, прощания, извинения), используя соответствующие этикетные слова и выражения;</w:t>
      </w:r>
    </w:p>
    <w:p w14:paraId="4601400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коллективном составлении рассказа или сказки по темам речевых ситуаций;</w:t>
      </w:r>
    </w:p>
    <w:p w14:paraId="390207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рассказов с опорой на картинный или картинно-символический план.</w:t>
      </w:r>
    </w:p>
    <w:p w14:paraId="1DDB8513" w14:textId="77777777" w:rsidR="00E0204B" w:rsidRPr="00262EAF" w:rsidRDefault="00E0204B" w:rsidP="0031317B">
      <w:pPr>
        <w:pStyle w:val="ConsPlusNormal"/>
        <w:ind w:firstLine="540"/>
        <w:jc w:val="both"/>
        <w:rPr>
          <w:rFonts w:ascii="Times New Roman" w:hAnsi="Times New Roman" w:cs="Times New Roman"/>
          <w:sz w:val="24"/>
          <w:szCs w:val="24"/>
        </w:rPr>
      </w:pPr>
    </w:p>
    <w:p w14:paraId="098CF74F"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9.5. Минимальный и достаточный уровни достижения предметных результатов по предметной области "Язык и речевая практика" на конец обучения (IX класс).</w:t>
      </w:r>
    </w:p>
    <w:p w14:paraId="7FF837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9.5.1. Минимальный уровень:</w:t>
      </w:r>
    </w:p>
    <w:p w14:paraId="706919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отличительных грамматических признаков основных частей слова;</w:t>
      </w:r>
    </w:p>
    <w:p w14:paraId="0AF8BC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разбор слова с опорой на представленный образец, схему, вопросы педагогического работника;</w:t>
      </w:r>
    </w:p>
    <w:p w14:paraId="036D07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слов с новым значением с опорой на образец;</w:t>
      </w:r>
    </w:p>
    <w:p w14:paraId="08C5DB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грамматических разрядах слов;</w:t>
      </w:r>
    </w:p>
    <w:p w14:paraId="2976E6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изученных частей речи по вопросу и значению;</w:t>
      </w:r>
    </w:p>
    <w:p w14:paraId="516C24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14:paraId="3CBA86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различных конструкций предложений с опорой на представленный образец;</w:t>
      </w:r>
    </w:p>
    <w:p w14:paraId="5AD064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смысловых связей в словосочетании по образцу, вопросам педагогического работника;</w:t>
      </w:r>
    </w:p>
    <w:p w14:paraId="07AFE3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главных и второстепенных членов предложения без деления на виды (с помощью педагогического работника);</w:t>
      </w:r>
    </w:p>
    <w:p w14:paraId="01C3EF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однородных членов предложения;</w:t>
      </w:r>
    </w:p>
    <w:p w14:paraId="54D5E5C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предложений, разных по интонации;</w:t>
      </w:r>
    </w:p>
    <w:p w14:paraId="2CDDAE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предложений, различных по цели высказывания (с помощью педагогического работника);</w:t>
      </w:r>
    </w:p>
    <w:p w14:paraId="4F7301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участие в обсуждении фактического материала высказывания, необходимого для раскрытия его </w:t>
      </w:r>
      <w:r w:rsidRPr="00262EAF">
        <w:rPr>
          <w:rFonts w:ascii="Times New Roman" w:hAnsi="Times New Roman" w:cs="Times New Roman"/>
          <w:sz w:val="24"/>
          <w:szCs w:val="24"/>
        </w:rPr>
        <w:lastRenderedPageBreak/>
        <w:t>темы и основной мысли;</w:t>
      </w:r>
    </w:p>
    <w:p w14:paraId="09FD33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одного заголовка из нескольких предложенных, соответствующих теме текста;</w:t>
      </w:r>
    </w:p>
    <w:p w14:paraId="51B57F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изученных видов деловых бумаг с опорой на представленный образец;</w:t>
      </w:r>
    </w:p>
    <w:p w14:paraId="3AEDBA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небольших по объему изложений повествовательного текста и повествовательного текста с элементами описания (50 - 55 слов) после предварительного обсуждения (отработки) всех компонентов текста;</w:t>
      </w:r>
    </w:p>
    <w:p w14:paraId="4D1B5B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письмо небольших по объему сочинений (до 50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w:t>
      </w:r>
    </w:p>
    <w:p w14:paraId="2D976B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осознанное чтение в темпе, приближенном к темпу устной речи, доступных по содержанию текстов (после предварительной подготовки);</w:t>
      </w:r>
    </w:p>
    <w:p w14:paraId="251482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темы произведения (под руководством педагогического работника);</w:t>
      </w:r>
    </w:p>
    <w:p w14:paraId="1EF23B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педагогического работника по фактическому содержанию произведения своими словами;</w:t>
      </w:r>
    </w:p>
    <w:p w14:paraId="4DF255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коллективном составлении словесно-логического плана прочитанного и разобранного под руководством педагогического работника текста;</w:t>
      </w:r>
    </w:p>
    <w:p w14:paraId="64B6D9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пересказ текста по частям на основе коллективно составленного плана (с помощью педагогического работника);</w:t>
      </w:r>
    </w:p>
    <w:p w14:paraId="55D138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заголовка к пунктам плана из нескольких предложенных;</w:t>
      </w:r>
    </w:p>
    <w:p w14:paraId="5676FC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последовательности событий в произведении;</w:t>
      </w:r>
    </w:p>
    <w:p w14:paraId="2DC9CC1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главных героев текста;</w:t>
      </w:r>
    </w:p>
    <w:p w14:paraId="31A7D0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элементарной характеристики героя на основе предложенного плана и по вопросам педагогического работника;</w:t>
      </w:r>
    </w:p>
    <w:p w14:paraId="0DEAE4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незнакомых слов и выражений, объяснение их значения с помощью педагогического работника;</w:t>
      </w:r>
    </w:p>
    <w:p w14:paraId="074666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заучивание стихотворений наизусть (7 - 9);</w:t>
      </w:r>
    </w:p>
    <w:p w14:paraId="32D22E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чтение небольших по объему и несложных по содержанию произведений для внеклассного чтения, выполнение посильных заданий.</w:t>
      </w:r>
    </w:p>
    <w:p w14:paraId="443C31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9.5.2. Достаточный уровень:</w:t>
      </w:r>
    </w:p>
    <w:p w14:paraId="544AE5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значимых частей слова и их дифференцировка по существенным признакам;</w:t>
      </w:r>
    </w:p>
    <w:p w14:paraId="5850AB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разбор слова по составу с использованием опорных схем;</w:t>
      </w:r>
    </w:p>
    <w:p w14:paraId="29D0B8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слов с новым значением, относящихся к разным частям речи, с использованием приставок и суффиксов с опорой на схему;</w:t>
      </w:r>
    </w:p>
    <w:p w14:paraId="474D6B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дифференцировка слов, относящихся к различным частям речи по существенным признакам;</w:t>
      </w:r>
    </w:p>
    <w:p w14:paraId="001888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некоторых грамматических признаков изученных частей (существительного, прилагательного, глагола) речи по опорной схеме или вопросам педагогического работника;</w:t>
      </w:r>
    </w:p>
    <w:p w14:paraId="484B11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орфографической трудности в слове и решение орографической задачи (под руководством педагогического работника);</w:t>
      </w:r>
    </w:p>
    <w:p w14:paraId="02F95C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орфографическим словарем для уточнения написания слова;</w:t>
      </w:r>
    </w:p>
    <w:p w14:paraId="336F9B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простых распространенных и сложных предложений по схеме, опорным словам, на предложенную тему;</w:t>
      </w:r>
    </w:p>
    <w:p w14:paraId="5BB0A4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смысловых связей в несложных по содержанию и структуре предложениях (не более 4 - 5 слов) по вопросам педагогического работника, опорной схеме;</w:t>
      </w:r>
    </w:p>
    <w:p w14:paraId="2290BB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главных и второстепенных членов предложения с использованием опорных схем;</w:t>
      </w:r>
    </w:p>
    <w:p w14:paraId="2571BC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предложений с однородными членами с опорой на образец;</w:t>
      </w:r>
    </w:p>
    <w:p w14:paraId="1769A2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предложений, разных по интонации с опорой на образец;</w:t>
      </w:r>
    </w:p>
    <w:p w14:paraId="4A8C9A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предложений (с помощью педагогического работника) различных по цели высказывания;</w:t>
      </w:r>
    </w:p>
    <w:p w14:paraId="0F1637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фактического материала, необходимого для раскрытия темы текста;</w:t>
      </w:r>
    </w:p>
    <w:p w14:paraId="624E09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фактического материала, необходимого для раскрытия основной мысли текста (с помощью педагогического работника);</w:t>
      </w:r>
    </w:p>
    <w:p w14:paraId="66C4521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одного заголовка из нескольких предложенных, соответствующих теме и основной мысли текста;</w:t>
      </w:r>
    </w:p>
    <w:p w14:paraId="148EA87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всех видов изученных деловых бумаг;</w:t>
      </w:r>
    </w:p>
    <w:p w14:paraId="3FE151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письмо изложений повествовательных текстов и текстов с элементами описания и рассуждения после предварительного разбора (до 70 слов);</w:t>
      </w:r>
    </w:p>
    <w:p w14:paraId="41FC4E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(55 - 60 слов);</w:t>
      </w:r>
    </w:p>
    <w:p w14:paraId="076446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осознанное и беглое чтение вслух, с соблюдением некоторых усвоенных норм орфоэпии;</w:t>
      </w:r>
    </w:p>
    <w:p w14:paraId="2CECBB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педагогического работника своими словами и словами автора (выборочное чтение);</w:t>
      </w:r>
    </w:p>
    <w:p w14:paraId="10ED62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темы художественного произведения;</w:t>
      </w:r>
    </w:p>
    <w:p w14:paraId="7DEF00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основной мысли произведения (с помощью педагогического работника);</w:t>
      </w:r>
    </w:p>
    <w:p w14:paraId="54F7F7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деление на части несложного по структуре и содержанию текста;</w:t>
      </w:r>
    </w:p>
    <w:p w14:paraId="47DB1F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формулировка заголовков пунктов плана (с помощью педагогического работника);</w:t>
      </w:r>
    </w:p>
    <w:p w14:paraId="3C49FB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главных и второстепенных героев произведения с элементарным обоснованием;</w:t>
      </w:r>
    </w:p>
    <w:p w14:paraId="7D3287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собственного отношения к поступкам героев (героя); сравнение собственного отношения и отношения автора к поступкам героев с использованием примеров из текста (с помощью педагогического работника);</w:t>
      </w:r>
    </w:p>
    <w:p w14:paraId="167EA9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пересказ текста по коллективно составленному плану;</w:t>
      </w:r>
    </w:p>
    <w:p w14:paraId="144833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непонятных слов и выражений, объяснение их значения и смысла с опорой на контекст;</w:t>
      </w:r>
    </w:p>
    <w:p w14:paraId="30E974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ориентировка в круге доступного чтения; выбор интересующей литературы (с помощью педагогического работника); самостоятельное чтение художественной литературы;</w:t>
      </w:r>
    </w:p>
    <w:p w14:paraId="07244A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наизусть 10 - 12 стихотворений и 1 прозаического отрывка.</w:t>
      </w:r>
    </w:p>
    <w:p w14:paraId="16431124" w14:textId="77777777" w:rsidR="00E0204B" w:rsidRPr="00262EAF" w:rsidRDefault="00E0204B" w:rsidP="0031317B">
      <w:pPr>
        <w:pStyle w:val="ConsPlusNormal"/>
        <w:ind w:firstLine="540"/>
        <w:jc w:val="both"/>
        <w:rPr>
          <w:rFonts w:ascii="Times New Roman" w:hAnsi="Times New Roman" w:cs="Times New Roman"/>
          <w:sz w:val="24"/>
          <w:szCs w:val="24"/>
        </w:rPr>
      </w:pPr>
    </w:p>
    <w:p w14:paraId="25F54927"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9.6. Минимальный и достаточный уровни достижения предметных результатов по предметной области "Язык и речевая практика" на конец обучения (XII класс).</w:t>
      </w:r>
    </w:p>
    <w:p w14:paraId="4E0424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9.6.1. Минимальный уровень:</w:t>
      </w:r>
    </w:p>
    <w:p w14:paraId="0FE7DA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языке как основном средстве человеческого общения;</w:t>
      </w:r>
    </w:p>
    <w:p w14:paraId="4CA791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слов с новым значением с опорой на образец и включение их в различные контексты для решения коммуникативно-речевых задач;</w:t>
      </w:r>
    </w:p>
    <w:p w14:paraId="53769B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однокоренных слов для более точной передачи мысли в устных и письменных текстах;</w:t>
      </w:r>
    </w:p>
    <w:p w14:paraId="08322C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изученных грамматических категорий при передаче чужих и собственных мыслей;</w:t>
      </w:r>
    </w:p>
    <w:p w14:paraId="07F43A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14:paraId="3F76205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и составление предложений с различным целевым назначением с опорой на представленный образец;</w:t>
      </w:r>
    </w:p>
    <w:p w14:paraId="31C4690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первоначальные представления о стилях речи (разговорном, деловом, художественном);</w:t>
      </w:r>
    </w:p>
    <w:p w14:paraId="56FDF1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обсуждении и отбор фактического материала (с помощью педагогического работника), необходимого для раскрытия темы и основной мысли текста при решении коммуникативных задач;</w:t>
      </w:r>
    </w:p>
    <w:p w14:paraId="67334C5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одного заголовка из нескольких предложенных, соответствующих теме текста;</w:t>
      </w:r>
    </w:p>
    <w:p w14:paraId="3605CA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изученных видов деловых бумаг с опорой на представленный образец;</w:t>
      </w:r>
    </w:p>
    <w:p w14:paraId="17272F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небольших по объему изложений повествовательного текста и повествовательного текста с элементами описания (70 - 90 слов) после предварительного обсуждения (отработки) всех компонентов текста;</w:t>
      </w:r>
    </w:p>
    <w:p w14:paraId="555126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письмо небольших по объему сочинений (60 - 70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 для решения коммуникативных задач;</w:t>
      </w:r>
    </w:p>
    <w:p w14:paraId="254D57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и осознанное чтение текста вслух, в темпе, обеспечивающем его понимание;</w:t>
      </w:r>
    </w:p>
    <w:p w14:paraId="2327D0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осознанное чтение молча доступных по содержанию текстов;</w:t>
      </w:r>
    </w:p>
    <w:p w14:paraId="496903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обсуждении прослушанного и (или) прочитанного текста (ответы на вопросы, высказывание собственного мнения, выслушивание мнений обучающихся с соблюдением правил речевого этикета и правил работы в группе), опираясь на содержание текста или личный опыт;</w:t>
      </w:r>
    </w:p>
    <w:p w14:paraId="5CBE83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установление смысловых отношений между поступками героев, событиями (с помощью педагогического работника);</w:t>
      </w:r>
    </w:p>
    <w:p w14:paraId="13DAB5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определение темы произведения;</w:t>
      </w:r>
    </w:p>
    <w:p w14:paraId="486E6C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основной мысли произведения (с помощью педагогического работника);</w:t>
      </w:r>
    </w:p>
    <w:p w14:paraId="4F560D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редактирование заголовков пунктов плана в соответствии с темой и основной мысли произведения (части текста);</w:t>
      </w:r>
    </w:p>
    <w:p w14:paraId="334A16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деление на части несложных по структуре и содержанию текстов (с помощью педагогического работника) на основе готового плана после предварительного анализа;</w:t>
      </w:r>
    </w:p>
    <w:p w14:paraId="3C5599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по содержанию произведения своими словами и с использованием слов автора;</w:t>
      </w:r>
    </w:p>
    <w:p w14:paraId="3AFF35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собственного отношения к героям (герою) произведения и их поступкам (с помощью педагогического работника);</w:t>
      </w:r>
    </w:p>
    <w:p w14:paraId="6BB61F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пересказ текста по частям на основе коллективно составленного плана и после предварительного анализа;</w:t>
      </w:r>
    </w:p>
    <w:p w14:paraId="44F234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непонятных слов и выражений, объяснение их значения и смысла с опорой на контекст;</w:t>
      </w:r>
    </w:p>
    <w:p w14:paraId="1AC5FE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наизусть одного (небольшого по объему) прозаического отрывка и 10-ти стихотворений;</w:t>
      </w:r>
    </w:p>
    <w:p w14:paraId="38C8DB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интересующей литературы (с помощью взрослого); самостоятельное чтение небольших по объему и несложных по содержанию художественных произведений и научно-популярных текстов, выполнение посильных заданий.</w:t>
      </w:r>
    </w:p>
    <w:p w14:paraId="0C9648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9.6.2. Достаточный уровень:</w:t>
      </w:r>
    </w:p>
    <w:p w14:paraId="7C73AB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первоначальные знания о языке как основном средстве человеческого общения;</w:t>
      </w:r>
    </w:p>
    <w:p w14:paraId="7C835A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слов с новым значением, относящихся к разным частям речи, с опорой на схему и их дальнейшее использование для более точной и правильной передачи чужих и собственных мыслей;</w:t>
      </w:r>
    </w:p>
    <w:p w14:paraId="563295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устных письменных текстов разных типов - описание, повествование, рассуждение (под руководством педагогического работника);</w:t>
      </w:r>
    </w:p>
    <w:p w14:paraId="6D9EE6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всех изученных грамматических категорий при передаче чужих и собственных мыслей в текстах, относящихся к разным стилям речи;</w:t>
      </w:r>
    </w:p>
    <w:p w14:paraId="0407795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орфографической трудности в слове и решение орографической задачи (под руководством педагогического работника);</w:t>
      </w:r>
    </w:p>
    <w:p w14:paraId="2DC6E8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орфографическим словарем для уточнения написания слова;</w:t>
      </w:r>
    </w:p>
    <w:p w14:paraId="42E2C2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составление предложений различных по интонации и цели высказывания для решения коммуникативных практически значимых задач;</w:t>
      </w:r>
    </w:p>
    <w:p w14:paraId="1051A8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фактического материала, необходимого для раскрытия темы текста;</w:t>
      </w:r>
    </w:p>
    <w:p w14:paraId="27B372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фактического материала, необходимого для раскрытия основной мысли текста (с помощью педагогического работника);</w:t>
      </w:r>
    </w:p>
    <w:p w14:paraId="2A39F6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одного заголовка из нескольких предложенных, соответствующих теме и основной мысли текста;</w:t>
      </w:r>
    </w:p>
    <w:p w14:paraId="0CC38D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цели устного и письменного текста для решения коммуникативных задач;</w:t>
      </w:r>
    </w:p>
    <w:p w14:paraId="4529ED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языковых средств (с помощью педагогического работника), соответствующих типу текста и стилю речи (без называния терминов) для решения коммуникативно-речевых задач;</w:t>
      </w:r>
    </w:p>
    <w:p w14:paraId="7483B7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всех видов изученных деловых бумаг;</w:t>
      </w:r>
    </w:p>
    <w:p w14:paraId="7C308F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изложений повествовательных текстов и текстов с элементами описания и рассуждения после предварительного разбора (80 - 100 слов);</w:t>
      </w:r>
    </w:p>
    <w:p w14:paraId="6E036D0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(70 - 80 слов);</w:t>
      </w:r>
    </w:p>
    <w:p w14:paraId="1479A4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беглое и осознанное чтение доступных художественных и научно-познавательных текстов вслух и молча;</w:t>
      </w:r>
    </w:p>
    <w:p w14:paraId="19B79D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разных видов чтения (изучающее (смысловое), выборочное, поисковое);</w:t>
      </w:r>
    </w:p>
    <w:p w14:paraId="3420A1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 элементарными приемами анализа художественных, научнопознавательных и учебных текстов с использованием элементарных литературоведческих понятий;</w:t>
      </w:r>
    </w:p>
    <w:p w14:paraId="62E123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осознанное восприятие и оценка содержания и специфики различных текстов, участие в их обсуждении;</w:t>
      </w:r>
    </w:p>
    <w:p w14:paraId="720DDBE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целенаправленное и осознанное восприятие произведений живописи и музыки, близких по </w:t>
      </w:r>
      <w:r w:rsidRPr="00262EAF">
        <w:rPr>
          <w:rFonts w:ascii="Times New Roman" w:hAnsi="Times New Roman" w:cs="Times New Roman"/>
          <w:sz w:val="24"/>
          <w:szCs w:val="24"/>
        </w:rPr>
        <w:lastRenderedPageBreak/>
        <w:t>тематике художественным текстам;</w:t>
      </w:r>
    </w:p>
    <w:p w14:paraId="18BA96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активное участие в диалоге, построенном на основе прочитанного и разобранного текста;</w:t>
      </w:r>
    </w:p>
    <w:p w14:paraId="493C99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оценивать изложенные в произведении факты и явления с аргументацией своей точки зрения;</w:t>
      </w:r>
    </w:p>
    <w:p w14:paraId="34D5CA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 делить на части несложный по структуре и содержанию текст;</w:t>
      </w:r>
    </w:p>
    <w:p w14:paraId="08CE1D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самостоятельный выбор (или с помощью педагогического работника) интересующей литературы;</w:t>
      </w:r>
    </w:p>
    <w:p w14:paraId="664AD3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чтение выбранной обучающимися художественной и научно-художественной литературы с последующим ее обсуждением;</w:t>
      </w:r>
    </w:p>
    <w:p w14:paraId="5F965D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пользование справочными источниками для получения дополнительной информации;</w:t>
      </w:r>
    </w:p>
    <w:p w14:paraId="269FBD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составление краткого отзыва на прочитанное произведение;</w:t>
      </w:r>
    </w:p>
    <w:p w14:paraId="592CF9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заучивание наизусть стихотворений и отрывков из прозаических произведений (соответственно 12 и 3).</w:t>
      </w:r>
    </w:p>
    <w:p w14:paraId="2D6D7461" w14:textId="77777777" w:rsidR="00E0204B" w:rsidRPr="00262EAF" w:rsidRDefault="00E0204B" w:rsidP="0031317B">
      <w:pPr>
        <w:pStyle w:val="ConsPlusNormal"/>
        <w:ind w:firstLine="540"/>
        <w:jc w:val="both"/>
        <w:rPr>
          <w:rFonts w:ascii="Times New Roman" w:hAnsi="Times New Roman" w:cs="Times New Roman"/>
          <w:sz w:val="24"/>
          <w:szCs w:val="24"/>
        </w:rPr>
      </w:pPr>
    </w:p>
    <w:p w14:paraId="5B1679E3"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9.7. Минимальный и достаточный уровни достижения предметных результатов по предметной области "Математика" на конец обучения в младших классах (IV класс).</w:t>
      </w:r>
    </w:p>
    <w:p w14:paraId="084EF2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9.7.1. Минимальный уровень:</w:t>
      </w:r>
    </w:p>
    <w:p w14:paraId="57C192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числового ряда 1 - 100 в прямом порядке; откладывание любых чисел в пределах 100, с использованием счетного материала;</w:t>
      </w:r>
    </w:p>
    <w:p w14:paraId="382A5B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компонентов сложения, вычитания, умножения, деления;</w:t>
      </w:r>
    </w:p>
    <w:p w14:paraId="4BFD91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смысла арифметических действий сложения и вычитания, умножения и деления (на равные части).</w:t>
      </w:r>
    </w:p>
    <w:p w14:paraId="59B3B2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таблицы умножения однозначных чисел до 5;</w:t>
      </w:r>
    </w:p>
    <w:p w14:paraId="5DE65E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связи таблиц умножения и деления, пользование таблицами умножения на печатной основе для нахождения произведения и частного;</w:t>
      </w:r>
    </w:p>
    <w:p w14:paraId="69B18B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порядка действий в примерах в два арифметических действия;</w:t>
      </w:r>
    </w:p>
    <w:p w14:paraId="5B449B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применение переместительного свойства сложения и умножения;</w:t>
      </w:r>
    </w:p>
    <w:p w14:paraId="721195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устных и письменных действий сложения и вычитания чисел в пределах 100;</w:t>
      </w:r>
    </w:p>
    <w:p w14:paraId="27AB7C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единиц измерения (меры) стоимости, длины, массы, времени и их соотношения;</w:t>
      </w:r>
    </w:p>
    <w:p w14:paraId="78E5AD7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чисел, полученных при счете и измерении, запись числа, полученного при измерении двумя мерами;</w:t>
      </w:r>
    </w:p>
    <w:p w14:paraId="1E3CFF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календарем для установления порядка месяцев в году, количества суток в месяцах;</w:t>
      </w:r>
    </w:p>
    <w:p w14:paraId="251FFE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времени по часам (одним способом);</w:t>
      </w:r>
    </w:p>
    <w:p w14:paraId="576798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составление, иллюстрирование изученных простых арифметических задач;</w:t>
      </w:r>
    </w:p>
    <w:p w14:paraId="3C5F06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составных арифметических задач в два действия (с помощью педагогического работника);</w:t>
      </w:r>
    </w:p>
    <w:p w14:paraId="249ACE3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замкнутых, незамкнутых кривых, ломаных линий; вычисление длины ломаной;</w:t>
      </w:r>
    </w:p>
    <w:p w14:paraId="61E57B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называние, моделирование взаимного положения двух прямых, кривых линий, фигур, нахождение точки пересечения без вычерчивания;</w:t>
      </w:r>
    </w:p>
    <w:p w14:paraId="3BC4A8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элементов четырехугольников; вычерчивание прямоугольника (квадрата) с помощью чертежного треугольника на нелинованной бумаге (с помощью педагогического работника);</w:t>
      </w:r>
    </w:p>
    <w:p w14:paraId="026FEF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окружности и круга, вычерчивание окружности разных радиусов.</w:t>
      </w:r>
    </w:p>
    <w:p w14:paraId="1B3F7B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9.7.2. Достаточный уровень:</w:t>
      </w:r>
    </w:p>
    <w:p w14:paraId="6D78D6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числового ряда 1 - 100 в прямом и обратном порядке;</w:t>
      </w:r>
    </w:p>
    <w:p w14:paraId="4FD5220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счет, присчитыванием, отсчитыванием по единице и равными числовыми группами в пределах 100;</w:t>
      </w:r>
    </w:p>
    <w:p w14:paraId="3E866E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откладывание любых чисел в пределах 100 с использованием счетного материала;</w:t>
      </w:r>
    </w:p>
    <w:p w14:paraId="4652EB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названия компонентов сложения, вычитания, умножения, деления;</w:t>
      </w:r>
    </w:p>
    <w:p w14:paraId="761319B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смысла арифметических действий сложения и вычитания, умножения и деления (на равные части и по содержанию), различение двух видов деления на уровне практических действий; знание способов чтения и записи каждого вида деления;</w:t>
      </w:r>
    </w:p>
    <w:p w14:paraId="55CF76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таблицы умножения всех однозначных чисел и числа 10; правила умножения чисел 1 и 0, на 1 и 0, деления 0 и деления на 1, на 10;</w:t>
      </w:r>
    </w:p>
    <w:p w14:paraId="12F562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понимание связи таблиц умножения и деления, пользование таблицами умножения на печатной </w:t>
      </w:r>
      <w:r w:rsidRPr="00262EAF">
        <w:rPr>
          <w:rFonts w:ascii="Times New Roman" w:hAnsi="Times New Roman" w:cs="Times New Roman"/>
          <w:sz w:val="24"/>
          <w:szCs w:val="24"/>
        </w:rPr>
        <w:lastRenderedPageBreak/>
        <w:t>основе для нахождения произведения и частного;</w:t>
      </w:r>
    </w:p>
    <w:p w14:paraId="6ACD034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порядка действий в примерах в два арифметических действия;</w:t>
      </w:r>
    </w:p>
    <w:p w14:paraId="560295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применение переместительного свойство сложения и умножения;</w:t>
      </w:r>
    </w:p>
    <w:p w14:paraId="3C2B55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устных и письменных действий сложения и вычитания чисел в пределах 100;</w:t>
      </w:r>
    </w:p>
    <w:p w14:paraId="656BE2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единиц (мер) измерения стоимости, длины, массы, времени и их соотношения;</w:t>
      </w:r>
    </w:p>
    <w:p w14:paraId="76D70A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чисел, полученных при счете и измерении, запись чисел, полученных при измерении двумя мерами (с полным набором знаков в мелких мерах);</w:t>
      </w:r>
    </w:p>
    <w:p w14:paraId="32A8BA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порядка месяцев в году, номеров месяцев от начала года, умение пользоваться календарем для установления порядка месяцев в году, знание количества суток в месяцах;</w:t>
      </w:r>
    </w:p>
    <w:p w14:paraId="0E0233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времени по часам тремя способами с точностью до 1 мин;</w:t>
      </w:r>
    </w:p>
    <w:p w14:paraId="0571A0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составление, иллюстрирование всех изученных простых арифметических задач;</w:t>
      </w:r>
    </w:p>
    <w:p w14:paraId="732C40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краткая запись, моделирование содержания, решение составных арифметических задач в два действия;</w:t>
      </w:r>
    </w:p>
    <w:p w14:paraId="03B4D83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замкнутых, незамкнутых кривых, ломаных линий; вычисление длины ломаной;</w:t>
      </w:r>
    </w:p>
    <w:p w14:paraId="4BD831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называние, вычерчивание, моделирование взаимного положения двух прямых и кривых линий, многоугольников, окружностей, нахождение точки пересечения;</w:t>
      </w:r>
    </w:p>
    <w:p w14:paraId="3FDF26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элементов четырехугольников, вычерчивание прямоугольника (квадрата) с помощью чертежного треугольника на нелинованной бумаге;</w:t>
      </w:r>
    </w:p>
    <w:p w14:paraId="6EDAA7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вычерчивание окружности разных радиусов, различение окружности и круга.</w:t>
      </w:r>
    </w:p>
    <w:p w14:paraId="55574F0E" w14:textId="77777777" w:rsidR="00E0204B" w:rsidRPr="00262EAF" w:rsidRDefault="00E0204B" w:rsidP="0031317B">
      <w:pPr>
        <w:pStyle w:val="ConsPlusNormal"/>
        <w:ind w:firstLine="540"/>
        <w:jc w:val="both"/>
        <w:rPr>
          <w:rFonts w:ascii="Times New Roman" w:hAnsi="Times New Roman" w:cs="Times New Roman"/>
          <w:sz w:val="24"/>
          <w:szCs w:val="24"/>
        </w:rPr>
      </w:pPr>
    </w:p>
    <w:p w14:paraId="1180A93A"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9.8. Минимальный и достаточный уровни достижения предметных результатов по предметной области "Математика" на конец обучения (IX класс).</w:t>
      </w:r>
    </w:p>
    <w:p w14:paraId="0FE8C1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9.8.1. Минимальный уровень:</w:t>
      </w:r>
    </w:p>
    <w:p w14:paraId="6F4400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числового ряда чисел в пределах 100 000; чтение, запись и сравнение целых чисел в пределах 100 000;</w:t>
      </w:r>
    </w:p>
    <w:p w14:paraId="1EC66A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таблицы сложения однозначных чисел;</w:t>
      </w:r>
    </w:p>
    <w:p w14:paraId="3CE324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табличных случаев умножения и получаемых из них случаев деления;</w:t>
      </w:r>
    </w:p>
    <w:p w14:paraId="70F91D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письменное выполнение арифметических действий с числами в пределах 100 000 (сложение, вычитание, умножение и деление на однозначное число) с использованием таблиц умножения, алгоритмов письменных арифметических действий, микрокалькулятора (легкие случаи);</w:t>
      </w:r>
    </w:p>
    <w:p w14:paraId="1FE5D3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обыкновенных и десятичных дробей, их получение, запись, чтение;</w:t>
      </w:r>
    </w:p>
    <w:p w14:paraId="4EE3A5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арифметических действий (сложение, вычитание, умножение и деление на однозначное число) с десятичными дробями, имеющими в записи менее 5 знаков (цифр), в том числе с использованием микрокалькулятора;</w:t>
      </w:r>
    </w:p>
    <w:p w14:paraId="0E5275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обозначения, соотношения крупных и мелких единиц измерения стоимости, длины, массы, времени; выполнение действий с числами, полученными при измерении величин;</w:t>
      </w:r>
    </w:p>
    <w:p w14:paraId="0C70A0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доли величины и величины по значению ее доли (половина, треть, четверть, пятая, десятая часть);</w:t>
      </w:r>
    </w:p>
    <w:p w14:paraId="57BEEC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простых арифметических задач и составных задач в 2 действия;</w:t>
      </w:r>
    </w:p>
    <w:p w14:paraId="528466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распознавание, различение и называние геометрических фигур и тел (куб, шар, параллелепипед), знание свойств элементов многоугольников (треугольник, прямоугольник, параллелограмм);</w:t>
      </w:r>
    </w:p>
    <w:p w14:paraId="3C6DB6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построение с помощью линейки, чертежного угольника, циркуля, транспортира линий, углов, многоугольников, окружностей в разном положении на плоскости;</w:t>
      </w:r>
    </w:p>
    <w:p w14:paraId="580486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персональном компьютере как техническом средстве, его основных устройствах и их назначении;</w:t>
      </w:r>
    </w:p>
    <w:p w14:paraId="40B8E1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элементарных действий с компьютером и другими средствами информационно-коммуникационных технологий (далее - ИКТ) с использованием безопасные для органов зрения, нервной системы, опорно-двигательного аппарата эргономичные приемы работы, выполнение компенсирующих физических упражнений (мини зарядка);</w:t>
      </w:r>
    </w:p>
    <w:p w14:paraId="0FA831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компьютером для решения доступных учебных задач с простыми информационными объектами (текстами, рисунками).</w:t>
      </w:r>
    </w:p>
    <w:p w14:paraId="427DC0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9.8.2. Достаточный уровень:</w:t>
      </w:r>
    </w:p>
    <w:p w14:paraId="6D4FB3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числового ряда чисел в пределах 1 000 000, чтение, запись и сравнение чисел в пределах 1 000 000;</w:t>
      </w:r>
    </w:p>
    <w:p w14:paraId="25B5EC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таблицы сложения однозначных чисел, в том числе с переходом через десяток;</w:t>
      </w:r>
    </w:p>
    <w:p w14:paraId="4F458C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знание табличных случаев умножения и получаемых из них случаев деления;</w:t>
      </w:r>
    </w:p>
    <w:p w14:paraId="3A2EDA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обозначений, соотношения крупных и мелких единиц измерения стоимости, длины, массы, времени, площади, объема;</w:t>
      </w:r>
    </w:p>
    <w:p w14:paraId="3282B2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устное выполнение арифметических действий с целыми числами, полученными при счете и при измерении, в пределах 100 (простые случаи в пределах 1 000 000);</w:t>
      </w:r>
    </w:p>
    <w:p w14:paraId="5B0BA3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письменное выполнение арифметических действий с многозначными числами и числами, полученными при измерении, в пределах 1 000 000;</w:t>
      </w:r>
    </w:p>
    <w:p w14:paraId="6897DD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обыкновенных и десятичных дробей, их получение, запись, чтение;</w:t>
      </w:r>
    </w:p>
    <w:p w14:paraId="2509B19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арифметических действий с десятичными дробями;</w:t>
      </w:r>
    </w:p>
    <w:p w14:paraId="7FEEDF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одной или нескольких долей (процентов) от числа, числа по одной его доли (проценту);</w:t>
      </w:r>
    </w:p>
    <w:p w14:paraId="0A0D5F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арифметических действий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14:paraId="3E1CF2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простых задач, составных задач в 2 - 3 арифметических действия;</w:t>
      </w:r>
    </w:p>
    <w:p w14:paraId="778D135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распознавание, различение и называние геометрических фигур и тел (куб, шар, параллелепипед, пирамида, призма, цилиндр, конус);</w:t>
      </w:r>
    </w:p>
    <w:p w14:paraId="7A2CD9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свойств элементов многоугольников (треугольник, прямоугольник, параллелограмм), прямоугольного параллелепипеда;</w:t>
      </w:r>
    </w:p>
    <w:p w14:paraId="25ADB4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вычисление площади прямоугольника, объема прямоугольного параллелепипеда (куба);</w:t>
      </w:r>
    </w:p>
    <w:p w14:paraId="13FBBA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14:paraId="3B2748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математических знаний для решения профессиональных трудовых задач;</w:t>
      </w:r>
    </w:p>
    <w:p w14:paraId="6D02505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персональном компьютере как техническом средстве, его основных устройствах и их назначении;</w:t>
      </w:r>
    </w:p>
    <w:p w14:paraId="0CD1DF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персональном компьютере как техническом средстве, его основных устройствах и их назначении;</w:t>
      </w:r>
    </w:p>
    <w:p w14:paraId="6A6E373F" w14:textId="19CD2E93"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элементарных действий с компьютером и другими средствами ИКТ, используя безопасные для органов зрения, нервной системы, опорно</w:t>
      </w:r>
      <w:r w:rsidR="004276BE">
        <w:rPr>
          <w:rFonts w:ascii="Times New Roman" w:hAnsi="Times New Roman" w:cs="Times New Roman"/>
          <w:sz w:val="24"/>
          <w:szCs w:val="24"/>
        </w:rPr>
        <w:t>-</w:t>
      </w:r>
      <w:r w:rsidRPr="00262EAF">
        <w:rPr>
          <w:rFonts w:ascii="Times New Roman" w:hAnsi="Times New Roman" w:cs="Times New Roman"/>
          <w:sz w:val="24"/>
          <w:szCs w:val="24"/>
        </w:rPr>
        <w:t>двигательного аппарата эргономичные приемы работы, выполнение компенсирующих физических упражнений (мини-зарядка);</w:t>
      </w:r>
    </w:p>
    <w:p w14:paraId="214A51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компьютером для решения доступных учебных задач с простыми информационными объектами (текстами, рисунками), доступными электронными ресурсами;</w:t>
      </w:r>
    </w:p>
    <w:p w14:paraId="3B13CE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компьютером для поиска, получения, хранения, воспроизведения и передачи необходимой информации;</w:t>
      </w:r>
    </w:p>
    <w:p w14:paraId="01EE13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запись (фиксация) выборочной информации об окружающем мире и о себе самом с помощью инструментов ИКТ.</w:t>
      </w:r>
    </w:p>
    <w:p w14:paraId="256B36DA" w14:textId="77777777" w:rsidR="00E0204B" w:rsidRPr="00262EAF" w:rsidRDefault="00E0204B" w:rsidP="0031317B">
      <w:pPr>
        <w:pStyle w:val="ConsPlusNormal"/>
        <w:ind w:firstLine="540"/>
        <w:jc w:val="both"/>
        <w:rPr>
          <w:rFonts w:ascii="Times New Roman" w:hAnsi="Times New Roman" w:cs="Times New Roman"/>
          <w:sz w:val="24"/>
          <w:szCs w:val="24"/>
        </w:rPr>
      </w:pPr>
    </w:p>
    <w:p w14:paraId="1D241A46"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9.9. Минимальный и достаточный уровни достижения предметных результатов по предметной области "Математика" на конец обучения (XII класс).</w:t>
      </w:r>
    </w:p>
    <w:p w14:paraId="0D10A8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9.9.1. Минимальный уровень:</w:t>
      </w:r>
    </w:p>
    <w:p w14:paraId="530CC70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числовой ряд чисел в пределах 1 000 000, читать, записывать и сравнивать целые числа в пределах 1 000 000;</w:t>
      </w:r>
    </w:p>
    <w:p w14:paraId="2C3C47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табличные случаи умножения и получаемые из них случаи деления;</w:t>
      </w:r>
    </w:p>
    <w:p w14:paraId="1F8F48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названия, обозначения, соотношения крупных и мелких единиц измерения стоимости, длины, массы, времени, площади, объема;</w:t>
      </w:r>
    </w:p>
    <w:p w14:paraId="56CEB2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устно арифметические действия с целыми числами, полученными при счете и при измерении в пределах 1 000 000 (легкие случаи);</w:t>
      </w:r>
    </w:p>
    <w:p w14:paraId="52A52E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письменно арифметические действия с многозначными числами и числами, полученными при измерении, в пределах 1 000 000 и проверку вычислений путем использования микрокалькулятора;</w:t>
      </w:r>
    </w:p>
    <w:p w14:paraId="25EF3B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сложение и вычитание с обыкновенными дробями, имеющими одинаковые знаменатели;</w:t>
      </w:r>
    </w:p>
    <w:p w14:paraId="65CCBE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арифметические действия с десятичными дробями и проверку вычислений путем использования микрокалькулятора;</w:t>
      </w:r>
    </w:p>
    <w:p w14:paraId="7AA6E8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выполнять арифметические действия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14:paraId="702DBC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находить одну или несколько долей (процентов) от числа, число по одной его доли (проценту), в том числе с использованием микрокалькулятора;</w:t>
      </w:r>
    </w:p>
    <w:p w14:paraId="25AF51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все простые задачи, составные задачи в 3 - 4 арифметических действия;</w:t>
      </w:r>
    </w:p>
    <w:p w14:paraId="51D621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арифметические задачи, связанные с программой профильного труда;</w:t>
      </w:r>
    </w:p>
    <w:p w14:paraId="1ED86C9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распознавать, различать и называть геометрические фигуры (точка, линия (кривая, прямая), отрезок, ломаная, угол, многоугольник, треугольник, прямоугольник, квадрат, окружность, круг, параллелограмм, ромб) и тела (куб, шар, параллелепипед, пирамида, призма, цилиндр, конус);</w:t>
      </w:r>
    </w:p>
    <w:p w14:paraId="6FCB4B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14:paraId="6510DC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вычислять периметр многоугольника, площадь прямоугольника, объем прямоугольного параллелепипеда (куба);</w:t>
      </w:r>
    </w:p>
    <w:p w14:paraId="52D53B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применять математические знания для решения профессиональных трудовых задач;</w:t>
      </w:r>
    </w:p>
    <w:p w14:paraId="5968CE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правила жизни людей в мире информации: избирательность в потреблении информации, уважение к личной информации другого человека, к процессу учения, к состоянию неполного знания и другим аспектам;</w:t>
      </w:r>
    </w:p>
    <w:p w14:paraId="24D8815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иметь представления о компьютере как универсальном устройстве обработки информации;</w:t>
      </w:r>
    </w:p>
    <w:p w14:paraId="20E7D05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учебные задачи с использованием общедоступных в образовательной организации средств ИКТ и источников информации в соответствии с особыми образовательными потребностями и возможностями обучающихся;</w:t>
      </w:r>
    </w:p>
    <w:p w14:paraId="783131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пользоваться компьютером для поиска, получения, хранения, воспроизведения и передачи необходимой информации.</w:t>
      </w:r>
    </w:p>
    <w:p w14:paraId="124EE59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9.9.2. Достаточный уровень:</w:t>
      </w:r>
    </w:p>
    <w:p w14:paraId="77CAFD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числовой ряд чисел в пределах 1 000 000, читать, записывать и сравнивать целые числа в пределах 1 000 000;</w:t>
      </w:r>
    </w:p>
    <w:p w14:paraId="41780F9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присчитывать и отсчитывать (устно) разрядными единицами и числовыми группами (по 2, 20, 200, 2 000, 20 000, 200 000, по 5, 50, 500, 5 000, 50 000) в пределах 1 000 000;</w:t>
      </w:r>
    </w:p>
    <w:p w14:paraId="35FB1D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табличные случаи умножения и получаемые из них случаи деления;</w:t>
      </w:r>
    </w:p>
    <w:p w14:paraId="7DB8C4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названия, обозначения, соотношения крупных и мелких единиц измерения стоимости, длины, массы, времени, площади, объема;</w:t>
      </w:r>
    </w:p>
    <w:p w14:paraId="3445F9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записывать числа, полученные при измерении площади и объема, в виде десятичной дроби;</w:t>
      </w:r>
    </w:p>
    <w:p w14:paraId="7B76B2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устно арифметические действия с целыми числами, полученными при счете и при измерении в пределах 1 000 000 (легкие случаи);</w:t>
      </w:r>
    </w:p>
    <w:p w14:paraId="13B3A4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письменно арифметические действия с многозначными числами и числами, полученными при измерении, в пределах 1 000 000 (все случаи) и проверку вычислений с помощью обратного арифметического действия;</w:t>
      </w:r>
    </w:p>
    <w:p w14:paraId="6DBB74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сложение и вычитание с обыкновенными дробями, имеющими одинаковые и разные знаменатели (легкие случаи);</w:t>
      </w:r>
    </w:p>
    <w:p w14:paraId="4B6E92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арифметические действия с десятичными дробями (все случаи) и проверку вычислений с помощью обратного арифметического действия;</w:t>
      </w:r>
    </w:p>
    <w:p w14:paraId="6BEF750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арифметические действия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14:paraId="5C6889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находить одну или несколько долей (процентов) от числа, число по одной его доли (проценту), в том числе с использованием микрокалькулятора;</w:t>
      </w:r>
    </w:p>
    <w:p w14:paraId="317C0AD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использовать дроби (обыкновенные и десятичные) и проценты в диаграммах;</w:t>
      </w:r>
    </w:p>
    <w:p w14:paraId="7EB8B3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все простые задачи, составные задачи в 3 - 5 арифметических действий;</w:t>
      </w:r>
    </w:p>
    <w:p w14:paraId="0ED93C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арифметические задачи, связанные с программой профильного труда;</w:t>
      </w:r>
    </w:p>
    <w:p w14:paraId="3EFB16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задачи экономической направленности;</w:t>
      </w:r>
    </w:p>
    <w:p w14:paraId="418A5E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распознавать, различать и называть геометрические фигуры (точка, линия (кривая, прямая), отрезок, ломаная, угол, многоугольник, треугольник, прямоугольник, квадрат, окружность, круг, параллелограмм, ромб) и тела (куб, шар, параллелепипед, пирамида, призма, цилиндр, конус);</w:t>
      </w:r>
    </w:p>
    <w:p w14:paraId="746B27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14:paraId="4DE251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вычислять периметр многоугольника, площадь прямоугольника, объем прямоугольного параллелепипеда (куба);</w:t>
      </w:r>
    </w:p>
    <w:p w14:paraId="7E5752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вычислять длину окружности, площадь круга;</w:t>
      </w:r>
    </w:p>
    <w:p w14:paraId="76FAF3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применять математические знания для решения профессиональных трудовых задач;</w:t>
      </w:r>
    </w:p>
    <w:p w14:paraId="146ECD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правила жизни людей в мире информации: избирательность в потреблении информации, уважение к личной информации другого человека, к процессу учения, к состоянию неполного знания и другим аспектам;</w:t>
      </w:r>
    </w:p>
    <w:p w14:paraId="79DE22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иметь представления о компьютере как универсальном устройстве обработки информации;</w:t>
      </w:r>
    </w:p>
    <w:p w14:paraId="59DEBE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учебные задачи с использованием общедоступных в образовательной организации средств ИКТ и источников информации в соответствии с особыми образовательными потребностями и возможностями обучающихся;</w:t>
      </w:r>
    </w:p>
    <w:p w14:paraId="513676B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пользоваться компьютером для поиска, получения, хранения, воспроизведения и передачи необходимой информации;</w:t>
      </w:r>
    </w:p>
    <w:p w14:paraId="317645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пользоваться доступными приемами работы с готовой текстовой, визуальной, звуковой информацией в сети интернет;</w:t>
      </w:r>
    </w:p>
    <w:p w14:paraId="215F5B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владеть диалогической формой коммуникации, используя средства и инструменты ИКТ и дистанционного общения.</w:t>
      </w:r>
    </w:p>
    <w:p w14:paraId="62547AE3" w14:textId="77777777" w:rsidR="00E0204B" w:rsidRPr="00262EAF" w:rsidRDefault="00E0204B" w:rsidP="0031317B">
      <w:pPr>
        <w:pStyle w:val="ConsPlusNormal"/>
        <w:ind w:firstLine="540"/>
        <w:jc w:val="both"/>
        <w:rPr>
          <w:rFonts w:ascii="Times New Roman" w:hAnsi="Times New Roman" w:cs="Times New Roman"/>
          <w:sz w:val="24"/>
          <w:szCs w:val="24"/>
        </w:rPr>
      </w:pPr>
    </w:p>
    <w:p w14:paraId="5DFB407D"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9.10. Минимальный и достаточный уровни достижения предметных результатов по предметной области "Естествознание" на конец обучения в младших классах (IV класс).</w:t>
      </w:r>
    </w:p>
    <w:p w14:paraId="0AE5D6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9.10.1. Минимальный уровень:</w:t>
      </w:r>
    </w:p>
    <w:p w14:paraId="2E5268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назначении объектов изучения;</w:t>
      </w:r>
    </w:p>
    <w:p w14:paraId="2A7FC8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называние изученных объектов на иллюстрациях, фотографиях;</w:t>
      </w:r>
    </w:p>
    <w:p w14:paraId="034BD8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отнесение изученных объектов к определенным группам (видо-родовые понятия);</w:t>
      </w:r>
    </w:p>
    <w:p w14:paraId="0FAD69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называние сходных объектов, отнесенных к одной и той же изучаемой группе;</w:t>
      </w:r>
    </w:p>
    <w:p w14:paraId="0AA241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элементарных правилах безопасного поведения в природе и обществе;</w:t>
      </w:r>
    </w:p>
    <w:p w14:paraId="0DAD34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требований к режиму дня обучающегося и понимание необходимости его выполнения;</w:t>
      </w:r>
    </w:p>
    <w:p w14:paraId="48B852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правил личной гигиены и выполнение их в повседневной жизни;</w:t>
      </w:r>
    </w:p>
    <w:p w14:paraId="6232BD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ухаживание за комнатными растениями, кормление зимующих птиц;</w:t>
      </w:r>
    </w:p>
    <w:p w14:paraId="4FAB6C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повествовательного или описательного рассказа из 3 - 5 предложений об изученных объектах по предложенному плану;</w:t>
      </w:r>
    </w:p>
    <w:p w14:paraId="7E6A9B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адекватное взаимодействие с изученными объектами окружающего мира в учебных ситуациях, адекватное поведение в классе, в образовательной организации, на улице в условиях реальной или смоделированной учителем ситуации.</w:t>
      </w:r>
    </w:p>
    <w:p w14:paraId="5AD9E0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9.10.2. Достаточный уровень:</w:t>
      </w:r>
    </w:p>
    <w:p w14:paraId="738157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взаимосвязях между изученными объектами, их месте в окружающем мире;</w:t>
      </w:r>
    </w:p>
    <w:p w14:paraId="4405E1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называние изученных объектов в натуральном виде в естественных условиях;</w:t>
      </w:r>
    </w:p>
    <w:p w14:paraId="30AE80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отнесение изученных объектов к определенным группам с учетом различных оснований для классификации;</w:t>
      </w:r>
    </w:p>
    <w:p w14:paraId="318D87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развернутая характеристика своего отношения к изученным объектам;</w:t>
      </w:r>
    </w:p>
    <w:p w14:paraId="1D965B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отличительных существенных признаков групп объектов;</w:t>
      </w:r>
    </w:p>
    <w:p w14:paraId="2C5191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гигиены органов чувств;</w:t>
      </w:r>
    </w:p>
    <w:p w14:paraId="503F26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правил безопасного поведения в природе и обществе с учетом возрастных особенностей;</w:t>
      </w:r>
    </w:p>
    <w:p w14:paraId="21A6E2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готовность к использованию полученных знаний при решении учебных, учебно-бытовых и учебно-трудовых задач.</w:t>
      </w:r>
    </w:p>
    <w:p w14:paraId="1A43CE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и постановка вопросов по содержанию изученного, проявление желания рассказать о предмете изучения или наблюдения;</w:t>
      </w:r>
    </w:p>
    <w:p w14:paraId="365AD4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задания без текущего контроля педагогического работника (при наличии предваряющего и итогового контроля), оценка своей работы и других обучающихся, проявление к ней ценностного отношения, понимание замечаний, адекватное восприятие похвалы;</w:t>
      </w:r>
    </w:p>
    <w:p w14:paraId="559AD0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проявление активности в организации совместной деятельности и ситуативном общении с </w:t>
      </w:r>
      <w:r w:rsidRPr="00262EAF">
        <w:rPr>
          <w:rFonts w:ascii="Times New Roman" w:hAnsi="Times New Roman" w:cs="Times New Roman"/>
          <w:sz w:val="24"/>
          <w:szCs w:val="24"/>
        </w:rPr>
        <w:lastRenderedPageBreak/>
        <w:t>обучающимися; адекватное взаимодействие с объектами окружающего мира;</w:t>
      </w:r>
    </w:p>
    <w:p w14:paraId="2F49B6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элементарных санитарно-гигиенических норм;</w:t>
      </w:r>
    </w:p>
    <w:p w14:paraId="39EEC8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доступных природоохранительных действий;</w:t>
      </w:r>
    </w:p>
    <w:p w14:paraId="189A23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готовность к использованию сформированных умений при решении учебных, учебно-бытовых и учебно-трудовых задач.</w:t>
      </w:r>
    </w:p>
    <w:p w14:paraId="6C49686F" w14:textId="77777777" w:rsidR="00E0204B" w:rsidRPr="00262EAF" w:rsidRDefault="00E0204B" w:rsidP="0031317B">
      <w:pPr>
        <w:pStyle w:val="ConsPlusNormal"/>
        <w:ind w:firstLine="540"/>
        <w:jc w:val="both"/>
        <w:rPr>
          <w:rFonts w:ascii="Times New Roman" w:hAnsi="Times New Roman" w:cs="Times New Roman"/>
          <w:sz w:val="24"/>
          <w:szCs w:val="24"/>
        </w:rPr>
      </w:pPr>
    </w:p>
    <w:p w14:paraId="57386940"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9.11. Минимальный и достаточный уровни достижения предметных результатов по предметной области "Естествознание" на конец VI класса.</w:t>
      </w:r>
    </w:p>
    <w:p w14:paraId="2A2AB1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9.11.1. Минимальный уровень:</w:t>
      </w:r>
    </w:p>
    <w:p w14:paraId="42D793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называние изученных объектов на иллюстрациях, фотографиях;</w:t>
      </w:r>
    </w:p>
    <w:p w14:paraId="634148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назначении изученных объектов, их роли в окружающем мире;</w:t>
      </w:r>
    </w:p>
    <w:p w14:paraId="5A89EB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отнесение изученных объектов к определенным группам (осина - лиственное дерево леса);</w:t>
      </w:r>
    </w:p>
    <w:p w14:paraId="780AF54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называние сходных объектов, отнесенных к одной и той же изучаемой группе (полезные ископаемые);</w:t>
      </w:r>
    </w:p>
    <w:p w14:paraId="5771E2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режима дня, правил личной гигиены и здорового образа жизни, понимание их значения в жизни человека;</w:t>
      </w:r>
    </w:p>
    <w:p w14:paraId="470F98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элементарных правил безопасного поведения в природе и обществе (под контролем взрослого);</w:t>
      </w:r>
    </w:p>
    <w:p w14:paraId="3C5082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несложных заданий под контролем педагогического работника;</w:t>
      </w:r>
    </w:p>
    <w:p w14:paraId="77A58B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адекватная оценка своей работы, проявление к ней ценностного отношения, понимание оценки педагогического работника.</w:t>
      </w:r>
    </w:p>
    <w:p w14:paraId="24F471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9.11.2. Достаточный уровень:</w:t>
      </w:r>
    </w:p>
    <w:p w14:paraId="50B188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называние изученных объектов в натуральном виде в естественных условиях, знание способов получения необходимой информации об изучаемых объектах по заданию педагогического работника;</w:t>
      </w:r>
    </w:p>
    <w:p w14:paraId="45C3A9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взаимосвязях между изученными объектами, их месте в окружающем мире;</w:t>
      </w:r>
    </w:p>
    <w:p w14:paraId="7E5244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отнесение изученных объектов к определенным группам с учетом различных оснований для классификации (клевер - травянистое дикорастущее растение, растение луга, кормовое растение, медонос, растение, цветущее летом);</w:t>
      </w:r>
    </w:p>
    <w:p w14:paraId="35212B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называние сходных по определенным признакам объектов из тех, которые были изучены на уроках, известны из других источников; объяснение своего решения;</w:t>
      </w:r>
    </w:p>
    <w:p w14:paraId="5493EC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выделение существенных признаков групп объектов;</w:t>
      </w:r>
    </w:p>
    <w:p w14:paraId="49D36E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соблюдение правил безопасного поведения в природе и обществе, правил здорового образа жизни;</w:t>
      </w:r>
    </w:p>
    <w:p w14:paraId="4F3F9B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беседе, обсуждение изученного; проявление желания рассказать о предмете изучения, наблюдения, заинтересовавшем объекте;</w:t>
      </w:r>
    </w:p>
    <w:p w14:paraId="562EBA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здания без текущего контроля педагогического работника (при наличии предваряющего и итогового контроля), осмысленная оценка своей работы и работы других обучающихся, проявление к ней ценностного отношения, понимание замечаний, адекватное восприятие похвалы;</w:t>
      </w:r>
    </w:p>
    <w:p w14:paraId="59A60F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совершение действий по соблюдению санитарно-гигиенических норм в отношении изученных объектов и явлений;</w:t>
      </w:r>
    </w:p>
    <w:p w14:paraId="52B3207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доступных возрасту природоохранительных действий;</w:t>
      </w:r>
    </w:p>
    <w:p w14:paraId="3CF1EB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осуществление деятельности по уходу за комнатными и культурными растениями.</w:t>
      </w:r>
    </w:p>
    <w:p w14:paraId="27F66868" w14:textId="77777777" w:rsidR="00E0204B" w:rsidRPr="00262EAF" w:rsidRDefault="00E0204B" w:rsidP="0031317B">
      <w:pPr>
        <w:pStyle w:val="ConsPlusNormal"/>
        <w:ind w:firstLine="540"/>
        <w:jc w:val="both"/>
        <w:rPr>
          <w:rFonts w:ascii="Times New Roman" w:hAnsi="Times New Roman" w:cs="Times New Roman"/>
          <w:sz w:val="24"/>
          <w:szCs w:val="24"/>
        </w:rPr>
      </w:pPr>
    </w:p>
    <w:p w14:paraId="3310130E"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9.12. Минимальный и достаточный уровни достижения предметных результатов по предметной области "Естествознание" на конец обучения (IX класс).</w:t>
      </w:r>
    </w:p>
    <w:p w14:paraId="0AB7DF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9.12.1. Минимальный уровень:</w:t>
      </w:r>
    </w:p>
    <w:p w14:paraId="4B07C1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объектах и явлениях неживой и живой природы, организма человека;</w:t>
      </w:r>
    </w:p>
    <w:p w14:paraId="0386A6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особенностей внешнего вида изученных растений и животных, узнавание и различение изученных объектов в окружающем мире, моделях, фотографиях, рисунках;</w:t>
      </w:r>
    </w:p>
    <w:p w14:paraId="5FB824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общих признаков изученных групп растений и животных, правил поведения в природе, техники безопасности, здорового образа жизни;</w:t>
      </w:r>
    </w:p>
    <w:p w14:paraId="365AAC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совместно с учителем практических работ;</w:t>
      </w:r>
    </w:p>
    <w:p w14:paraId="4FA65B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описание особенностей состояния своего организма;</w:t>
      </w:r>
    </w:p>
    <w:p w14:paraId="3C0D2B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знание названий специализации врачей;</w:t>
      </w:r>
    </w:p>
    <w:p w14:paraId="605CDA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полученных знаний и сформированных умений в бытовых ситуациях (уход за растениями, животными в доме, измерение температуры тела, правила первой доврачебной помощи).</w:t>
      </w:r>
    </w:p>
    <w:p w14:paraId="65271D4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особенностях природы, жизни, культуры и хозяйственной деятельности людей, экологических проблемах России, разных материков и отдельных стран;</w:t>
      </w:r>
    </w:p>
    <w:p w14:paraId="289C5D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приемами элементарного чтения географической карты: декодирование условных знаков карты, определение направлений на карте, определение расстояний по карте при помощи масштаба; умение описывать географический объект по карте;</w:t>
      </w:r>
    </w:p>
    <w:p w14:paraId="11AAB7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выделение, описание и объяснение существенных признаков географических объектов и явлений;</w:t>
      </w:r>
    </w:p>
    <w:p w14:paraId="5D4EAC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географических объектов, фактов, явлений, событий по заданным критериям;</w:t>
      </w:r>
    </w:p>
    <w:p w14:paraId="2E38AB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14:paraId="4F1493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9.12.2. Достаточный уровень:</w:t>
      </w:r>
    </w:p>
    <w:p w14:paraId="636273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об объектах неживой и живой природы, организме человека;</w:t>
      </w:r>
    </w:p>
    <w:p w14:paraId="52F28F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осознание основных взаимосвязей между природными компонентами, природой и человеком, органами и системами органов у человека;</w:t>
      </w:r>
    </w:p>
    <w:p w14:paraId="3E88A9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взаимосвязи между средой обитания и внешним видом объекта (единство формы и функции);</w:t>
      </w:r>
    </w:p>
    <w:p w14:paraId="1BD2E0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признаков сходства и различия между группами растений и животных, выполнение классификаций на основе выделения общих признаков;</w:t>
      </w:r>
    </w:p>
    <w:p w14:paraId="03F6F6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изученных природных объектов по внешнему виду (натуральные объекты, муляжи, слайды, рисунки, схемы);</w:t>
      </w:r>
    </w:p>
    <w:p w14:paraId="3457AF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элементарных функций и расположения основных органов в организме человека;</w:t>
      </w:r>
    </w:p>
    <w:p w14:paraId="22EED2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способов самонаблюдения, описание особенностей своего состояния, самочувствия, знание основных показателей своего организма (группа крови, состояние зрения, слуха, норму температуры тела, кровяного давления);</w:t>
      </w:r>
    </w:p>
    <w:p w14:paraId="3F1545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здорового образа жизни и безопасного поведения, использование их для объяснения новых ситуаций;</w:t>
      </w:r>
    </w:p>
    <w:p w14:paraId="2E26E5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практических работ самостоятельно или при предварительной (ориентировочной) помощи педагогического работника (измерение температуры тела, оказание доврачебной помощи при вывихах, порезах, кровотечении, ожогах);</w:t>
      </w:r>
    </w:p>
    <w:p w14:paraId="254A45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сформированными знаниями и умениями в учебных, учебнобытовых и учебно-трудовых ситуациях;</w:t>
      </w:r>
    </w:p>
    <w:p w14:paraId="2D567F0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элементарных практических умений и приемов работы с географической картой для получения географической информации;</w:t>
      </w:r>
    </w:p>
    <w:p w14:paraId="6A530E5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ведение наблюдений за объектами, процессами и явлениями географической среды, оценка их изменения в результате природных и антропогенных воздействий;</w:t>
      </w:r>
    </w:p>
    <w:p w14:paraId="0F5B37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различных источниках и анализ географической информации;</w:t>
      </w:r>
    </w:p>
    <w:p w14:paraId="396D97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приборов и инструментов для определения количественных и качественных характеристик компонентов природы;</w:t>
      </w:r>
    </w:p>
    <w:p w14:paraId="3C4A73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называние и показ на иллюстрациях изученных культурных и исторических памятников своей области.</w:t>
      </w:r>
    </w:p>
    <w:p w14:paraId="0F341793" w14:textId="77777777" w:rsidR="00E0204B" w:rsidRPr="00262EAF" w:rsidRDefault="00E0204B" w:rsidP="0031317B">
      <w:pPr>
        <w:pStyle w:val="ConsPlusNormal"/>
        <w:ind w:firstLine="540"/>
        <w:jc w:val="both"/>
        <w:rPr>
          <w:rFonts w:ascii="Times New Roman" w:hAnsi="Times New Roman" w:cs="Times New Roman"/>
          <w:sz w:val="24"/>
          <w:szCs w:val="24"/>
        </w:rPr>
      </w:pPr>
    </w:p>
    <w:p w14:paraId="5C791427"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9.13. Минимальный и достаточный уровни достижения предметных результатов по предметной области "Человек и общество" на конец обучения (IX класс).</w:t>
      </w:r>
    </w:p>
    <w:p w14:paraId="2C070D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9.13.1. Минимальный уровень:</w:t>
      </w:r>
    </w:p>
    <w:p w14:paraId="259954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разных группах продуктов питания; знание отдельных видов продуктов питания, относящихся к различным группам; понимание их значения для здорового образа жизни человека;</w:t>
      </w:r>
    </w:p>
    <w:p w14:paraId="063A3C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приготовление несложных видов блюд под руководством педагогического работника;</w:t>
      </w:r>
    </w:p>
    <w:p w14:paraId="032958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санитарно-гигиенических требованиях к процессу приготовления пищи, соблюдение требований техники безопасности при приготовлении пищи;</w:t>
      </w:r>
    </w:p>
    <w:p w14:paraId="64446F7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знание отдельных видов одежды и обуви, некоторых правил ухода за ними; соблюдение </w:t>
      </w:r>
      <w:r w:rsidRPr="00262EAF">
        <w:rPr>
          <w:rFonts w:ascii="Times New Roman" w:hAnsi="Times New Roman" w:cs="Times New Roman"/>
          <w:sz w:val="24"/>
          <w:szCs w:val="24"/>
        </w:rPr>
        <w:lastRenderedPageBreak/>
        <w:t>усвоенных правил в повседневной жизни;</w:t>
      </w:r>
    </w:p>
    <w:p w14:paraId="3074B7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личной гигиены и их выполнение под руководством взрослого;</w:t>
      </w:r>
    </w:p>
    <w:p w14:paraId="08B6F5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предприятий бытового обслуживания и их назначения; решение типовых практических задач под руководством педагогических работников, родителей (законных представителей) посредством обращения в предприятия бытового обслуживания;</w:t>
      </w:r>
    </w:p>
    <w:p w14:paraId="6DFA31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торговых организаций, их видов и назначения;</w:t>
      </w:r>
    </w:p>
    <w:p w14:paraId="325839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совершение покупок различных товаров под руководством родителей (законных представителей);</w:t>
      </w:r>
    </w:p>
    <w:p w14:paraId="7D9106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первоначальные представления о статьях семейного бюджета;</w:t>
      </w:r>
    </w:p>
    <w:p w14:paraId="3FAE97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различных видах средств связи;</w:t>
      </w:r>
    </w:p>
    <w:p w14:paraId="27FA92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соблюдение правил поведения в общественных местах (магазинах, транспорте, музеях, медицинских учреждениях);</w:t>
      </w:r>
    </w:p>
    <w:p w14:paraId="52DFF5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организаций социальной направленности и их назначения;</w:t>
      </w:r>
    </w:p>
    <w:p w14:paraId="74E5C6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доступных исторических фактов;</w:t>
      </w:r>
    </w:p>
    <w:p w14:paraId="2DF99D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некоторых усвоенных понятий в активной речи;</w:t>
      </w:r>
    </w:p>
    <w:p w14:paraId="5C1D60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последовательные ответы на вопросы, выбор правильного ответа из ряда предложенных вариантов;</w:t>
      </w:r>
    </w:p>
    <w:p w14:paraId="6DFD46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помощи педагогического работника при выполнении учебных задач, самостоятельное исправление ошибок;</w:t>
      </w:r>
    </w:p>
    <w:p w14:paraId="288484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усвоение элементов контроля учебной деятельности (с помощью памяток, инструкций, опорных схем);</w:t>
      </w:r>
    </w:p>
    <w:p w14:paraId="7EE254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адекватное реагирование на оценку учебных действий;</w:t>
      </w:r>
    </w:p>
    <w:p w14:paraId="4BCA344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дат важнейших событий отечественной истории;</w:t>
      </w:r>
    </w:p>
    <w:p w14:paraId="27440A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основных фактов исторических событий, явлений, процессов;</w:t>
      </w:r>
    </w:p>
    <w:p w14:paraId="78506C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имен некоторых наиболее известных исторических деятелей (князей, царей, политиков, полководцев, ученых, деятелей культуры);</w:t>
      </w:r>
    </w:p>
    <w:p w14:paraId="404E56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значения основных терминов-понятий;</w:t>
      </w:r>
    </w:p>
    <w:p w14:paraId="185307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по датам последовательности и длительности исторических событий, пользование "Лентой времени";</w:t>
      </w:r>
    </w:p>
    <w:p w14:paraId="445FD0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описание предметов, событий, исторических героев с опорой на наглядность, составление рассказов о них по вопросам педагогического работника;</w:t>
      </w:r>
    </w:p>
    <w:p w14:paraId="2AC782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и показ на исторической карте основных изучаемых объектов и событий;</w:t>
      </w:r>
    </w:p>
    <w:p w14:paraId="42F0CD7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объяснение значения основных исторических понятий с помощью педагогического работника.</w:t>
      </w:r>
    </w:p>
    <w:p w14:paraId="2B07C2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9.13.2. Достаточный уровень:</w:t>
      </w:r>
    </w:p>
    <w:p w14:paraId="63C041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способов хранения и переработки продуктов питания;</w:t>
      </w:r>
    </w:p>
    <w:p w14:paraId="619F37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ежедневного меню из предложенных продуктов питания;</w:t>
      </w:r>
    </w:p>
    <w:p w14:paraId="342316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приготовление несложных знакомых блюд;</w:t>
      </w:r>
    </w:p>
    <w:p w14:paraId="4111FE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совершение покупок товаров ежедневного назначения;</w:t>
      </w:r>
    </w:p>
    <w:p w14:paraId="6A542E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правил личной гигиены по уходу за полостью рта, волосами, кожей рук;</w:t>
      </w:r>
    </w:p>
    <w:p w14:paraId="3A9250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правила поведения в доме и общественных местах; представления о морально-этических нормах поведения;</w:t>
      </w:r>
    </w:p>
    <w:p w14:paraId="1A26DC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некоторые навыки ведения домашнего хозяйства (уборка дома, стирка белья, мытье посуды);</w:t>
      </w:r>
    </w:p>
    <w:p w14:paraId="5FDF1A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навыки обращения в различные медицинские учреждения (под руководством взрослого);</w:t>
      </w:r>
    </w:p>
    <w:p w14:paraId="0D1691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различными средствами связи для решения практических житейских задач;</w:t>
      </w:r>
    </w:p>
    <w:p w14:paraId="35E2BA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статей семейного бюджета, коллективный расчет расходов и доходов семейного бюджета;</w:t>
      </w:r>
    </w:p>
    <w:p w14:paraId="562850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различных видов деловых бумаг под руководством педагогического работника с целью обращения в различные организации социального назначения;</w:t>
      </w:r>
    </w:p>
    <w:p w14:paraId="639809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изученных понятий и наличие представлений по всем разделам программы;</w:t>
      </w:r>
    </w:p>
    <w:p w14:paraId="5AB0DD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усвоенных исторических понятий в самостоятельных высказываниях;</w:t>
      </w:r>
    </w:p>
    <w:p w14:paraId="4E1BF6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беседах по основным темам программы;</w:t>
      </w:r>
    </w:p>
    <w:p w14:paraId="21BE77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высказывание собственных суждений и личностное отношение к изученным фактам;</w:t>
      </w:r>
    </w:p>
    <w:p w14:paraId="22EB165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содержания учебных заданий, их выполнение самостоятельно или с помощью педагогического работника;</w:t>
      </w:r>
    </w:p>
    <w:p w14:paraId="2FC55D9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элементами самоконтроля при выполнении заданий;</w:t>
      </w:r>
    </w:p>
    <w:p w14:paraId="41A4AD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владение элементами оценки и самооценки;</w:t>
      </w:r>
    </w:p>
    <w:p w14:paraId="65AC1E3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проявление интереса к изучению истории.</w:t>
      </w:r>
    </w:p>
    <w:p w14:paraId="170FD2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хронологических рамок ключевых процессов, дат важнейших событий отечественной истории;</w:t>
      </w:r>
    </w:p>
    <w:p w14:paraId="55173D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основных исторических фактов, событий, явлений, процессов; их причины, участников, результаты и значение; составление рассказов об исторических событиях, формулировка выводов об их значении;</w:t>
      </w:r>
    </w:p>
    <w:p w14:paraId="779373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мест совершения основных исторических событий;</w:t>
      </w:r>
    </w:p>
    <w:p w14:paraId="6EC36C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имен известных исторических деятелей (князей, царей, политиков, полководцев, ученых, деятелей культуры) и составление элементарной характеристики исторических героев;</w:t>
      </w:r>
    </w:p>
    <w:p w14:paraId="5A1F1F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первоначальных представлений о взаимосвязи и последовательности важнейших исторических событий;</w:t>
      </w:r>
    </w:p>
    <w:p w14:paraId="7707E3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"легенды" исторической карты и "чтение" исторической карты с опорой на ее "легенду";</w:t>
      </w:r>
    </w:p>
    <w:p w14:paraId="04C04CC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терминов понятий и их определений;</w:t>
      </w:r>
    </w:p>
    <w:p w14:paraId="604D1E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соотнесение года с веком, установление последовательности и длительности исторических событий;</w:t>
      </w:r>
    </w:p>
    <w:p w14:paraId="098D14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анализ, обобщение исторических фактов;</w:t>
      </w:r>
    </w:p>
    <w:p w14:paraId="044DAC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поиск информации в одном или нескольких источниках;</w:t>
      </w:r>
    </w:p>
    <w:p w14:paraId="32D78E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и раскрытие причинно-следственных связей между историческими событиями и явлениями.</w:t>
      </w:r>
    </w:p>
    <w:p w14:paraId="1271ED55" w14:textId="77777777" w:rsidR="00E0204B" w:rsidRPr="00262EAF" w:rsidRDefault="00E0204B" w:rsidP="0031317B">
      <w:pPr>
        <w:pStyle w:val="ConsPlusNormal"/>
        <w:ind w:firstLine="540"/>
        <w:jc w:val="both"/>
        <w:rPr>
          <w:rFonts w:ascii="Times New Roman" w:hAnsi="Times New Roman" w:cs="Times New Roman"/>
          <w:sz w:val="24"/>
          <w:szCs w:val="24"/>
        </w:rPr>
      </w:pPr>
    </w:p>
    <w:p w14:paraId="37AA9079"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9.14. Минимальный и достаточный уровни достижения предметных результатов по предметной области "Человек и общество" на конец обучения (XII класс).</w:t>
      </w:r>
    </w:p>
    <w:p w14:paraId="25754D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9.14.1. Минимальный уровень:</w:t>
      </w:r>
    </w:p>
    <w:p w14:paraId="2028DF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отдельных видов продуктов, относящихся к разным группам по их основным характеристикам;</w:t>
      </w:r>
    </w:p>
    <w:p w14:paraId="5B23C5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приготовление несложных блюд (бутербродов, салатов, вторых блюд);</w:t>
      </w:r>
    </w:p>
    <w:p w14:paraId="0661FB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санитарно-гигиенических требований к процессу приготовления пищи и требований техники безопасности при приготовлении пищи;</w:t>
      </w:r>
    </w:p>
    <w:p w14:paraId="77E8C6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(под руководством педагогического работника) мелкого ремонта и обновление одежды;</w:t>
      </w:r>
    </w:p>
    <w:p w14:paraId="380EB0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типовых практических задач (под руководством педагогического работника) посредством обращения в торговые предприятия и предприятия бытового обслуживания;</w:t>
      </w:r>
    </w:p>
    <w:p w14:paraId="26A1B2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совершение покупок товаров повседневного спроса и знание способов определения правильности отпуска товаров;</w:t>
      </w:r>
    </w:p>
    <w:p w14:paraId="244C35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различными средствами связи, включая интернет-средства;</w:t>
      </w:r>
    </w:p>
    <w:p w14:paraId="1AAB4F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соблюдение санитарно-гигиенических правил для девушек и юношей;</w:t>
      </w:r>
    </w:p>
    <w:p w14:paraId="390D09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мер по предупреждению инфекционных заболеваний;</w:t>
      </w:r>
    </w:p>
    <w:p w14:paraId="443BAB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правил ухода за больным;</w:t>
      </w:r>
    </w:p>
    <w:p w14:paraId="4034A8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коллективное планирование семейного бюджета;</w:t>
      </w:r>
    </w:p>
    <w:p w14:paraId="3F3D258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заполнение различных деловых бумаг (с опорой на образец), необходимых для дальнейшего трудоустройства;</w:t>
      </w:r>
    </w:p>
    <w:p w14:paraId="27D590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морально-этических норм и правил современного общества;</w:t>
      </w:r>
    </w:p>
    <w:p w14:paraId="47134E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названия страны, в которой мы живем, названий государственных символов России;</w:t>
      </w:r>
    </w:p>
    <w:p w14:paraId="4AB8D7E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том, что поведение человека в обществе регулируют определенные правила (нормы) и законы;</w:t>
      </w:r>
    </w:p>
    <w:p w14:paraId="303F959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названия основного закона страны, по которому мы живем;</w:t>
      </w:r>
    </w:p>
    <w:p w14:paraId="125B29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прав и обязанностей гражданина Российской Федерации;</w:t>
      </w:r>
    </w:p>
    <w:p w14:paraId="4E49B9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написание некоторых деловых бумаг (с помощью педагогического работника,), заполнение стандартных бланков.</w:t>
      </w:r>
    </w:p>
    <w:p w14:paraId="7D4C91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некоторых этических нормах;</w:t>
      </w:r>
    </w:p>
    <w:p w14:paraId="7D6725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высказывание отношения к поступкам героев литературных произведений (кинофильмов), обучающихся, сверстников и других людей с учетом сформированных представлений об этических нормах и правилах;</w:t>
      </w:r>
    </w:p>
    <w:p w14:paraId="790739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признание возможности существования различных точек зрения и права каждого иметь свою точку зрения.</w:t>
      </w:r>
    </w:p>
    <w:p w14:paraId="252763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9.14.2. Достаточный уровень:</w:t>
      </w:r>
    </w:p>
    <w:p w14:paraId="730E0A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способов хранения и переработки продуктов питания;</w:t>
      </w:r>
    </w:p>
    <w:p w14:paraId="7CAB76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ежедневного и праздничного меню из предложенных продуктов питания;</w:t>
      </w:r>
    </w:p>
    <w:p w14:paraId="58F618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сметы расходов на продукты питания в соответствии с меню;</w:t>
      </w:r>
    </w:p>
    <w:p w14:paraId="742743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приготовление известных блюд (холодных и горячих закусок, первых и вторых блюд);</w:t>
      </w:r>
    </w:p>
    <w:p w14:paraId="21499BC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необходимого товара из ряда предложенных в соответствии с его потребительскими характеристиками;</w:t>
      </w:r>
    </w:p>
    <w:p w14:paraId="1FE8CC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навыки обращения в различные учреждения и организации, ведение конструктивного диалога с работниками учреждений и организаций;</w:t>
      </w:r>
    </w:p>
    <w:p w14:paraId="40F723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услугами предприятий службы быта, торговли, связи, медицинской помощи, государственных учреждений и учреждений по трудоустройству для решения практически значимых задач;</w:t>
      </w:r>
    </w:p>
    <w:p w14:paraId="6419BE4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статей семейного бюджета, самостоятельный расчет расходов и доходов семейного бюджета;</w:t>
      </w:r>
    </w:p>
    <w:p w14:paraId="4AA600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заполнение документов, необходимых для приема на работу (заявление, резюме, автобиография);</w:t>
      </w:r>
    </w:p>
    <w:p w14:paraId="5D5E38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знание некоторых понятий (мораль, право, государство, </w:t>
      </w:r>
      <w:hyperlink r:id="rId10">
        <w:r w:rsidRPr="00262EAF">
          <w:rPr>
            <w:rFonts w:ascii="Times New Roman" w:hAnsi="Times New Roman" w:cs="Times New Roman"/>
            <w:sz w:val="24"/>
            <w:szCs w:val="24"/>
          </w:rPr>
          <w:t>Конституция</w:t>
        </w:r>
      </w:hyperlink>
      <w:r w:rsidRPr="00262EAF">
        <w:rPr>
          <w:rFonts w:ascii="Times New Roman" w:hAnsi="Times New Roman" w:cs="Times New Roman"/>
          <w:sz w:val="24"/>
          <w:szCs w:val="24"/>
        </w:rPr>
        <w:t xml:space="preserve"> Российской Федерации, гражданин);</w:t>
      </w:r>
    </w:p>
    <w:p w14:paraId="02B28D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правонарушениях и видах правовой ответственности;</w:t>
      </w:r>
    </w:p>
    <w:p w14:paraId="16E9BE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законодательной, исполнительной и судебной власти Российской Федерации;</w:t>
      </w:r>
    </w:p>
    <w:p w14:paraId="204053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прав и обязанностей гражданина Российской Федерации;</w:t>
      </w:r>
    </w:p>
    <w:p w14:paraId="5EDDFC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изученных терминов и их определения;</w:t>
      </w:r>
    </w:p>
    <w:p w14:paraId="052FBB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написание заявлений, расписок, просьб, ходатайств;</w:t>
      </w:r>
    </w:p>
    <w:p w14:paraId="1348ED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стандартных бланков;</w:t>
      </w:r>
    </w:p>
    <w:p w14:paraId="6FC869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и назначения организаций, в которые следует обращаться для решения правовых вопросов;</w:t>
      </w:r>
    </w:p>
    <w:p w14:paraId="768DC2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поиск информации в разных источниках.</w:t>
      </w:r>
    </w:p>
    <w:p w14:paraId="3773C9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аргументированная оценка поступков героев литературных произведений (кинофильмов), обучающихся, сверстников и других людей с учетом сформированных представлений об этических нормах и правилах;</w:t>
      </w:r>
    </w:p>
    <w:p w14:paraId="7015CA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личной ответственности за свои поступки на основе представлений об этических нормах и правилах поведения в современном обществе;</w:t>
      </w:r>
    </w:p>
    <w:p w14:paraId="0F18E9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ведение диалога с учетом наличия разных точек зрения, аргументация своей позиции в процессе личного и делового общения, соблюдение этики взаимоотношений в процессе взаимодействия с разными людьми.</w:t>
      </w:r>
    </w:p>
    <w:p w14:paraId="49B49132" w14:textId="77777777" w:rsidR="00E0204B" w:rsidRPr="00262EAF" w:rsidRDefault="00E0204B" w:rsidP="0031317B">
      <w:pPr>
        <w:pStyle w:val="ConsPlusNormal"/>
        <w:ind w:firstLine="540"/>
        <w:jc w:val="both"/>
        <w:rPr>
          <w:rFonts w:ascii="Times New Roman" w:hAnsi="Times New Roman" w:cs="Times New Roman"/>
          <w:sz w:val="24"/>
          <w:szCs w:val="24"/>
        </w:rPr>
      </w:pPr>
    </w:p>
    <w:p w14:paraId="2F330ED2"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9.15. Минимальный и достаточный уровни достижения предметных результатов по предметной области "Искусство" на конец обучения в V классе.</w:t>
      </w:r>
    </w:p>
    <w:p w14:paraId="54CC58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9.15.1. Минимальный уровень:</w:t>
      </w:r>
    </w:p>
    <w:p w14:paraId="3E5C67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14:paraId="79F527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элементарных правил композиции, цветоведения, передачи формы предмета;</w:t>
      </w:r>
    </w:p>
    <w:p w14:paraId="4CED00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выразительных средств изобразительного искусства: "изобразительная поверхность", "точка", "линия", "штриховка", "пятно", "цвет";</w:t>
      </w:r>
    </w:p>
    <w:p w14:paraId="3B468F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материалами для рисования, аппликации, лепки;</w:t>
      </w:r>
    </w:p>
    <w:p w14:paraId="1D0869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предметов, подлежащих рисованию, лепке и аппликации;</w:t>
      </w:r>
    </w:p>
    <w:p w14:paraId="66BD36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некоторых народных и национальных промыслов, изготавливающих игрушки: "Дымково", "Гжель", "Городец", "Каргополь";</w:t>
      </w:r>
    </w:p>
    <w:p w14:paraId="03D4F9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рабочего места в зависимости от характера выполняемой работы;</w:t>
      </w:r>
    </w:p>
    <w:p w14:paraId="1C86AF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следование при выполнении работы инструкциям педагогического работника;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w:t>
      </w:r>
      <w:r w:rsidRPr="00262EAF">
        <w:rPr>
          <w:rFonts w:ascii="Times New Roman" w:hAnsi="Times New Roman" w:cs="Times New Roman"/>
          <w:sz w:val="24"/>
          <w:szCs w:val="24"/>
        </w:rPr>
        <w:lastRenderedPageBreak/>
        <w:t>работы;</w:t>
      </w:r>
    </w:p>
    <w:p w14:paraId="75FB5C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некоторыми приемами лепки (раскатывание, сплющивание, отщипывание) и аппликации (вырезание и наклеивание);</w:t>
      </w:r>
    </w:p>
    <w:p w14:paraId="47266C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рисование по образцу, 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w:t>
      </w:r>
    </w:p>
    <w:p w14:paraId="281823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приемов работы карандашом, гуашью, акварельными красками с целью передачи фактуры предмета;</w:t>
      </w:r>
    </w:p>
    <w:p w14:paraId="410929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ориентировка в пространстве листа, размещение изображения одного или группы предметов в соответствии с параметрами изобразительной поверхности;</w:t>
      </w:r>
    </w:p>
    <w:p w14:paraId="179710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адекватная передача цвета изображаемого объекта, определение насыщенности цвета, получение смешанных цветов и некоторых оттенков цвета;</w:t>
      </w:r>
    </w:p>
    <w:p w14:paraId="195DC7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различение в книжных иллюстрациях и репродукциях изображенных предметов и действий.</w:t>
      </w:r>
    </w:p>
    <w:p w14:paraId="3DBFBD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характера и содержания знакомых музыкальных произведений;</w:t>
      </w:r>
    </w:p>
    <w:p w14:paraId="7FDDA3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некоторых музыкальных инструментах и их звучании (труба, баян, гитара);</w:t>
      </w:r>
    </w:p>
    <w:p w14:paraId="74CD51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пение с инструментальным сопровождением и без него (с помощью педагогического работника);</w:t>
      </w:r>
    </w:p>
    <w:p w14:paraId="03C527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выразительное, слаженное и достаточно эмоциональное исполнение выученных песен с простейшими элементами динамических оттенков;</w:t>
      </w:r>
    </w:p>
    <w:p w14:paraId="3D81DA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формирование при пении гласных звуков и отчетливое произнесение согласных звуков в конце и в середине слов;</w:t>
      </w:r>
    </w:p>
    <w:p w14:paraId="39A210E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правильная передача мелодии в диапазоне ре1 - си1;</w:t>
      </w:r>
    </w:p>
    <w:p w14:paraId="196E2F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вступления, запева, припева, проигрыша, окончания песни;</w:t>
      </w:r>
    </w:p>
    <w:p w14:paraId="333352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песни, танца, марша;</w:t>
      </w:r>
    </w:p>
    <w:p w14:paraId="52DF9A7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передача ритмического рисунка попевок (хлопками, на металлофоне, голосом);</w:t>
      </w:r>
    </w:p>
    <w:p w14:paraId="67355D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разнообразных по содержанию и характеру музыкальных произведений (веселые, грустные и спокойные);</w:t>
      </w:r>
    </w:p>
    <w:p w14:paraId="054796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элементарными представлениями о нотной грамоте.</w:t>
      </w:r>
    </w:p>
    <w:p w14:paraId="265BF6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9.15.2. Достаточный уровень:</w:t>
      </w:r>
    </w:p>
    <w:p w14:paraId="311DE9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жанров изобразительного искусства (портрет, натюрморт, пейзаж);</w:t>
      </w:r>
    </w:p>
    <w:p w14:paraId="6391AF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некоторых народных и национальных промыслов (например, "Дымково", "Гжель", "Городец", "Каргополь");</w:t>
      </w:r>
    </w:p>
    <w:p w14:paraId="6704C4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особенностей некоторых материалов, используемых в рисовании, лепке и аппликации;</w:t>
      </w:r>
    </w:p>
    <w:p w14:paraId="3CED17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выразительных средств изобразительного искусства: "изобразительная поверхность", "точка", "линия", "штриховка", "контур", "пятно", "цвет", объем;</w:t>
      </w:r>
    </w:p>
    <w:p w14:paraId="6EA0A27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цветоведения, светотени, перспективы; построения орнамента, стилизации формы предмета;</w:t>
      </w:r>
    </w:p>
    <w:p w14:paraId="2385E1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видов аппликации (предметная, сюжетная, декоративная);</w:t>
      </w:r>
    </w:p>
    <w:p w14:paraId="6230D0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способов лепки (конструктивный, пластический, комбинированный);</w:t>
      </w:r>
    </w:p>
    <w:p w14:paraId="05B68A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необходимой для выполнения работы информации в материалах учебника, рабочей тетради;</w:t>
      </w:r>
    </w:p>
    <w:p w14:paraId="46E86C9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следование при выполнении работы инструкциям педагогического работника или инструкциям, представленным в других информационных источниках;</w:t>
      </w:r>
    </w:p>
    <w:p w14:paraId="5D9B52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оценка результатов собственной изобразительной деятельности и обучающихся (красиво, некрасиво, аккуратно, похоже на образец);</w:t>
      </w:r>
    </w:p>
    <w:p w14:paraId="2AB1EF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разнообразных технологических способов выполнения аппликации;</w:t>
      </w:r>
    </w:p>
    <w:p w14:paraId="074687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разных способов лепки;</w:t>
      </w:r>
    </w:p>
    <w:p w14:paraId="37CA92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рисование с натуры и по памяти после предварительных наблюдений, передача всех признаков и свойств изображаемого объекта, рисование по воображению;</w:t>
      </w:r>
    </w:p>
    <w:p w14:paraId="71586D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и передача в рисунке эмоционального состояния и своего отношения к природе, человеку, семье и обществу;</w:t>
      </w:r>
    </w:p>
    <w:p w14:paraId="686AA4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произведений живописи, графики, скульптуры, архитектуры и декоративно-прикладного искусства;</w:t>
      </w:r>
    </w:p>
    <w:p w14:paraId="5E3480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различение жанров изобразительного искусства: пейзаж, портрет, натюрморт, сюжетное </w:t>
      </w:r>
      <w:r w:rsidRPr="00262EAF">
        <w:rPr>
          <w:rFonts w:ascii="Times New Roman" w:hAnsi="Times New Roman" w:cs="Times New Roman"/>
          <w:sz w:val="24"/>
          <w:szCs w:val="24"/>
        </w:rPr>
        <w:lastRenderedPageBreak/>
        <w:t>изображение;</w:t>
      </w:r>
    </w:p>
    <w:p w14:paraId="1F32F1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исполнение разученных детских песен; знание динамических оттенков (форте-громко, пиано-тихо);</w:t>
      </w:r>
    </w:p>
    <w:p w14:paraId="005AAE5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народных музыкальных инструментах и их звучании (домра, мандолина, баян, гусли, свирель, гармонь, трещотка);</w:t>
      </w:r>
    </w:p>
    <w:p w14:paraId="31DF81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особенностях мелодического голосоведения (плавно, отрывисто, скачкообразно);</w:t>
      </w:r>
    </w:p>
    <w:p w14:paraId="666D28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пение хором с выполнением требований художественного исполнения;</w:t>
      </w:r>
    </w:p>
    <w:p w14:paraId="04C9A2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ясное и четкое произнесение слов в песнях подвижного характера;</w:t>
      </w:r>
    </w:p>
    <w:p w14:paraId="46659A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исполнение выученных песен без музыкального сопровождения, самостоятельно;</w:t>
      </w:r>
    </w:p>
    <w:p w14:paraId="42F18B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разнообразных по характеру и звучанию песен, маршей, танцев;</w:t>
      </w:r>
    </w:p>
    <w:p w14:paraId="478E5B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элементами музыкальной грамоты, как средства осознания музыкальной речи.</w:t>
      </w:r>
    </w:p>
    <w:p w14:paraId="3B684126" w14:textId="77777777" w:rsidR="00E0204B" w:rsidRPr="00262EAF" w:rsidRDefault="00E0204B" w:rsidP="0031317B">
      <w:pPr>
        <w:pStyle w:val="ConsPlusNormal"/>
        <w:ind w:firstLine="540"/>
        <w:jc w:val="both"/>
        <w:rPr>
          <w:rFonts w:ascii="Times New Roman" w:hAnsi="Times New Roman" w:cs="Times New Roman"/>
          <w:sz w:val="24"/>
          <w:szCs w:val="24"/>
        </w:rPr>
      </w:pPr>
    </w:p>
    <w:p w14:paraId="29982A4B"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9.16. Минимальный и достаточный уровни достижения предметных результатов по предметной области "Физическая культура" на конец обучения (IV класс).</w:t>
      </w:r>
    </w:p>
    <w:p w14:paraId="4D9B50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9.16.1. Минимальный уровень:</w:t>
      </w:r>
    </w:p>
    <w:p w14:paraId="5A7661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физической культуре как средстве укрепления здоровья, физического развития и физической подготовки человека;</w:t>
      </w:r>
    </w:p>
    <w:p w14:paraId="0A74D34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комплексов утренней гимнастики под руководством педагогического работника;</w:t>
      </w:r>
    </w:p>
    <w:p w14:paraId="3EDA62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правил поведения на уроках физической культуры и осознанное их применение;</w:t>
      </w:r>
    </w:p>
    <w:p w14:paraId="5B0281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несложных упражнений по словесной инструкции при выполнении строевых команд;</w:t>
      </w:r>
    </w:p>
    <w:p w14:paraId="0A3693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двигательных действиях; знание основных строевых команд; подсчет при выполнении общеразвивающих упражнений;</w:t>
      </w:r>
    </w:p>
    <w:p w14:paraId="6ACF4A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ходьба в различном темпе с различными исходными положениями;</w:t>
      </w:r>
    </w:p>
    <w:p w14:paraId="2D604B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взаимодействие со сверстниками в организации и проведении подвижных игр, элементов соревнований; участие в подвижных играх и эстафетах под руководством педагогического работника;</w:t>
      </w:r>
    </w:p>
    <w:p w14:paraId="6246B7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бережного обращения с инвентарем и оборудованием, соблюдение требований техники безопасности в процессе участия в физкультурноспортивных мероприятиях.</w:t>
      </w:r>
    </w:p>
    <w:p w14:paraId="4E051B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9.16.2. Достаточный уровень:</w:t>
      </w:r>
    </w:p>
    <w:p w14:paraId="34FD89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практическое освоение элементов гимнастики, легкой атлетики, лыжной подготовки, спортивных и подвижных игр и других видов физической культуры;</w:t>
      </w:r>
    </w:p>
    <w:p w14:paraId="7D8043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выполнение комплексов утренней гимнастики;</w:t>
      </w:r>
    </w:p>
    <w:p w14:paraId="3CAAFF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комплексами упражнений для формирования правильной осанки и развития мышц туловища; участие в оздоровительных занятиях в режиме дня (физкультминутки);</w:t>
      </w:r>
    </w:p>
    <w:p w14:paraId="072589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основных двигательных действий в соответствии с заданием педагогического работника: бег, ходьба, прыжки;</w:t>
      </w:r>
    </w:p>
    <w:p w14:paraId="461284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подача и выполнение строевых команд, ведение подсчета при выполнении общеразвивающих упражнений.</w:t>
      </w:r>
    </w:p>
    <w:p w14:paraId="4F7F8C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совместное участие со сверстниками в подвижных играх и эстафетах;</w:t>
      </w:r>
    </w:p>
    <w:p w14:paraId="6B3E7E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оказание посильной помощь и поддержки сверстникам в процессе участия в подвижных играх и соревнованиях;</w:t>
      </w:r>
    </w:p>
    <w:p w14:paraId="5780C5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спортивных традиций своего народа и других народов;</w:t>
      </w:r>
    </w:p>
    <w:p w14:paraId="022615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способов использования различного спортивного инвентаря в основных видах двигательной активности и их применение в практической деятельности;</w:t>
      </w:r>
    </w:p>
    <w:p w14:paraId="0A1659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и техники выполнения двигательных действий, применение усвоенных правил при выполнении двигательных действий под руководством педагогического работника;</w:t>
      </w:r>
    </w:p>
    <w:p w14:paraId="1681FB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применение правил бережного обращения с инвентарем и оборудованием в повседневной жизни;</w:t>
      </w:r>
    </w:p>
    <w:p w14:paraId="13A9B9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требований техники безопасности в процессе участия в физкультурно-спортивных мероприятиях.</w:t>
      </w:r>
    </w:p>
    <w:p w14:paraId="713D75D7" w14:textId="77777777" w:rsidR="00E0204B" w:rsidRPr="00262EAF" w:rsidRDefault="00E0204B" w:rsidP="0031317B">
      <w:pPr>
        <w:pStyle w:val="ConsPlusNormal"/>
        <w:ind w:firstLine="540"/>
        <w:jc w:val="both"/>
        <w:rPr>
          <w:rFonts w:ascii="Times New Roman" w:hAnsi="Times New Roman" w:cs="Times New Roman"/>
          <w:sz w:val="24"/>
          <w:szCs w:val="24"/>
        </w:rPr>
      </w:pPr>
    </w:p>
    <w:p w14:paraId="5DDEAC9B"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9.17. Минимальный и достаточный уровни достижения предметных результатов по предметной области "Физическая культура" на конец обучения (IX класс).</w:t>
      </w:r>
    </w:p>
    <w:p w14:paraId="4290A3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9.17.1. Минимальный уровень:</w:t>
      </w:r>
    </w:p>
    <w:p w14:paraId="41D6B25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знания о физической культуре как системе разнообразных форм занятий физическими упражнениями по укреплению здоровья;</w:t>
      </w:r>
    </w:p>
    <w:p w14:paraId="6485AC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демонстрация правильной осанки, видов стилизованной ходьбы под музыку, комплексов корригирующих упражнений на контроль ощущений (в постановке головы, плеч, позвоночного столба), осанки в движении, положений тела и его частей (в положении стоя), комплексов упражнений для укрепления мышечного корсета;</w:t>
      </w:r>
    </w:p>
    <w:p w14:paraId="773FF0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влияния физических упражнений на физическое развитие и развитие физических качеств человека;</w:t>
      </w:r>
    </w:p>
    <w:p w14:paraId="6AF0A6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занятий физическими упражнениями в режиме дня (под руководством педагогического работника);</w:t>
      </w:r>
    </w:p>
    <w:p w14:paraId="2D24384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(под руководством педагогического работника) спортивной одежды и обуви в зависимости от погодных условий и времени года;</w:t>
      </w:r>
    </w:p>
    <w:p w14:paraId="619103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знания об основных физических качествах человека: сила, быстрота, выносливость, гибкость, координация;</w:t>
      </w:r>
    </w:p>
    <w:p w14:paraId="133DF09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демонстрация жизненно важных способов передвижения человека (ходьба, бег, прыжки, лазанье, ходьба на лыжах, плавание);</w:t>
      </w:r>
    </w:p>
    <w:p w14:paraId="4A4402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индивидуальных показателей физического развития (длина и масса тела) (под руководством педагогического работника);</w:t>
      </w:r>
    </w:p>
    <w:p w14:paraId="2E26E8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технических действий из базовых видов спорта, применение их в игровой и учебной деятельности;</w:t>
      </w:r>
    </w:p>
    <w:p w14:paraId="25B298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акробатических и гимнастических комбинаций из числа усвоенных (под руководством педагогического работника);</w:t>
      </w:r>
    </w:p>
    <w:p w14:paraId="4F886F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со сверстниками в подвижных и спортивных играх;</w:t>
      </w:r>
    </w:p>
    <w:p w14:paraId="401BF3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взаимодействие со сверстниками по правилам проведения подвижных игр и соревнований;</w:t>
      </w:r>
    </w:p>
    <w:p w14:paraId="0B4E87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особенностях физической культуры разных народов, связи физической культуры с природными, географическими особенностями, традициями и обычаями народа;</w:t>
      </w:r>
    </w:p>
    <w:p w14:paraId="5EC288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оказание посильной помощи сверстникам при выполнении учебных заданий;</w:t>
      </w:r>
    </w:p>
    <w:p w14:paraId="680D1F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спортивного инвентаря, тренажерных устройств на уроке физической культуры.</w:t>
      </w:r>
    </w:p>
    <w:p w14:paraId="5A8725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9.17.2. Достаточный уровень:</w:t>
      </w:r>
    </w:p>
    <w:p w14:paraId="0DA413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состоянии и организации физической культуры и спорта в России, в том числе об Олимпийском, Паралимпийском движениях, Специальных олимпийских играх;</w:t>
      </w:r>
    </w:p>
    <w:p w14:paraId="6A9571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общеразвивающих и корригирующих упражнений без предметов: упражнения на осанку, на контроль осанки в движении, положений тела и его частей стоя, сидя, лежа, комплексы упражнений для укрепления мышечного корсета;</w:t>
      </w:r>
    </w:p>
    <w:p w14:paraId="021EFF8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строевых действий в шеренге и колонне;</w:t>
      </w:r>
    </w:p>
    <w:p w14:paraId="7A3E99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видов лыжного спорта, демонстрация техники лыжных ходов; знание температурных норм для занятий;</w:t>
      </w:r>
    </w:p>
    <w:p w14:paraId="4E9065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занятий физическими упражнениями в режиме дня, организация отдыха и досуга с использованием средств физической культуры;</w:t>
      </w:r>
    </w:p>
    <w:p w14:paraId="1492E9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измерение индивидуальных показателей физического развития (длина и масса тела);</w:t>
      </w:r>
    </w:p>
    <w:p w14:paraId="630CBD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подача строевых команд, ведение подсчета при выполнении общеразвивающих упражнений (под руководством педагогического работника);</w:t>
      </w:r>
    </w:p>
    <w:p w14:paraId="7ACF07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акробатических и гимнастических комбинаций на доступном техническом уровне;</w:t>
      </w:r>
    </w:p>
    <w:p w14:paraId="735454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подвижных играх со сверстниками, осуществление их объективного судейства; взаимодействие со сверстниками по правилам проведения подвижных игр и соревнований;</w:t>
      </w:r>
    </w:p>
    <w:p w14:paraId="052A0B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14:paraId="3916B2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доброжелательное и уважительное объяснение ошибок при выполнении заданий и предложение способов их устранения;</w:t>
      </w:r>
    </w:p>
    <w:p w14:paraId="36D414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объяснение правил, техники выполнения двигательных действий, анализ и нахождение ошибок (с помощью педагогического работника), ведение подсчета при выполнении общеразвивающих упражнений;</w:t>
      </w:r>
    </w:p>
    <w:p w14:paraId="0121F3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разметки спортивной площадки при выполнении физических упражнений;</w:t>
      </w:r>
    </w:p>
    <w:p w14:paraId="0E7C8A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спортивным инвентарем и тренажерным оборудованием;</w:t>
      </w:r>
    </w:p>
    <w:p w14:paraId="5AEB83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правильная ориентировка в пространстве спортивного зала и на стадионе;</w:t>
      </w:r>
    </w:p>
    <w:p w14:paraId="182BB6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правильное размещение спортивных снарядов при организации и проведении подвижных и спортивных игр.</w:t>
      </w:r>
    </w:p>
    <w:p w14:paraId="6012E93E" w14:textId="77777777" w:rsidR="00E0204B" w:rsidRPr="00262EAF" w:rsidRDefault="00E0204B" w:rsidP="0031317B">
      <w:pPr>
        <w:pStyle w:val="ConsPlusNormal"/>
        <w:ind w:firstLine="540"/>
        <w:jc w:val="both"/>
        <w:rPr>
          <w:rFonts w:ascii="Times New Roman" w:hAnsi="Times New Roman" w:cs="Times New Roman"/>
          <w:sz w:val="24"/>
          <w:szCs w:val="24"/>
        </w:rPr>
      </w:pPr>
    </w:p>
    <w:p w14:paraId="508AC8C3"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9.18. Минимальный и достаточный уровни достижения предметных результатов по предметной области "Физическая культура" на конец обучения (XII класс).</w:t>
      </w:r>
    </w:p>
    <w:p w14:paraId="7744C7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9.18.1. Минимальный уровень:</w:t>
      </w:r>
    </w:p>
    <w:p w14:paraId="24A600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физической культуре как части общей культуры современного общества;</w:t>
      </w:r>
    </w:p>
    <w:p w14:paraId="0F7850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осознание влияния физических упражнений на физическое развитие и развитие физических качеств человека;</w:t>
      </w:r>
    </w:p>
    <w:p w14:paraId="15C343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связи физической культуры с трудовой и военной деятельностью;</w:t>
      </w:r>
    </w:p>
    <w:p w14:paraId="7F02FE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профилактики травматизма, подготовки мест для занятий физической культурой;</w:t>
      </w:r>
    </w:p>
    <w:p w14:paraId="30F391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спортивной одежды и обуви в зависимости от погодных условий и времени года;</w:t>
      </w:r>
    </w:p>
    <w:p w14:paraId="0B19D5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оказания доврачебной помощи при травмах и ушибах во время самостоятельных занятий физическими упражнениями;</w:t>
      </w:r>
    </w:p>
    <w:p w14:paraId="7913B4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занятий физической культурой, спортивных игр (под руководством педагогического работника) для организации индивидуального отдыха, укрепления здоровья, повышения уровня физических качеств;</w:t>
      </w:r>
    </w:p>
    <w:p w14:paraId="03F40F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занятий физическими упражнениями в режиме дня;</w:t>
      </w:r>
    </w:p>
    <w:p w14:paraId="44F8AE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комплексов физических упражнений (под руководством педагогического работника), направленных на развитие основных физических качеств человека;</w:t>
      </w:r>
    </w:p>
    <w:p w14:paraId="1344EE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основных показателей состояния человека и его физического развития (длина и масса тела, частота сердечных сокращений);</w:t>
      </w:r>
    </w:p>
    <w:p w14:paraId="5684A5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закаливании организма; знание основных правил закаливания, правил безопасности и гигиенических требований; выполнение строевых действий в шеренге и колонне;</w:t>
      </w:r>
    </w:p>
    <w:p w14:paraId="39DE81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общеразвивающих упражнений, воздействующих на развитие основных физических качеств человека (силы, ловкости, быстроты, гибкости и координации);</w:t>
      </w:r>
    </w:p>
    <w:p w14:paraId="2826E7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объяснение правил, техники выполнения двигательных действий, анализ и нахождение ошибок (с помощью педагогического работника);</w:t>
      </w:r>
    </w:p>
    <w:p w14:paraId="777A93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усвоенных акробатических и гимнастических комбинаций из числа хорошо усвоенных (под руководством педагогического работника);</w:t>
      </w:r>
    </w:p>
    <w:p w14:paraId="3468FF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легкоатлетических упражнений в беге и прыжках в соответствии с возрастными и психофизическими особенностями;</w:t>
      </w:r>
    </w:p>
    <w:p w14:paraId="3B308C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основных технических действий и приемов игры в футбол, баскетбол, волейбол (под руководством педагогического работника) в условиях учебной и игровой деятельности;</w:t>
      </w:r>
    </w:p>
    <w:p w14:paraId="50819E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подвижных и спортивных играх, осуществление их судейства;</w:t>
      </w:r>
    </w:p>
    <w:p w14:paraId="17ABD0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особенностей физической культуры разных народов, связи физической культуры с природными, географическими особенностями, традициями и обычаями народа, понимать связи физической культуры с трудовой и военной деятельностью;</w:t>
      </w:r>
    </w:p>
    <w:p w14:paraId="3568AE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объяснение правил, техники выполнения двигательных действий, анализ и нахождение ошибок (с помощью педагогического работника);</w:t>
      </w:r>
    </w:p>
    <w:p w14:paraId="0BEB41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разметки спортивной площадки при выполнении физических упражнений;</w:t>
      </w:r>
    </w:p>
    <w:p w14:paraId="5B3AF9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правильная ориентировка в пространстве спортивного зала и на стадионе; размещение спортивных снарядов при организации и проведении подвижных и спортивных игр</w:t>
      </w:r>
    </w:p>
    <w:p w14:paraId="00854E9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применение спортивного инвентаря, тренажерных устройств на уроке физической культуры и во время самостоятельных занятий.</w:t>
      </w:r>
    </w:p>
    <w:p w14:paraId="152527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9.18.2. Достаточный уровень:</w:t>
      </w:r>
    </w:p>
    <w:p w14:paraId="4D64D8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об основных направлениях развития и формах организации физической культуры и спорта в современном обществе (Олимпийское, Паралимпийское движение, Специальные олимпийские игры);</w:t>
      </w:r>
    </w:p>
    <w:p w14:paraId="30DA71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применение правил профилактики травматизма в процессе занятий физическими упражнениями;</w:t>
      </w:r>
    </w:p>
    <w:p w14:paraId="474615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основных показателей состояния человека и его физического развития (длина и масса тела, частота сердечных сокращений) их сравнение их с возрастной нормой;</w:t>
      </w:r>
    </w:p>
    <w:p w14:paraId="66BEBA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(под руководством педагогического работника) комплексов физических упражнений оздоровительной, тренирующей и корригирующей направленности;</w:t>
      </w:r>
    </w:p>
    <w:p w14:paraId="3DFB26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планирование и использование занятий физическими упражнениями в режиме дня, организация отдыха и досуга с использованием средств физической культуры;</w:t>
      </w:r>
    </w:p>
    <w:p w14:paraId="6709775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общеразвивающих и корригирующих упражнений без предметов, целенаправленно воздействующих на развитие основных физических качеств человека;</w:t>
      </w:r>
    </w:p>
    <w:p w14:paraId="713574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выполнение упражнений по коррекции осанки и телосложения;</w:t>
      </w:r>
    </w:p>
    <w:p w14:paraId="2AC2DE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и проведение занятий физической культурой с разной целевой направленностью, отбор физических упражнений и их самостоятельное выполнение в группах (под контролем педагогического работника) с заданной дозировкой нагрузки;</w:t>
      </w:r>
    </w:p>
    <w:p w14:paraId="10E6DD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способов регулирования нагрузки за счет пауз, чередования нагрузки и отдыха, дыхательных упражнений;</w:t>
      </w:r>
    </w:p>
    <w:p w14:paraId="03C5F1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подача строевых команд, ведение подсчета при выполнении общеразвивающих упражнений;</w:t>
      </w:r>
    </w:p>
    <w:p w14:paraId="5BC7E9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акробатических и гимнастических комбинаций на доступном техническом уровне;</w:t>
      </w:r>
    </w:p>
    <w:p w14:paraId="1F4740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основных технических действий и приемов игры в футбол, баскетбол, волейбол в условиях учебной, игровой и соревновательной деятельности;</w:t>
      </w:r>
    </w:p>
    <w:p w14:paraId="0B87F9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передвижений на лыжах усвоенными способами;</w:t>
      </w:r>
    </w:p>
    <w:p w14:paraId="7A88AF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14:paraId="68C69D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адекватное взаимодействие с обучающимися при выполнении заданий по физической культуре;</w:t>
      </w:r>
    </w:p>
    <w:p w14:paraId="268FC5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объяснение правил, техники выполнения двигательных действий, анализ и нахождение ошибок.</w:t>
      </w:r>
    </w:p>
    <w:p w14:paraId="749BEC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Предметные результаты освоения предметной области "Физическая культура" дифференцируются в зависимости от психофизических особенностей обучающихся, их двигательных возможностей и особенностей сенсорной сферы. Предметные результаты для обучающихся с нарушениями слуха, зрения опорно-двигательного аппарата и расстройствами аутистического спектра имеют существенные различия и определяются с учетом нозологических и индивидуальных особенностей.</w:t>
      </w:r>
    </w:p>
    <w:p w14:paraId="1CC51387" w14:textId="77777777" w:rsidR="00E0204B" w:rsidRPr="00262EAF" w:rsidRDefault="00E0204B" w:rsidP="0031317B">
      <w:pPr>
        <w:pStyle w:val="ConsPlusNormal"/>
        <w:ind w:firstLine="540"/>
        <w:jc w:val="both"/>
        <w:rPr>
          <w:rFonts w:ascii="Times New Roman" w:hAnsi="Times New Roman" w:cs="Times New Roman"/>
          <w:sz w:val="24"/>
          <w:szCs w:val="24"/>
        </w:rPr>
      </w:pPr>
    </w:p>
    <w:p w14:paraId="4F8AD585"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9.19. Минимальный и достаточный уровни достижения предметных результатов по предметной области "Технология" на конец обучения (IV класс).</w:t>
      </w:r>
    </w:p>
    <w:p w14:paraId="1C2E20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9.19.1. Минимальный уровень:</w:t>
      </w:r>
    </w:p>
    <w:p w14:paraId="30B463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организации рабочего места и 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14:paraId="13524F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видов трудовых работ;</w:t>
      </w:r>
    </w:p>
    <w:p w14:paraId="57B523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и некоторых свойств поделочных материалов, используемых на уроках ручного труда; знание и соблюдение правил их хранения, санитарно-гигиенических требований при работе с ними;</w:t>
      </w:r>
    </w:p>
    <w:p w14:paraId="5B174D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инструментов, необходимых на уроках ручного труда, их устройства, правил техники безопасной работы с колющими и режущими инструментами;</w:t>
      </w:r>
    </w:p>
    <w:p w14:paraId="27F6F23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14:paraId="47B7BC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анализ объекта, подлежащего изготовлению, выделение и называние его признаков и свойств; определение способов соединения деталей;</w:t>
      </w:r>
    </w:p>
    <w:p w14:paraId="6EC045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доступными технологическими (инструкционными) картами;</w:t>
      </w:r>
    </w:p>
    <w:p w14:paraId="61268E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стандартного плана работы по пунктам;</w:t>
      </w:r>
    </w:p>
    <w:p w14:paraId="1F3A1D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некоторыми технологическими приемами ручной обработки материалов;</w:t>
      </w:r>
    </w:p>
    <w:p w14:paraId="138BFE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в работе доступных материалов (глиной и пластилином; природными материалами; бумагой и картоном; нитками и тканью; проволокой и металлом; древесиной; конструировать из металлоконструктора);</w:t>
      </w:r>
    </w:p>
    <w:p w14:paraId="7CA832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несложного ремонта одежды.</w:t>
      </w:r>
    </w:p>
    <w:p w14:paraId="5B9FB69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9.19.2. Достаточный уровень:</w:t>
      </w:r>
    </w:p>
    <w:p w14:paraId="192D15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рациональной организации труда, включающих упорядоченность действий и самодисциплину;</w:t>
      </w:r>
    </w:p>
    <w:p w14:paraId="71B0DE1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об исторической, культурной и эстетической ценности вещей;</w:t>
      </w:r>
    </w:p>
    <w:p w14:paraId="294573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видов художественных ремесел;</w:t>
      </w:r>
    </w:p>
    <w:p w14:paraId="68791A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нахождение необходимой информации в материалах учебника, рабочей тетради;</w:t>
      </w:r>
    </w:p>
    <w:p w14:paraId="08EE16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14:paraId="30EF6F41" w14:textId="6F806E0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осознанный подбор материалов по их физическим, декоративно</w:t>
      </w:r>
      <w:r w:rsidR="004276BE">
        <w:rPr>
          <w:rFonts w:ascii="Times New Roman" w:hAnsi="Times New Roman" w:cs="Times New Roman"/>
          <w:sz w:val="24"/>
          <w:szCs w:val="24"/>
        </w:rPr>
        <w:t>-</w:t>
      </w:r>
      <w:r w:rsidRPr="00262EAF">
        <w:rPr>
          <w:rFonts w:ascii="Times New Roman" w:hAnsi="Times New Roman" w:cs="Times New Roman"/>
          <w:sz w:val="24"/>
          <w:szCs w:val="24"/>
        </w:rPr>
        <w:t>художественным и конструктивным свойствам;</w:t>
      </w:r>
    </w:p>
    <w:p w14:paraId="6C8BE4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оптимальных и доступных технологических приемов ручной обработки в зависимости от свойств материалов и поставленных целей, экономное расходование материалов;</w:t>
      </w:r>
    </w:p>
    <w:p w14:paraId="4DB9E0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в работе с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14:paraId="6EF21D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осуществление текущего самоконтроля выполняемых практических действий и корректировка хода практической работы;</w:t>
      </w:r>
    </w:p>
    <w:p w14:paraId="595BAE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оценка своих изделий (красиво, некрасиво, аккуратно, похоже на образец);</w:t>
      </w:r>
    </w:p>
    <w:p w14:paraId="2D424A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причинно-следственных связей между выполняемыми действиями и их результатами;</w:t>
      </w:r>
    </w:p>
    <w:p w14:paraId="63414B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общественных поручений по уборке класса (мастерской) после уроков трудового обучения.</w:t>
      </w:r>
    </w:p>
    <w:p w14:paraId="5AFC37D0" w14:textId="77777777" w:rsidR="00E0204B" w:rsidRPr="00262EAF" w:rsidRDefault="00E0204B" w:rsidP="0031317B">
      <w:pPr>
        <w:pStyle w:val="ConsPlusNormal"/>
        <w:ind w:firstLine="540"/>
        <w:jc w:val="both"/>
        <w:rPr>
          <w:rFonts w:ascii="Times New Roman" w:hAnsi="Times New Roman" w:cs="Times New Roman"/>
          <w:sz w:val="24"/>
          <w:szCs w:val="24"/>
        </w:rPr>
      </w:pPr>
    </w:p>
    <w:p w14:paraId="18F60D5E"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9.20. Минимальный и достаточный уровни достижения предметных результатов по предметной области "Технология" на конец обучения (IX класс).</w:t>
      </w:r>
    </w:p>
    <w:p w14:paraId="326B8A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9.20.1. Минимальный уровень:</w:t>
      </w:r>
    </w:p>
    <w:p w14:paraId="62B577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некоторых материалов, изделий, которые из них изготавливаются и применяются в быту, игре, учебе, отдыхе;</w:t>
      </w:r>
    </w:p>
    <w:p w14:paraId="66C2E8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основных свойствах используемых материалов;</w:t>
      </w:r>
    </w:p>
    <w:p w14:paraId="5E659E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хранения материалов; санитарно-гигиенических требований при работе с производственными материалами;</w:t>
      </w:r>
    </w:p>
    <w:p w14:paraId="7B832F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(с помощью педагогического работника) материалов и инструментов, необходимых для работы;</w:t>
      </w:r>
    </w:p>
    <w:p w14:paraId="72B59D0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принципах действия, общем устройстве машины и ее основных частей (на примере изучения любой современной машины: металлорежущего станка, швейной машины, ткацкого станка, автомобиля, трактора);</w:t>
      </w:r>
    </w:p>
    <w:p w14:paraId="3C55DA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правилах безопасной работы с инструментами и оборудованием, санитарно-гигиенических требованиях при выполнении работы;</w:t>
      </w:r>
    </w:p>
    <w:p w14:paraId="44B3F8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базовыми умениями, лежащими в основе наиболее распространенных производственных технологических процессов (шитье, литье, пиление, строгание);</w:t>
      </w:r>
    </w:p>
    <w:p w14:paraId="473F90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(с помощью педагогического работника) технологической карты, используемой в процессе изготовления изделия;</w:t>
      </w:r>
    </w:p>
    <w:p w14:paraId="6CA56A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разных видах профильного труда (деревообработка, металлообработка, швейные, малярные, переплетно-картонажные работы, ремонт и производств обуви, сельскохозяйственный труд, автодело, цветоводство);</w:t>
      </w:r>
    </w:p>
    <w:p w14:paraId="20F14A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значения и ценности труда;</w:t>
      </w:r>
    </w:p>
    <w:p w14:paraId="63B33F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красоты труда и его результатов;</w:t>
      </w:r>
    </w:p>
    <w:p w14:paraId="6EA821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заботливое и бережное отношение к общественному достоянию и родной природе;</w:t>
      </w:r>
    </w:p>
    <w:p w14:paraId="430A5F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значимости организации рабочего места, обеспечивающего внутреннюю дисциплину;</w:t>
      </w:r>
    </w:p>
    <w:p w14:paraId="000AED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выражение отношения к результатам собственной и чужой творческой деятельности ("нравится" и (или) "не нравится");</w:t>
      </w:r>
    </w:p>
    <w:p w14:paraId="3E53B9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(под руководством педагогического работника) совместной работы в группе;</w:t>
      </w:r>
    </w:p>
    <w:p w14:paraId="2D12C0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осознание необходимости соблюдения в процессе выполнения трудовых заданий порядка и аккуратности;</w:t>
      </w:r>
    </w:p>
    <w:p w14:paraId="43779D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выслушивание предложений и мнений обучающихся, адекватное реагирование на них;</w:t>
      </w:r>
    </w:p>
    <w:p w14:paraId="5EED5D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комментирование и оценка в доброжелательной форме достижения других обучающихся, высказывание своих предложений и пожеланий;</w:t>
      </w:r>
    </w:p>
    <w:p w14:paraId="533707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проявление заинтересованного отношения к деятельности своих других обучающихся и результатам их работы;</w:t>
      </w:r>
    </w:p>
    <w:p w14:paraId="013260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выполнение общественных поручений по уборке мастерской после уроков трудового обучения;</w:t>
      </w:r>
    </w:p>
    <w:p w14:paraId="04A6DD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посильное участие в благоустройстве и озеленении территорий, охране природы и окружающей среды.</w:t>
      </w:r>
    </w:p>
    <w:p w14:paraId="109B70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9.20.2. Достаточный уровень:</w:t>
      </w:r>
    </w:p>
    <w:p w14:paraId="36353A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(с помощью педагогического работника) возможностей различных материалов, их целенаправленный выбор (с помощью педагогического работника)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14:paraId="3309C2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экономное расходование материалов;</w:t>
      </w:r>
    </w:p>
    <w:p w14:paraId="1879FB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(с помощью педагогического работника) предстоящей практической работы;</w:t>
      </w:r>
    </w:p>
    <w:p w14:paraId="1AB750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оптимальных и доступных технологических приемов ручной и машинной обработки материалов в зависимости от свойств материалов и поставленных целей;</w:t>
      </w:r>
    </w:p>
    <w:p w14:paraId="058D2A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осуществление текущего самоконтроля выполняемых практических действий и корректировка хода практической работы;</w:t>
      </w:r>
    </w:p>
    <w:p w14:paraId="1393B1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общественной значимости своего труда, своих достижений в области трудовой деятельности.</w:t>
      </w:r>
    </w:p>
    <w:p w14:paraId="23FD437B" w14:textId="77777777" w:rsidR="00E0204B" w:rsidRPr="00262EAF" w:rsidRDefault="00E0204B" w:rsidP="0031317B">
      <w:pPr>
        <w:pStyle w:val="ConsPlusNormal"/>
        <w:ind w:firstLine="540"/>
        <w:jc w:val="both"/>
        <w:rPr>
          <w:rFonts w:ascii="Times New Roman" w:hAnsi="Times New Roman" w:cs="Times New Roman"/>
          <w:sz w:val="24"/>
          <w:szCs w:val="24"/>
        </w:rPr>
      </w:pPr>
    </w:p>
    <w:p w14:paraId="461278C9"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9.21. Минимальный и достаточный уровни достижения предметных результатов по предметной области "Технология" на конец обучения (XII класс).</w:t>
      </w:r>
    </w:p>
    <w:p w14:paraId="4DB08C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9.21.1. Минимальный уровень:</w:t>
      </w:r>
    </w:p>
    <w:p w14:paraId="08FFE1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материалов; процесса их изготовления; изделий, которые из них изготавливаются и применяются в быту, игре, учебе, отдыхе;</w:t>
      </w:r>
    </w:p>
    <w:p w14:paraId="5B7F10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свойств материалов и правил хранения; санитарно-гигиенических требований при работе с производственными материалами;</w:t>
      </w:r>
    </w:p>
    <w:p w14:paraId="34A483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принципов действия, общего устройства машины и ее основных частей (на примере изучения любой современной машины: металлорежущего станка, швейной машины, ткацкого станка, автомобиля, трактора);</w:t>
      </w:r>
    </w:p>
    <w:p w14:paraId="264EED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применение правил безопасной работы с инструментами и оборудованием, санитарно-гигиенических требований при выполнении работы;</w:t>
      </w:r>
    </w:p>
    <w:p w14:paraId="3CF76C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основами современного промышленного и сельскохозяйственного производства, строительства, транспорта, сферы обслуживания;</w:t>
      </w:r>
    </w:p>
    <w:p w14:paraId="7B0964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технологической карты, используемой в процессе изготовления изделия;</w:t>
      </w:r>
    </w:p>
    <w:p w14:paraId="325412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стандартного плана работы;</w:t>
      </w:r>
    </w:p>
    <w:p w14:paraId="5E4BD7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утилитарной и эстетической ценности предметов, изделий;</w:t>
      </w:r>
    </w:p>
    <w:p w14:paraId="1E95EA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и оценка красоты труда и его результатов;</w:t>
      </w:r>
    </w:p>
    <w:p w14:paraId="784CCE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эстетических ориентиров и или) эталонов в быту, дома и в образовательной организации;</w:t>
      </w:r>
    </w:p>
    <w:p w14:paraId="3599C5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эстетическая оценка предметов и их использование в повседневной жизни в соответствии с эстетической регламентацией, установленной в обществе;</w:t>
      </w:r>
    </w:p>
    <w:p w14:paraId="6749455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распределение ролей в группе, сотрудничество, осуществление взаимопомощи;</w:t>
      </w:r>
    </w:p>
    <w:p w14:paraId="00F61D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учет мнений обучающихся и педагогических работников при организации собственной деятельности и совместной работы;</w:t>
      </w:r>
    </w:p>
    <w:p w14:paraId="7CD3E4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комментирование и оценка в доброжелательной форме достижений обучающихся;</w:t>
      </w:r>
    </w:p>
    <w:p w14:paraId="67EBE6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посильное участие в благоустройстве и озеленении территорий; охране природы и окружающей среды.</w:t>
      </w:r>
    </w:p>
    <w:p w14:paraId="5FF97C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9.21.2. Достаточный уровень:</w:t>
      </w:r>
    </w:p>
    <w:p w14:paraId="012198B2" w14:textId="2D09FE53"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осознанное определение возможностей различных материалов, осуществление их целенаправленного выбора в соответствии с физическими, декоративно</w:t>
      </w:r>
      <w:r w:rsidR="004276BE">
        <w:rPr>
          <w:rFonts w:ascii="Times New Roman" w:hAnsi="Times New Roman" w:cs="Times New Roman"/>
          <w:sz w:val="24"/>
          <w:szCs w:val="24"/>
        </w:rPr>
        <w:t>-</w:t>
      </w:r>
      <w:r w:rsidRPr="00262EAF">
        <w:rPr>
          <w:rFonts w:ascii="Times New Roman" w:hAnsi="Times New Roman" w:cs="Times New Roman"/>
          <w:sz w:val="24"/>
          <w:szCs w:val="24"/>
        </w:rPr>
        <w:t>художественными и конструктивными свойствам в зависимости от задач предметно-практической деятельности;</w:t>
      </w:r>
    </w:p>
    <w:p w14:paraId="00EBA3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предстоящей практической работы, соотнесение своих действий с поставленной целью;</w:t>
      </w:r>
    </w:p>
    <w:p w14:paraId="6AED5B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осуществление настройки и текущего ремонта инструмента;</w:t>
      </w:r>
    </w:p>
    <w:p w14:paraId="2ECC80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в зависимости от свойств материалов и поставленных целей оптимальных и доступных технологических приемов ручной и машинной обработки материалов;</w:t>
      </w:r>
    </w:p>
    <w:p w14:paraId="765818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создание материальных ценностей, имеющих потребительскую стоимость и значение для </w:t>
      </w:r>
      <w:r w:rsidRPr="00262EAF">
        <w:rPr>
          <w:rFonts w:ascii="Times New Roman" w:hAnsi="Times New Roman" w:cs="Times New Roman"/>
          <w:sz w:val="24"/>
          <w:szCs w:val="24"/>
        </w:rPr>
        <w:lastRenderedPageBreak/>
        <w:t>удовлетворения общественных потребностей;</w:t>
      </w:r>
    </w:p>
    <w:p w14:paraId="2CA956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определение задач предстоящей работы и оптимальной последовательности действий для реализации замысла;</w:t>
      </w:r>
    </w:p>
    <w:p w14:paraId="775647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прогнозирование конечного результата и самостоятельный отбор средств и способов работы для его получения;</w:t>
      </w:r>
    </w:p>
    <w:p w14:paraId="440B58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некоторыми видам общественно-организационного труда (например, выполнение обязанностей старосты класса);</w:t>
      </w:r>
    </w:p>
    <w:p w14:paraId="0244B4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общественной значимости своего труда, своих достижений в области трудовой деятельности, способность к самооценке;</w:t>
      </w:r>
    </w:p>
    <w:p w14:paraId="20C820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необходимости гармоничного сосуществования предметного мира с миром природы.</w:t>
      </w:r>
    </w:p>
    <w:p w14:paraId="38A55AA8" w14:textId="77777777" w:rsidR="00E0204B" w:rsidRPr="00262EAF" w:rsidRDefault="00E0204B" w:rsidP="0031317B">
      <w:pPr>
        <w:pStyle w:val="ConsPlusNormal"/>
        <w:ind w:firstLine="540"/>
        <w:jc w:val="both"/>
        <w:rPr>
          <w:rFonts w:ascii="Times New Roman" w:hAnsi="Times New Roman" w:cs="Times New Roman"/>
          <w:sz w:val="24"/>
          <w:szCs w:val="24"/>
        </w:rPr>
      </w:pPr>
    </w:p>
    <w:p w14:paraId="3A93AEFB"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 xml:space="preserve">10. Основными направлениями и целями оценочной деятельности в соответствии с требованиями Стандарта являются оценка </w:t>
      </w:r>
      <w:proofErr w:type="gramStart"/>
      <w:r w:rsidRPr="00262EAF">
        <w:rPr>
          <w:rFonts w:ascii="Times New Roman" w:hAnsi="Times New Roman" w:cs="Times New Roman"/>
          <w:sz w:val="24"/>
          <w:szCs w:val="24"/>
        </w:rPr>
        <w:t>образовательных достижений</w:t>
      </w:r>
      <w:proofErr w:type="gramEnd"/>
      <w:r w:rsidRPr="00262EAF">
        <w:rPr>
          <w:rFonts w:ascii="Times New Roman" w:hAnsi="Times New Roman" w:cs="Times New Roman"/>
          <w:sz w:val="24"/>
          <w:szCs w:val="24"/>
        </w:rPr>
        <w:t xml:space="preserve">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образования.</w:t>
      </w:r>
    </w:p>
    <w:p w14:paraId="4EACA5C1" w14:textId="77777777" w:rsidR="00E0204B" w:rsidRPr="00262EAF" w:rsidRDefault="00E0204B" w:rsidP="0031317B">
      <w:pPr>
        <w:pStyle w:val="ConsPlusNormal"/>
        <w:ind w:firstLine="540"/>
        <w:jc w:val="both"/>
        <w:rPr>
          <w:rFonts w:ascii="Times New Roman" w:hAnsi="Times New Roman" w:cs="Times New Roman"/>
          <w:sz w:val="24"/>
          <w:szCs w:val="24"/>
        </w:rPr>
      </w:pPr>
    </w:p>
    <w:p w14:paraId="505FBD65" w14:textId="27D80B82"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10.1. Система оценки достижения обучающимися с умственной отсталостью пл</w:t>
      </w:r>
      <w:r w:rsidR="003E7291">
        <w:rPr>
          <w:rFonts w:ascii="Times New Roman" w:hAnsi="Times New Roman" w:cs="Times New Roman"/>
          <w:sz w:val="24"/>
          <w:szCs w:val="24"/>
        </w:rPr>
        <w:t xml:space="preserve">анируемых результатов освоения </w:t>
      </w:r>
      <w:r w:rsidRPr="00262EAF">
        <w:rPr>
          <w:rFonts w:ascii="Times New Roman" w:hAnsi="Times New Roman" w:cs="Times New Roman"/>
          <w:sz w:val="24"/>
          <w:szCs w:val="24"/>
        </w:rPr>
        <w:t>АООП УО (вариант 1).</w:t>
      </w:r>
    </w:p>
    <w:p w14:paraId="03F1B5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10.1.1. Задачи:</w:t>
      </w:r>
    </w:p>
    <w:p w14:paraId="6AC0E9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закреплять основные направления и цели оценочной деятельности, описывать объект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14:paraId="05B95F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ориентировать образовательный процесс на нравственное развитие и воспитание обучающихся, достижение планируемых результатов освоения содержания учебных предметов и формирование базовых учебных действий;</w:t>
      </w:r>
    </w:p>
    <w:p w14:paraId="339D31A3" w14:textId="3DEFDB95"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обеспечивать комплексный подход</w:t>
      </w:r>
      <w:r w:rsidR="003E7291">
        <w:rPr>
          <w:rFonts w:ascii="Times New Roman" w:hAnsi="Times New Roman" w:cs="Times New Roman"/>
          <w:sz w:val="24"/>
          <w:szCs w:val="24"/>
        </w:rPr>
        <w:t xml:space="preserve"> к оценке результатов освоения </w:t>
      </w:r>
      <w:r w:rsidRPr="00262EAF">
        <w:rPr>
          <w:rFonts w:ascii="Times New Roman" w:hAnsi="Times New Roman" w:cs="Times New Roman"/>
          <w:sz w:val="24"/>
          <w:szCs w:val="24"/>
        </w:rPr>
        <w:t>АООП УО (вариант 1), позволяющий вести оценку предметных и личностных результатов;</w:t>
      </w:r>
    </w:p>
    <w:p w14:paraId="3085FE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предусматривать оценку </w:t>
      </w:r>
      <w:proofErr w:type="gramStart"/>
      <w:r w:rsidRPr="00262EAF">
        <w:rPr>
          <w:rFonts w:ascii="Times New Roman" w:hAnsi="Times New Roman" w:cs="Times New Roman"/>
          <w:sz w:val="24"/>
          <w:szCs w:val="24"/>
        </w:rPr>
        <w:t>достижений</w:t>
      </w:r>
      <w:proofErr w:type="gramEnd"/>
      <w:r w:rsidRPr="00262EAF">
        <w:rPr>
          <w:rFonts w:ascii="Times New Roman" w:hAnsi="Times New Roman" w:cs="Times New Roman"/>
          <w:sz w:val="24"/>
          <w:szCs w:val="24"/>
        </w:rPr>
        <w:t xml:space="preserve"> обучающихся и оценку эффективности деятельности общеобразовательной организации;</w:t>
      </w:r>
    </w:p>
    <w:p w14:paraId="1F8EB3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позволять осуществлять оценку динамики </w:t>
      </w:r>
      <w:proofErr w:type="gramStart"/>
      <w:r w:rsidRPr="00262EAF">
        <w:rPr>
          <w:rFonts w:ascii="Times New Roman" w:hAnsi="Times New Roman" w:cs="Times New Roman"/>
          <w:sz w:val="24"/>
          <w:szCs w:val="24"/>
        </w:rPr>
        <w:t>учебных достижений</w:t>
      </w:r>
      <w:proofErr w:type="gramEnd"/>
      <w:r w:rsidRPr="00262EAF">
        <w:rPr>
          <w:rFonts w:ascii="Times New Roman" w:hAnsi="Times New Roman" w:cs="Times New Roman"/>
          <w:sz w:val="24"/>
          <w:szCs w:val="24"/>
        </w:rPr>
        <w:t xml:space="preserve"> обучающихся и развития их жизненной компетенции.</w:t>
      </w:r>
    </w:p>
    <w:p w14:paraId="408392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Результаты </w:t>
      </w:r>
      <w:proofErr w:type="gramStart"/>
      <w:r w:rsidRPr="00262EAF">
        <w:rPr>
          <w:rFonts w:ascii="Times New Roman" w:hAnsi="Times New Roman" w:cs="Times New Roman"/>
          <w:sz w:val="24"/>
          <w:szCs w:val="24"/>
        </w:rPr>
        <w:t>достижений</w:t>
      </w:r>
      <w:proofErr w:type="gramEnd"/>
      <w:r w:rsidRPr="00262EAF">
        <w:rPr>
          <w:rFonts w:ascii="Times New Roman" w:hAnsi="Times New Roman" w:cs="Times New Roman"/>
          <w:sz w:val="24"/>
          <w:szCs w:val="24"/>
        </w:rPr>
        <w:t xml:space="preserve"> обучающихся с умственной отсталостью в овладении АООП являются значимыми для оценки качества образования обучающихся.</w:t>
      </w:r>
    </w:p>
    <w:p w14:paraId="12A3E6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10.1.2. При определении подходов к осуществлению оценки результатов целесообразно опираться на следующие принципы:</w:t>
      </w:r>
    </w:p>
    <w:p w14:paraId="34CE3A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а) дифференциации оценки достижений с учетом типологических и индивидуальных особенностей развития и </w:t>
      </w:r>
      <w:proofErr w:type="gramStart"/>
      <w:r w:rsidRPr="00262EAF">
        <w:rPr>
          <w:rFonts w:ascii="Times New Roman" w:hAnsi="Times New Roman" w:cs="Times New Roman"/>
          <w:sz w:val="24"/>
          <w:szCs w:val="24"/>
        </w:rPr>
        <w:t>особых образовательных потребностей</w:t>
      </w:r>
      <w:proofErr w:type="gramEnd"/>
      <w:r w:rsidRPr="00262EAF">
        <w:rPr>
          <w:rFonts w:ascii="Times New Roman" w:hAnsi="Times New Roman" w:cs="Times New Roman"/>
          <w:sz w:val="24"/>
          <w:szCs w:val="24"/>
        </w:rPr>
        <w:t xml:space="preserve"> обучающихся;</w:t>
      </w:r>
    </w:p>
    <w:p w14:paraId="66AED7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объективности оценки, раскрывающей динамику достижений и качественных изменений в психическом и социальном развитии обучающихся;</w:t>
      </w:r>
    </w:p>
    <w:p w14:paraId="5C8BF1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единства параметров, критериев и инструментария оценки достижений в освоении содержания, что сможет обеспечить объективность оценки в разных образовательных организациях. Для этого необходимым является создание методического обеспечения (описание диагностических материалов, процедур их применения, сбора, формализации, обработки, обобщения и представления полученных данных) процесса осуществления оценки достижений обучающихся.</w:t>
      </w:r>
    </w:p>
    <w:p w14:paraId="7FCBFB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Эти принципы отражают целостность системы образования обучающихся с умственной отсталостью, представляют обобщенные характеристики оценки их учебных и личностных достижений.</w:t>
      </w:r>
    </w:p>
    <w:p w14:paraId="4F7528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При разработке системы оценки достижений обучающихся в освоении содержания АООП необходимо ориентироваться на представленный в </w:t>
      </w:r>
      <w:hyperlink r:id="rId11">
        <w:r w:rsidRPr="004276BE">
          <w:rPr>
            <w:rFonts w:ascii="Times New Roman" w:hAnsi="Times New Roman" w:cs="Times New Roman"/>
            <w:sz w:val="24"/>
            <w:szCs w:val="24"/>
          </w:rPr>
          <w:t>Стандарте</w:t>
        </w:r>
      </w:hyperlink>
      <w:r w:rsidRPr="00262EAF">
        <w:rPr>
          <w:rFonts w:ascii="Times New Roman" w:hAnsi="Times New Roman" w:cs="Times New Roman"/>
          <w:sz w:val="24"/>
          <w:szCs w:val="24"/>
        </w:rPr>
        <w:t xml:space="preserve"> перечень планируемых результатов.</w:t>
      </w:r>
    </w:p>
    <w:p w14:paraId="5C9D64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Обеспечение дифференцированной оценки </w:t>
      </w:r>
      <w:proofErr w:type="gramStart"/>
      <w:r w:rsidRPr="00262EAF">
        <w:rPr>
          <w:rFonts w:ascii="Times New Roman" w:hAnsi="Times New Roman" w:cs="Times New Roman"/>
          <w:sz w:val="24"/>
          <w:szCs w:val="24"/>
        </w:rPr>
        <w:t>достижений</w:t>
      </w:r>
      <w:proofErr w:type="gramEnd"/>
      <w:r w:rsidRPr="00262EAF">
        <w:rPr>
          <w:rFonts w:ascii="Times New Roman" w:hAnsi="Times New Roman" w:cs="Times New Roman"/>
          <w:sz w:val="24"/>
          <w:szCs w:val="24"/>
        </w:rPr>
        <w:t xml:space="preserve"> обучающихся с умственной отсталостью (интеллектуальными нарушениями) имеет определяющее значение для оценки качества образования.</w:t>
      </w:r>
    </w:p>
    <w:p w14:paraId="1D3769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10.1.3. В соответствии с требованиями </w:t>
      </w:r>
      <w:hyperlink r:id="rId12">
        <w:r w:rsidRPr="004276BE">
          <w:rPr>
            <w:rFonts w:ascii="Times New Roman" w:hAnsi="Times New Roman" w:cs="Times New Roman"/>
            <w:sz w:val="24"/>
            <w:szCs w:val="24"/>
          </w:rPr>
          <w:t>Стандарта</w:t>
        </w:r>
      </w:hyperlink>
      <w:r w:rsidRPr="00262EAF">
        <w:rPr>
          <w:rFonts w:ascii="Times New Roman" w:hAnsi="Times New Roman" w:cs="Times New Roman"/>
          <w:sz w:val="24"/>
          <w:szCs w:val="24"/>
        </w:rPr>
        <w:t xml:space="preserve"> для обучающихся с умственной отсталостью оценке подлежат личностные и предметные результаты.</w:t>
      </w:r>
    </w:p>
    <w:p w14:paraId="71E43E96" w14:textId="68A25D25"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10.1.4. Личностные результаты включают овладение обучающимися социальными (жизненными) компетенциями, необходимыми для решения практико</w:t>
      </w:r>
      <w:r w:rsidR="003E7291">
        <w:rPr>
          <w:rFonts w:ascii="Times New Roman" w:hAnsi="Times New Roman" w:cs="Times New Roman"/>
          <w:sz w:val="24"/>
          <w:szCs w:val="24"/>
        </w:rPr>
        <w:t>-</w:t>
      </w:r>
      <w:r w:rsidRPr="00262EAF">
        <w:rPr>
          <w:rFonts w:ascii="Times New Roman" w:hAnsi="Times New Roman" w:cs="Times New Roman"/>
          <w:sz w:val="24"/>
          <w:szCs w:val="24"/>
        </w:rPr>
        <w:t xml:space="preserve">ориентированных задач и обеспечивающими </w:t>
      </w:r>
      <w:r w:rsidRPr="00262EAF">
        <w:rPr>
          <w:rFonts w:ascii="Times New Roman" w:hAnsi="Times New Roman" w:cs="Times New Roman"/>
          <w:sz w:val="24"/>
          <w:szCs w:val="24"/>
        </w:rPr>
        <w:lastRenderedPageBreak/>
        <w:t>формирование и развитие социальных отношений, обучающихся в различных средах.</w:t>
      </w:r>
    </w:p>
    <w:p w14:paraId="5C41E6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Оценка личностных результатов предполагает, прежде всего, оценку </w:t>
      </w:r>
      <w:proofErr w:type="gramStart"/>
      <w:r w:rsidRPr="00262EAF">
        <w:rPr>
          <w:rFonts w:ascii="Times New Roman" w:hAnsi="Times New Roman" w:cs="Times New Roman"/>
          <w:sz w:val="24"/>
          <w:szCs w:val="24"/>
        </w:rPr>
        <w:t>продвижения</w:t>
      </w:r>
      <w:proofErr w:type="gramEnd"/>
      <w:r w:rsidRPr="00262EAF">
        <w:rPr>
          <w:rFonts w:ascii="Times New Roman" w:hAnsi="Times New Roman" w:cs="Times New Roman"/>
          <w:sz w:val="24"/>
          <w:szCs w:val="24"/>
        </w:rPr>
        <w:t xml:space="preserve"> обучающегося в овладении социальными (жизненными) компетенциями, которые, в конечном итоге, составляют основу этих результатов. При этом некоторые личностные результаты могут быть оценены исключительно качественно.</w:t>
      </w:r>
    </w:p>
    <w:p w14:paraId="67308B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 основании применения метода экспертной оценки (процедура оценки результатов на основе мнений группы специалистов (экспертов) осуществляется всесторонняя и комплексная оценка овладения обучающимися социальными (жизненными) компетенциями.</w:t>
      </w:r>
    </w:p>
    <w:p w14:paraId="4C6D53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 экспертной группы определяется общеобразовательной организацией и включает учителей, воспитателей, учителей-логопедов, педагогов-психологов, социальных педагогических работников, медицинского работника, которые хорошо знают обучающихся. Для полноты оценки личностных результатов освоения обучающимися с умственной отсталостью (интеллектуальными нарушениями) АООГТ следует учитывать мнение родителей (законных представителей), поскольку основой оценки служит анализ изменений в поведении обучающегося в повседневной жизни в различных социальных средах. Результаты анализа должны быть представлены в форме удобных и понятных всем членам экспертной группы условных единицах: 0 баллов - нет фиксируемой динамики; 1 балл - минимальная динамика; 2 балла - удовлетворительная динамика; 3 балла - значительная динамика. Подобная оценка необходима экспертной группе для выработки ориентиров в описании динамики развития социальной (жизненной) компетенции обучающегося. Результаты оценки личностных достижений заносятся в индивидуальную карту развития обучающегося (дневник наблюдений), что позволяет не только представить полную картину динамики целостного развития обучающегося, но и отследить наличие или отсутствие изменений по отдельным жизненным компетенциям.</w:t>
      </w:r>
    </w:p>
    <w:p w14:paraId="191657E9" w14:textId="17EAAF2C"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Основной формой работы участников экспертной группы является психолого</w:t>
      </w:r>
      <w:r w:rsidR="003E7291">
        <w:rPr>
          <w:rFonts w:ascii="Times New Roman" w:hAnsi="Times New Roman" w:cs="Times New Roman"/>
          <w:sz w:val="24"/>
          <w:szCs w:val="24"/>
        </w:rPr>
        <w:t xml:space="preserve">- </w:t>
      </w:r>
      <w:r w:rsidRPr="00262EAF">
        <w:rPr>
          <w:rFonts w:ascii="Times New Roman" w:hAnsi="Times New Roman" w:cs="Times New Roman"/>
          <w:sz w:val="24"/>
          <w:szCs w:val="24"/>
        </w:rPr>
        <w:t>педагогический консилиум.</w:t>
      </w:r>
    </w:p>
    <w:p w14:paraId="09373381" w14:textId="4B12169E"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На основе требований, сформулированных в </w:t>
      </w:r>
      <w:hyperlink r:id="rId13">
        <w:r w:rsidRPr="003E7291">
          <w:rPr>
            <w:rFonts w:ascii="Times New Roman" w:hAnsi="Times New Roman" w:cs="Times New Roman"/>
            <w:sz w:val="24"/>
            <w:szCs w:val="24"/>
          </w:rPr>
          <w:t>Стандарте</w:t>
        </w:r>
      </w:hyperlink>
      <w:r w:rsidR="003E7291" w:rsidRPr="003E7291">
        <w:rPr>
          <w:rFonts w:ascii="Times New Roman" w:hAnsi="Times New Roman" w:cs="Times New Roman"/>
          <w:sz w:val="24"/>
          <w:szCs w:val="24"/>
        </w:rPr>
        <w:t xml:space="preserve">, </w:t>
      </w:r>
      <w:r w:rsidRPr="00262EAF">
        <w:rPr>
          <w:rFonts w:ascii="Times New Roman" w:hAnsi="Times New Roman" w:cs="Times New Roman"/>
          <w:sz w:val="24"/>
          <w:szCs w:val="24"/>
        </w:rPr>
        <w:t>Организация разрабатывает программу оценки личностных результатов с учетом типологических и индивидуальных особенностей обучающихся, которая утверждается локальными актами организации. Программа оценки включает:</w:t>
      </w:r>
    </w:p>
    <w:p w14:paraId="3A131200" w14:textId="77777777" w:rsidR="00E0204B" w:rsidRPr="00262EAF" w:rsidRDefault="00E0204B" w:rsidP="0031317B">
      <w:pPr>
        <w:pStyle w:val="ConsPlusNormal"/>
        <w:ind w:firstLine="540"/>
        <w:jc w:val="both"/>
        <w:rPr>
          <w:rFonts w:ascii="Times New Roman" w:hAnsi="Times New Roman" w:cs="Times New Roman"/>
          <w:sz w:val="24"/>
          <w:szCs w:val="24"/>
        </w:rPr>
      </w:pPr>
    </w:p>
    <w:p w14:paraId="08A651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полный перечень личностных результатов, прописанных в тексте ФГОС, которые выступают в качестве критериев оценки социальной (жизненной) компетенции обучающихся. Перечень этих результатов может быть самостоятельно расширен общеобразовательной организацией;</w:t>
      </w:r>
    </w:p>
    <w:p w14:paraId="6F8B00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перечень параметров и индикаторов оценки каждого результата.</w:t>
      </w:r>
    </w:p>
    <w:p w14:paraId="2F00C4DE" w14:textId="77777777" w:rsidR="00E0204B" w:rsidRPr="00262EAF" w:rsidRDefault="00E0204B" w:rsidP="0031317B">
      <w:pPr>
        <w:pStyle w:val="ConsPlusNormal"/>
        <w:ind w:firstLine="540"/>
        <w:jc w:val="both"/>
        <w:rPr>
          <w:rFonts w:ascii="Times New Roman" w:hAnsi="Times New Roman" w:cs="Times New Roman"/>
          <w:sz w:val="24"/>
          <w:szCs w:val="24"/>
        </w:rPr>
      </w:pPr>
    </w:p>
    <w:p w14:paraId="4B8D45D3" w14:textId="77777777" w:rsidR="00E0204B" w:rsidRPr="00262EAF" w:rsidRDefault="00E0204B" w:rsidP="0031317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Таблица 1. Программа оценки личностных результатов</w:t>
      </w:r>
    </w:p>
    <w:p w14:paraId="05BC8CF1" w14:textId="77777777" w:rsidR="00E0204B" w:rsidRPr="00262EAF" w:rsidRDefault="00E0204B" w:rsidP="0031317B">
      <w:pPr>
        <w:pStyle w:val="ConsPlusNorma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2323"/>
        <w:gridCol w:w="4562"/>
      </w:tblGrid>
      <w:tr w:rsidR="00E0204B" w:rsidRPr="00262EAF" w14:paraId="1A38F38B" w14:textId="77777777" w:rsidTr="00262EAF">
        <w:tc>
          <w:tcPr>
            <w:tcW w:w="3175" w:type="dxa"/>
          </w:tcPr>
          <w:p w14:paraId="2D77B27F" w14:textId="77777777" w:rsidR="00E0204B" w:rsidRPr="00262EAF" w:rsidRDefault="00E0204B" w:rsidP="0031317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Критерий</w:t>
            </w:r>
          </w:p>
        </w:tc>
        <w:tc>
          <w:tcPr>
            <w:tcW w:w="2323" w:type="dxa"/>
          </w:tcPr>
          <w:p w14:paraId="64078DC6" w14:textId="77777777" w:rsidR="00E0204B" w:rsidRPr="00262EAF" w:rsidRDefault="00E0204B" w:rsidP="0031317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Параметры оценки</w:t>
            </w:r>
          </w:p>
        </w:tc>
        <w:tc>
          <w:tcPr>
            <w:tcW w:w="4562" w:type="dxa"/>
          </w:tcPr>
          <w:p w14:paraId="10D6C464" w14:textId="77777777" w:rsidR="00E0204B" w:rsidRPr="00262EAF" w:rsidRDefault="00E0204B" w:rsidP="0031317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Индикаторы</w:t>
            </w:r>
          </w:p>
        </w:tc>
      </w:tr>
      <w:tr w:rsidR="00E0204B" w:rsidRPr="00262EAF" w14:paraId="0D1ED75F" w14:textId="77777777" w:rsidTr="00262EAF">
        <w:tc>
          <w:tcPr>
            <w:tcW w:w="3175" w:type="dxa"/>
            <w:vMerge w:val="restart"/>
          </w:tcPr>
          <w:p w14:paraId="15E3CC5A"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Владение навыками коммуникации и принятыми ритуалами социального взаимодействия (то есть самой формой поведения, его социальным рисунком), в том числе с использованием информационных технологий</w:t>
            </w:r>
          </w:p>
        </w:tc>
        <w:tc>
          <w:tcPr>
            <w:tcW w:w="2323" w:type="dxa"/>
            <w:vMerge w:val="restart"/>
          </w:tcPr>
          <w:p w14:paraId="5F235CA7"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сформированность навыков коммуникации со взрослыми</w:t>
            </w:r>
          </w:p>
        </w:tc>
        <w:tc>
          <w:tcPr>
            <w:tcW w:w="4562" w:type="dxa"/>
            <w:vAlign w:val="bottom"/>
          </w:tcPr>
          <w:p w14:paraId="6AA66934"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способность инициировать и поддерживать коммуникацию с взрослыми</w:t>
            </w:r>
          </w:p>
        </w:tc>
      </w:tr>
      <w:tr w:rsidR="00E0204B" w:rsidRPr="00262EAF" w14:paraId="0CDD3A79" w14:textId="77777777" w:rsidTr="00262EAF">
        <w:tc>
          <w:tcPr>
            <w:tcW w:w="3175" w:type="dxa"/>
            <w:vMerge/>
          </w:tcPr>
          <w:p w14:paraId="73390511" w14:textId="77777777" w:rsidR="00E0204B" w:rsidRPr="00262EAF" w:rsidRDefault="00E0204B" w:rsidP="0031317B">
            <w:pPr>
              <w:pStyle w:val="ConsPlusNormal"/>
              <w:rPr>
                <w:rFonts w:ascii="Times New Roman" w:hAnsi="Times New Roman" w:cs="Times New Roman"/>
                <w:sz w:val="24"/>
                <w:szCs w:val="24"/>
              </w:rPr>
            </w:pPr>
          </w:p>
        </w:tc>
        <w:tc>
          <w:tcPr>
            <w:tcW w:w="2323" w:type="dxa"/>
            <w:vMerge/>
          </w:tcPr>
          <w:p w14:paraId="6D8447CC" w14:textId="77777777" w:rsidR="00E0204B" w:rsidRPr="00262EAF" w:rsidRDefault="00E0204B" w:rsidP="0031317B">
            <w:pPr>
              <w:pStyle w:val="ConsPlusNormal"/>
              <w:rPr>
                <w:rFonts w:ascii="Times New Roman" w:hAnsi="Times New Roman" w:cs="Times New Roman"/>
                <w:sz w:val="24"/>
                <w:szCs w:val="24"/>
              </w:rPr>
            </w:pPr>
          </w:p>
        </w:tc>
        <w:tc>
          <w:tcPr>
            <w:tcW w:w="4562" w:type="dxa"/>
          </w:tcPr>
          <w:p w14:paraId="06C3493C"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способность применять адекватные способы поведения в разных ситуациях</w:t>
            </w:r>
          </w:p>
        </w:tc>
      </w:tr>
      <w:tr w:rsidR="00E0204B" w:rsidRPr="00262EAF" w14:paraId="10B2E483" w14:textId="77777777" w:rsidTr="00262EAF">
        <w:tc>
          <w:tcPr>
            <w:tcW w:w="3175" w:type="dxa"/>
            <w:vMerge/>
          </w:tcPr>
          <w:p w14:paraId="1E18E5DD" w14:textId="77777777" w:rsidR="00E0204B" w:rsidRPr="00262EAF" w:rsidRDefault="00E0204B" w:rsidP="0031317B">
            <w:pPr>
              <w:pStyle w:val="ConsPlusNormal"/>
              <w:rPr>
                <w:rFonts w:ascii="Times New Roman" w:hAnsi="Times New Roman" w:cs="Times New Roman"/>
                <w:sz w:val="24"/>
                <w:szCs w:val="24"/>
              </w:rPr>
            </w:pPr>
          </w:p>
        </w:tc>
        <w:tc>
          <w:tcPr>
            <w:tcW w:w="2323" w:type="dxa"/>
            <w:vMerge/>
          </w:tcPr>
          <w:p w14:paraId="3C3701B6" w14:textId="77777777" w:rsidR="00E0204B" w:rsidRPr="00262EAF" w:rsidRDefault="00E0204B" w:rsidP="0031317B">
            <w:pPr>
              <w:pStyle w:val="ConsPlusNormal"/>
              <w:rPr>
                <w:rFonts w:ascii="Times New Roman" w:hAnsi="Times New Roman" w:cs="Times New Roman"/>
                <w:sz w:val="24"/>
                <w:szCs w:val="24"/>
              </w:rPr>
            </w:pPr>
          </w:p>
        </w:tc>
        <w:tc>
          <w:tcPr>
            <w:tcW w:w="4562" w:type="dxa"/>
          </w:tcPr>
          <w:p w14:paraId="25498653"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способность обращаться за помощью</w:t>
            </w:r>
          </w:p>
        </w:tc>
      </w:tr>
      <w:tr w:rsidR="00E0204B" w:rsidRPr="00262EAF" w14:paraId="579D3B20" w14:textId="77777777" w:rsidTr="00262EAF">
        <w:tc>
          <w:tcPr>
            <w:tcW w:w="3175" w:type="dxa"/>
            <w:vMerge/>
          </w:tcPr>
          <w:p w14:paraId="39F53E92" w14:textId="77777777" w:rsidR="00E0204B" w:rsidRPr="00262EAF" w:rsidRDefault="00E0204B" w:rsidP="0031317B">
            <w:pPr>
              <w:pStyle w:val="ConsPlusNormal"/>
              <w:rPr>
                <w:rFonts w:ascii="Times New Roman" w:hAnsi="Times New Roman" w:cs="Times New Roman"/>
                <w:sz w:val="24"/>
                <w:szCs w:val="24"/>
              </w:rPr>
            </w:pPr>
          </w:p>
        </w:tc>
        <w:tc>
          <w:tcPr>
            <w:tcW w:w="2323" w:type="dxa"/>
            <w:vMerge w:val="restart"/>
          </w:tcPr>
          <w:p w14:paraId="106E3DBC"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сформированность навыков коммуникации со сверстниками</w:t>
            </w:r>
          </w:p>
        </w:tc>
        <w:tc>
          <w:tcPr>
            <w:tcW w:w="4562" w:type="dxa"/>
          </w:tcPr>
          <w:p w14:paraId="70430ED7"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способность инициировать и поддерживать коммуникацию со сверстниками</w:t>
            </w:r>
          </w:p>
        </w:tc>
      </w:tr>
      <w:tr w:rsidR="00E0204B" w:rsidRPr="00262EAF" w14:paraId="2E17F803" w14:textId="77777777" w:rsidTr="00262EAF">
        <w:tc>
          <w:tcPr>
            <w:tcW w:w="3175" w:type="dxa"/>
            <w:vMerge/>
          </w:tcPr>
          <w:p w14:paraId="45F21F8E" w14:textId="77777777" w:rsidR="00E0204B" w:rsidRPr="00262EAF" w:rsidRDefault="00E0204B" w:rsidP="0031317B">
            <w:pPr>
              <w:pStyle w:val="ConsPlusNormal"/>
              <w:rPr>
                <w:rFonts w:ascii="Times New Roman" w:hAnsi="Times New Roman" w:cs="Times New Roman"/>
                <w:sz w:val="24"/>
                <w:szCs w:val="24"/>
              </w:rPr>
            </w:pPr>
          </w:p>
        </w:tc>
        <w:tc>
          <w:tcPr>
            <w:tcW w:w="2323" w:type="dxa"/>
            <w:vMerge/>
          </w:tcPr>
          <w:p w14:paraId="74B157C2" w14:textId="77777777" w:rsidR="00E0204B" w:rsidRPr="00262EAF" w:rsidRDefault="00E0204B" w:rsidP="0031317B">
            <w:pPr>
              <w:pStyle w:val="ConsPlusNormal"/>
              <w:rPr>
                <w:rFonts w:ascii="Times New Roman" w:hAnsi="Times New Roman" w:cs="Times New Roman"/>
                <w:sz w:val="24"/>
                <w:szCs w:val="24"/>
              </w:rPr>
            </w:pPr>
          </w:p>
        </w:tc>
        <w:tc>
          <w:tcPr>
            <w:tcW w:w="4562" w:type="dxa"/>
            <w:vAlign w:val="bottom"/>
          </w:tcPr>
          <w:p w14:paraId="5280B120"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способность применять адекватные способы поведения в разных ситуациях</w:t>
            </w:r>
          </w:p>
        </w:tc>
      </w:tr>
      <w:tr w:rsidR="00E0204B" w:rsidRPr="00262EAF" w14:paraId="014D6429" w14:textId="77777777" w:rsidTr="00262EAF">
        <w:tc>
          <w:tcPr>
            <w:tcW w:w="3175" w:type="dxa"/>
            <w:vMerge/>
          </w:tcPr>
          <w:p w14:paraId="68924754" w14:textId="77777777" w:rsidR="00E0204B" w:rsidRPr="00262EAF" w:rsidRDefault="00E0204B" w:rsidP="0031317B">
            <w:pPr>
              <w:pStyle w:val="ConsPlusNormal"/>
              <w:rPr>
                <w:rFonts w:ascii="Times New Roman" w:hAnsi="Times New Roman" w:cs="Times New Roman"/>
                <w:sz w:val="24"/>
                <w:szCs w:val="24"/>
              </w:rPr>
            </w:pPr>
          </w:p>
        </w:tc>
        <w:tc>
          <w:tcPr>
            <w:tcW w:w="2323" w:type="dxa"/>
            <w:vMerge/>
          </w:tcPr>
          <w:p w14:paraId="4EC76337" w14:textId="77777777" w:rsidR="00E0204B" w:rsidRPr="00262EAF" w:rsidRDefault="00E0204B" w:rsidP="0031317B">
            <w:pPr>
              <w:pStyle w:val="ConsPlusNormal"/>
              <w:rPr>
                <w:rFonts w:ascii="Times New Roman" w:hAnsi="Times New Roman" w:cs="Times New Roman"/>
                <w:sz w:val="24"/>
                <w:szCs w:val="24"/>
              </w:rPr>
            </w:pPr>
          </w:p>
        </w:tc>
        <w:tc>
          <w:tcPr>
            <w:tcW w:w="4562" w:type="dxa"/>
          </w:tcPr>
          <w:p w14:paraId="52361EEE"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способность обращаться за помощью</w:t>
            </w:r>
          </w:p>
        </w:tc>
      </w:tr>
      <w:tr w:rsidR="00E0204B" w:rsidRPr="00262EAF" w14:paraId="60A15274" w14:textId="77777777" w:rsidTr="00262EAF">
        <w:tc>
          <w:tcPr>
            <w:tcW w:w="3175" w:type="dxa"/>
            <w:vMerge/>
          </w:tcPr>
          <w:p w14:paraId="11082841" w14:textId="77777777" w:rsidR="00E0204B" w:rsidRPr="00262EAF" w:rsidRDefault="00E0204B" w:rsidP="0031317B">
            <w:pPr>
              <w:pStyle w:val="ConsPlusNormal"/>
              <w:rPr>
                <w:rFonts w:ascii="Times New Roman" w:hAnsi="Times New Roman" w:cs="Times New Roman"/>
                <w:sz w:val="24"/>
                <w:szCs w:val="24"/>
              </w:rPr>
            </w:pPr>
          </w:p>
        </w:tc>
        <w:tc>
          <w:tcPr>
            <w:tcW w:w="2323" w:type="dxa"/>
          </w:tcPr>
          <w:p w14:paraId="00FCF14D"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владение средствами коммуникации</w:t>
            </w:r>
          </w:p>
        </w:tc>
        <w:tc>
          <w:tcPr>
            <w:tcW w:w="4562" w:type="dxa"/>
            <w:vAlign w:val="bottom"/>
          </w:tcPr>
          <w:p w14:paraId="02C1D1FC"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способность использовать разнообразные средства коммуникации согласно ситуации</w:t>
            </w:r>
          </w:p>
        </w:tc>
      </w:tr>
      <w:tr w:rsidR="00E0204B" w:rsidRPr="00262EAF" w14:paraId="70913441" w14:textId="77777777" w:rsidTr="00262EAF">
        <w:tc>
          <w:tcPr>
            <w:tcW w:w="3175" w:type="dxa"/>
            <w:vMerge/>
          </w:tcPr>
          <w:p w14:paraId="27E505AE" w14:textId="77777777" w:rsidR="00E0204B" w:rsidRPr="00262EAF" w:rsidRDefault="00E0204B" w:rsidP="0031317B">
            <w:pPr>
              <w:pStyle w:val="ConsPlusNormal"/>
              <w:rPr>
                <w:rFonts w:ascii="Times New Roman" w:hAnsi="Times New Roman" w:cs="Times New Roman"/>
                <w:sz w:val="24"/>
                <w:szCs w:val="24"/>
              </w:rPr>
            </w:pPr>
          </w:p>
        </w:tc>
        <w:tc>
          <w:tcPr>
            <w:tcW w:w="2323" w:type="dxa"/>
          </w:tcPr>
          <w:p w14:paraId="1817A95F"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адекватность применения ритуалов социального взаимодействия</w:t>
            </w:r>
          </w:p>
        </w:tc>
        <w:tc>
          <w:tcPr>
            <w:tcW w:w="4562" w:type="dxa"/>
          </w:tcPr>
          <w:p w14:paraId="5EC96E16" w14:textId="77777777" w:rsidR="00E0204B" w:rsidRPr="00262EAF" w:rsidRDefault="00E0204B" w:rsidP="0031317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способность правильно применить ритуалы социального взаимодействия согласно ситуации</w:t>
            </w:r>
          </w:p>
        </w:tc>
      </w:tr>
    </w:tbl>
    <w:p w14:paraId="0D8EA1E5" w14:textId="77777777" w:rsidR="00E0204B" w:rsidRPr="00262EAF" w:rsidRDefault="00E0204B" w:rsidP="0031317B">
      <w:pPr>
        <w:pStyle w:val="ConsPlusNormal"/>
        <w:ind w:firstLine="540"/>
        <w:jc w:val="both"/>
        <w:rPr>
          <w:rFonts w:ascii="Times New Roman" w:hAnsi="Times New Roman" w:cs="Times New Roman"/>
          <w:sz w:val="24"/>
          <w:szCs w:val="24"/>
        </w:rPr>
      </w:pPr>
    </w:p>
    <w:p w14:paraId="33E580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систему бальной оценки результатов;</w:t>
      </w:r>
    </w:p>
    <w:p w14:paraId="067E50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г) документы, в которых отражаются индивидуальные результаты каждого обучающегося (например, Карта индивидуальных достижений обучающегося) и результаты всего класса (например, "Журнал </w:t>
      </w:r>
      <w:proofErr w:type="gramStart"/>
      <w:r w:rsidRPr="00262EAF">
        <w:rPr>
          <w:rFonts w:ascii="Times New Roman" w:hAnsi="Times New Roman" w:cs="Times New Roman"/>
          <w:sz w:val="24"/>
          <w:szCs w:val="24"/>
        </w:rPr>
        <w:t>итоговых достижений</w:t>
      </w:r>
      <w:proofErr w:type="gramEnd"/>
      <w:r w:rsidRPr="00262EAF">
        <w:rPr>
          <w:rFonts w:ascii="Times New Roman" w:hAnsi="Times New Roman" w:cs="Times New Roman"/>
          <w:sz w:val="24"/>
          <w:szCs w:val="24"/>
        </w:rPr>
        <w:t xml:space="preserve"> обучающихся класса");</w:t>
      </w:r>
    </w:p>
    <w:p w14:paraId="36F0FC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 материалы для проведения процедуры оценки личностных и результатов.</w:t>
      </w:r>
    </w:p>
    <w:p w14:paraId="562258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е) локальные акты Организации, регламентирующие все вопросы проведения оценки результатов.</w:t>
      </w:r>
    </w:p>
    <w:p w14:paraId="7EB182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10.1.5. Предметные результаты связаны с овладением обучающимися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w:t>
      </w:r>
    </w:p>
    <w:p w14:paraId="7AE465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Оценку предметных результатов целесообразно начинать со второго полугодия 2 класса, то есть в тот период, когда у обучающихся будут сформированы некоторые начальные навыки чтения, письма и счета. Кроме того, сама учебная деятельность для них будет привычной, и они смогут ее организовывать под руководством педагогического работника.</w:t>
      </w:r>
    </w:p>
    <w:p w14:paraId="27229F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 время обучения в 1 дополнительном и 1 классах, а также в течение первого полугодия 2 класса целесообразно всячески поощрять и стимулировать работу учеников, используя только качественную оценку. При этом не является принципиально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педагогического работника, но и с определенной долей самостоятельности во взаимодействии с учителем и одноклассниками.</w:t>
      </w:r>
    </w:p>
    <w:p w14:paraId="765286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целом оценка достижения обучающимися с умственной отсталостью предметных результатов должна базироваться на принципах индивидуального и дифференцированного подходов.</w:t>
      </w:r>
    </w:p>
    <w:p w14:paraId="56FDEF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Усвоенные обучающимися даже незначительные по объему и элементарные по содержанию знания и умения должны выполнять коррекционно-развивающую функцию, поскольку они играют определенную роль в становлении личности обучающегося и овладении им социальным опытом.</w:t>
      </w:r>
    </w:p>
    <w:p w14:paraId="66E770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Для преодоления формального подхода в оценивании предметных результатов освоения АООП обучающимися с умственной отсталостью необходимо, чтобы балльная оценка свидетельствовала о качестве усвоенных знаний. В связи с этим основными критериями оценки планируемых результатов являются следующие: соответствие и (или) несоответствие науке и практике; полнота и надежность усвоения; самостоятельность применения усвоенных знаний.</w:t>
      </w:r>
    </w:p>
    <w:p w14:paraId="57C0F98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Усвоенные предметные результаты могут быть оценены с точки зрения достоверности как "верные" или "неверные".</w:t>
      </w:r>
    </w:p>
    <w:p w14:paraId="2132AD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Критерий "верно" и (или) "неверно" (правильность выполнения задания) свидетельствует о частотности допущения тех или иных ошибок, возможных причинах их появления, способах их предупреждения или преодоления. По критерию полноты предметные результаты могут оцениваться как полные, частично полные и неполные. Самостоятельность выполнения заданий оценивается с позиции наличия и (или) отсутствия помощи и ее видов: задание выполнено полностью самостоятельно; выполнено по словесной инструкции; выполнено с опорой</w:t>
      </w:r>
    </w:p>
    <w:p w14:paraId="30483C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 образец; задание не выполнено при оказании различных видов помощи.</w:t>
      </w:r>
    </w:p>
    <w:p w14:paraId="5E4C03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Результаты овладения АООП выявляются в ходе выполнения обучающимися разных видов заданий, требующих верного решения:</w:t>
      </w:r>
    </w:p>
    <w:p w14:paraId="2520B3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 способу предъявления (устные, письменные, практические);</w:t>
      </w:r>
    </w:p>
    <w:p w14:paraId="728F22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 характеру выполнения (репродуктивные, продуктивные, творческие).</w:t>
      </w:r>
    </w:p>
    <w:p w14:paraId="782D54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 этом, чем больше верно выполненных заданий к общему объему, тем выше показатель надежности полученных результатов, что дает основание оценивать их как "удовлетворительные", "хорошие", "очень хорошие" (отличные).</w:t>
      </w:r>
    </w:p>
    <w:p w14:paraId="7E10F9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В текущей оценочной деятельности целесообразно соотносить результаты, продемонстрированные учеником, с оценками типа:</w:t>
      </w:r>
    </w:p>
    <w:p w14:paraId="6C3C41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"удовлетворительно" (зачет), если обучающиеся верно выполняют от 35% до 50% заданий;</w:t>
      </w:r>
    </w:p>
    <w:p w14:paraId="5EA113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"хорошо" - от 51% до 65% заданий.</w:t>
      </w:r>
    </w:p>
    <w:p w14:paraId="647397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"очень хорошо" (отлично) свыше 65%.</w:t>
      </w:r>
    </w:p>
    <w:p w14:paraId="41753A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Такой подход не исключает возможности использования традиционной системы отметок по 5-балльной шкале, однако требует уточнения и переосмысления их наполнения. В любом случае, при оценке итоговых предметных результатов следует из всего спектра оценок выбирать такие, которые стимулировали бы учебную и практическую деятельность обучающегося, оказывали бы положительное влияние на формирование жизненных компетенций.</w:t>
      </w:r>
    </w:p>
    <w:p w14:paraId="494FA7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Согласно требованиям </w:t>
      </w:r>
      <w:hyperlink r:id="rId14">
        <w:r w:rsidRPr="00262EAF">
          <w:rPr>
            <w:rFonts w:ascii="Times New Roman" w:hAnsi="Times New Roman" w:cs="Times New Roman"/>
            <w:sz w:val="24"/>
            <w:szCs w:val="24"/>
          </w:rPr>
          <w:t>Стандарта</w:t>
        </w:r>
      </w:hyperlink>
      <w:r w:rsidRPr="00262EAF">
        <w:rPr>
          <w:rFonts w:ascii="Times New Roman" w:hAnsi="Times New Roman" w:cs="Times New Roman"/>
          <w:sz w:val="24"/>
          <w:szCs w:val="24"/>
        </w:rPr>
        <w:t xml:space="preserve"> по завершению реализации АООП проводится итоговая аттестация в форме двух испытаний:</w:t>
      </w:r>
    </w:p>
    <w:p w14:paraId="0FCDC7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первое - предполагает комплексную оценку предметных результатов усвоения обучающимися русского языка, чтения (литературного чтения), математики и основ социальной жизни;</w:t>
      </w:r>
    </w:p>
    <w:p w14:paraId="647455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второе - направлено на оценку знаний и умений по выбранному профилю труда.</w:t>
      </w:r>
    </w:p>
    <w:p w14:paraId="5DFA76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самостоятельно разрабатывает содержание и процедуру проведения итоговой аттестации.</w:t>
      </w:r>
    </w:p>
    <w:p w14:paraId="6C9342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Результаты итоговой аттестации оцениваются в форме "зачет" и (или) "незачет".</w:t>
      </w:r>
    </w:p>
    <w:p w14:paraId="6860B4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10.2. Оценка деятельности педагогических кадров, осуществляющих образовательную деятельность обучающихся с умственной отсталостью (интеллектуальными нарушениями), осуществляется на основе интегративных показателей, свидетельствующих о положительной динамике развития обучающегося ("было" - "стало") или в сложных случаях сохранении его психоэмоционального статуса.</w:t>
      </w:r>
    </w:p>
    <w:p w14:paraId="60FEBD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Оценка результатов деятельности общеобразовательной организации осуществляется в ходе ее аккредитации, а также в рамках аттестации педагогических кадров. Она проводится на основе результатов итоговой оценки достижения планируемых результатов освоения ФАООП УО (вариант 1) с учетом:</w:t>
      </w:r>
    </w:p>
    <w:p w14:paraId="27C969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результатов мониторинговых исследований разного уровня (федерального, регионального, муниципального);</w:t>
      </w:r>
    </w:p>
    <w:p w14:paraId="74D46D4F" w14:textId="7F3AE4CF" w:rsidR="00E0204B" w:rsidRPr="00262EAF" w:rsidRDefault="003E7291"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условий реализации </w:t>
      </w:r>
      <w:r w:rsidR="00E0204B" w:rsidRPr="00262EAF">
        <w:rPr>
          <w:rFonts w:ascii="Times New Roman" w:hAnsi="Times New Roman" w:cs="Times New Roman"/>
          <w:sz w:val="24"/>
          <w:szCs w:val="24"/>
        </w:rPr>
        <w:t>АООП УО (вариант 1);</w:t>
      </w:r>
    </w:p>
    <w:p w14:paraId="147275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особенностей контингента обучающихся.</w:t>
      </w:r>
    </w:p>
    <w:p w14:paraId="062498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Предметом оценки в ходе данных процедур является также текущая оценочная деятельность образовательных организаций и педагогических работников, и, в частности, отслеживание динамики </w:t>
      </w:r>
      <w:proofErr w:type="gramStart"/>
      <w:r w:rsidRPr="00262EAF">
        <w:rPr>
          <w:rFonts w:ascii="Times New Roman" w:hAnsi="Times New Roman" w:cs="Times New Roman"/>
          <w:sz w:val="24"/>
          <w:szCs w:val="24"/>
        </w:rPr>
        <w:t>образовательных достижений</w:t>
      </w:r>
      <w:proofErr w:type="gramEnd"/>
      <w:r w:rsidRPr="00262EAF">
        <w:rPr>
          <w:rFonts w:ascii="Times New Roman" w:hAnsi="Times New Roman" w:cs="Times New Roman"/>
          <w:sz w:val="24"/>
          <w:szCs w:val="24"/>
        </w:rPr>
        <w:t xml:space="preserve"> обучающихся с умственной отсталостью (интеллектуальными нарушениями) данной образовательной организации.</w:t>
      </w:r>
    </w:p>
    <w:p w14:paraId="44EC7563" w14:textId="77777777" w:rsidR="00E0204B" w:rsidRPr="00262EAF" w:rsidRDefault="00E0204B" w:rsidP="0031317B">
      <w:pPr>
        <w:pStyle w:val="ConsPlusNormal"/>
        <w:ind w:firstLine="540"/>
        <w:jc w:val="both"/>
        <w:rPr>
          <w:rFonts w:ascii="Times New Roman" w:hAnsi="Times New Roman" w:cs="Times New Roman"/>
          <w:sz w:val="24"/>
          <w:szCs w:val="24"/>
        </w:rPr>
      </w:pPr>
    </w:p>
    <w:p w14:paraId="3E604389" w14:textId="0AF40FE4" w:rsidR="00E0204B" w:rsidRPr="00262EAF" w:rsidRDefault="00E0204B" w:rsidP="0031317B">
      <w:pPr>
        <w:pStyle w:val="ConsPlusTitle"/>
        <w:jc w:val="center"/>
        <w:outlineLvl w:val="1"/>
        <w:rPr>
          <w:rFonts w:ascii="Times New Roman" w:hAnsi="Times New Roman" w:cs="Times New Roman"/>
          <w:sz w:val="24"/>
          <w:szCs w:val="24"/>
        </w:rPr>
      </w:pPr>
      <w:r w:rsidRPr="00262EAF">
        <w:rPr>
          <w:rFonts w:ascii="Times New Roman" w:hAnsi="Times New Roman" w:cs="Times New Roman"/>
          <w:sz w:val="24"/>
          <w:szCs w:val="24"/>
        </w:rPr>
        <w:t>III. Содержательный раздел АООП УО (вариант 1)</w:t>
      </w:r>
    </w:p>
    <w:p w14:paraId="0E0BC02E" w14:textId="77777777" w:rsidR="00E0204B" w:rsidRPr="00262EAF" w:rsidRDefault="00E0204B" w:rsidP="0031317B">
      <w:pPr>
        <w:pStyle w:val="ConsPlusNormal"/>
        <w:jc w:val="center"/>
        <w:rPr>
          <w:rFonts w:ascii="Times New Roman" w:hAnsi="Times New Roman" w:cs="Times New Roman"/>
          <w:sz w:val="24"/>
          <w:szCs w:val="24"/>
        </w:rPr>
      </w:pPr>
    </w:p>
    <w:p w14:paraId="73D85D47"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 xml:space="preserve">11. </w:t>
      </w:r>
      <w:r w:rsidRPr="008F282E">
        <w:rPr>
          <w:rFonts w:ascii="Times New Roman" w:hAnsi="Times New Roman" w:cs="Times New Roman"/>
          <w:sz w:val="24"/>
          <w:szCs w:val="24"/>
        </w:rPr>
        <w:t xml:space="preserve">Федеральная рабочая </w:t>
      </w:r>
      <w:r w:rsidRPr="00262EAF">
        <w:rPr>
          <w:rFonts w:ascii="Times New Roman" w:hAnsi="Times New Roman" w:cs="Times New Roman"/>
          <w:sz w:val="24"/>
          <w:szCs w:val="24"/>
        </w:rPr>
        <w:t>программа по учебному предмету "Русский язык" предметной области "Язык и речевая практика" (I - IV и дополнительный классы) включает пояснительную записку, содержание обучения, планируемые результаты освоения программы по предмету.</w:t>
      </w:r>
    </w:p>
    <w:p w14:paraId="4E7F7251" w14:textId="77777777" w:rsidR="00E0204B" w:rsidRPr="00262EAF" w:rsidRDefault="00E0204B" w:rsidP="0031317B">
      <w:pPr>
        <w:pStyle w:val="ConsPlusNormal"/>
        <w:ind w:firstLine="540"/>
        <w:jc w:val="both"/>
        <w:rPr>
          <w:rFonts w:ascii="Times New Roman" w:hAnsi="Times New Roman" w:cs="Times New Roman"/>
          <w:sz w:val="24"/>
          <w:szCs w:val="24"/>
        </w:rPr>
      </w:pPr>
    </w:p>
    <w:p w14:paraId="0A515B48"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11.1. Пояснительная записка.</w:t>
      </w:r>
    </w:p>
    <w:p w14:paraId="6E2782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русскому языку в I - IV и дополнительном классах предусматривает включение в учебную программу следующих разделов: "Подготовка к усвоению грамоты", "Обучение грамоте", "Практические грамматические упражнения и развитие речи", "Чтение и развитие речи", "Речевая практика".</w:t>
      </w:r>
    </w:p>
    <w:p w14:paraId="7CB5A6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Изучение всех предметов, входящих в структуру русского языка, призвано решить следующие задачи:</w:t>
      </w:r>
    </w:p>
    <w:p w14:paraId="5FCB3F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уточнение и обогащение представлений об окружающей действительности и овладение на этой основе языковыми средствами (слово, предложение, словосочетание);</w:t>
      </w:r>
    </w:p>
    <w:p w14:paraId="13523E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первоначальных "дограмматических" понятий и развитие коммуникативно-речевых навыков;</w:t>
      </w:r>
    </w:p>
    <w:p w14:paraId="5525F7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 различными доступными средствами устной и письменной коммуникации для решения практико-ориентированных задач;</w:t>
      </w:r>
    </w:p>
    <w:p w14:paraId="2C9BFF4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коррекция недостатков речевой и мыслительной деятельности;</w:t>
      </w:r>
    </w:p>
    <w:p w14:paraId="779CB5D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основ навыка полноценного чтения художественных текстов доступных для понимания по структуре и содержанию;</w:t>
      </w:r>
    </w:p>
    <w:p w14:paraId="51F990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навыков устной коммуникации;</w:t>
      </w:r>
    </w:p>
    <w:p w14:paraId="6E3557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положительных нравственных качеств и свойств личности.</w:t>
      </w:r>
    </w:p>
    <w:p w14:paraId="0F7BDDB2" w14:textId="77777777" w:rsidR="00E0204B" w:rsidRPr="00262EAF" w:rsidRDefault="00E0204B" w:rsidP="0031317B">
      <w:pPr>
        <w:pStyle w:val="ConsPlusNormal"/>
        <w:ind w:firstLine="540"/>
        <w:jc w:val="both"/>
        <w:rPr>
          <w:rFonts w:ascii="Times New Roman" w:hAnsi="Times New Roman" w:cs="Times New Roman"/>
          <w:sz w:val="24"/>
          <w:szCs w:val="24"/>
        </w:rPr>
      </w:pPr>
    </w:p>
    <w:p w14:paraId="1DF4B608"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11.2. Содержание учебного предмета "Русский язык":</w:t>
      </w:r>
    </w:p>
    <w:p w14:paraId="4FF805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11.2.1. Раздел "Подготовка к усвоению грамоты".</w:t>
      </w:r>
    </w:p>
    <w:p w14:paraId="78F813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Подготовка к усвоению первоначальных навыков чтения. Развитие слухового внимания, фонематического слуха. Элементарный звуковой анализ. Совершенствование произносительной стороны речи. Формирование первоначальных языковых понятий: "слово", "предложение", часть слова - "слог" (без называния термина), "звуки гласные и согласные". Деление слов на части. Выделение на слух некоторых звуков. Определение наличия и (или) отсутствия звука в слове на слух.</w:t>
      </w:r>
    </w:p>
    <w:p w14:paraId="600A8C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Подготовка к усвоению первоначальных навыков письма. Развитие зрительного восприятия и пространственной ориентировки на плоскости листа. Совершенствование и развитие мелкой моторики пальцев рук. Усвоение гигиенических правил письма. Подготовка к усвоению навыков письма.</w:t>
      </w:r>
    </w:p>
    <w:p w14:paraId="0FB094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Речевое развитие. Понимание обращенной речи. Выполнение несложных словесных инструкций. Обогащение словарного запаса за счет слов, относящихся к различным грамматическим категориям. Активизация словаря. Составление нераспространенных и простых распространенных предложений (из 3 - 4 слов) на основе различных опор (совершаемого действия, простой сюжетной картинки, наблюдению).</w:t>
      </w:r>
    </w:p>
    <w:p w14:paraId="043FEF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арсенала языковых средств, необходимых для вербального общения. Формирование элементарных коммуникативных навыков диалогической речи: ответы на вопросы собеседника на темы, близкие личному опыту, на основе предметно-практической деятельности, наблюдений за окружающей действительностью.</w:t>
      </w:r>
    </w:p>
    <w:p w14:paraId="23C9E7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11.2.2. Раздел "Обучение грамоте":</w:t>
      </w:r>
    </w:p>
    <w:p w14:paraId="13BC58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элементарных навыков чтения.</w:t>
      </w:r>
    </w:p>
    <w:p w14:paraId="3B8DE94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Звуки речи. Выделение звуки на фоне полного слова. Отчетливое произнесение. Определение места звука в слове. Определение последовательности звуков в несложных по структуре словах. Сравнение на слух слов, различающихся одним звуком.</w:t>
      </w:r>
    </w:p>
    <w:p w14:paraId="4E3BAD0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гласных и согласных звуков на слух и в собственном произношении.</w:t>
      </w:r>
    </w:p>
    <w:p w14:paraId="6269A3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Обозначение звука буквой. Соотнесение и различение звука и буквы. Звукобуквенный анализ несложных по структуре слов.</w:t>
      </w:r>
    </w:p>
    <w:p w14:paraId="09B854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и чтение слогов различной структуры (состоящих из одной гласной, закрытых и открытых двухбуквенных слогов, закрытых трехбуквенных слогов с твердыми и мягкими согласными, со стечениями согласных в начале или в конце слова). Составление и чтение слов из усвоенных слоговых структур. Формирование основ навыка правильного, осознанного и выразительного чтения на материале предложений и небольших текстов (после предварительной отработки с учителем). Разучивание с голоса коротких стихотворений, загадок, чистоговорок.</w:t>
      </w:r>
    </w:p>
    <w:p w14:paraId="7F801F4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элементарных навыков письма.</w:t>
      </w:r>
    </w:p>
    <w:p w14:paraId="713C9D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мелкой моторики пальцев рук; координации и точности движения руки. Развитие умения ориентироваться на пространстве листа в тетради и классной доски.</w:t>
      </w:r>
    </w:p>
    <w:p w14:paraId="3D72B5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Усвоение начертания рукописных заглавных и строчных букв.</w:t>
      </w:r>
    </w:p>
    <w:p w14:paraId="74A327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букв, буквосочетаний, слогов, слов, предложений с соблюдением гигиенических норм. Овладение разборчивым, аккуратным письмом. Дословное списывание слов и предложений, списывание со вставкой пропущенной буквы или слога после предварительного разбора с учителем. Усвоение приемов и последовательности правильного списывания текста. Письмо под диктовку слов и предложений, написание которых не расходится с их произношением.</w:t>
      </w:r>
    </w:p>
    <w:p w14:paraId="322253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Практическое усвоение некоторых грамматических умений и орфографических правил: обозначение на письме границ предложения, раздельное написание слов, обозначение заглавной буквой имен и фамилий людей, кличек животных; обозначение на письме буквами сочетания гласных после шипящих ("</w:t>
      </w:r>
      <w:proofErr w:type="gramStart"/>
      <w:r w:rsidRPr="00262EAF">
        <w:rPr>
          <w:rFonts w:ascii="Times New Roman" w:hAnsi="Times New Roman" w:cs="Times New Roman"/>
          <w:sz w:val="24"/>
          <w:szCs w:val="24"/>
        </w:rPr>
        <w:t>ча-ща</w:t>
      </w:r>
      <w:proofErr w:type="gramEnd"/>
      <w:r w:rsidRPr="00262EAF">
        <w:rPr>
          <w:rFonts w:ascii="Times New Roman" w:hAnsi="Times New Roman" w:cs="Times New Roman"/>
          <w:sz w:val="24"/>
          <w:szCs w:val="24"/>
        </w:rPr>
        <w:t>", "чу-щу", "жи-ши").</w:t>
      </w:r>
    </w:p>
    <w:p w14:paraId="69E33B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Речевое развитие.</w:t>
      </w:r>
    </w:p>
    <w:p w14:paraId="4D686E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Использование усвоенных языковых средств (слов, словосочетаний и конструкций предложений) для выражения просьбы и собственного намерения (после проведения подготовительной работы), </w:t>
      </w:r>
      <w:r w:rsidRPr="00262EAF">
        <w:rPr>
          <w:rFonts w:ascii="Times New Roman" w:hAnsi="Times New Roman" w:cs="Times New Roman"/>
          <w:sz w:val="24"/>
          <w:szCs w:val="24"/>
        </w:rPr>
        <w:lastRenderedPageBreak/>
        <w:t>ответов на вопросы педагогического работника и обучающихся. Пересказ прослушанных и предварительно разобранных небольших по объему текстов с опорой на вопросы педагогического работника и иллюстративный материал. Составление двух-трех предложений с опорой на серию сюжетных картин, организованные наблюдения, практические действия.</w:t>
      </w:r>
    </w:p>
    <w:p w14:paraId="3A65A0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11.2.3. Раздел "Практические грамматические упражнения и развитие речи".</w:t>
      </w:r>
    </w:p>
    <w:p w14:paraId="67CE8F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Фонетика. Звуки и буквы. Обозначение звуков на письме. Гласные и согласные. Согласные твердые и мягкие. Согласные глухие и звонкие. Согласные парные и непарные по твердости - мягкости, звонкости - глухости. Ударение. Гласные ударные и безударные.</w:t>
      </w:r>
    </w:p>
    <w:p w14:paraId="7A5F63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Графика. Обозначение мягкости согласных на письме буквами "ь, е, е, и, ю, я". Разделительный "ь". Слог. Перенос слов. Алфавит.</w:t>
      </w:r>
    </w:p>
    <w:p w14:paraId="3886F7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Слово. Слова, обозначающие названия предметов. Различение слова и предмета. Слова-предметы, отвечающие на вопросы "кто?", "что?". Расширение круга слов, обозначающих фрукты, овощи, мебель, транспорт, явления природы, растения, животных. Слова с уменьшительно-ласкательными суффиксами.</w:t>
      </w:r>
    </w:p>
    <w:p w14:paraId="2CC402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Имена собственные. Большая буква в именах, фамилиях, отчествах, кличках животных, названиях городов, сел и деревень, улиц, географических объектов.</w:t>
      </w:r>
    </w:p>
    <w:p w14:paraId="76A4EF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Знакомство с антонимами и синонимами без называния терминов ("Слова-друзья" и "Слова-враги").</w:t>
      </w:r>
    </w:p>
    <w:p w14:paraId="307340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Слова, обозначающие названия действий. Различение действия и его названия. Название действий по вопросам "что делает?" "что делают?" "что делал?" "что будет делать?" Согласование слов-действий со словами-предметами.</w:t>
      </w:r>
    </w:p>
    <w:p w14:paraId="50860C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Слова, обозначающие признак предмета. Определение признака предмета по вопросам "какой?" "какая?" "какое?" "какие?". Названия признаков, обозначающих цвет, форму, величину, материал, вкус предмета.</w:t>
      </w:r>
    </w:p>
    <w:p w14:paraId="41A55B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Дифференциация слов, относящихся к разным категориям.</w:t>
      </w:r>
    </w:p>
    <w:p w14:paraId="7FA9A2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Предлог. Предлог как отдельное слово. Раздельное написание предлога со словами. Роль предлога в обозначении пространственного расположении предметов. Составление предложений с предлогами.</w:t>
      </w:r>
    </w:p>
    <w:p w14:paraId="29CFC2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Имена собственные (имена и фамилии людей, клички животных, названия городов, сел, улиц, площадей).</w:t>
      </w:r>
    </w:p>
    <w:p w14:paraId="225E65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Правописание. Правописание сочетаний, шипящих с гласными. Правописание парных звонких и глухих согласных на конце и в середине слова. Проверка написания безударных гласных путем изменения формы слова.</w:t>
      </w:r>
    </w:p>
    <w:p w14:paraId="1A605C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Родственные слова. Подбор гнезд родственных слов. Общая часть родственных слов. Проверяемые безударные гласные в корне слова, подбор проверочных слов. Слова с непроверяемыми орфограммами в корне.</w:t>
      </w:r>
    </w:p>
    <w:p w14:paraId="7DC61F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Предложение. Смысловая законченность предложения. Признаки предложения. Главные и второстепенные члены предложений. Оформление предложения в устной и письменной речи. Повествовательные, вопросительные и восклицательные предложения. Составление предложений с опорой на сюжетную картину, серию сюжетных картин, по вопросам, по теме, </w:t>
      </w:r>
      <w:proofErr w:type="gramStart"/>
      <w:r w:rsidRPr="00262EAF">
        <w:rPr>
          <w:rFonts w:ascii="Times New Roman" w:hAnsi="Times New Roman" w:cs="Times New Roman"/>
          <w:sz w:val="24"/>
          <w:szCs w:val="24"/>
        </w:rPr>
        <w:t>по опорным слова</w:t>
      </w:r>
      <w:proofErr w:type="gramEnd"/>
      <w:r w:rsidRPr="00262EAF">
        <w:rPr>
          <w:rFonts w:ascii="Times New Roman" w:hAnsi="Times New Roman" w:cs="Times New Roman"/>
          <w:sz w:val="24"/>
          <w:szCs w:val="24"/>
        </w:rPr>
        <w:t>. Распространение предложений с опорой на предметную картинку или вопросы. Работа с деформированными предложениями. Работа с диалогами.</w:t>
      </w:r>
    </w:p>
    <w:p w14:paraId="34B37F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речи. Составление подписей к картинкам. Выбор заголовка из нескольких предложенных. Различение текста и "не текста". Работа с деформированным текстом. Коллективное составление коротких рассказов после предварительного разбора. Коллективное составление небольших по объему изложений и сочинений (3 - 4 предложения) по плану, опорным словам и иллюстрации.</w:t>
      </w:r>
    </w:p>
    <w:p w14:paraId="652620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11.2.4. Раздел "Чтение и развитие речи":</w:t>
      </w:r>
    </w:p>
    <w:p w14:paraId="02BF95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чтения (круг чтения).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обучающихся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w:t>
      </w:r>
    </w:p>
    <w:p w14:paraId="0AD3C8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Примерная тематика произведений: произведения о Родине, родной природе, об отношении </w:t>
      </w:r>
      <w:r w:rsidRPr="00262EAF">
        <w:rPr>
          <w:rFonts w:ascii="Times New Roman" w:hAnsi="Times New Roman" w:cs="Times New Roman"/>
          <w:sz w:val="24"/>
          <w:szCs w:val="24"/>
        </w:rPr>
        <w:lastRenderedPageBreak/>
        <w:t>человека к природе, к животным, труду, друг другу, о жизни обучающихся, их дружбе и товариществе, произведения о добре и зле.</w:t>
      </w:r>
    </w:p>
    <w:p w14:paraId="79CBD4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Жанровое разнообразие: сказки, рассказы, стихотворения, басни, пословицы, поговорки, загадки, считалки, потешки.</w:t>
      </w:r>
    </w:p>
    <w:p w14:paraId="1BA1CD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Навык чтения: осознанное, правильное плавное чтение с переходом на чтение целыми 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w:t>
      </w:r>
    </w:p>
    <w:p w14:paraId="295D5B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Работа с текстом. 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педагогического работника. Составление картинного плана. Пересказ текста или части текста по плану и опорным словам.</w:t>
      </w:r>
    </w:p>
    <w:p w14:paraId="7D812B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Внеклассное чтение.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 Отчет о прочитанной книге.</w:t>
      </w:r>
    </w:p>
    <w:p w14:paraId="5F64B0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11.2.5. Раздел "Речевая практика":</w:t>
      </w:r>
    </w:p>
    <w:p w14:paraId="34CD79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Аудирование и понимание речи: выполнение простых и составных устных инструкций педагогического работника, словесный отчет о выполненных действиях. Прослушивание и выполнение инструкций, записанных на аудионосители. Чтение и выполнение словесных инструкций, предъявленных в письменном виде.</w:t>
      </w:r>
    </w:p>
    <w:p w14:paraId="49B669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Соотнесение речи и изображения (выбор картинки, соответствующей слову, предложению).</w:t>
      </w:r>
    </w:p>
    <w:p w14:paraId="75FB8A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Повторение и воспроизведение по подобию, по памяти отдельных слогов, слов, предложений.</w:t>
      </w:r>
    </w:p>
    <w:p w14:paraId="4E08D91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Слушание небольших литературных произведений в изложении педагогического работника и с аудио носителей. Ответы на вопросы по прослушанному тексту, пересказ.</w:t>
      </w:r>
    </w:p>
    <w:p w14:paraId="447D93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Дикция и выразительность речи.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w:t>
      </w:r>
    </w:p>
    <w:p w14:paraId="208C07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Общение и его значение в жизни. Речевое и неречевое общение. Правила речевого общения. Письменное общение (афиши, реклама, письма, открытки). Условные знаки в общении людей.</w:t>
      </w:r>
    </w:p>
    <w:p w14:paraId="3711E8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Общение на расстоянии. Кино, телевидение, радио.</w:t>
      </w:r>
    </w:p>
    <w:p w14:paraId="4511669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Виртуальное общение. Общение в социальных сетях.</w:t>
      </w:r>
    </w:p>
    <w:p w14:paraId="4799A4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Влияние речи на мысли, чувства, поступки людей.</w:t>
      </w:r>
    </w:p>
    <w:p w14:paraId="6C56B5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речевого общения</w:t>
      </w:r>
    </w:p>
    <w:p w14:paraId="5585D1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Базовые формулы речевого общения</w:t>
      </w:r>
    </w:p>
    <w:p w14:paraId="09C3C3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Обращение, привлечение внимания.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Специфика половозрастных обращений (дедушка, бабушка, девушка, мужчина). Вступление в речевой контакт с незнакомым человеком без обращения ("Скажите, пожалуйста..."). Обращение в письме, в поздравительной открытке.</w:t>
      </w:r>
    </w:p>
    <w:p w14:paraId="362BB8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Знакомство, представление, приветствие. Формул: "Давай познакомимся", "Меня зовут...", "Меня зовут..., а тебя?", "Это...", "Познакомься пожалуйста, это...". Ответные реплики на приглашение познакомиться: "Очень приятно!", "Рад познакомиться!".</w:t>
      </w:r>
    </w:p>
    <w:p w14:paraId="4656E8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Приветствие и прощание.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w:t>
      </w:r>
    </w:p>
    <w:p w14:paraId="0F228B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"Чао" (в зависимости от условий образовательной организации). Недопустимость дублирования этикетных формул, использованных невоспитанными взрослыми. Развертывание формул с помощью обращений.</w:t>
      </w:r>
    </w:p>
    <w:p w14:paraId="3B5E24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Формулы, сопровождающие ситуации приветствия и прощания: "Как дела?", "Как живешь?", "До </w:t>
      </w:r>
      <w:r w:rsidRPr="00262EAF">
        <w:rPr>
          <w:rFonts w:ascii="Times New Roman" w:hAnsi="Times New Roman" w:cs="Times New Roman"/>
          <w:sz w:val="24"/>
          <w:szCs w:val="24"/>
        </w:rPr>
        <w:lastRenderedPageBreak/>
        <w:t>завтра", "Всего хорошего". Просьбы при прощании "Приходи(те) еще", "Заходи(те)", "Звони(те)".</w:t>
      </w:r>
    </w:p>
    <w:p w14:paraId="25A9B3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Приглашение, предложение. Приглашение домой. Правила поведения в гостях.</w:t>
      </w:r>
    </w:p>
    <w:p w14:paraId="7A4ED6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Поздравление, пожелание. Формулы: "Поздравляю </w:t>
      </w:r>
      <w:proofErr w:type="gramStart"/>
      <w:r w:rsidRPr="00262EAF">
        <w:rPr>
          <w:rFonts w:ascii="Times New Roman" w:hAnsi="Times New Roman" w:cs="Times New Roman"/>
          <w:sz w:val="24"/>
          <w:szCs w:val="24"/>
        </w:rPr>
        <w:t>с...</w:t>
      </w:r>
      <w:proofErr w:type="gramEnd"/>
      <w:r w:rsidRPr="00262EAF">
        <w:rPr>
          <w:rFonts w:ascii="Times New Roman" w:hAnsi="Times New Roman" w:cs="Times New Roman"/>
          <w:sz w:val="24"/>
          <w:szCs w:val="24"/>
        </w:rPr>
        <w:t>", "Поздравляю с праздником..." и их развертывание с помощью обращения по имени и отчеству.</w:t>
      </w:r>
    </w:p>
    <w:p w14:paraId="3D87B9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Пожелания близким и малознакомым людям, сверстникам и старшим. Различия пожеланий в связи с разными праздниками. Формулы: "Желаю тебе...", "Желаю Вам...", "Я хочу пожелать...". Неречевые средства: улыбка, взгляд, доброжелательность тона.</w:t>
      </w:r>
    </w:p>
    <w:p w14:paraId="1AD400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Поздравительные открытки.</w:t>
      </w:r>
    </w:p>
    <w:p w14:paraId="521D0B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Формулы, сопровождающие вручение подарка: "Это Вам (тебе)", "Я хочу подарить тебе...". Этикетные и эмоциональные реакции на поздравления и подарки.</w:t>
      </w:r>
    </w:p>
    <w:p w14:paraId="3F4673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Одобрение, комплимент. Формулы: "Мне очень нравится твой...", "Как хорошо ты...", "Как красиво!".</w:t>
      </w:r>
    </w:p>
    <w:p w14:paraId="0CBDF4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Телефонный разговор.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"Позовите пожалуйста...", "Попросите пожалуйста...", "Можно попросить (позвать)...". Распространение этих формул с помощью приветствия. Ответные реплики адресата: "Алло", "Да", "Я слушаю".</w:t>
      </w:r>
    </w:p>
    <w:p w14:paraId="6E65E3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Просьба, совет. Обращение с просьбой к учителю, соседу по парте на уроке или на перемене. Обращение с просьбой к незнакомому человеку. Обращение с просьбой к сверстнику, к близким людям.</w:t>
      </w:r>
    </w:p>
    <w:p w14:paraId="55E2C1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Развертывание просьбы с помощью мотивировки. Формулы: "Пожалуйста", "Можно..., пожалуйста!", "Разрешите.", "Можно мне", "Можно </w:t>
      </w:r>
      <w:proofErr w:type="gramStart"/>
      <w:r w:rsidRPr="00262EAF">
        <w:rPr>
          <w:rFonts w:ascii="Times New Roman" w:hAnsi="Times New Roman" w:cs="Times New Roman"/>
          <w:sz w:val="24"/>
          <w:szCs w:val="24"/>
        </w:rPr>
        <w:t>я...</w:t>
      </w:r>
      <w:proofErr w:type="gramEnd"/>
      <w:r w:rsidRPr="00262EAF">
        <w:rPr>
          <w:rFonts w:ascii="Times New Roman" w:hAnsi="Times New Roman" w:cs="Times New Roman"/>
          <w:sz w:val="24"/>
          <w:szCs w:val="24"/>
        </w:rPr>
        <w:t>".</w:t>
      </w:r>
    </w:p>
    <w:p w14:paraId="771B3C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Мотивировка отказа. Формулы: "Извините, но...".</w:t>
      </w:r>
    </w:p>
    <w:p w14:paraId="6AF120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Благодарность. Формулы: "Спасибо", "Большое спасибо", "Пожалуйста". Благодарность за поздравления и подарки как ответная реакция на выполнение просьбы: "Спасибо... имя". Мотивировка благодарности. Формулы: "Очень приятно", "Я очень рада"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14:paraId="3F7914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Замечание, извинение. Формулы: "Извините, пожалуйста" с обращением и без него. Правильная реакция на замечания. Мотивировка извинения: "Я нечаянно", "Я не хотел". Использование форм обращения при извинении. Извинение перед старшим, ровесником. Обращение и мотивировка при извинении.</w:t>
      </w:r>
    </w:p>
    <w:p w14:paraId="2315A8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Сочувствие, утешение. Сочувствие заболевшему сверстнику, взрослому. Слова поддержки, утешения.</w:t>
      </w:r>
    </w:p>
    <w:p w14:paraId="10F21E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Одобрение, комплимент. Одобрение как реакция на поздравления, подарки: "Молодец!", "Умница!", "Как красиво!".</w:t>
      </w:r>
    </w:p>
    <w:p w14:paraId="337C4B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Примерные темы речевых ситуаций:</w:t>
      </w:r>
    </w:p>
    <w:p w14:paraId="427BDF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 - дома" (общение с близкими людьми, прием гостей);</w:t>
      </w:r>
    </w:p>
    <w:p w14:paraId="2543ED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 и мои товарищи" (игры и общение со сверстниками, общение в образовательной организации, в секции, в творческой студии);</w:t>
      </w:r>
    </w:p>
    <w:p w14:paraId="3A074A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 за порогом дома" (покупка, поездка в транспорте, обращение за помощью, поведение в общественных местах (кино, кафе);</w:t>
      </w:r>
    </w:p>
    <w:p w14:paraId="44C8FA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 в мире природы" (общение с животными, поведение в парке, в лесу).</w:t>
      </w:r>
    </w:p>
    <w:p w14:paraId="6D44EC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Темы речевых ситуаций формулируются исходя из уровня развития </w:t>
      </w:r>
      <w:proofErr w:type="gramStart"/>
      <w:r w:rsidRPr="00262EAF">
        <w:rPr>
          <w:rFonts w:ascii="Times New Roman" w:hAnsi="Times New Roman" w:cs="Times New Roman"/>
          <w:sz w:val="24"/>
          <w:szCs w:val="24"/>
        </w:rPr>
        <w:t>коммуникативных и речевых умений</w:t>
      </w:r>
      <w:proofErr w:type="gramEnd"/>
      <w:r w:rsidRPr="00262EAF">
        <w:rPr>
          <w:rFonts w:ascii="Times New Roman" w:hAnsi="Times New Roman" w:cs="Times New Roman"/>
          <w:sz w:val="24"/>
          <w:szCs w:val="24"/>
        </w:rPr>
        <w:t xml:space="preserve"> обучающихся и социальной ситуации их жизни. Например, в рамках лексической 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w:t>
      </w:r>
    </w:p>
    <w:p w14:paraId="082373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Алгоритм работы над темой речевой ситуации:</w:t>
      </w:r>
    </w:p>
    <w:p w14:paraId="5310C4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Выявление и расширение представлений по теме речевой ситуации.</w:t>
      </w:r>
    </w:p>
    <w:p w14:paraId="456013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Актуализация, уточнение и расширение словарного запаса о теме ситуации.</w:t>
      </w:r>
    </w:p>
    <w:p w14:paraId="11E9B57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Составление предложений по теме ситуации, в том числе ответы на вопросы и формулирование вопросов учителю, одноклассникам.</w:t>
      </w:r>
    </w:p>
    <w:p w14:paraId="4DE3FA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Конструирование диалогов, участие в диалогах по теме ситуации.</w:t>
      </w:r>
    </w:p>
    <w:p w14:paraId="3E1225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Выбор атрибутов к ролевой игре по теме речевой ситуации. Уточнение ролей, сюжета игры, его вариативности.</w:t>
      </w:r>
    </w:p>
    <w:p w14:paraId="5925A4D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6) Моделирование речевой ситуации.</w:t>
      </w:r>
    </w:p>
    <w:p w14:paraId="1431C2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Составление устного текста (диалогического или несложного монологического) по теме ситуации.</w:t>
      </w:r>
    </w:p>
    <w:p w14:paraId="540D94AA" w14:textId="77777777" w:rsidR="00E0204B" w:rsidRPr="00262EAF" w:rsidRDefault="00E0204B" w:rsidP="0031317B">
      <w:pPr>
        <w:pStyle w:val="ConsPlusNormal"/>
        <w:ind w:firstLine="540"/>
        <w:jc w:val="both"/>
        <w:rPr>
          <w:rFonts w:ascii="Times New Roman" w:hAnsi="Times New Roman" w:cs="Times New Roman"/>
          <w:sz w:val="24"/>
          <w:szCs w:val="24"/>
        </w:rPr>
      </w:pPr>
    </w:p>
    <w:p w14:paraId="280D2BAE"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11.3. Планируемые предметные результаты освоения учебного предмета "Русский язык":</w:t>
      </w:r>
    </w:p>
    <w:p w14:paraId="1C5177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11.3.1. Минимальный уровень:</w:t>
      </w:r>
    </w:p>
    <w:p w14:paraId="7C65E3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гласных и согласных звуков и букв; ударных и безударных согласных звуков; оппозиционных согласных по звонкости-глухости, твердости-мягкости;</w:t>
      </w:r>
    </w:p>
    <w:p w14:paraId="6BDD2F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деление слов на слоги для переноса;</w:t>
      </w:r>
    </w:p>
    <w:p w14:paraId="1F8498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списывание по слогам и целыми словами с рукописного и печатного текста с орфографическим проговариванием;</w:t>
      </w:r>
    </w:p>
    <w:p w14:paraId="3CDB34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запись под диктовку слов и коротких предложений (2 - 4 слова) с изученными орфограммами;</w:t>
      </w:r>
    </w:p>
    <w:p w14:paraId="407FAF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обозначение мягкости и твердости согласных звуков на письме гласными буквами и буквой "ь" (после предварительной отработки);</w:t>
      </w:r>
    </w:p>
    <w:p w14:paraId="7D7AC53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дифференциация и подбор слов, обозначающих предметы, действия, признаки;</w:t>
      </w:r>
    </w:p>
    <w:p w14:paraId="69ED95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предложений, восстановление в них нарушенного порядка слов с ориентацией на серию сюжетных картинок;</w:t>
      </w:r>
    </w:p>
    <w:p w14:paraId="5A9399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выделение из текста предложений на заданную тему;</w:t>
      </w:r>
    </w:p>
    <w:p w14:paraId="6B67A4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обсуждении темы текста и выбора заголовка к нему.</w:t>
      </w:r>
    </w:p>
    <w:p w14:paraId="0210E8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11.3.2. Достаточный уровень:</w:t>
      </w:r>
    </w:p>
    <w:p w14:paraId="5DB9ED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звуков и букв;</w:t>
      </w:r>
    </w:p>
    <w:p w14:paraId="40DD7A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характеристика гласных и согласных звуков с опорой на образец и опорную схему;</w:t>
      </w:r>
    </w:p>
    <w:p w14:paraId="0BB34D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списывание рукописного и печатного текста целыми словами с орфографическим проговариванием;</w:t>
      </w:r>
    </w:p>
    <w:p w14:paraId="78BFCF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запись под диктовку текста, включающего слова с изученными орфограммами (30 - 35 слов);</w:t>
      </w:r>
    </w:p>
    <w:p w14:paraId="71776B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дифференциация и подбор слов различных категорий по вопросу и грамматическому значению (название предметов, действий и признаков предметов);</w:t>
      </w:r>
    </w:p>
    <w:p w14:paraId="0D59AF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распространение предложений, установление связи между словами с помощью педагогического работника, постановка знаков препинания в конце предложения (точка, вопросительный и восклицательный знак);</w:t>
      </w:r>
    </w:p>
    <w:p w14:paraId="44A0E9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деление текста на предложения;</w:t>
      </w:r>
    </w:p>
    <w:p w14:paraId="6C39CC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выделение темы текста (о чем идет речь), выбор одного заголовка из нескольких, подходящего по смыслу;</w:t>
      </w:r>
    </w:p>
    <w:p w14:paraId="006D3A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самостоятельная запись 3 - 4 предложений из составленного текста после его анализа.</w:t>
      </w:r>
    </w:p>
    <w:p w14:paraId="79662E26" w14:textId="77777777" w:rsidR="00E0204B" w:rsidRPr="00262EAF" w:rsidRDefault="00E0204B" w:rsidP="0031317B">
      <w:pPr>
        <w:pStyle w:val="ConsPlusNormal"/>
        <w:ind w:firstLine="540"/>
        <w:jc w:val="both"/>
        <w:rPr>
          <w:rFonts w:ascii="Times New Roman" w:hAnsi="Times New Roman" w:cs="Times New Roman"/>
          <w:sz w:val="24"/>
          <w:szCs w:val="24"/>
        </w:rPr>
      </w:pPr>
    </w:p>
    <w:p w14:paraId="60055281"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12. Федеральная рабочая программа по учебному предмету "Чтение" предметной области "Язык и речевая практика" (I - IV и дополнительный классы) включает пояснительную записку, содержание обучения, планируемые результаты освоения программы по предмету.</w:t>
      </w:r>
    </w:p>
    <w:p w14:paraId="473AF70E" w14:textId="77777777" w:rsidR="00E0204B" w:rsidRPr="00262EAF" w:rsidRDefault="00E0204B" w:rsidP="0031317B">
      <w:pPr>
        <w:pStyle w:val="ConsPlusNormal"/>
        <w:ind w:firstLine="540"/>
        <w:jc w:val="both"/>
        <w:rPr>
          <w:rFonts w:ascii="Times New Roman" w:hAnsi="Times New Roman" w:cs="Times New Roman"/>
          <w:sz w:val="24"/>
          <w:szCs w:val="24"/>
        </w:rPr>
      </w:pPr>
    </w:p>
    <w:p w14:paraId="3C24A5E8"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12.1. Пояснительная записка.</w:t>
      </w:r>
    </w:p>
    <w:p w14:paraId="64FD9C9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является важным учебным предметом в образовании обучающихся с умственной отсталостью. Его направленность на социализацию личности обучающегося, на коррекцию и развитие речемыслительных способностей, формирование эмоционального отношения к действительности и нравственных позиций поведения подчеркивает значимость обучения чтению обучающихся с данной категории.</w:t>
      </w:r>
    </w:p>
    <w:p w14:paraId="706DD2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Задачами изучения учебного предмета "Чтение" являются:</w:t>
      </w:r>
    </w:p>
    <w:p w14:paraId="403743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у обучающихся интереса к чтению;</w:t>
      </w:r>
    </w:p>
    <w:p w14:paraId="2326A3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техники чтения: правильного и выразительного чтения, обеспечение постепенного перехода от послогового чтения к чтению целым словом;</w:t>
      </w:r>
    </w:p>
    <w:p w14:paraId="1C65EE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навыков сознательного чтения: читать доступный пониманию текст вслух, шепотом, а затем и про себя, осмысленно воспринимать содержание прочитанного, сопереживать героям произведения, давать оценку их поступкам во время коллективного анализа;</w:t>
      </w:r>
    </w:p>
    <w:p w14:paraId="0D73AD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развитие у них умения общаться на уроке чтения: отвечать на вопросы педагогического работника, спрашивать обучающихся о непонятных словах, делиться впечатлениями о прочитанном, дополнять пересказы текста, рисовать к тексту словесные картинки, коллективно обсуждать </w:t>
      </w:r>
      <w:r w:rsidRPr="00262EAF">
        <w:rPr>
          <w:rFonts w:ascii="Times New Roman" w:hAnsi="Times New Roman" w:cs="Times New Roman"/>
          <w:sz w:val="24"/>
          <w:szCs w:val="24"/>
        </w:rPr>
        <w:lastRenderedPageBreak/>
        <w:t>предполагаемый ответ.</w:t>
      </w:r>
    </w:p>
    <w:p w14:paraId="29DD9E48" w14:textId="77777777" w:rsidR="00E0204B" w:rsidRPr="00262EAF" w:rsidRDefault="00E0204B" w:rsidP="0031317B">
      <w:pPr>
        <w:pStyle w:val="ConsPlusNormal"/>
        <w:ind w:firstLine="540"/>
        <w:jc w:val="both"/>
        <w:rPr>
          <w:rFonts w:ascii="Times New Roman" w:hAnsi="Times New Roman" w:cs="Times New Roman"/>
          <w:sz w:val="24"/>
          <w:szCs w:val="24"/>
        </w:rPr>
      </w:pPr>
    </w:p>
    <w:p w14:paraId="360DE97A"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12.2. Содержание учебного предмета "Чтение":</w:t>
      </w:r>
    </w:p>
    <w:p w14:paraId="4EC2C5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12.2.1. Содержание чтения (круг чтения): произведения устного народного творчества (пословица, скороговорка, загадка, потешка, закличка, песня, сказка, былина). Небольшие рассказы и стихотворения русских и зарубежных писателей о природе родного края, о жизни обучающихся и взрослых, о труде, о народных праздниках, о нравственных и этических нормах поведения. Статьи занимательного характера об интересном и необычном в окружающем мире, о культуре поведения, об искусстве, историческом прошлом.</w:t>
      </w:r>
    </w:p>
    <w:p w14:paraId="211D24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12.2.2. Примерная тематика произведений: произведения о Родине, родной природе, об отношении человека к природе, к животным, труду, друг другу; о жизни обучающихся, их дружбе и товариществе; произведении о добре и зле.</w:t>
      </w:r>
    </w:p>
    <w:p w14:paraId="760FAD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12.2.3. Жанровое разнообразие: сказки, рассказы, стихотворения, басни, пословицы, поговорки, загадки, считалки, потешки.</w:t>
      </w:r>
    </w:p>
    <w:p w14:paraId="5282F2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12.2.4. Навык чтения: осознанное, правильное плавное чтение с переходом на чтение целыми словами вслух и "про себя". Формирование умения самоконтроля и самооценки. Формирование навыков выразительного чтения (соблюдение пауз на знаках препинания, выбор соответствующего тона голоса, чтение по ролям и драматизация разобранных диалогов).</w:t>
      </w:r>
    </w:p>
    <w:p w14:paraId="04A70C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12.2.5. Работа с текстом. Понимание слов и выражений, употребляемых в тексте. Различение простейших случаев многозначности и сравнений. Деление текста на части, составление простейшего плана и определение основной мысли произведения под руководством педагогического работника. Составление картинного плана. Пересказ текста или части текста по плану и опорным словам.</w:t>
      </w:r>
    </w:p>
    <w:p w14:paraId="17A14EF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12.2.6. Внеклассное чтение. Чтение детских книг русских и зарубежных писателей. Знание заглавия и автора произведения. Ориентировка в книге по оглавлению. Ответы на вопросы о прочитанном, пересказ. Отчет о прочитанной книге.</w:t>
      </w:r>
    </w:p>
    <w:p w14:paraId="225FF197" w14:textId="77777777" w:rsidR="00E0204B" w:rsidRPr="00262EAF" w:rsidRDefault="00E0204B" w:rsidP="0031317B">
      <w:pPr>
        <w:pStyle w:val="ConsPlusNormal"/>
        <w:ind w:firstLine="540"/>
        <w:jc w:val="both"/>
        <w:rPr>
          <w:rFonts w:ascii="Times New Roman" w:hAnsi="Times New Roman" w:cs="Times New Roman"/>
          <w:sz w:val="24"/>
          <w:szCs w:val="24"/>
        </w:rPr>
      </w:pPr>
    </w:p>
    <w:p w14:paraId="55C3F1BD"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12.3. Планируемые предметные результаты освоения учебного предмета "Чтение":</w:t>
      </w:r>
    </w:p>
    <w:p w14:paraId="591DCF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12.3.1 Минимальный уровень:</w:t>
      </w:r>
    </w:p>
    <w:p w14:paraId="67A3CF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осознанное и правильное чтение текст вслух по слогам и целыми словами;</w:t>
      </w:r>
    </w:p>
    <w:p w14:paraId="1262A6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пересказ содержания прочитанного текста по вопросам;</w:t>
      </w:r>
    </w:p>
    <w:p w14:paraId="6DA0B5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коллективной работе по оценке поступков героев и событий;</w:t>
      </w:r>
    </w:p>
    <w:p w14:paraId="496F393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выразительное чтение наизусть 5 - 7 коротких стихотворений.</w:t>
      </w:r>
    </w:p>
    <w:p w14:paraId="4AF27B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12.3.2. Достаточный уровень:</w:t>
      </w:r>
    </w:p>
    <w:p w14:paraId="5376B2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текста после предварительного анализа вслух целыми словами (сложные по семантике и структуре слова - по слогам) с соблюдением пауз, с соответствующим тоном голоса и темпом речи;</w:t>
      </w:r>
    </w:p>
    <w:p w14:paraId="0BA732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педагогического работника по прочитанному тексту;</w:t>
      </w:r>
    </w:p>
    <w:p w14:paraId="28490F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основной мысли текста после предварительного его анализа;</w:t>
      </w:r>
    </w:p>
    <w:p w14:paraId="15E461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текста молча с выполнением заданий педагогического работника;</w:t>
      </w:r>
    </w:p>
    <w:p w14:paraId="7579F7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главных действующих лиц произведения; элементарная оценка их поступков;</w:t>
      </w:r>
    </w:p>
    <w:p w14:paraId="630681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диалогов по ролям с использованием некоторых средств устной выразительности (после предварительного разбора);</w:t>
      </w:r>
    </w:p>
    <w:p w14:paraId="0B9036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пересказ текста по частям с опорой на вопросы педагогического работника, картинный план или иллюстрацию;</w:t>
      </w:r>
    </w:p>
    <w:p w14:paraId="367CCB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выразительное чтение наизусть 7 - 8 стихотворений.</w:t>
      </w:r>
    </w:p>
    <w:p w14:paraId="6CA804CF" w14:textId="77777777" w:rsidR="00E0204B" w:rsidRPr="00262EAF" w:rsidRDefault="00E0204B" w:rsidP="0031317B">
      <w:pPr>
        <w:pStyle w:val="ConsPlusNormal"/>
        <w:ind w:firstLine="540"/>
        <w:jc w:val="both"/>
        <w:rPr>
          <w:rFonts w:ascii="Times New Roman" w:hAnsi="Times New Roman" w:cs="Times New Roman"/>
          <w:sz w:val="24"/>
          <w:szCs w:val="24"/>
        </w:rPr>
      </w:pPr>
    </w:p>
    <w:p w14:paraId="04CD5E82"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13. Федеральная рабочая программа по учебному предмету "Речевая практика" предметной области "Язык и речевая практика" (I - IV и дополнительный классы) включает пояснительную записку, содержание обучения, планируемые результаты освоения программы по предметам.</w:t>
      </w:r>
    </w:p>
    <w:p w14:paraId="55AF4484" w14:textId="77777777" w:rsidR="00E0204B" w:rsidRPr="00262EAF" w:rsidRDefault="00E0204B" w:rsidP="0031317B">
      <w:pPr>
        <w:pStyle w:val="ConsPlusNormal"/>
        <w:ind w:firstLine="540"/>
        <w:jc w:val="both"/>
        <w:rPr>
          <w:rFonts w:ascii="Times New Roman" w:hAnsi="Times New Roman" w:cs="Times New Roman"/>
          <w:sz w:val="24"/>
          <w:szCs w:val="24"/>
        </w:rPr>
      </w:pPr>
    </w:p>
    <w:p w14:paraId="3FE46AFF"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13.1. Пояснительная записка.</w:t>
      </w:r>
    </w:p>
    <w:p w14:paraId="38E999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Предмет "Речевая практика" в начальной образовательной организации входит в структуру изучения предметной области "Язык и речевая практика".</w:t>
      </w:r>
    </w:p>
    <w:p w14:paraId="74BED7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Целью учебного предмета "Речевая практика" является развитие речевой коммуникации обучающихся интеллектуальными нарушениями (умственной отсталостью) для осуществления </w:t>
      </w:r>
      <w:r w:rsidRPr="00262EAF">
        <w:rPr>
          <w:rFonts w:ascii="Times New Roman" w:hAnsi="Times New Roman" w:cs="Times New Roman"/>
          <w:sz w:val="24"/>
          <w:szCs w:val="24"/>
        </w:rPr>
        <w:lastRenderedPageBreak/>
        <w:t>общения с окружающими людьми.</w:t>
      </w:r>
    </w:p>
    <w:p w14:paraId="585729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учебного предмета "Речевая практика":</w:t>
      </w:r>
    </w:p>
    <w:p w14:paraId="22F11B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способствовать совершенствованию речевого опыта обучающихся;</w:t>
      </w:r>
    </w:p>
    <w:p w14:paraId="16C94C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корригировать и обогащать языковую базу </w:t>
      </w:r>
      <w:proofErr w:type="gramStart"/>
      <w:r w:rsidRPr="00262EAF">
        <w:rPr>
          <w:rFonts w:ascii="Times New Roman" w:hAnsi="Times New Roman" w:cs="Times New Roman"/>
          <w:sz w:val="24"/>
          <w:szCs w:val="24"/>
        </w:rPr>
        <w:t>устных высказываний</w:t>
      </w:r>
      <w:proofErr w:type="gramEnd"/>
      <w:r w:rsidRPr="00262EAF">
        <w:rPr>
          <w:rFonts w:ascii="Times New Roman" w:hAnsi="Times New Roman" w:cs="Times New Roman"/>
          <w:sz w:val="24"/>
          <w:szCs w:val="24"/>
        </w:rPr>
        <w:t xml:space="preserve"> обучающихся;</w:t>
      </w:r>
    </w:p>
    <w:p w14:paraId="43822EA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формировать выразительную сторону речи;</w:t>
      </w:r>
    </w:p>
    <w:p w14:paraId="744555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учить строить устные связные высказывания;</w:t>
      </w:r>
    </w:p>
    <w:p w14:paraId="22EDE14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воспитывать культуру речевого общения.</w:t>
      </w:r>
    </w:p>
    <w:p w14:paraId="1AE70E52" w14:textId="77777777" w:rsidR="00E0204B" w:rsidRPr="00262EAF" w:rsidRDefault="00E0204B" w:rsidP="0031317B">
      <w:pPr>
        <w:pStyle w:val="ConsPlusNormal"/>
        <w:ind w:firstLine="540"/>
        <w:jc w:val="both"/>
        <w:rPr>
          <w:rFonts w:ascii="Times New Roman" w:hAnsi="Times New Roman" w:cs="Times New Roman"/>
          <w:sz w:val="24"/>
          <w:szCs w:val="24"/>
        </w:rPr>
      </w:pPr>
    </w:p>
    <w:p w14:paraId="2D1D30DD"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13.2. Содержание учебного предмета "Речевая практика":</w:t>
      </w:r>
    </w:p>
    <w:p w14:paraId="53E8564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13.2.1. Аудирование и понимание речи. Выполнение простых и составных устных инструкций педагогического работника, словесный отчет о выполненных действиях. Прослушивание и выполнение инструкций, записанных на аудионосители. Чтение и выполнение словесных инструкций, предъявленных в письменном виде.</w:t>
      </w:r>
    </w:p>
    <w:p w14:paraId="134344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Соотнесение речи и изображения (выбор картинки, соответствующей слову, предложению).</w:t>
      </w:r>
    </w:p>
    <w:p w14:paraId="16977C0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Повторение и воспроизведение по подобию, по памяти отдельных слогов, слов, предложений.</w:t>
      </w:r>
    </w:p>
    <w:p w14:paraId="4C7DB3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Слушание небольших литературных произведений в изложении педагогического работника и с аудионосителей. Ответы на вопросы по прослушанному тексту, пересказ.</w:t>
      </w:r>
    </w:p>
    <w:p w14:paraId="0D6DF70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13.2.2. Дикция и выразительность речи. Развитие артикуляционной моторики. Формирование правильного речевого дыхания. Практическое использование силы голоса, тона, темпа речи в речевых ситуациях. Использование мимики и жестов в общении.</w:t>
      </w:r>
    </w:p>
    <w:p w14:paraId="4EA9A6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13.2.3. Общение и его значение в жизни. Речевое и неречевое общение. Правила речевого общения. Письменное общение (афиши, реклама, письма, открытки). Условные знаки в общении людей.</w:t>
      </w:r>
    </w:p>
    <w:p w14:paraId="5D748E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Общение на расстоянии. Кино, телевидение, радио.</w:t>
      </w:r>
    </w:p>
    <w:p w14:paraId="5B8FD4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Виртуальное общение. Общение в социальных сетях.</w:t>
      </w:r>
    </w:p>
    <w:p w14:paraId="37D19C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Влияние речи на мысли, чувства, поступки людей.</w:t>
      </w:r>
    </w:p>
    <w:p w14:paraId="7F7413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13.2.4. Организация речевого общения:</w:t>
      </w:r>
    </w:p>
    <w:p w14:paraId="230FA0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Базовые формулы речевого общения: обращение, привлечение внимания. "Ты" и "Вы", обращение по имени и отчеству, по фамилии, обращение к знакомым взрослым и ровесникам. Грубое обращение, нежелательное обращение (по фамилии). Ласковые обращения. Грубые и негрубые обращения. Бытовые (неофициальные) обращения к сверстникам, в семье. Именные, бытовые, ласковые обращения. Функциональные обращения (к продавцу, к сотруднику полиции). Специфика половозрастных обращений (дедушка, бабушка, девушка, мужчина). Вступление в речевой контакт с незнакомым человеком без обращения ("Скажите, пожалуйста..."). Обращение в письме, в поздравительной открытке.</w:t>
      </w:r>
    </w:p>
    <w:p w14:paraId="298D26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Знакомство, представление, приветствие. Формулы: "Давай познакомимся", "Меня зовут...", "Меня зовут..., а тебя?". Формулы: "Это...", "Познакомься пожалуйста, это...". Ответные реплики на приглашение познакомиться: "Очень приятно!", "Рад познакомиться!".</w:t>
      </w:r>
    </w:p>
    <w:p w14:paraId="270C66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Приветствие и прощание: употребление различных формул приветствия и прощания в зависимости от адресата (взрослый или сверстник). Формулы: "Здравствуй", "Здравствуйте", "До свидания". Развертывание формул с помощью обращения по имени и отчеству. Жесты приветствия и прощания. Этикетные правила приветствия: замедлить шаг или остановиться, посмотреть в глаза человеку.</w:t>
      </w:r>
    </w:p>
    <w:p w14:paraId="21C086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Формулы: "Доброе утро", "Добрый день", "Добрый вечер", "Спокойной ночи". Неофициальные разговорные формулы: "Привет", "Салют", "Счастливо", "Пока". Грубые (фамильярные) формулы: "Здорово", "Бывай", "Чао" (в зависимости от условий образовательной организации). Недопустимость дублирования этикетных формул, использованных невоспитанными взрослыми. Развертывание формул с помощью обращений.</w:t>
      </w:r>
    </w:p>
    <w:p w14:paraId="720078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Формулы, сопровождающие ситуации приветствия и прощания: "Как дела?", "Как живешь?", "До завтра", "Всего хорошего". Просьбы при прощании: "Приходи(те) еще", "Заходи(те)", "Звони(те)".</w:t>
      </w:r>
    </w:p>
    <w:p w14:paraId="17190D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Приглашение, предложение. Приглашение домой. Правила поведения в гостях.</w:t>
      </w:r>
    </w:p>
    <w:p w14:paraId="3735EB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Поздравление, пожелание. Формулы: "Поздравляю </w:t>
      </w:r>
      <w:proofErr w:type="gramStart"/>
      <w:r w:rsidRPr="00262EAF">
        <w:rPr>
          <w:rFonts w:ascii="Times New Roman" w:hAnsi="Times New Roman" w:cs="Times New Roman"/>
          <w:sz w:val="24"/>
          <w:szCs w:val="24"/>
        </w:rPr>
        <w:t>с...</w:t>
      </w:r>
      <w:proofErr w:type="gramEnd"/>
      <w:r w:rsidRPr="00262EAF">
        <w:rPr>
          <w:rFonts w:ascii="Times New Roman" w:hAnsi="Times New Roman" w:cs="Times New Roman"/>
          <w:sz w:val="24"/>
          <w:szCs w:val="24"/>
        </w:rPr>
        <w:t>", "Поздравляю с праздником..." и их развертывание с помощью обращения по имени и отчеству.</w:t>
      </w:r>
    </w:p>
    <w:p w14:paraId="2AA684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Пожелания близким и малознакомым людям, сверстникам и старшим. Различия пожеланий в связи с разными праздниками. Формулы: "Желаю тебе...", "Желаю Вам...", "Я хочу пожелать...". </w:t>
      </w:r>
      <w:r w:rsidRPr="00262EAF">
        <w:rPr>
          <w:rFonts w:ascii="Times New Roman" w:hAnsi="Times New Roman" w:cs="Times New Roman"/>
          <w:sz w:val="24"/>
          <w:szCs w:val="24"/>
        </w:rPr>
        <w:lastRenderedPageBreak/>
        <w:t>Неречевые средства: улыбка, взгляд, доброжелательность тона.</w:t>
      </w:r>
    </w:p>
    <w:p w14:paraId="514589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Поздравительные открытки.</w:t>
      </w:r>
    </w:p>
    <w:p w14:paraId="73B050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Формулы, сопровождающие вручение подарка: "Это Вам (тебе)", "Я хочу подарить тебе...". Этикетные и эмоциональные реакции на поздравления и подарки.</w:t>
      </w:r>
    </w:p>
    <w:p w14:paraId="4E015B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Одобрение, комплимент. Формулы: "Мне очень нравится твой...", "Как хорошо ты...", "Как красиво!".</w:t>
      </w:r>
    </w:p>
    <w:p w14:paraId="2511565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Телефонный разговор. Формулы обращения, привлечения внимания в телефонном разговоре. Значение сигналов телефонной связи (гудки, обращения автоответчика сотовой связи). Выражение просьбы позвать к телефону: "Позовите, пожалуйста...", "Попросите пожалуйста...", "Можно попросить (позвать)...". Распространение этих формул с помощью приветствия. Ответные реплики адресата: "Алло", "Да", "Я слушаю".</w:t>
      </w:r>
    </w:p>
    <w:p w14:paraId="252AAD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Просьба, совет. Обращение с просьбой к учителю, соседу по парте на уроке или на перемене. Обращение с просьбой к незнакомому человеку. Обращение с просьбой к сверстнику, к близким людям.</w:t>
      </w:r>
    </w:p>
    <w:p w14:paraId="714892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Развертывание просьбы с помощью мотивировки. Формулы: "</w:t>
      </w:r>
      <w:proofErr w:type="gramStart"/>
      <w:r w:rsidRPr="00262EAF">
        <w:rPr>
          <w:rFonts w:ascii="Times New Roman" w:hAnsi="Times New Roman" w:cs="Times New Roman"/>
          <w:sz w:val="24"/>
          <w:szCs w:val="24"/>
        </w:rPr>
        <w:t>Пожалуйста,"..."</w:t>
      </w:r>
      <w:proofErr w:type="gramEnd"/>
      <w:r w:rsidRPr="00262EAF">
        <w:rPr>
          <w:rFonts w:ascii="Times New Roman" w:hAnsi="Times New Roman" w:cs="Times New Roman"/>
          <w:sz w:val="24"/>
          <w:szCs w:val="24"/>
        </w:rPr>
        <w:t>, "Можно..., пожалуйста!", "Разрешите...", "Можно мне...", "Можноя...".</w:t>
      </w:r>
    </w:p>
    <w:p w14:paraId="082E3B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Мотивировка отказа. Формула: "Извините, но...".</w:t>
      </w:r>
    </w:p>
    <w:p w14:paraId="70A3DD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Благодарность. Формулы: "Спасибо", "Большое спасибо", "Пожалуйста". Благодарность за поздравления и подарки как ответная реакция на выполнение просьбы: "Спасибо... имя". Мотивировка благодарности. Формулы: "Очень приятно", "Я очень рада" как мотивировка благодарности. Ответные реплики на поздравление, пожелание: "Спасибо за поздравление", "Я тоже поздравляю тебя (Вас)", "Спасибо, и тебя (Вас) поздравляю".</w:t>
      </w:r>
    </w:p>
    <w:p w14:paraId="597128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Замечание, извинение. Формулы: "Извините, пожалуйста" с обращением и без него. Правильная реакция на замечания. Мотивировка извинения: "Я нечаянно", "Я не хотел". Использование форм обращения при извинении. Извинение перед старшим, ровесником. Обращение и мотивировка при извинении.</w:t>
      </w:r>
    </w:p>
    <w:p w14:paraId="6532960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Сочувствие, утешение. Сочувствие заболевшему сверстнику, взрослому. Слова поддержки, утешения.</w:t>
      </w:r>
    </w:p>
    <w:p w14:paraId="60B20C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Одобрение, комплимент: одобрение как реакция на поздравления, подарки: "Молодец!", "Умница!", "Как красиво!".</w:t>
      </w:r>
    </w:p>
    <w:p w14:paraId="29960C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Примерные темы речевых ситуаций:</w:t>
      </w:r>
    </w:p>
    <w:p w14:paraId="7C7C86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 - дома" (общение с близкими людьми, прием гостей);</w:t>
      </w:r>
    </w:p>
    <w:p w14:paraId="503043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 и мои товарищи" (игры и общение со сверстниками, общение в образовательной организации, в секции, в творческой студии);</w:t>
      </w:r>
    </w:p>
    <w:p w14:paraId="66A0DC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 за порогом дома" (покупка, поездка в транспорте, обращение за помощью (в том числе в экстренной ситуации), поведение в общественных местах (кино, кафе);</w:t>
      </w:r>
    </w:p>
    <w:p w14:paraId="44492A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 в мире природы" (общение с животными, поведение в парке, в лесу).</w:t>
      </w:r>
    </w:p>
    <w:p w14:paraId="45EA6A8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Темы речевых ситуаций формулируются исходя из уровня развития </w:t>
      </w:r>
      <w:proofErr w:type="gramStart"/>
      <w:r w:rsidRPr="00262EAF">
        <w:rPr>
          <w:rFonts w:ascii="Times New Roman" w:hAnsi="Times New Roman" w:cs="Times New Roman"/>
          <w:sz w:val="24"/>
          <w:szCs w:val="24"/>
        </w:rPr>
        <w:t>коммуникативных и речевых умений</w:t>
      </w:r>
      <w:proofErr w:type="gramEnd"/>
      <w:r w:rsidRPr="00262EAF">
        <w:rPr>
          <w:rFonts w:ascii="Times New Roman" w:hAnsi="Times New Roman" w:cs="Times New Roman"/>
          <w:sz w:val="24"/>
          <w:szCs w:val="24"/>
        </w:rPr>
        <w:t xml:space="preserve"> обучающихся и социальной ситуации их жизни. Например, в рамках лексической темы "Я за порогом дома" для отработки этикетных форм знакомства на уроках могут быть организованы речевые ситуации "Давайте познакомимся!", "Знакомство во дворе", "Знакомство в гостях".</w:t>
      </w:r>
    </w:p>
    <w:p w14:paraId="4D05A0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Алгоритм работы над темой речевой ситуации:</w:t>
      </w:r>
    </w:p>
    <w:p w14:paraId="6BF87C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Выявление и расширение представлений по теме речевой ситуации.</w:t>
      </w:r>
    </w:p>
    <w:p w14:paraId="36CFE1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Актуализация, уточнение и расширение словарного запаса о теме ситуации.</w:t>
      </w:r>
    </w:p>
    <w:p w14:paraId="601569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Составление предложений по теме ситуации, в т.ч. ответы на вопросы и формулирование вопросов учителю, одноклассникам.</w:t>
      </w:r>
    </w:p>
    <w:p w14:paraId="306F0F0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Конструирование диалогов, участие в диалогах по теме ситуации.</w:t>
      </w:r>
    </w:p>
    <w:p w14:paraId="2FA032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Выбор атрибутов к ролевой игре по теме речевой ситуации. Уточнение ролей, сюжета игры, его вариативности.</w:t>
      </w:r>
    </w:p>
    <w:p w14:paraId="2FC0D9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Моделирование речевой ситуации.</w:t>
      </w:r>
    </w:p>
    <w:p w14:paraId="145BD17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устного текста (диалогического или несложного монологического) по теме ситуации.</w:t>
      </w:r>
    </w:p>
    <w:p w14:paraId="217F417C" w14:textId="77777777" w:rsidR="00E0204B" w:rsidRPr="00262EAF" w:rsidRDefault="00E0204B" w:rsidP="0031317B">
      <w:pPr>
        <w:pStyle w:val="ConsPlusNormal"/>
        <w:ind w:firstLine="540"/>
        <w:jc w:val="both"/>
        <w:rPr>
          <w:rFonts w:ascii="Times New Roman" w:hAnsi="Times New Roman" w:cs="Times New Roman"/>
          <w:sz w:val="24"/>
          <w:szCs w:val="24"/>
        </w:rPr>
      </w:pPr>
    </w:p>
    <w:p w14:paraId="29FFEC91"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13.3. Планируемые предметные результаты освоения учебного предмета "Речевая практика":</w:t>
      </w:r>
    </w:p>
    <w:p w14:paraId="5A234B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13.3.1. Минимальный уровень:</w:t>
      </w:r>
    </w:p>
    <w:p w14:paraId="170892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формулировка просьб и желаний с использованием этикетных слов и выражений;</w:t>
      </w:r>
    </w:p>
    <w:p w14:paraId="3EF4DA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ролевых играх в соответствии с речевыми возможностями;</w:t>
      </w:r>
    </w:p>
    <w:p w14:paraId="5266AF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восприятие на слух сказок и рассказов; ответы на вопросы педагогического работника по их содержанию с опорой на иллюстративный материал;</w:t>
      </w:r>
    </w:p>
    <w:p w14:paraId="48726B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выразительное произнесение чистоговорок, коротких стихотворений с опорой на образец чтения педагогического работника;</w:t>
      </w:r>
    </w:p>
    <w:p w14:paraId="6889E0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беседах на темы, близкие личному опыту обучающегося;</w:t>
      </w:r>
    </w:p>
    <w:p w14:paraId="0C83DA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педагогического работника по содержанию прослушанных и (или) просмотренных радио- и телепередач.</w:t>
      </w:r>
    </w:p>
    <w:p w14:paraId="39558E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13.3.2. Достаточный уровень:</w:t>
      </w:r>
    </w:p>
    <w:p w14:paraId="22500BC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содержания небольших по объему сказок, рассказов и стихотворений, ответы на вопросы;</w:t>
      </w:r>
    </w:p>
    <w:p w14:paraId="73E14F5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содержания детских радио- и телепередач, ответы на вопросы педагогического работника;</w:t>
      </w:r>
    </w:p>
    <w:p w14:paraId="25AEED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правильных средств интонации с опорой на образец речи педагогического работника и анализ речевой ситуации;</w:t>
      </w:r>
    </w:p>
    <w:p w14:paraId="42DBB5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активное участие в диалогах по темам речевых ситуаций;</w:t>
      </w:r>
    </w:p>
    <w:p w14:paraId="01BD9F7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высказывание своих просьб и желаний; выполнение речевых действий (приветствия, прощания, извинения), используя соответствующие этикетные слова и выражения;</w:t>
      </w:r>
    </w:p>
    <w:p w14:paraId="629BA0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коллективном составлении рассказа или сказки по темам речевых ситуаций;</w:t>
      </w:r>
    </w:p>
    <w:p w14:paraId="0758DE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рассказов с опорой на картинный или картинно-символический план.</w:t>
      </w:r>
    </w:p>
    <w:p w14:paraId="776876E0" w14:textId="77777777" w:rsidR="00E0204B" w:rsidRPr="00262EAF" w:rsidRDefault="00E0204B" w:rsidP="0031317B">
      <w:pPr>
        <w:pStyle w:val="ConsPlusNormal"/>
        <w:ind w:firstLine="540"/>
        <w:jc w:val="both"/>
        <w:rPr>
          <w:rFonts w:ascii="Times New Roman" w:hAnsi="Times New Roman" w:cs="Times New Roman"/>
          <w:sz w:val="24"/>
          <w:szCs w:val="24"/>
        </w:rPr>
      </w:pPr>
    </w:p>
    <w:p w14:paraId="7DA55ABE"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14. Федеральная рабочая программа по учебному предмету "Математика" (I - IV и дополнительный классы) предметной области "Математика" включает пояснительную записку, содержание обучения, планируемые результаты освоения программы.</w:t>
      </w:r>
    </w:p>
    <w:p w14:paraId="4B973677" w14:textId="77777777" w:rsidR="00E0204B" w:rsidRPr="00262EAF" w:rsidRDefault="00E0204B" w:rsidP="0031317B">
      <w:pPr>
        <w:pStyle w:val="ConsPlusNormal"/>
        <w:ind w:firstLine="540"/>
        <w:jc w:val="both"/>
        <w:rPr>
          <w:rFonts w:ascii="Times New Roman" w:hAnsi="Times New Roman" w:cs="Times New Roman"/>
          <w:sz w:val="24"/>
          <w:szCs w:val="24"/>
        </w:rPr>
      </w:pPr>
    </w:p>
    <w:p w14:paraId="03114E6C"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14.1. Пояснительная записка.</w:t>
      </w:r>
    </w:p>
    <w:p w14:paraId="49FA3A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Основной целью обучения математике является подготовка обучающихся этой категории к жизни в современном обществе и овладение доступными профессионально-трудовыми навыками.</w:t>
      </w:r>
    </w:p>
    <w:p w14:paraId="1FB1CC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Исходя из основной цели, задачами обучения математике являются:</w:t>
      </w:r>
    </w:p>
    <w:p w14:paraId="02ED87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доступных умственно обучающимся с умственной отсталостью (интеллектуальными нарушениями) математических знаний и умений, необходимых для решения учебно-познавательных, учебно-практических, житейских и профессиональных задач и развитие способности их использования при решении соответствующих возрасту задач;</w:t>
      </w:r>
    </w:p>
    <w:p w14:paraId="6D7815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коррекция и развитие познавательной деятельности и </w:t>
      </w:r>
      <w:proofErr w:type="gramStart"/>
      <w:r w:rsidRPr="00262EAF">
        <w:rPr>
          <w:rFonts w:ascii="Times New Roman" w:hAnsi="Times New Roman" w:cs="Times New Roman"/>
          <w:sz w:val="24"/>
          <w:szCs w:val="24"/>
        </w:rPr>
        <w:t>личностных качеств</w:t>
      </w:r>
      <w:proofErr w:type="gramEnd"/>
      <w:r w:rsidRPr="00262EAF">
        <w:rPr>
          <w:rFonts w:ascii="Times New Roman" w:hAnsi="Times New Roman" w:cs="Times New Roman"/>
          <w:sz w:val="24"/>
          <w:szCs w:val="24"/>
        </w:rPr>
        <w:t xml:space="preserve"> обучающихся с умственной отсталостью (интеллектуальными нарушениями) средствами математики с учетом их индивидуальных возможностей;</w:t>
      </w:r>
    </w:p>
    <w:p w14:paraId="32D737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положительных качеств личности, в частности аккуратности, настойчивости, трудолюбия, самостоятельности, терпеливости, любознательности, умений планировать свою деятельность, доводить начатое дело до конца, осуществлять контроль и самоконтроль.</w:t>
      </w:r>
    </w:p>
    <w:p w14:paraId="0575F70A" w14:textId="77777777" w:rsidR="00E0204B" w:rsidRPr="00262EAF" w:rsidRDefault="00E0204B" w:rsidP="0031317B">
      <w:pPr>
        <w:pStyle w:val="ConsPlusNormal"/>
        <w:ind w:firstLine="540"/>
        <w:jc w:val="both"/>
        <w:rPr>
          <w:rFonts w:ascii="Times New Roman" w:hAnsi="Times New Roman" w:cs="Times New Roman"/>
          <w:sz w:val="24"/>
          <w:szCs w:val="24"/>
        </w:rPr>
      </w:pPr>
    </w:p>
    <w:p w14:paraId="1992F514"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14.2. Содержание учебного предмета "Математика":</w:t>
      </w:r>
    </w:p>
    <w:p w14:paraId="35D0CD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14.2.1. Пропедевтика.</w:t>
      </w:r>
    </w:p>
    <w:p w14:paraId="2674A4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Свойства предметов. Предметы, обладающие определенными свойствами: цвет, форма, размер (величина), назначение. Слова: каждый, все, кроме, остальные (оставшиеся), другие.</w:t>
      </w:r>
    </w:p>
    <w:p w14:paraId="63DEE50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предметов.</w:t>
      </w:r>
    </w:p>
    <w:p w14:paraId="790434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двух предметов, серии предметов.</w:t>
      </w:r>
    </w:p>
    <w:p w14:paraId="316D43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предметов, имеющих объем, площадь, по величине: большой, маленький, больше, меньше, равные, одинаковые по величине; равной, одинаковой, такой же величины.</w:t>
      </w:r>
    </w:p>
    <w:p w14:paraId="47B8D7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Сравнение предметов по размеру. Сравнение двух предметов: длинный, короткий (широкий, узкий, высокий, низкий, глубокий, мелкий, толстый, тонкий); длиннее, короче (шире, уже, выше, ниже, глубже, мельче, толще, тоньше); равные, одинаковые по длине (ширине, высоте, глубине, толщине); равной, одинаковой, такой же длины (ширины, высоты, глубины, толщины). Сравнение трех-четырех предметов по длине (ширине, высоте, глубине, толщине); длиннее, короче (шире, уже, выше, ниже, </w:t>
      </w:r>
      <w:r w:rsidRPr="00262EAF">
        <w:rPr>
          <w:rFonts w:ascii="Times New Roman" w:hAnsi="Times New Roman" w:cs="Times New Roman"/>
          <w:sz w:val="24"/>
          <w:szCs w:val="24"/>
        </w:rPr>
        <w:lastRenderedPageBreak/>
        <w:t>глубже, мельче, тоньше, толще); самый длинный, самый короткий (самый широкий, узкий, высокий, низкий, глубокий, мелкий, толстый, тонкий).</w:t>
      </w:r>
    </w:p>
    <w:p w14:paraId="192D0B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двух предметов по массе (весу): тяжелый, легкий, тяжелее, легче, равные, одинаковые по тяжести (весу), равной, одинаковой, такой же тяжести (равного, одинакового, такого же веса). Сравнение трех-четырех предметов по тяжести (весу): тяжелее, легче, самый тяжелый, самый легкий.</w:t>
      </w:r>
    </w:p>
    <w:p w14:paraId="701C09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предметных совокупностей по количеству предметов, их составляющих:</w:t>
      </w:r>
    </w:p>
    <w:p w14:paraId="7E96D0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двух-трех предметных совокупностей. Слова: сколько, много, мало, больше, меньше, столько же, равное, одинаковое количество, немного, несколько, один, ни одного.</w:t>
      </w:r>
    </w:p>
    <w:p w14:paraId="7AD3B5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количества предметов одной совокупности до и после изменения количества предметов, ее составляющих.</w:t>
      </w:r>
    </w:p>
    <w:p w14:paraId="26DD9E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небольших предметных совокупностей путем установления взаимно однозначного соответствия между ними или их частями: больше, меньше, одинаковое, равное количество, столько же, сколько, лишние, недостающие предметы.</w:t>
      </w:r>
    </w:p>
    <w:p w14:paraId="1F2532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объемов жидкостей, сыпучих веществ</w:t>
      </w:r>
    </w:p>
    <w:p w14:paraId="710855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объемов жидкостей, сыпучих веществ в одинаковых емкостях. Слова: больше, меньше, одинаково, равно, столько же.</w:t>
      </w:r>
    </w:p>
    <w:p w14:paraId="67B37E5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объемов жидкостей, сыпучего вещества в одной емкости до и после изменения объема.</w:t>
      </w:r>
    </w:p>
    <w:p w14:paraId="6C0350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Положение предметов в пространстве, на плоскости</w:t>
      </w:r>
    </w:p>
    <w:p w14:paraId="56356B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Положение предметов в пространстве, на плоскости относительно обучающегося, по отношению друг к другу: впереди, сзади, справа, слева, правее, левее, вверху, внизу, выше, ниже, далеко, близко, дальше, ближе, рядом, около, здесь, там, на, в, внутри, перед, за, над, под, напротив, между, в середине, в центре.</w:t>
      </w:r>
    </w:p>
    <w:p w14:paraId="5A7129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Ориентировка на листе бумаги: вверху, внизу, справа, слева, в середине (центре), верхний, нижний, правый, левый край листа, то же для сторон: верхняя, нижняя, правая, левая половина, верхний правый, левый, нижний правый, левый углы.</w:t>
      </w:r>
    </w:p>
    <w:p w14:paraId="42543E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Единицы измерения и их соотношения</w:t>
      </w:r>
    </w:p>
    <w:p w14:paraId="350193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Единица времени - сутки. Сутки: утро, день, вечер, ночь. Сегодня, завтра, вчера, на следующий день, рано, поздно, вовремя, давно, недавно, медленно, быстро.</w:t>
      </w:r>
    </w:p>
    <w:p w14:paraId="18895C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по возрасту: молодой, старый, моложе, старше.</w:t>
      </w:r>
    </w:p>
    <w:p w14:paraId="68BE0C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Геометрический материал</w:t>
      </w:r>
    </w:p>
    <w:p w14:paraId="5DFE94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Круг, квадрат, прямоугольник, треугольник. Шар, куб, брус.</w:t>
      </w:r>
    </w:p>
    <w:p w14:paraId="0A8B46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14.2.2. Нумерация. Счет предметов. Чтение и запись чисел в пределах 100. Разряды. Представление чисел в виде суммы разрядных слагаемых. Сравнение и упорядочение чисел, знаки сравнения.</w:t>
      </w:r>
    </w:p>
    <w:p w14:paraId="1C13ED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14.2.3. Единицы измерения и их соотношения. Величины и единицы их измерения. Единица массы (килограмм), емкости (литр), времени (минута, час, сутки, неделя, месяц, год), стоимости (рубль, копейка), длины (миллиметр, сантиметр, дециметр, метр). Соотношения между единицами измерения однородных величин. Сравнение и упорядочение однородных величин.</w:t>
      </w:r>
    </w:p>
    <w:p w14:paraId="438B544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14.2.4. Арифметические действия. Сложение, вычитание, умножение и деление неотрицательных целых чисел. Названия компонентов арифметических действий, знаки действий. Таблица сложения. Таблица умножения и деления. Арифметические действия с числами 0 и 1. Взаимосвязь арифметических действий. Нахождение неизвестного компонента арифметического действия. Числовое выражение. Скобки. Порядок действий. Нахождение значения числового выражения. Использование свойств арифметических действий в вычислениях (переместительное свойство сложения и умножения). Алгоритмы письменного сложения, вычитания, умножения и деления. Способы проверки правильности вычислений.</w:t>
      </w:r>
    </w:p>
    <w:p w14:paraId="532D80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14.2.5. Арифметические задачи. Решение текстовых задач арифметическим способом. Простые арифметические задачи на нахождение суммы и разности (остатка). Простые арифметические задачи на увеличение (уменьшение) чисел на несколько единиц. Простые арифметические задачи на нахождение произведения, частного (деление на равные части, деление по содержанию); увеличение в несколько раз, уменьшение в несколько раз. Простые арифметические задачи на нахождение неизвестного слагаемого. Задачи, содержащие отношения "больше на (в)...", "меньше на (в)...". Задачи на расчет стоимости (цена, количество, общая стоимость товара). Составные арифметические задачи, решаемые в два действия.</w:t>
      </w:r>
    </w:p>
    <w:p w14:paraId="13A13A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14.2.6. Геометрический материал. Пространственные отношения. Взаимное расположение предметов в пространстве и на плоскости (выше - ниже, слева - справа, сверху - снизу, ближе - дальше, между).</w:t>
      </w:r>
    </w:p>
    <w:p w14:paraId="2B5AE4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Геометрические фигуры.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Замкнутые и незамкнутые кривые: окружность, дуга. Ломаные линии - замкнутая, незамкнутая. Граница многоугольника - замкнутая ломаная линия. Использование чертежных инструментов для выполнения построений.</w:t>
      </w:r>
    </w:p>
    <w:p w14:paraId="58F09A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Измерение длины отрезка. Сложение и вычитание отрезков. Измерение отрезков ломаной и вычисление ее длины.</w:t>
      </w:r>
    </w:p>
    <w:p w14:paraId="21696E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Взаимное положение на плоскости геометрических фигур (пересечение, точки пересечения).</w:t>
      </w:r>
    </w:p>
    <w:p w14:paraId="64D162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Геометрические формы в окружающем мире. Распознавание и называние: куб, шар.</w:t>
      </w:r>
    </w:p>
    <w:p w14:paraId="4FC71641" w14:textId="77777777" w:rsidR="00E0204B" w:rsidRPr="00262EAF" w:rsidRDefault="00E0204B" w:rsidP="0031317B">
      <w:pPr>
        <w:pStyle w:val="ConsPlusNormal"/>
        <w:ind w:firstLine="540"/>
        <w:jc w:val="both"/>
        <w:rPr>
          <w:rFonts w:ascii="Times New Roman" w:hAnsi="Times New Roman" w:cs="Times New Roman"/>
          <w:sz w:val="24"/>
          <w:szCs w:val="24"/>
        </w:rPr>
      </w:pPr>
    </w:p>
    <w:p w14:paraId="23AD8AAA"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14.3. Планируемые предметные результаты освоения учебного предмета "Математика":</w:t>
      </w:r>
    </w:p>
    <w:p w14:paraId="53AD67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14.3.1 Минимальный уровень:</w:t>
      </w:r>
    </w:p>
    <w:p w14:paraId="3E65F8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числового ряда 1 - 100 в прямом порядке; откладывание любых чисел в пределах 100, с использованием счетного материала;</w:t>
      </w:r>
    </w:p>
    <w:p w14:paraId="6902A9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компонентов сложения, вычитания, умножения, деления;</w:t>
      </w:r>
    </w:p>
    <w:p w14:paraId="2633D9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смысла арифметических действий сложения и вычитания, умножения и деления (на равные части).</w:t>
      </w:r>
    </w:p>
    <w:p w14:paraId="2E22DE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таблицы умножения однозначных чисел до 5;</w:t>
      </w:r>
    </w:p>
    <w:p w14:paraId="0ACCCA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связи таблиц умножения и деления, пользование таблицами умножения на печатной основе для нахождения произведения и частного;</w:t>
      </w:r>
    </w:p>
    <w:p w14:paraId="6D7AF6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порядка действий в примерах в два арифметических действия;</w:t>
      </w:r>
    </w:p>
    <w:p w14:paraId="21625F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применение переместительного свойства сложения и умножения;</w:t>
      </w:r>
    </w:p>
    <w:p w14:paraId="55F629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устных и письменных действий сложения и вычитания чисел в пределах 100;</w:t>
      </w:r>
    </w:p>
    <w:p w14:paraId="5FB382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единиц измерения (меры) стоимости, длины, массы, времени и их соотношения;</w:t>
      </w:r>
    </w:p>
    <w:p w14:paraId="049E75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чисел, полученных при счете и измерении, запись числа, полученного при измерении двумя мерами;</w:t>
      </w:r>
    </w:p>
    <w:p w14:paraId="4E07A4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календарем для установления порядка месяцев в году, количества суток в месяцах;</w:t>
      </w:r>
    </w:p>
    <w:p w14:paraId="164666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времени по часам (одним способом);</w:t>
      </w:r>
    </w:p>
    <w:p w14:paraId="25C516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составление, иллюстрирование изученных простых арифметических задач;</w:t>
      </w:r>
    </w:p>
    <w:p w14:paraId="14F08A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составных арифметических задач в два действия (с помощью педагогического работника);</w:t>
      </w:r>
    </w:p>
    <w:p w14:paraId="6B0F54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замкнутых, незамкнутых кривых, ломаных линий; вычисление длины ломаной;</w:t>
      </w:r>
    </w:p>
    <w:p w14:paraId="4629DC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называние, моделирование взаимного положения двух прямых, кривых линий, фигур; нахождение точки пересечения без вычерчивания;</w:t>
      </w:r>
    </w:p>
    <w:p w14:paraId="4F0EAC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элементов четырехугольников; вычерчивание прямоугольника (квадрата) с помощью чертежного треугольника на нелинованной бумаге (с помощью педагогического работника);</w:t>
      </w:r>
    </w:p>
    <w:p w14:paraId="00F0EA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окружности и круга, вычерчивание окружности разных радиусов.</w:t>
      </w:r>
    </w:p>
    <w:p w14:paraId="355D75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14.3.2. Достаточный уровень:</w:t>
      </w:r>
    </w:p>
    <w:p w14:paraId="5D6C6B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числового ряда 1 - 100 в прямом и обратном порядке;</w:t>
      </w:r>
    </w:p>
    <w:p w14:paraId="2376DFC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счет, присчитыванием, отсчитыванием по единице и равными числовыми группами в пределах 100;</w:t>
      </w:r>
    </w:p>
    <w:p w14:paraId="227292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откладывание любых чисел в пределах 100 с использованием счетного материала;</w:t>
      </w:r>
    </w:p>
    <w:p w14:paraId="205909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названия компонентов сложения, вычитания, умножения, деления;</w:t>
      </w:r>
    </w:p>
    <w:p w14:paraId="12BF46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смысла арифметических действий сложения и вычитания, умножения и деления (на равные части и по содержанию), различение двух видов деления на уровне практических действий, знание способов чтения и записи каждого вида деления;</w:t>
      </w:r>
    </w:p>
    <w:p w14:paraId="4F0423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таблицы умножения всех однозначных чисел и числа 10, правила умножения чисел 1 и 0, на 1 и 0, деления 0 и деления на 1, на 10;</w:t>
      </w:r>
    </w:p>
    <w:p w14:paraId="6CDBE0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связи таблиц умножения и деления, пользование таблицами умножения на печатной основе для нахождения произведения и частного;</w:t>
      </w:r>
    </w:p>
    <w:p w14:paraId="4A3D9C7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порядка действий в примерах в два арифметических действия;</w:t>
      </w:r>
    </w:p>
    <w:p w14:paraId="38A8B6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применение переместительного свойство сложения и умножения;</w:t>
      </w:r>
    </w:p>
    <w:p w14:paraId="3B7EB4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выполнение устных и письменных действий сложения и вычитания чисел в пределах 100;</w:t>
      </w:r>
    </w:p>
    <w:p w14:paraId="06E575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единиц (мер) измерения стоимости, длины, массы, времени и их соотношения;</w:t>
      </w:r>
    </w:p>
    <w:p w14:paraId="2BEB2B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чисел, полученных при счете и измерении, запись чисел, полученных при измерении двумя мерами (с полным набором знаков в мелких мерах);</w:t>
      </w:r>
    </w:p>
    <w:p w14:paraId="77F250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порядка месяцев в году, номеров месяцев от начала года, умение пользоваться календарем для установления порядка месяцев в году, знание количества суток в месяцах;</w:t>
      </w:r>
    </w:p>
    <w:p w14:paraId="2611E7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времени по часам тремя способами с точностью до 1 мин;</w:t>
      </w:r>
    </w:p>
    <w:p w14:paraId="17FCCA5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составление, иллюстрирование всех изученных простых арифметических задач;</w:t>
      </w:r>
    </w:p>
    <w:p w14:paraId="57EC579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краткая запись, моделирование содержания, решение составных арифметических задач в два действия;</w:t>
      </w:r>
    </w:p>
    <w:p w14:paraId="20E9BE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замкнутых, незамкнутых кривых, ломаных линий; вычисление длины ломаной;</w:t>
      </w:r>
    </w:p>
    <w:p w14:paraId="424CBB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называние, вычерчивание, моделирование взаимного положения двух прямых и кривых линий, многоугольников, окружностей; нахождение точки пересечения;</w:t>
      </w:r>
    </w:p>
    <w:p w14:paraId="14BAFC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элементов четырехугольников, вычерчивание прямоугольника (квадрата) с помощью чертежного треугольника на нелинованной бумаге;</w:t>
      </w:r>
    </w:p>
    <w:p w14:paraId="647F21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вычерчивание окружности разных радиусов, различение окружности и круга.</w:t>
      </w:r>
    </w:p>
    <w:p w14:paraId="7C454235" w14:textId="77777777" w:rsidR="00E0204B" w:rsidRPr="00262EAF" w:rsidRDefault="00E0204B" w:rsidP="0031317B">
      <w:pPr>
        <w:pStyle w:val="ConsPlusNormal"/>
        <w:ind w:firstLine="540"/>
        <w:jc w:val="both"/>
        <w:rPr>
          <w:rFonts w:ascii="Times New Roman" w:hAnsi="Times New Roman" w:cs="Times New Roman"/>
          <w:sz w:val="24"/>
          <w:szCs w:val="24"/>
        </w:rPr>
      </w:pPr>
    </w:p>
    <w:p w14:paraId="0809E58A"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15. Федеральная рабочая программа по учебному предмету "Мир природы и человека" (I - IV и дополнительный классы), входящий в предметную область "Естествознание", включает пояснительную записку, содержание обучения, планируемые результаты освоения программы.</w:t>
      </w:r>
    </w:p>
    <w:p w14:paraId="7EB7A364" w14:textId="77777777" w:rsidR="00E0204B" w:rsidRPr="00262EAF" w:rsidRDefault="00E0204B" w:rsidP="0031317B">
      <w:pPr>
        <w:pStyle w:val="ConsPlusNormal"/>
        <w:ind w:firstLine="540"/>
        <w:jc w:val="both"/>
        <w:rPr>
          <w:rFonts w:ascii="Times New Roman" w:hAnsi="Times New Roman" w:cs="Times New Roman"/>
          <w:sz w:val="24"/>
          <w:szCs w:val="24"/>
        </w:rPr>
      </w:pPr>
    </w:p>
    <w:p w14:paraId="66041F5F"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15.1. Пояснительная записка.</w:t>
      </w:r>
    </w:p>
    <w:p w14:paraId="47347D0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Основная цель предмета заключается в формировании первоначальных знаний о живой и неживой природе; понимании простейших взаимосвязей, существующих между миром природы и человека.</w:t>
      </w:r>
    </w:p>
    <w:p w14:paraId="43ACE5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Курс "Мир природы и человека" является начальным звеном формирования естествоведческих знаний, пропедевтическим этапом формирования у обучающихся умений наблюдать, анализировать, взаимодействовать с окружающим миром.</w:t>
      </w:r>
    </w:p>
    <w:p w14:paraId="5AF90A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дисциплины предусматривает знакомство с объектами и явлениями окружающего мира и дает возможность постепенно раскрывать причинно-следственные связи между природными явлениями и жизнью человека.</w:t>
      </w:r>
    </w:p>
    <w:p w14:paraId="1F146A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 отборе содержания курса "Мир природы и человека" учтены современные научные данные об особенностях познавательной деятельности, эмоционально волевой регуляции, поведения младших обучающихся с умственной отсталостью (интеллектуальными нарушениями).</w:t>
      </w:r>
    </w:p>
    <w:p w14:paraId="6D54EA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реализует современный взгляд на обучение естествоведческим дисциплинам, который выдвигает на первый план обеспечение:</w:t>
      </w:r>
    </w:p>
    <w:p w14:paraId="6DC12C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полисенсорности восприятия объектов;</w:t>
      </w:r>
    </w:p>
    <w:p w14:paraId="26E02B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практического взаимодействия обучающихся с умственной отсталостью (интеллектуальными нарушениями) с предметами познания, по возможности в натуральном виде и в естественных условиях или в виде макетов в специально созданных учебных ситуациях;</w:t>
      </w:r>
    </w:p>
    <w:p w14:paraId="00F98F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накопления представлений об объектах и явлениях окружающего мира через взаимодействие с различными носителями информации: устным и печатным словом, иллюстрациями, практической деятельностью в процессе решения учебнопознавательных задач, в совместной деятельности друг с другом в процессе решения проблемных ситуаций;</w:t>
      </w:r>
    </w:p>
    <w:p w14:paraId="00EFE1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закрепления представлений, постоянное обращение к уже изученному, систематизации знаний и накоплению опыта взаимодействия с предметами познания в игровой, коммуникативной и учебной деятельности;</w:t>
      </w:r>
    </w:p>
    <w:p w14:paraId="0DA8A2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постепенного усложнения содержания предмета: расширение характеристик предмета познания, преемственность изучаемых тем.</w:t>
      </w:r>
    </w:p>
    <w:p w14:paraId="1963E8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Основное внимание при изучении курса "Мир природы и человека" уделено формированию представлений об окружающем мире: живой и неживой природе, человеке, месте человека в природе, взаимосвязях человека и общества с природой. Практическая направленность учебного предмета реализуется через развитие способности к использованию знаний о живой и неживой природе, об особенностях человека как биосоциального существа для осмысленной и самостоятельной организации безопасной жизни в конкретных условиях.</w:t>
      </w:r>
    </w:p>
    <w:p w14:paraId="28CC80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Структура курса представлена следующими разделами: "Сезонные изменения", "Неживая природа", "Живая природа (в том числе человек)", "Безопасное поведение".</w:t>
      </w:r>
    </w:p>
    <w:p w14:paraId="48726B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Повышение эффективности усвоения учебного содержания требует организации большого количества наблюдений, упражнений, практических работ, игр, экскурсий для ознакомления и накопления опыта первичного взаимодействия с изучаемыми объектами и явлениями.</w:t>
      </w:r>
    </w:p>
    <w:p w14:paraId="68977602" w14:textId="77777777" w:rsidR="00E0204B" w:rsidRPr="00262EAF" w:rsidRDefault="00E0204B" w:rsidP="0031317B">
      <w:pPr>
        <w:pStyle w:val="ConsPlusNormal"/>
        <w:ind w:firstLine="540"/>
        <w:jc w:val="both"/>
        <w:rPr>
          <w:rFonts w:ascii="Times New Roman" w:hAnsi="Times New Roman" w:cs="Times New Roman"/>
          <w:sz w:val="24"/>
          <w:szCs w:val="24"/>
        </w:rPr>
      </w:pPr>
    </w:p>
    <w:p w14:paraId="15971893"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15.2. Содержание учебного предмета:</w:t>
      </w:r>
    </w:p>
    <w:p w14:paraId="60967D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15.2.1. Сезонные изменения. Временные изменения. День, вечер, ночь, утро. Сутки, время суток. Время суток и солнце (по результатам наблюдений). Время суток на циферблате часов. Дни недели, порядок следования, рабочие и выходные дни. Неделя и месяц.</w:t>
      </w:r>
    </w:p>
    <w:p w14:paraId="0865A0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Времена года: осень, зима, весна, лето. Основные признаки каждого времени года (изменения в неживой природе, жизни растений, животных и человека) Месяцы осенние, зимние, весенние, летние. Порядок месяцев в сезоне, в году, начиная с января. Календарь.</w:t>
      </w:r>
    </w:p>
    <w:p w14:paraId="3DCC40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Осень - начальная осень, середина сезона, поздняя осень. Зима - начало, середина, конец зимы. Весна - ранняя, середина весны, поздняя весна. Смена времен года. Значение солнечного тепла и света. Преемственность сезонных изменений. Взаимозависимость изменений в неживой и живой природе, жизни людей (в том числе и по результатам наблюдений).</w:t>
      </w:r>
    </w:p>
    <w:p w14:paraId="5FD5FF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Сезонные изменения в неживой природе. Изменения, происходящие в природе в разное время года, с постепенным нарастанием подробности описания качественных изменений: температура воздуха (тепло - холодно, жара, мороз, замеры температуры); осадки (снег - дождь, иней, град); ветер (холодный - теплый, направление и сила, на основе наблюдений); солнце (яркое - тусклое, большое - маленькое, греет, светит) облака (облака, тучи, гроза), состояние водоемов (ручьи, лужи, покрылись льдом, теплая - холодная вода), почвы (сухая - влажная - заморозки).</w:t>
      </w:r>
    </w:p>
    <w:p w14:paraId="2FBB73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Солнце и изменения в неживой и живой природе. Долгота дня зимой и летом.</w:t>
      </w:r>
    </w:p>
    <w:p w14:paraId="4541B3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Растения и животные в разное время года.</w:t>
      </w:r>
    </w:p>
    <w:p w14:paraId="0495A6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Жизнь растений и животных (звери, птицы, рыбы, насекомые) в разные сезоны года. Сбор листьев, плодов и семян. Ознакомление с названиями растений и животных. Раннецветущие, летние и осенние растения. Увядание и появление растений. Подкормка птиц. Весенний сбор веток для гнездования птиц.</w:t>
      </w:r>
    </w:p>
    <w:p w14:paraId="7C2BA7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Сад, огород. Поле, лес в разное время года. Домашние и дикие животные в разное время года.</w:t>
      </w:r>
    </w:p>
    <w:p w14:paraId="31CAEA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Одежда людей, игры обучающихся, труд людей в разное время года.</w:t>
      </w:r>
    </w:p>
    <w:p w14:paraId="508FA20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Одежда людей в разное время года. Одевание на прогулку. Учет времени года, погоды, предполагаемых занятий (игры, наблюдения, спортивные занятия).</w:t>
      </w:r>
    </w:p>
    <w:p w14:paraId="31479E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Игры обучающихся в разные сезоны года.</w:t>
      </w:r>
    </w:p>
    <w:p w14:paraId="23A75B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Труд людей в сельской местности и городе в разное время года. Предупреждение простудных заболеваний, гриппа, травм в связи с сезонными особенностями (похолодание, гололед, жара).</w:t>
      </w:r>
    </w:p>
    <w:p w14:paraId="665E0E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15.2.2. Неживая природа. Солнце, облака, луна, звезды. Воздух. Земля: песок, глина, камни. Почва. Вода. Узнавание и называние объектов неживой природы. Простейшие признаки объектов неживой природы по основным параметрам: внешний вид, наиболее существенные и заметные свойства (выделяемые при наблюдении ребенком), место в природе, значение. Элементарные сведения о Земле, как планете, и Солнце - звезде, вокруг которой в космосе двигается Земля.</w:t>
      </w:r>
    </w:p>
    <w:p w14:paraId="416682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15.2.3. Живая природа:</w:t>
      </w:r>
    </w:p>
    <w:p w14:paraId="14B7BE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Растения.</w:t>
      </w:r>
    </w:p>
    <w:p w14:paraId="681E34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Растения культурные. Овощи. Фрукты. Ягоды. Арбуз, дыня, тыква. Зерновые культуры. Внешний вид, место произрастания, использование. Значение для жизни человека. Употребление в пищу.</w:t>
      </w:r>
    </w:p>
    <w:p w14:paraId="69D2EC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Растения комнатные. Название. Внешнее строение (корень, стебель, лист). Уход. Растения дикорастущие. Деревья. Кустарники. Травянистые растения. Корень, стебель, лист, цветок, плод и семена. Первичные представление о способах размножения. Развитие растение из семени на примере гороха или фасоли. Значение растений в природе. Охрана, использование человеком.</w:t>
      </w:r>
    </w:p>
    <w:p w14:paraId="5BD242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Грибы. Шляпочные грибы: съедобные и не съедобные. Название. Место произрастания. Внешний вид. Значение в природе. Использование человеком.</w:t>
      </w:r>
    </w:p>
    <w:p w14:paraId="2C5A32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Животные.</w:t>
      </w:r>
    </w:p>
    <w:p w14:paraId="1B4D6C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Животные домашние. Звери. Птицы. Названия. Внешнее строение: части тела. Условия обитания, чем кормятся сами животные, чем кормят их люди. Место в жизни человека (для чего содержат животное), забота и уход за животным. Скотный двор, птичник, ферма.</w:t>
      </w:r>
    </w:p>
    <w:p w14:paraId="0435CF4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Животные дикие. Звери. Птицы. Змеи. Лягушка. Рыбы. Насекомые. Названия. Внешнее строение: названия частей тела. Место обитания, питание, образ жизни. Роль в природе. Помощь птицам зимой (подкормка, изготовление кормушек) и весной в период гнездования (сбор веток для гнезд, соблюдение тишины и уединенности птиц на природе).</w:t>
      </w:r>
    </w:p>
    <w:p w14:paraId="1F5E0A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Охрана природы: наблюдения за жизнью живой природы, уход за комнатными растениями, посадка и уход за растением, бережное отношение к дикорастущим растениям, правили сбора урожая грибов и лесных ягод, ознакомление с правилами ухода за домашними животными, подкормка птиц зимой, сбор веток в период гнездования, ознакомление с видами помощи диким животным.</w:t>
      </w:r>
    </w:p>
    <w:p w14:paraId="75CD2D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Человек. Мальчик и девочка. Возрастные группы ("малыш", "школьник", "молодой человек", "взрослый", "пожилой").</w:t>
      </w:r>
    </w:p>
    <w:p w14:paraId="5B4706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Строение тела человека (голова, туловище, ноги и руки (конечности). Ориентировка в схеме тела на картинке и на себе. Голова, лицо: глаза, нос, рот, уши. Покровы тела: кожа, ногти, волосы.</w:t>
      </w:r>
    </w:p>
    <w:p w14:paraId="4ED6D2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Гигиена кожи, ногтей, волос (мытье, расчесывание, обстригание). Зубы. Гигиена полости рта (чистка зубов, полоскание). Гигиена рук (мытье). Органы чувств человека (глаза, уши, нос, язык, кожа). Значение в жизни человека (ознакомление с жизнью вокруг, получение новых впечатлений). Гигиена органов чувств. Бережное отношение к себе, соблюдение правил охраны органов чувств, соблюдение режима работы и отдыха. Первичное ознакомление с внутренним строением тела человека (внутренние органы).</w:t>
      </w:r>
    </w:p>
    <w:p w14:paraId="2258CA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Здоровый образ жизни: гигиена жилища (проветривание, регулярная уборка), гигиена питания (полноценное и регулярное питание: овощи, фрукты, ягоды, хлеб, молочные продукты, мясо, рыба). Режим сна, работы. Личная гигиена (умывание, прием ванной), прогулки и занятия спортом.</w:t>
      </w:r>
    </w:p>
    <w:p w14:paraId="435802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Человек - член общества: член семьи, обучающийся, друг. Личные вещи обучающегося: гигиенические принадлежности, игрушки, школьные канцелярские принадлежности, одежда, обувь. Вещи мальчиков и девочек. Профессии людей ближайшего окружения обучающегося.</w:t>
      </w:r>
    </w:p>
    <w:p w14:paraId="226171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15.2.4. Магазины ("овощи-фрукты", продуктовый, промтоварный (одежда, обувь, бытовая техника), книжный). Зоопарк или краеведческий музей. Почта. Больница. Поликлиника. Аптека. Назначение учреждения. Основные профессии людей, работающих в учреждении. Правила поведения в магазине.</w:t>
      </w:r>
    </w:p>
    <w:p w14:paraId="0F5C6D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15.2.5. Транспорт: Назначение. Называние отдельных видов транспорта (машины легковые и грузовые, метро, маршрутные такси, трамваи, троллейбусы, автобусы). Городской пассажирский транспорт. Транспорт междугородний. Вокзалы и аэропорты. Правила поведения.</w:t>
      </w:r>
    </w:p>
    <w:p w14:paraId="67E6C6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15.2.6. Наша Родина - Россия: Наш город. Населенные пункты. Столица. Флаг, Герб, Гимн России. Президент России. Наша национальность. Некоторые другие национальности. Национальные костюмы. Россия - многонациональная страна. Праздники нашей страны. Достижение нашей страны в науке и искусствах. Великие люди страны или края. Деньги нашей страны. Получение и расходование денег.</w:t>
      </w:r>
    </w:p>
    <w:p w14:paraId="1B4E97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15.2.7. Безопасное поведение. Предупреждение заболеваний и травм. Профилактика простуд: закаливание, одевание по погоде, проветривание помещений, предупреждение появления сквозняков. Профилактика вирусных заболеваний (гриппа) - прием витаминов, гигиена полости носа и рта, предупреждение контактов с больными людьми. Поведение во время простудной (постельный режим, соблюдение назначений врача) и инфекционной болезни (изоляция больного, проветривание, отдельная посуда и стирка белья, прием лекарств по назначению врача, постельный режим). Вызов врача из поликлиники. Случаи обращения в больницу.</w:t>
      </w:r>
    </w:p>
    <w:p w14:paraId="311219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Простейшие действия при получении травмы: обращение за помощью к учителю, элементарное описание ситуации, приведшей к травме и своего состояния (что и где болит). Поведение при оказании медицинской помощи.</w:t>
      </w:r>
    </w:p>
    <w:p w14:paraId="1E6C75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Безопасное поведение в природе.</w:t>
      </w:r>
    </w:p>
    <w:p w14:paraId="41F49D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Правила поведения человека при контакте с домашним животным. Правила поведения человека с диким животным в зоопарке, в природе.</w:t>
      </w:r>
    </w:p>
    <w:p w14:paraId="60577F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Правила поведение в лесу, на воде, в грозу. Предупреждение отравления ядовитыми грибами, ягодами. Признаки. Вызов скорой помощи по телефону. Описание состояния больного.</w:t>
      </w:r>
    </w:p>
    <w:p w14:paraId="17B954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Правила поведения с незнакомыми людьми, в незнакомом месте.</w:t>
      </w:r>
    </w:p>
    <w:p w14:paraId="3BE4D6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Правила поведения на улице. Движения по улице группой. Изучение правил дорожного движения (далее - ПДД): сигналы светофора, пешеходный переход, правила </w:t>
      </w:r>
      <w:proofErr w:type="gramStart"/>
      <w:r w:rsidRPr="00262EAF">
        <w:rPr>
          <w:rFonts w:ascii="Times New Roman" w:hAnsi="Times New Roman" w:cs="Times New Roman"/>
          <w:sz w:val="24"/>
          <w:szCs w:val="24"/>
        </w:rPr>
        <w:t>нахождения</w:t>
      </w:r>
      <w:proofErr w:type="gramEnd"/>
      <w:r w:rsidRPr="00262EAF">
        <w:rPr>
          <w:rFonts w:ascii="Times New Roman" w:hAnsi="Times New Roman" w:cs="Times New Roman"/>
          <w:sz w:val="24"/>
          <w:szCs w:val="24"/>
        </w:rPr>
        <w:t xml:space="preserve"> обучающегося на улице (сопровождение взрослым, движение по тротуару, переход улицы по пешеходному переходу). Правила </w:t>
      </w:r>
      <w:r w:rsidRPr="00262EAF">
        <w:rPr>
          <w:rFonts w:ascii="Times New Roman" w:hAnsi="Times New Roman" w:cs="Times New Roman"/>
          <w:sz w:val="24"/>
          <w:szCs w:val="24"/>
        </w:rPr>
        <w:lastRenderedPageBreak/>
        <w:t>безопасного поведения в общественном транспорте.</w:t>
      </w:r>
    </w:p>
    <w:p w14:paraId="54F5CC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Правила безопасного использования учебных принадлежностей, инструментов для практических работ и опытов, с инвентарем для уборки класса. Правила обращения с горячей водой (в кране, в чайнике), электричеством, газом (на кухне).</w:t>
      </w:r>
    </w:p>
    <w:p w14:paraId="74C57B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Телефоны первой помощи. Звонок по телефону экстренных служб.</w:t>
      </w:r>
    </w:p>
    <w:p w14:paraId="571F8775" w14:textId="77777777" w:rsidR="00E0204B" w:rsidRPr="00262EAF" w:rsidRDefault="00E0204B" w:rsidP="0031317B">
      <w:pPr>
        <w:pStyle w:val="ConsPlusNormal"/>
        <w:ind w:firstLine="540"/>
        <w:jc w:val="both"/>
        <w:rPr>
          <w:rFonts w:ascii="Times New Roman" w:hAnsi="Times New Roman" w:cs="Times New Roman"/>
          <w:sz w:val="24"/>
          <w:szCs w:val="24"/>
        </w:rPr>
      </w:pPr>
    </w:p>
    <w:p w14:paraId="6F9C88EA"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15.3. Планируемые предметные результаты освоения учебного предмета "Мир природы и человека":</w:t>
      </w:r>
    </w:p>
    <w:p w14:paraId="633D6B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15.3.1. Минимальный уровень:</w:t>
      </w:r>
    </w:p>
    <w:p w14:paraId="464096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назначении объектов изучения;</w:t>
      </w:r>
    </w:p>
    <w:p w14:paraId="36E928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называние изученных объектов на иллюстрациях, фотографиях;</w:t>
      </w:r>
    </w:p>
    <w:p w14:paraId="29CA67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отнесение изученных объектов к определенным группам (видо-родовые понятия);</w:t>
      </w:r>
    </w:p>
    <w:p w14:paraId="54E29D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называние сходных объектов, отнесенных к одной и той же изучаемой группе;</w:t>
      </w:r>
    </w:p>
    <w:p w14:paraId="14BF1D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элементарных правилах безопасного поведения в природе и обществе;</w:t>
      </w:r>
    </w:p>
    <w:p w14:paraId="02D867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требований к режиму дня обучающегося и понимание необходимости его выполнения;</w:t>
      </w:r>
    </w:p>
    <w:p w14:paraId="42F99E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правил личной гигиены и выполнение их в повседневной жизни;</w:t>
      </w:r>
    </w:p>
    <w:p w14:paraId="7D4941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ухаживание за комнатными растениями; кормление зимующих птиц;</w:t>
      </w:r>
    </w:p>
    <w:p w14:paraId="7E6080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повествовательного или описательного рассказа из 3 - 5 предложений об изученных объектах по предложенному плану;</w:t>
      </w:r>
    </w:p>
    <w:p w14:paraId="57399F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адекватное взаимодействие с изученными объектами окружающего мира в учебных ситуациях; адекватно поведение в классе, в образовательной организации, на улице в условиях реальной или смоделированной учителем ситуации.</w:t>
      </w:r>
    </w:p>
    <w:p w14:paraId="589E1F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15.3.2. Достаточный уровень:</w:t>
      </w:r>
    </w:p>
    <w:p w14:paraId="452985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взаимосвязях между изученными объектами, их месте в окружающем мире;</w:t>
      </w:r>
    </w:p>
    <w:p w14:paraId="64F3499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называние изученных объектов в натуральном виде в естественных условиях;</w:t>
      </w:r>
    </w:p>
    <w:p w14:paraId="645B8B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отнесение изученных объектов к определенным группам с учетом различных оснований для классификации;</w:t>
      </w:r>
    </w:p>
    <w:p w14:paraId="270110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развернутая характеристика своего отношения к изученным объектам;</w:t>
      </w:r>
    </w:p>
    <w:p w14:paraId="6ED527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отличительных существенных признаков групп объектов;</w:t>
      </w:r>
    </w:p>
    <w:p w14:paraId="026194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гигиены органов чувств;</w:t>
      </w:r>
    </w:p>
    <w:p w14:paraId="7480AC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правила безопасного поведения в природе и обществе с учетом возрастных особенностей;</w:t>
      </w:r>
    </w:p>
    <w:p w14:paraId="075DB1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готовность к использованию полученных знаний при решении учебных, учебно-бытовых и учебно-трудовых задач.</w:t>
      </w:r>
    </w:p>
    <w:p w14:paraId="306301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и постановка вопросов по содержанию изученного, проявление желания рассказать о предмете изучения или наблюдения, заинтересовавшем объекте;</w:t>
      </w:r>
    </w:p>
    <w:p w14:paraId="614382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задания без текущего контроля педагогического работника (при наличии предваряющего и итогового контроля), оценка своей работы и обучающихся, проявление к ней ценностного отношения, понимание замечаний, адекватное восприятие похвалы;</w:t>
      </w:r>
    </w:p>
    <w:p w14:paraId="76041E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проявление активности в организации совместной деятельности и ситуативном общении с обучающимися, адекватное взаимодействие с объектами окружающего мира;</w:t>
      </w:r>
    </w:p>
    <w:p w14:paraId="170042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элементарных санитарно-гигиенических норм;</w:t>
      </w:r>
    </w:p>
    <w:p w14:paraId="00076B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доступных природоохранительных действий;</w:t>
      </w:r>
    </w:p>
    <w:p w14:paraId="37A4B2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готовность к использованию сформированных умений при решении учебных, учебно-бытовых и учебно-трудовых задач в объеме программы.</w:t>
      </w:r>
    </w:p>
    <w:p w14:paraId="446FA4A1" w14:textId="77777777" w:rsidR="00E0204B" w:rsidRPr="00262EAF" w:rsidRDefault="00E0204B" w:rsidP="0031317B">
      <w:pPr>
        <w:pStyle w:val="ConsPlusNormal"/>
        <w:ind w:firstLine="540"/>
        <w:jc w:val="both"/>
        <w:rPr>
          <w:rFonts w:ascii="Times New Roman" w:hAnsi="Times New Roman" w:cs="Times New Roman"/>
          <w:sz w:val="24"/>
          <w:szCs w:val="24"/>
        </w:rPr>
      </w:pPr>
    </w:p>
    <w:p w14:paraId="0A0B86C3"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16. Федеральная рабочая программа по учебному предмету "Музыка" (I - IV и дополнительный классы) предметной области "Искусство" включает пояснительную записку, содержание обучения, планируемые результаты освоения программы.</w:t>
      </w:r>
    </w:p>
    <w:p w14:paraId="773DAB3F" w14:textId="77777777" w:rsidR="00E0204B" w:rsidRPr="00262EAF" w:rsidRDefault="00E0204B" w:rsidP="0031317B">
      <w:pPr>
        <w:pStyle w:val="ConsPlusNormal"/>
        <w:ind w:firstLine="540"/>
        <w:jc w:val="both"/>
        <w:rPr>
          <w:rFonts w:ascii="Times New Roman" w:hAnsi="Times New Roman" w:cs="Times New Roman"/>
          <w:sz w:val="24"/>
          <w:szCs w:val="24"/>
        </w:rPr>
      </w:pPr>
    </w:p>
    <w:p w14:paraId="13DF89DF"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16.1. Пояснительная записка.</w:t>
      </w:r>
    </w:p>
    <w:p w14:paraId="01B8FE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музыки предназначено для формирования у обучающихся с умственной отсталостью (интеллектуальными нарушениями) элементарных знаний, умений и навыков в области музыкального искусства, развития их музыкальных способностей, мотивации к музыкальной деятельности.</w:t>
      </w:r>
    </w:p>
    <w:p w14:paraId="311255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 приобщение к музыкальной культуре обучающихся с умственной отсталостью </w:t>
      </w:r>
      <w:r w:rsidRPr="00262EAF">
        <w:rPr>
          <w:rFonts w:ascii="Times New Roman" w:hAnsi="Times New Roman" w:cs="Times New Roman"/>
          <w:sz w:val="24"/>
          <w:szCs w:val="24"/>
        </w:rPr>
        <w:lastRenderedPageBreak/>
        <w:t>(интеллектуальными нарушениями) как к неотъемлемой части духовной культуры.</w:t>
      </w:r>
    </w:p>
    <w:p w14:paraId="275403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учебного предмета "Музыка":</w:t>
      </w:r>
    </w:p>
    <w:p w14:paraId="5D0C75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накопление первоначальных впечатлений от музыкального искусства и получение доступного опыта (овладение элементарными музыкальными знаниями, слушательскими и доступными исполнительскими умениями);</w:t>
      </w:r>
    </w:p>
    <w:p w14:paraId="421205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приобщение к культурной среде, дающей обучающемуся впечатления от музыкального искусства, формирование стремления и привычки к слушанию музыки, посещению концертов, самостоятельной музыкальной деятельности;</w:t>
      </w:r>
    </w:p>
    <w:p w14:paraId="48647A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способности получать удовольствие от музыкальных произведений, выделение собственных предпочтений в восприятии музыки, приобретение опыта самостоятельной музыкально деятельности;</w:t>
      </w:r>
    </w:p>
    <w:p w14:paraId="51AD35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простейших эстетических ориентиров и их использование в организации обыденной жизни и праздника;</w:t>
      </w:r>
    </w:p>
    <w:p w14:paraId="7CFA8F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восприятия, в том числе восприятия музыки, мыслительных процессов, певческого голоса, творческих способностей обучающихся.</w:t>
      </w:r>
    </w:p>
    <w:p w14:paraId="337148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Музыкально-образовательный процесс основан на принципе индивидуализации и дифференциации процесса музыкального воспитания, взаимосвязи обучения и воспитания, оптимистической перспективы, комплексности обучения, доступности, систематичности и последовательности, наглядности.</w:t>
      </w:r>
    </w:p>
    <w:p w14:paraId="1BFFCD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16.2. В содержание программы входит овладение обучающимися с умственной отсталостью (интеллектуальными нарушениями) в доступной для них форме и объеме следующими видами музыкальной деятельности: восприятие музыки, хоровое пение, элементы музыкальной грамоты, игра на музыкальных инструментах детского оркестра. Содержание программного материала уроков состоит из элементарного теоретического материала, доступных видов музыкальной деятельности, музыкальных произведений для слушания и исполнения, вокальных упражнений:</w:t>
      </w:r>
    </w:p>
    <w:p w14:paraId="3F74ED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16.2.1. Восприятие музыки:</w:t>
      </w:r>
    </w:p>
    <w:p w14:paraId="03C732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Репертуар для слушания: произведения отечественной музыкальной культуры; музыка народная и композиторская; детская, классическая, современная.</w:t>
      </w:r>
    </w:p>
    <w:p w14:paraId="0BEDB4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Примерная тематика произведений: о природе, труде, профессиях, общественных явлениях, детстве, школьной жизни.</w:t>
      </w:r>
    </w:p>
    <w:p w14:paraId="392B1D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Жанровое разнообразие: праздничная, маршевая, колыбельная песни.</w:t>
      </w:r>
    </w:p>
    <w:p w14:paraId="4618B4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Слушание музыки:</w:t>
      </w:r>
    </w:p>
    <w:p w14:paraId="3CC932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овладение умением спокойно слушать музыку, адекватно реагировать на художественные образы, воплощенные в музыкальных произведениях; развитие элементарных представлений о многообразии внутреннего содержания прослушиваемых произведений;</w:t>
      </w:r>
    </w:p>
    <w:p w14:paraId="0D940A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развитие эмоциональной отзывчивости и эмоционального реагирования на произведения различных музыкальных жанров и разных по своему характеру;</w:t>
      </w:r>
    </w:p>
    <w:p w14:paraId="03688D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развитие умения передавать словами внутреннее содержание музыкального произведения;</w:t>
      </w:r>
    </w:p>
    <w:p w14:paraId="5D0EAD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 развитие умения определять разнообразные по форме и характеру музыкальные произведения (марш, танец, песня, весела, грустная, спокойная мелодия);</w:t>
      </w:r>
    </w:p>
    <w:p w14:paraId="17243C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 развитие умения самостоятельно узнавать и называть песни по вступлению; развитие умения различать мелодию и сопровождение в песне и в инструментальном произведении;</w:t>
      </w:r>
    </w:p>
    <w:p w14:paraId="642881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е) развитие умения различать части песни (запев, припев, проигрыш, окончание);</w:t>
      </w:r>
    </w:p>
    <w:p w14:paraId="00FCD6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 ознакомление с пением соло и хором; формирование представлений о различных музыкальных коллективах (ансамбль, оркестр);</w:t>
      </w:r>
    </w:p>
    <w:p w14:paraId="7ECF25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 знакомство с музыкальными инструментами и их звучанием (фортепиано, барабан, скрипка).</w:t>
      </w:r>
    </w:p>
    <w:p w14:paraId="6BCF6E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16.2.2. Хоровое пение:</w:t>
      </w:r>
    </w:p>
    <w:p w14:paraId="0FC292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Песенный репертуар: произведения отечественной музыкальной культуры; музыка народная и композиторская; детская, классическая, современная. Используемый песенный материал должен быть доступным по смыслу, отражать знакомые образы, события и явления, иметь простой ритмический рисунок мелодии, короткие музыкальные фразы, соответствовать требованиям организации щадящего режима по отношению к детскому голосу.</w:t>
      </w:r>
    </w:p>
    <w:p w14:paraId="368D90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Примерная тематика произведений: о природе, труде, профессиях, общественных явлениях, детстве, школьной жизни.</w:t>
      </w:r>
    </w:p>
    <w:p w14:paraId="6FFCF9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Жанровое разнообразие: игровые песни, песни-прибаутки, трудовые песни, колыбельные песни.</w:t>
      </w:r>
    </w:p>
    <w:p w14:paraId="56F9F9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Навык пения:</w:t>
      </w:r>
    </w:p>
    <w:p w14:paraId="4EE1DB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певческой установке: непринужденное, но подтянутое положение корпуса с расправленными спиной и плечами, прямое свободное положение головы, устойчивая опора на обе ноги, свободные руки;</w:t>
      </w:r>
    </w:p>
    <w:p w14:paraId="49B948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работа над певческим дыханием: развитие умения бесшумного глубокого, одновременного вдоха, соответствующего характеру и темпу песни; формирование умения брать дыхание перед началом музыкальной фразы; отработка навыков экономного выдоха, удерживания дыхания на более длинных фразах; развитие умения быстрой, спокойной смены дыхания при исполнении песен, не имеющих пауз между фразами; развитие умения распределять дыхание при исполнении напевных песен с различными динамическими оттенками (при усилении и ослаблении дыхания);</w:t>
      </w:r>
    </w:p>
    <w:p w14:paraId="6426A1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пение коротких попевок на одном дыхании;</w:t>
      </w:r>
    </w:p>
    <w:p w14:paraId="3912F2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устойчивого навыка естественного, ненапряженного звучания; развитие умения правильно формировать гласные и отчетливо произносить согласные звуки, интонационно выделять гласные звуки в зависимости от смысла текста песни; развитие умения правильно формировать гласные при пении двух звуков на один слог; развитие умения отчетливого произнесения текста в темпе исполняемого произведения;</w:t>
      </w:r>
    </w:p>
    <w:p w14:paraId="26F8A7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умения мягкого, напевного, легкого пения (работа над кантиленой - способностью певческого голоса к напевному исполнению мелодии);</w:t>
      </w:r>
    </w:p>
    <w:p w14:paraId="2C5089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активизация внимания к единой правильной интонации; развитие точного интонирования мотива выученных песен в составе группы и индивидуально;</w:t>
      </w:r>
    </w:p>
    <w:p w14:paraId="28ADF9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умения четко выдерживать ритмический рисунок произведения без сопровождения педагогического работника и инструмента ("а капелла"); работа над чистотой интонирования и выравнивание звучания на всем диапазоне;</w:t>
      </w:r>
    </w:p>
    <w:p w14:paraId="354B4A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слухового внимания и чувства ритма в ходе специальных ритмических упражнений; развитие умения воспроизводить куплет хорошо знакомой песни путем беззвучной артикуляции в сопровождении инструмента;</w:t>
      </w:r>
    </w:p>
    <w:p w14:paraId="2476C8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дифференцирование звуков по высоте и направлению движения мелодии (звуки высокие, средние, низкие; восходящее, нисходящее движение мелодии, на одной высоте); развитие умения показа рукой направления мелодии (сверху вниз или </w:t>
      </w:r>
      <w:proofErr w:type="gramStart"/>
      <w:r w:rsidRPr="00262EAF">
        <w:rPr>
          <w:rFonts w:ascii="Times New Roman" w:hAnsi="Times New Roman" w:cs="Times New Roman"/>
          <w:sz w:val="24"/>
          <w:szCs w:val="24"/>
        </w:rPr>
        <w:t>снизу вверх</w:t>
      </w:r>
      <w:proofErr w:type="gramEnd"/>
      <w:r w:rsidRPr="00262EAF">
        <w:rPr>
          <w:rFonts w:ascii="Times New Roman" w:hAnsi="Times New Roman" w:cs="Times New Roman"/>
          <w:sz w:val="24"/>
          <w:szCs w:val="24"/>
        </w:rPr>
        <w:t>); развитие умения определять сильную долю на слух;</w:t>
      </w:r>
    </w:p>
    <w:p w14:paraId="7BEE1E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понимания содержания песни на основе характера ее мелодии (веселого, грустного, спокойного) и текста; выразительно-эмоциональное исполнение выученных песен с простейшими элементами динамических оттенков;</w:t>
      </w:r>
    </w:p>
    <w:p w14:paraId="7909F6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понимания дирижерских жестов (внимание, вдох, начало и окончание пения);</w:t>
      </w:r>
    </w:p>
    <w:p w14:paraId="0E3BBF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умения слышать вступление и правильно начинать пение вместе с педагогическим работником и без него, прислушиваться к пению других обучающихся; развитие пения в унисон; развитие устойчивости унисона; обучение пению выученных песен ритмично, выразительно с сохранением строя и ансамбля;</w:t>
      </w:r>
    </w:p>
    <w:p w14:paraId="254063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умения использовать разнообразные музыкальные средства (темп, динамические оттенки) для работы над выразительностью исполнения песен;</w:t>
      </w:r>
    </w:p>
    <w:p w14:paraId="323B36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пение спокойное, умеренное по темпу, ненапряженное и плавное в пределах mezzopiano (умеренно тихо) и mezzoforte (умеренно громко);</w:t>
      </w:r>
    </w:p>
    <w:p w14:paraId="249A9E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укрепление и постепенное расширение певческого диапазона ми1 - ля1, ре1 - си1, до1 - до2.</w:t>
      </w:r>
    </w:p>
    <w:p w14:paraId="5AB92D5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получение эстетического наслаждения от собственного пения.</w:t>
      </w:r>
    </w:p>
    <w:p w14:paraId="0D0D7C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16.2.3. В содержание программного материала уроков по изучению элементов музыкальной грамоты входит:</w:t>
      </w:r>
    </w:p>
    <w:p w14:paraId="597144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ознакомление с высотой звука (высокие, средние, низкие);</w:t>
      </w:r>
    </w:p>
    <w:p w14:paraId="69593E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ознакомление с динамическими особенностями музыки (громкая - forte, тихая - piano);</w:t>
      </w:r>
    </w:p>
    <w:p w14:paraId="1FCAA7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умения различать звук по длительности (долгие, короткие):</w:t>
      </w:r>
    </w:p>
    <w:p w14:paraId="3C84A9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элементарные сведения о нотной записи (нотный стан, скрипичный ключ, добавочная линейка, графическое изображение нот, порядок нот в гамме </w:t>
      </w:r>
      <w:proofErr w:type="gramStart"/>
      <w:r w:rsidRPr="00262EAF">
        <w:rPr>
          <w:rFonts w:ascii="Times New Roman" w:hAnsi="Times New Roman" w:cs="Times New Roman"/>
          <w:sz w:val="24"/>
          <w:szCs w:val="24"/>
        </w:rPr>
        <w:t>до мажор</w:t>
      </w:r>
      <w:proofErr w:type="gramEnd"/>
      <w:r w:rsidRPr="00262EAF">
        <w:rPr>
          <w:rFonts w:ascii="Times New Roman" w:hAnsi="Times New Roman" w:cs="Times New Roman"/>
          <w:sz w:val="24"/>
          <w:szCs w:val="24"/>
        </w:rPr>
        <w:t>).</w:t>
      </w:r>
    </w:p>
    <w:p w14:paraId="486C5A7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16.2.4. Игра на музыкальных инструментах детского оркестра:</w:t>
      </w:r>
    </w:p>
    <w:p w14:paraId="7FD713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Репертуар для исполнения: фольклорные произведения, произведения композиторов-классиков и современных авторов.</w:t>
      </w:r>
    </w:p>
    <w:p w14:paraId="791786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Жанровое разнообразие: марш, полька, вальс</w:t>
      </w:r>
    </w:p>
    <w:p w14:paraId="16A05B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Содержание:</w:t>
      </w:r>
    </w:p>
    <w:p w14:paraId="20D23F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игре на ударно-шумовых инструментах (маракасы, бубен, треугольник; металлофон; ложки);</w:t>
      </w:r>
    </w:p>
    <w:p w14:paraId="3CD5C8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игре на балалайке или других доступных народных инструментах;</w:t>
      </w:r>
    </w:p>
    <w:p w14:paraId="708237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игре на фортепиано.</w:t>
      </w:r>
    </w:p>
    <w:p w14:paraId="4E90537F" w14:textId="77777777" w:rsidR="00E0204B" w:rsidRPr="00262EAF" w:rsidRDefault="00E0204B" w:rsidP="0031317B">
      <w:pPr>
        <w:pStyle w:val="ConsPlusNormal"/>
        <w:ind w:firstLine="540"/>
        <w:jc w:val="both"/>
        <w:rPr>
          <w:rFonts w:ascii="Times New Roman" w:hAnsi="Times New Roman" w:cs="Times New Roman"/>
          <w:sz w:val="24"/>
          <w:szCs w:val="24"/>
        </w:rPr>
      </w:pPr>
    </w:p>
    <w:p w14:paraId="11E016C4"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16.3. Планируемые предметные результаты изучения учебного предмета "Музыка":</w:t>
      </w:r>
    </w:p>
    <w:p w14:paraId="5CD618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16.3.1. Минимальный уровень:</w:t>
      </w:r>
    </w:p>
    <w:p w14:paraId="1C7E47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характера и содержания знакомых музыкальных произведений, предусмотренных Программой;</w:t>
      </w:r>
    </w:p>
    <w:p w14:paraId="33785D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некоторых музыкальных инструментах и их звучании (труба, баян, гитара);</w:t>
      </w:r>
    </w:p>
    <w:p w14:paraId="2BB304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пение с инструментальным сопровождением и без него (с помощью педагогического работника);</w:t>
      </w:r>
    </w:p>
    <w:p w14:paraId="0DC7F3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выразительное, слаженное и достаточно эмоциональное исполнение выученных песен с простейшими элементами динамических оттенков;</w:t>
      </w:r>
    </w:p>
    <w:p w14:paraId="4ACB25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формирование при пении гласных звуков и отчетливое произнесение согласных звуков в конце и в середине слов;</w:t>
      </w:r>
    </w:p>
    <w:p w14:paraId="6E5A59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правильная передача мелодии в диапазоне ре1 - си1;</w:t>
      </w:r>
    </w:p>
    <w:p w14:paraId="1B3284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вступления, запева, припева, проигрыша, окончания песни;</w:t>
      </w:r>
    </w:p>
    <w:p w14:paraId="7C101E4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песни, танца, марша;</w:t>
      </w:r>
    </w:p>
    <w:p w14:paraId="116720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передача ритмического рисунка попевок (хлопками, на металлофоне, голосом);</w:t>
      </w:r>
    </w:p>
    <w:p w14:paraId="3C51E9E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разнообразных по содержанию и характеру музыкальных произведений (веселые, грустные и спокойные);</w:t>
      </w:r>
    </w:p>
    <w:p w14:paraId="2D8713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элементарными представлениями о нотной грамоте.</w:t>
      </w:r>
    </w:p>
    <w:p w14:paraId="31FFC0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16.3.2. Достаточный уровень:</w:t>
      </w:r>
    </w:p>
    <w:p w14:paraId="3B81A6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исполнение разученных детских песен; знание динамических оттенков (форте-громко, пиано-тихо);</w:t>
      </w:r>
    </w:p>
    <w:p w14:paraId="77EB32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народных музыкальных инструментах и их звучании (домра, мандолина, баян, гусли, свирель, гармонь, трещотка);</w:t>
      </w:r>
    </w:p>
    <w:p w14:paraId="14EBAD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особенностях мелодического голосоведения (плавно, отрывисто, скачкообразно);</w:t>
      </w:r>
    </w:p>
    <w:p w14:paraId="307D61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пение хором с выполнением требований художественного исполнения;</w:t>
      </w:r>
    </w:p>
    <w:p w14:paraId="551063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ясное и четкое произнесение слов в песнях подвижного характера;</w:t>
      </w:r>
    </w:p>
    <w:p w14:paraId="70CACB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исполнение выученных песен без музыкального сопровождения, самостоятельно;</w:t>
      </w:r>
    </w:p>
    <w:p w14:paraId="2EF5F6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разнообразных по характеру и звучанию песен, маршей, танцев;</w:t>
      </w:r>
    </w:p>
    <w:p w14:paraId="2CEF66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элементами музыкальной грамоты, как средства осознания музыкальной речи.</w:t>
      </w:r>
    </w:p>
    <w:p w14:paraId="77444C73" w14:textId="77777777" w:rsidR="00E0204B" w:rsidRPr="00262EAF" w:rsidRDefault="00E0204B" w:rsidP="0031317B">
      <w:pPr>
        <w:pStyle w:val="ConsPlusNormal"/>
        <w:ind w:firstLine="540"/>
        <w:jc w:val="both"/>
        <w:rPr>
          <w:rFonts w:ascii="Times New Roman" w:hAnsi="Times New Roman" w:cs="Times New Roman"/>
          <w:sz w:val="24"/>
          <w:szCs w:val="24"/>
        </w:rPr>
      </w:pPr>
    </w:p>
    <w:p w14:paraId="1235CD0B"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17. Федеральная рабочая программа по учебному предмету "Рисование (изобразительное искусство)" (I - IV, дополнительный классы и V класс), входящий в предметную область "Искусство", включает пояснительную записку, содержание обучения, планируемые результаты освоения программы.</w:t>
      </w:r>
    </w:p>
    <w:p w14:paraId="3507DCD0" w14:textId="77777777" w:rsidR="00E0204B" w:rsidRPr="00262EAF" w:rsidRDefault="00E0204B" w:rsidP="0031317B">
      <w:pPr>
        <w:pStyle w:val="ConsPlusNormal"/>
        <w:ind w:firstLine="540"/>
        <w:jc w:val="both"/>
        <w:rPr>
          <w:rFonts w:ascii="Times New Roman" w:hAnsi="Times New Roman" w:cs="Times New Roman"/>
          <w:sz w:val="24"/>
          <w:szCs w:val="24"/>
        </w:rPr>
      </w:pPr>
    </w:p>
    <w:p w14:paraId="09AEEBC9"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17.1. Пояснительная записка.</w:t>
      </w:r>
    </w:p>
    <w:p w14:paraId="169837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Основной целью обучения предмета заключается во всестороннем развитии личности обучающегося с умственной отсталостью (интеллектуальными нарушениями) в процессе приобщения его к художественной культуре и обучения умению видеть прекрасное в жизни и искусстве; формировании элементарных знаний об изобразительном искусстве, общих и специальных умений и навыков изобразительной деятельности (в рисовании, лепке, аппликации), развитии зрительного восприятия формы, величины, конструкции, цвета предмета, его положения в пространстве, а также адекватного отображения его в рисунке, аппликации, лепке; развитие умения пользоваться полученными практическими навыками в повседневной жизни.</w:t>
      </w:r>
    </w:p>
    <w:p w14:paraId="68A11B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задачи изучения предмета:</w:t>
      </w:r>
    </w:p>
    <w:p w14:paraId="07B9EB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интереса к изобразительному искусству;</w:t>
      </w:r>
    </w:p>
    <w:p w14:paraId="0288BC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раскрытие значения изобразительного искусства в жизни человека;</w:t>
      </w:r>
    </w:p>
    <w:p w14:paraId="52A57B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в детях эстетического чувства и понимания красоты окружающего мира, художественного вкуса;</w:t>
      </w:r>
    </w:p>
    <w:p w14:paraId="317AFF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формирование элементарных знаний о видах и жанрах изобразительного искусства искусствах;</w:t>
      </w:r>
    </w:p>
    <w:p w14:paraId="56B131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художественно-эстетического кругозора;</w:t>
      </w:r>
    </w:p>
    <w:p w14:paraId="66C9A3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эмоционального восприятия произведений искусства, умения анализировать их содержание и формулировать своего мнения о них;</w:t>
      </w:r>
    </w:p>
    <w:p w14:paraId="609870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знаний элементарных основ реалистического рисунка;</w:t>
      </w:r>
    </w:p>
    <w:p w14:paraId="532A2D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изобразительным техникам и приемам с использованием различных материалов, инструментов и приспособлений, в том числе экспериментирование и работа в нетрадиционных техниках;</w:t>
      </w:r>
    </w:p>
    <w:p w14:paraId="142E9F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разным видам изобразительной деятельности (рисованию, аппликации, лепке);</w:t>
      </w:r>
    </w:p>
    <w:p w14:paraId="5BB262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правилам и законам композиции, цветоведения, построения орнамента, применяемых в разных видах изобразительной деятельности;</w:t>
      </w:r>
    </w:p>
    <w:p w14:paraId="657EC6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умения создавать простейшие художественные образы с натуры и по образцу, по памяти, представлению и воображению;</w:t>
      </w:r>
    </w:p>
    <w:p w14:paraId="4B8A75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умения выполнять тематические и декоративные композиции;</w:t>
      </w:r>
    </w:p>
    <w:p w14:paraId="19DAEBE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у обучающихся умения согласованно и продуктивно работать в группах, выполняя определенный этап работы для получения результата общей изобразительной деятельности ("коллективное рисование", "коллективная аппликация").</w:t>
      </w:r>
    </w:p>
    <w:p w14:paraId="7E98B8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недостатков психического и физического развития обучающихся на уроках изобразительного искусства заключается в следующем:</w:t>
      </w:r>
    </w:p>
    <w:p w14:paraId="43EA56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коррекции познавательной деятельности обучающихся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14:paraId="100149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развитии аналитических способностей, умений сравнивать, обобщать; формирование умения ориентироваться в задании, планировать художественные работы, последовательно выполнять рисунок, аппликацию, лепку предмета; контролировать свои действия;</w:t>
      </w:r>
    </w:p>
    <w:p w14:paraId="1C6E2B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коррекции ручной моторики; улучшения зрительно-двигательной координации путем использования вариативных и многократно повторяющихся действий с применением разнообразных технических приемов рисования, лепки и выполнения аппликации.</w:t>
      </w:r>
    </w:p>
    <w:p w14:paraId="497CA3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развитии зрительной памяти, внимания, наблюдательности, образного мышления, представления и воображения.</w:t>
      </w:r>
    </w:p>
    <w:p w14:paraId="4DA448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17.2. Содержание программы отражено в пяти разделах: "Подготовительный период обучения", "Обучение композиционной деятельности", "Развитие умений воспринимать и изображать форму предметов, пропорции, конструкцию"; "Развитие восприятия цвета предметов и формирование умения передавать его в живописи", "Обучение восприятию произведений искусства".</w:t>
      </w:r>
    </w:p>
    <w:p w14:paraId="328A11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Программой предусматриваются следующие виды работы:</w:t>
      </w:r>
    </w:p>
    <w:p w14:paraId="75CF4A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рисование с натуры и по образцу (готовому изображению); рисование по памяти, представлению и воображению; рисование на свободную и заданную тему, декоративное рисование.</w:t>
      </w:r>
    </w:p>
    <w:p w14:paraId="2C5E5E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лепка объемного и плоскостного изображения (барельеф на картоне) с натуры или по образцу, по памяти, воображению, лепка на тему, лепка декоративной композиции;</w:t>
      </w:r>
    </w:p>
    <w:p w14:paraId="3B590B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плоскостной и полуобъемной аппликаций (без фиксации деталей на изобразительной поверхности ("подвижная аппликация") и с фиксацией деталей на изобразительной плоскости с помощью пластилина и клея) с натуры, по образцу, представлению, воображению, выполнение предметной, сюжетной и декоративной аппликации;</w:t>
      </w:r>
    </w:p>
    <w:p w14:paraId="6211BB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проведение беседы о содержании рассматриваемых репродукций с картины художников, книжной иллюстрации, картинки, произведения народного и декоративно-прикладного искусства.</w:t>
      </w:r>
    </w:p>
    <w:p w14:paraId="5D4ED2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17.2.1. Подготовительный период обучения.</w:t>
      </w:r>
    </w:p>
    <w:p w14:paraId="33DD3E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Введение. Человек и изобразительное искусство; урок изобразительного искусства; правила поведения и работы на уроках изобразительного искусства; правила организации рабочего места; материалы и инструменты, используемые в процессе изобразительной деятельности; правила их хранения.</w:t>
      </w:r>
    </w:p>
    <w:p w14:paraId="49A23F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организационных умений: 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p w14:paraId="707790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Сенсорное воспитание: различение формы предметов при помощи зрения, осязания и обводящих </w:t>
      </w:r>
      <w:r w:rsidRPr="00262EAF">
        <w:rPr>
          <w:rFonts w:ascii="Times New Roman" w:hAnsi="Times New Roman" w:cs="Times New Roman"/>
          <w:sz w:val="24"/>
          <w:szCs w:val="24"/>
        </w:rPr>
        <w:lastRenderedPageBreak/>
        <w:t>движений руки; узнавание и показ основных геометрических фигур и тел (круг, квадрат, прямоугольник, шар, куб); узнавание, называние и отражение в аппликации и рисунке цветов спектра; ориентировка на плоскости листа бумаги.</w:t>
      </w:r>
    </w:p>
    <w:p w14:paraId="35E847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моторики рук: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p w14:paraId="2B0305C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приемам работы в изобразительной деятельности (лепке, выполнении аппликации, рисовании):</w:t>
      </w:r>
    </w:p>
    <w:p w14:paraId="2E0233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лепки:</w:t>
      </w:r>
    </w:p>
    <w:p w14:paraId="258D37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отщипывание кусков от целого куска пластилина и разминание;</w:t>
      </w:r>
    </w:p>
    <w:p w14:paraId="359AC1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размазывание по картону;</w:t>
      </w:r>
    </w:p>
    <w:p w14:paraId="0D0D5B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скатывание, раскатывание, сплющивание;</w:t>
      </w:r>
    </w:p>
    <w:p w14:paraId="54880A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примазывание частей при составлении целого объемного изображения.</w:t>
      </w:r>
    </w:p>
    <w:p w14:paraId="0205364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работы с "подвижной аппликацией" для развития целостного восприятия объекта при подготовке обучающихся к рисованию:</w:t>
      </w:r>
    </w:p>
    <w:p w14:paraId="1D00994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складывание целого изображения из его деталей без фиксации на плоскости листа;</w:t>
      </w:r>
    </w:p>
    <w:p w14:paraId="3B056E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совмещение аппликационного изображения объекта с контурным рисунком геометрической фигуры без фиксации на плоскости листа;</w:t>
      </w:r>
    </w:p>
    <w:p w14:paraId="5A729A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расположение деталей предметных изображений или силуэтов на листе бумаги в соответствующих пространственных положениях;</w:t>
      </w:r>
    </w:p>
    <w:p w14:paraId="79A632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по образцу композиции из нескольких объектов без фиксации на плоскости листа.</w:t>
      </w:r>
    </w:p>
    <w:p w14:paraId="77DCDE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выполнения аппликации из бумаги:</w:t>
      </w:r>
    </w:p>
    <w:p w14:paraId="6F44FA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работы ножницами;</w:t>
      </w:r>
    </w:p>
    <w:p w14:paraId="444744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раскладывание деталей аппликации на плоскости листа относительно друг друга в соответствии с пространственными отношениями: внизу, наверху, над, под, справа от..., слева от..., посередине;</w:t>
      </w:r>
    </w:p>
    <w:p w14:paraId="7D14BD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соединения деталей аппликации с изобразительной поверхностью с помощью пластилина;</w:t>
      </w:r>
    </w:p>
    <w:p w14:paraId="1FC439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наклеивания деталей аппликации на изобразительную поверхность с помощью клея.</w:t>
      </w:r>
    </w:p>
    <w:p w14:paraId="45E46D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рисования твердыми материалами (карандашом, фломастером, ручкой):</w:t>
      </w:r>
    </w:p>
    <w:p w14:paraId="673833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рисование с использованием точки (рисование точкой; рисование по заранее расставленным точкам предметов несложной формы по образцу);</w:t>
      </w:r>
    </w:p>
    <w:p w14:paraId="72258C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рисование разнохарактерных линий (упражнения в рисовании по клеткам прямых вертикальных, горизонтальных, наклонных, зигзагообразных линий; рисование дугообразных, спиралеобразных линии, линий замкнутого контура (круг, овал). Рисование по клеткам предметов несложной формы с использованием этих линии (по образцу);</w:t>
      </w:r>
    </w:p>
    <w:p w14:paraId="259E89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рисование без отрыва руки с постоянной силой нажима и изменением силы нажима на карандаш. Упражнения в рисовании линий. Рисование предметов несложных форм (по образцу);</w:t>
      </w:r>
    </w:p>
    <w:p w14:paraId="4E1360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штрихование внутри контурного изображения; правила штрихования; приемы штрихования (беспорядочная штриховка и упорядоченная штриховка в виде сеточки);</w:t>
      </w:r>
    </w:p>
    <w:p w14:paraId="586CB4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рисование карандашом линий и предметов несложной формы двумя руками.</w:t>
      </w:r>
    </w:p>
    <w:p w14:paraId="5D63EE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работы красками:</w:t>
      </w:r>
    </w:p>
    <w:p w14:paraId="5DC2CC9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рисования руками: точечное рисование пальцами, линейное рисование пальцами; рисование ладонью, кулаком, ребром ладони;</w:t>
      </w:r>
    </w:p>
    <w:p w14:paraId="152FC0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трафаретной печати: печать тампоном, карандашной резинкой, смятой бумагой, трубочкой;</w:t>
      </w:r>
    </w:p>
    <w:p w14:paraId="63F334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кистевого письма: примакивание кистью, наращивание массы; рисование сухой кистью; рисование по мокрому листу.</w:t>
      </w:r>
    </w:p>
    <w:p w14:paraId="042F43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действиям с шаблонами и трафаретами:</w:t>
      </w:r>
    </w:p>
    <w:p w14:paraId="244A6D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правила обведения шаблонов;</w:t>
      </w:r>
    </w:p>
    <w:p w14:paraId="5663B5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обведение шаблонов геометрических фигур, реальных предметов несложных форм, букв, цифр.</w:t>
      </w:r>
    </w:p>
    <w:p w14:paraId="4A2A7F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17.2.2. Обучение композиционной деятельности:</w:t>
      </w:r>
    </w:p>
    <w:p w14:paraId="5B74B5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Понятие "композиция". Элементарные приемы композиции на плоскости и в пространстве. Понятия: горизонталь, вертикаль, диагональ в построении композиции. Определение связи изображения и изобразительной поверхности. Композиционной центр (зрительный центр </w:t>
      </w:r>
      <w:r w:rsidRPr="00262EAF">
        <w:rPr>
          <w:rFonts w:ascii="Times New Roman" w:hAnsi="Times New Roman" w:cs="Times New Roman"/>
          <w:sz w:val="24"/>
          <w:szCs w:val="24"/>
        </w:rPr>
        <w:lastRenderedPageBreak/>
        <w:t>композиции). Соотношение изображаемого предмета с параметрами листа (расположение листа вертикально или горизонтально).</w:t>
      </w:r>
    </w:p>
    <w:p w14:paraId="276409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на изобразительной поверхности пространственных отношений (при использовании способов передачи глубины пространства). Понятия: линия горизонта, ближе - больше, дальше - меньше, загораживания.</w:t>
      </w:r>
    </w:p>
    <w:p w14:paraId="43C3D1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смысловых связей между изображаемыми предметами.</w:t>
      </w:r>
    </w:p>
    <w:p w14:paraId="4A5AB1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Главное и второстепенное в композиции.</w:t>
      </w:r>
    </w:p>
    <w:p w14:paraId="14685F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выразительных средств композиции: величинный контраст (низкое и высокое, большое и маленькое, тонкое и толстое), светлотный контраст (темное и светлое). Достижение равновесия композиции с помощью симметрии.</w:t>
      </w:r>
    </w:p>
    <w:p w14:paraId="031B4D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приемов и правил композиции в рисовании с натуры, тематическом и декоративном рисовании.</w:t>
      </w:r>
    </w:p>
    <w:p w14:paraId="49782DB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17.2.3. Развитие умений воспринимать и изображать форму предметов, пропорции, конструкцию. Формирование понятий: "предмет", "форма", "фигура", "силуэт", "деталь", "часть", "элемент", "объем", "пропорции", "конструкция", "узор", "орнамент", "скульптура", "барельеф", "симметрия", "аппликация".</w:t>
      </w:r>
    </w:p>
    <w:p w14:paraId="227FA5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Разнообразие форм предметного мира. Сходство и контраст форм. Геометрические фигуры. Природные формы. Трансформация форм. Передача разнообразных предметов на плоскости и в пространстве.</w:t>
      </w:r>
    </w:p>
    <w:p w14:paraId="15FCD0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Обследование предметов, выделение их признаков и свойств, необходимых для передачи в рисунке, аппликации, лепке предмета.</w:t>
      </w:r>
    </w:p>
    <w:p w14:paraId="1EE8F5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Соотнесение формы предметов с геометрическими фигурами (метод обобщения).</w:t>
      </w:r>
    </w:p>
    <w:p w14:paraId="6A319A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Передача пропорций предметов. Строение тела человека, животных.</w:t>
      </w:r>
    </w:p>
    <w:p w14:paraId="0BF235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Передача движения различных одушевленных и неодушевленных предметов.</w:t>
      </w:r>
    </w:p>
    <w:p w14:paraId="65E86B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и способы передачи формы предметов: лепка предметов из отдельных деталей и целого куска пластилина; составление целого изображения из деталей, вырезанных из бумаги; вырезание или обрывание силуэта предмета из бумаги по контурной линии; рисование по опорным точкам, дорисовывание, обведение шаблонов, рисование по клеткам, самостоятельное рисование формы объекта.</w:t>
      </w:r>
    </w:p>
    <w:p w14:paraId="207DCF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Сходство и различия орнамента и узора. Виды орнаментов по форме: в полосе, замкнутый, сетчатый, по содержанию: геометрический, растительный, зооморфный, геральдический. Принципы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w:t>
      </w:r>
    </w:p>
    <w:p w14:paraId="15A07E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Практическое применение приемов и способов передачи графических образов в лепке, аппликации, рисунке.</w:t>
      </w:r>
    </w:p>
    <w:p w14:paraId="492164F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17.2.4. Развитие восприятия цвета предметов и формирование умения передавать его в рисунке с помощью красок:</w:t>
      </w:r>
    </w:p>
    <w:p w14:paraId="212C27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Понятия: "цвет", "спектр", "краски", "акварель", "гуашь", "живопись".</w:t>
      </w:r>
    </w:p>
    <w:p w14:paraId="35E537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Цвета солнечного спектра (основные, составные, дополнительные). Теплые и холодные цвета. Смешение цветов. Практическое овладение основами цветоведения.</w:t>
      </w:r>
    </w:p>
    <w:p w14:paraId="359EBE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и обозначением словом, некоторых ясно различимых оттенков цветов.</w:t>
      </w:r>
    </w:p>
    <w:p w14:paraId="25F3EB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Работа кистью и красками, получение новых цветов и оттенков путем смешения на палитре основных цветов, отражение светлотности цвета (светло-зеленый, темно-зеленый).</w:t>
      </w:r>
    </w:p>
    <w:p w14:paraId="19AE69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Эмоциональное восприятие цвета. Передача с помощью цвета характера персонажа, его эмоционального состояния (радость, грусть). Роль белых и черных красок в эмоциональном звучании и выразительность образа. Подбор цветовых сочетаний при создании сказочных образов: добрые, злые образы.</w:t>
      </w:r>
    </w:p>
    <w:p w14:paraId="530285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работы акварельными красками: кистевое письмо - примакивание кистью; рисование сухой кистью; рисование по мокрому листу (алла прима), послойная живопись (лессировка).</w:t>
      </w:r>
    </w:p>
    <w:p w14:paraId="22CB39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Практическое применение цвета для передачи графических образов в рисовании с натуры или по образцу, тематическом и декоративном рисовании, аппликации.</w:t>
      </w:r>
    </w:p>
    <w:p w14:paraId="696FD9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17.2.5. Обучение восприятию произведений искусства:</w:t>
      </w:r>
    </w:p>
    <w:p w14:paraId="02F3B8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Примерные темы бесед:</w:t>
      </w:r>
    </w:p>
    <w:p w14:paraId="5B02AA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"Изобразительное искусство в повседневной жизни человека. Работа художников, скульпторов, </w:t>
      </w:r>
      <w:r w:rsidRPr="00262EAF">
        <w:rPr>
          <w:rFonts w:ascii="Times New Roman" w:hAnsi="Times New Roman" w:cs="Times New Roman"/>
          <w:sz w:val="24"/>
          <w:szCs w:val="24"/>
        </w:rPr>
        <w:lastRenderedPageBreak/>
        <w:t>мастеров народных промыслов, дизайнеров".</w:t>
      </w:r>
    </w:p>
    <w:p w14:paraId="10628E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изобразительного искусства". Рисунок, живопись, скульптура, декоративно-прикладное искусства, архитектура, дизайн.</w:t>
      </w:r>
    </w:p>
    <w:p w14:paraId="300EF7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"Как и о чем создаются картины" Пейзаж, портрет, натюрморт, сюжетная картина. Какие материалы использует художник (краски, карандаши). Красота и разнообразие природы, человека, зданий, предметов, выраженные средствами живописи и графики. Художники создали произведения живописи и графики: И. Билибин, В. Васнецов, Ю. Васнецов, В. Конашевич, А. Куинджи, А Саврасов, И. Остроухова, А. Пластов, В. Поленов, И Левитан, К. Юон, М. Сарьян, П. Сезан, И. Шишкин.</w:t>
      </w:r>
    </w:p>
    <w:p w14:paraId="492C17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"Как и о чем создаются скульптуры". Скульптурные изображения (статуя, бюст, статуэтка, группа из нескольких фигур). Какие материалы использует скульптор (мрамор, гранит, глина, пластилин). Объем - основа языка скульптуры. Красота человека, животных, выраженная средствами скульптуры. Скульпторы создали произведения скульптуры: В. Ватагин, А. Опекушин, В. Мухина.</w:t>
      </w:r>
    </w:p>
    <w:p w14:paraId="3B9D4A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"Как и для чего создаются произведения декоративно-прикладного искусства". Истоки этого искусства и его роль в жизни человека (украшение жилища, предметов быта, орудий труда, костюмы). Какие материалы используют художники-декораторы. Разнообразие форм в природе как основа декоративных форм в прикладном искусстве (цветы, раскраска бабочек, переплетение ветвей деревьев, морозные узоры на стеклах). Сказочные образы в народной культуре и декоративно-прикладном искусстве. Ознакомление с произведениями народных художественных промыслов в России с учетом местных условий. Произведения мастеров расписных промыслов (хохломская, Городецкая, гжельская, жостовская роспись).</w:t>
      </w:r>
    </w:p>
    <w:p w14:paraId="1C38B9A7" w14:textId="77777777" w:rsidR="00E0204B" w:rsidRPr="00262EAF" w:rsidRDefault="00E0204B" w:rsidP="0031317B">
      <w:pPr>
        <w:pStyle w:val="ConsPlusNormal"/>
        <w:ind w:firstLine="540"/>
        <w:jc w:val="both"/>
        <w:rPr>
          <w:rFonts w:ascii="Times New Roman" w:hAnsi="Times New Roman" w:cs="Times New Roman"/>
          <w:sz w:val="24"/>
          <w:szCs w:val="24"/>
        </w:rPr>
      </w:pPr>
    </w:p>
    <w:p w14:paraId="4737064C"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17.3. Планируемые предметные результаты изучения учебного предмета "Рисование (изобразительное искусство)":</w:t>
      </w:r>
    </w:p>
    <w:p w14:paraId="24F968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17.3.1. Минимальный уровень:</w:t>
      </w:r>
    </w:p>
    <w:p w14:paraId="0F1D72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14:paraId="77B09D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элементарных правил композиции, цветоведения, передачи формы предмета;</w:t>
      </w:r>
    </w:p>
    <w:p w14:paraId="4DA963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выразительных средств изобразительного искусства: "изобразительная поверхность", "точка", "линия", "штриховка", "пятно", "цвет";</w:t>
      </w:r>
    </w:p>
    <w:p w14:paraId="766B48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материалами для рисования, аппликации, лепки;</w:t>
      </w:r>
    </w:p>
    <w:p w14:paraId="0CC362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предметов, подлежащих рисованию, лепке и аппликации;</w:t>
      </w:r>
    </w:p>
    <w:p w14:paraId="3EA9EF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некоторых народных и национальных промыслов, изготавливающих игрушки: "Дымково", "Гжель", "Городец", "Каргополь";</w:t>
      </w:r>
    </w:p>
    <w:p w14:paraId="186281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рабочего места в зависимости от характера выполняемой работы;</w:t>
      </w:r>
    </w:p>
    <w:p w14:paraId="1620B4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следование при выполнении работы инструкциям педагогического работника;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14:paraId="7FB68F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некоторыми приемами лепки (раскатывание, сплющивание, отщипывание) и аппликации (вырезание и наклеивание);</w:t>
      </w:r>
    </w:p>
    <w:p w14:paraId="19A4E8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рисование по образцу, 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w:t>
      </w:r>
    </w:p>
    <w:p w14:paraId="66773F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приемов работы карандашом, гуашью, акварельными красками с целью передачи фактуры предмета;</w:t>
      </w:r>
    </w:p>
    <w:p w14:paraId="07DB41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ориентировка в пространстве листа; размещение изображения одного или группы предметов в соответствии с параметрами изобразительной поверхности;</w:t>
      </w:r>
    </w:p>
    <w:p w14:paraId="016CE1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адекватная передача цвета изображаемого объекта, определение насыщенности цвета, получение смешанных цветов и некоторых оттенков цвета;</w:t>
      </w:r>
    </w:p>
    <w:p w14:paraId="491CA4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различение в книжных иллюстрациях и репродукциях изображенных предметов и действий.</w:t>
      </w:r>
    </w:p>
    <w:p w14:paraId="6ACDFD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17.3.2. Достаточный уровень:</w:t>
      </w:r>
    </w:p>
    <w:p w14:paraId="7B71FD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жанров изобразительного искусства (портрет, натюрморт, пейзаж);</w:t>
      </w:r>
    </w:p>
    <w:p w14:paraId="5F0B2B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некоторых народных и национальных промыслов ("Дымково", "Гжель", "Городец", "Каргополь");</w:t>
      </w:r>
    </w:p>
    <w:p w14:paraId="4A8DBA5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знание основных особенностей некоторых материалов, используемых в рисовании, лепке и аппликации;</w:t>
      </w:r>
    </w:p>
    <w:p w14:paraId="3A3313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выразительных средств изобразительного искусства: "изобразительная поверхность", "точка", "линия", "штриховка", "контур", "пятно", "цвет", объем;</w:t>
      </w:r>
    </w:p>
    <w:p w14:paraId="546D78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цветоведения, светотени, перспективы; построения орнамента, стилизации формы предмета;</w:t>
      </w:r>
    </w:p>
    <w:p w14:paraId="06A5CD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видов аппликации (предметная, сюжетная, декоративная);</w:t>
      </w:r>
    </w:p>
    <w:p w14:paraId="21C771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способов лепки (конструктивный, пластический, комбинированный);</w:t>
      </w:r>
    </w:p>
    <w:p w14:paraId="7B5047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необходимой для выполнения работы информации в материалах учебника, рабочей тетради;</w:t>
      </w:r>
    </w:p>
    <w:p w14:paraId="51DE07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следование при выполнении работы инструкциям педагогического работника или инструкциям, представленным в других информационных источниках;</w:t>
      </w:r>
    </w:p>
    <w:p w14:paraId="4DDDA5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оценка результатов собственной изобразительной деятельности и обучающихся (красиво, некрасиво, аккуратно, похоже на образец);</w:t>
      </w:r>
    </w:p>
    <w:p w14:paraId="4B1A66E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разнообразных технологических способов выполнения аппликации;</w:t>
      </w:r>
    </w:p>
    <w:p w14:paraId="4EEAFB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разных способов лепки;</w:t>
      </w:r>
    </w:p>
    <w:p w14:paraId="27CC69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рисование с натуры и по памяти после предварительных наблюдений, передача всех признаков и свойств изображаемого объекта; рисование по воображению;</w:t>
      </w:r>
    </w:p>
    <w:p w14:paraId="67F1AF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и передача в рисунке эмоционального состояния и своего отношения к природе, человеку, семье и обществу;</w:t>
      </w:r>
    </w:p>
    <w:p w14:paraId="3DF527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произведений живописи, графики, скульптуры, архитектуры и декоративно-прикладного искусства;</w:t>
      </w:r>
    </w:p>
    <w:p w14:paraId="010A6D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жанров изобразительного искусства: пейзаж, портрет, натюрморт, сюжетное изображение.</w:t>
      </w:r>
    </w:p>
    <w:p w14:paraId="081C2629" w14:textId="77777777" w:rsidR="00E0204B" w:rsidRPr="00262EAF" w:rsidRDefault="00E0204B" w:rsidP="0031317B">
      <w:pPr>
        <w:pStyle w:val="ConsPlusNormal"/>
        <w:ind w:firstLine="540"/>
        <w:jc w:val="both"/>
        <w:rPr>
          <w:rFonts w:ascii="Times New Roman" w:hAnsi="Times New Roman" w:cs="Times New Roman"/>
          <w:sz w:val="24"/>
          <w:szCs w:val="24"/>
        </w:rPr>
      </w:pPr>
    </w:p>
    <w:p w14:paraId="3AF0AB9E"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18. Федеральная рабочая программа по учебному предмету "Адаптивная физическая культура" (I - IV и дополнительный классы) предметной области "Физическая культура" включает пояснительную записку, содержание обучения, планируемые результаты освоения программы.</w:t>
      </w:r>
    </w:p>
    <w:p w14:paraId="3DF49EA2" w14:textId="77777777" w:rsidR="00E0204B" w:rsidRPr="00262EAF" w:rsidRDefault="00E0204B" w:rsidP="0031317B">
      <w:pPr>
        <w:pStyle w:val="ConsPlusNormal"/>
        <w:ind w:firstLine="540"/>
        <w:jc w:val="both"/>
        <w:rPr>
          <w:rFonts w:ascii="Times New Roman" w:hAnsi="Times New Roman" w:cs="Times New Roman"/>
          <w:sz w:val="24"/>
          <w:szCs w:val="24"/>
        </w:rPr>
      </w:pPr>
    </w:p>
    <w:p w14:paraId="6C7680EB"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18.1. Пояснительная записка.</w:t>
      </w:r>
    </w:p>
    <w:p w14:paraId="193CAF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Основная цель изучения данного предмета 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коррекции недостатков психофизического развития, расширении индивидуальных двигательных возможностей, социальной адаптации.</w:t>
      </w:r>
    </w:p>
    <w:p w14:paraId="483621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задачи изучения предмета:</w:t>
      </w:r>
    </w:p>
    <w:p w14:paraId="5FA9E5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Разнородность состава обучающихся начального звена по психическим, двигательным и физическим данным выдвигает ряд конкретных задач физического воспитания:</w:t>
      </w:r>
    </w:p>
    <w:p w14:paraId="13CF1E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нарушений физического развития;</w:t>
      </w:r>
    </w:p>
    <w:p w14:paraId="0BD8D3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двигательных умений и навыков;</w:t>
      </w:r>
    </w:p>
    <w:p w14:paraId="182E0B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двигательных способностей в процессе обучения;</w:t>
      </w:r>
    </w:p>
    <w:p w14:paraId="396918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укрепление здоровья и закаливание организма, формирование правильной осанки;</w:t>
      </w:r>
    </w:p>
    <w:p w14:paraId="0FE773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раскрытие возможных избирательных способностей и интересов обучающегося</w:t>
      </w:r>
    </w:p>
    <w:p w14:paraId="3D455D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для освоения доступных видов спортивно-физкультурной деятельности;</w:t>
      </w:r>
    </w:p>
    <w:p w14:paraId="291DAC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и воспитание гигиенических навыков при выполнении физических упражнений;</w:t>
      </w:r>
    </w:p>
    <w:p w14:paraId="727974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установки на сохранение и укрепление здоровья, навыков здорового и безопасного образа жизни;</w:t>
      </w:r>
    </w:p>
    <w:p w14:paraId="388987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поддержание устойчивой физической работоспособности на достигнутом уровне;</w:t>
      </w:r>
    </w:p>
    <w:p w14:paraId="0F1629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познавательных интересов, сообщение доступных теоретических сведений по физической культуре;</w:t>
      </w:r>
    </w:p>
    <w:p w14:paraId="60325F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устойчивого интереса к занятиям физическими упражнениями;</w:t>
      </w:r>
    </w:p>
    <w:p w14:paraId="077FA7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нравственных, морально-волевых качеств (настойчивости, смелости), навыков культурного поведения.</w:t>
      </w:r>
    </w:p>
    <w:p w14:paraId="47397F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недостатков психического и физического развития с учетом возрастных особенностей обучающихся, предусматривает:</w:t>
      </w:r>
    </w:p>
    <w:p w14:paraId="03D8B9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обогащение чувственного опыта;</w:t>
      </w:r>
    </w:p>
    <w:p w14:paraId="2C5625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коррекцию и развитие сенсомоторной сферы;</w:t>
      </w:r>
    </w:p>
    <w:p w14:paraId="7FFB2B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навыков общения, предметно-практической и познавательной деятельности.</w:t>
      </w:r>
    </w:p>
    <w:p w14:paraId="61BB05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Программой предусмотрены следующие виды работы:</w:t>
      </w:r>
    </w:p>
    <w:p w14:paraId="5ECE9E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беседы о содержании и значении физических упражнений для повышения качества здоровья и коррекции нарушенных функций;</w:t>
      </w:r>
    </w:p>
    <w:p w14:paraId="37B295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физических упражнений на основе показа педагогического работника;</w:t>
      </w:r>
    </w:p>
    <w:p w14:paraId="5910CA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физических упражнений без зрительного сопровождения, под словесную инструкцию педагогического работника;</w:t>
      </w:r>
    </w:p>
    <w:p w14:paraId="743414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выполнение упражнений;</w:t>
      </w:r>
    </w:p>
    <w:p w14:paraId="0CF58B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занятия в тренирующем режиме;</w:t>
      </w:r>
    </w:p>
    <w:p w14:paraId="430533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двигательных качеств на программном материале гимнастики, легкой атлетики, формирование двигательных умений и навыков в процессе подвижных игр.</w:t>
      </w:r>
    </w:p>
    <w:p w14:paraId="399959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18.2. Содержание программы отражено в пяти разделах: "Знания о физической культуре", "Гимнастика", "Легкая атлетика", "Лыжная и конькобежная подготовка", "Игры". Каждый из перечисленных разделов включает некоторые теоретические сведения и материал для практической подготовки обучающихся:</w:t>
      </w:r>
    </w:p>
    <w:p w14:paraId="4AFD64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18.2.1. Знания о физической культуре:</w:t>
      </w:r>
    </w:p>
    <w:p w14:paraId="760202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Чистота одежды и обуви. Правила утренней гигиены и их значение для человека. Правила поведения на уроках физической культуры (техника безопасности). Чистота зала, снарядов. Значение физических упражнений для здоровья человека. Формирование понятий: опрятность, аккуратность. Физическая нагрузка и отдых. Физическое развитие. Осанка. Физические качества. Понятия о предварительной и исполнительной командах. Предупреждение травм во время занятий. Значение и основные правила закаливания. Понятия: физическая культура, физическое воспитание.</w:t>
      </w:r>
    </w:p>
    <w:p w14:paraId="4614F0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18.2.2. Гимнастика:</w:t>
      </w:r>
    </w:p>
    <w:p w14:paraId="2C6316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Одежда и обувь гимнаста. Элементарные сведения о гимнастических снарядах и предметах. Правила поведения на уроках гимнастики. Понятия: колонна, шеренга, круг. Элементарные сведения о правильной осанке, равновесии. Элементарные сведения о скорости, ритме, темпе, степени мышечных усилий. Развитие двигательных способностей и физических качеств с помощью средств гимнастики.</w:t>
      </w:r>
    </w:p>
    <w:p w14:paraId="706B1E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Построения и перестроения.</w:t>
      </w:r>
    </w:p>
    <w:p w14:paraId="587D30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Упражнения без предметов (корригирующие и общеразвивающие упражнения): основные положения и движения рук, ног, головы, туловища; упражнения для расслабления мышц; мышц шеи; укрепления мышц спины и живота; развития мышц рук и плечевого пояса; мышц ног; на дыхание; для развития мышц кистей рук и пальцев; формирования правильной осанки; укрепления мышц туловища.</w:t>
      </w:r>
    </w:p>
    <w:p w14:paraId="55C4D8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Упражнения с предметами: с гимнастическими палками; флажками; малыми обручами; малыми мячами; большим мячом; набивными мячами (вес 2 кг); упражнения на равновесие; лазанье и перелезание; упражнения для развития пространственно-временной дифференцировки и точности движений; переноска грузов и передача предметов; прыжки.</w:t>
      </w:r>
    </w:p>
    <w:p w14:paraId="7BB44AA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18.2.3. Легкая атлетика:</w:t>
      </w:r>
    </w:p>
    <w:p w14:paraId="4EA1A4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Элементарные понятия о ходьбе, беге, прыжках и метаниях. Правила поведения на уроках легкой атлетики. Понятие о начале ходьбы и бега; ознакомление обучающихся с правилами дыхания во время ходьбы и бега. Ознакомление обучающихся с правильным положением тела во время выполнения ходьбы, бега, прыжков, метаний. Значение правильной осанки при ходьбе. Развитие двигательных способностей и физических качеств средствами легкой атлетики.</w:t>
      </w:r>
    </w:p>
    <w:p w14:paraId="2A24C1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w:t>
      </w:r>
    </w:p>
    <w:p w14:paraId="5F1DFD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Ходьба. Ходьба парами по кругу, взявшись за руки. Обычная ходьба в умеренном темпе в колонне по одному в обход зала за учителем. Ходьба по прямой линии, ходьба на носках, на пятках, на внутреннем и внешнем своде стопы. Ходьба с сохранением правильной осанки. Ходьба в чередовании с бегом. Ходьба с изменением скорости. Ходьба с различным положением рук: на пояс, к плечам, перед грудью, за голову. Ходьба с изменением направлений по ориентирам и командам педагогического работника. Ходьба с перешагиванием через большие мячи с высоким подниманием бедра. Ходьба в медленном, среднем и быстром темпе. Ходьба с выполнением упражнений для рук в чередовании с другими движениями; со сменой положений рук: вперед, вверх, с хлопками. Ходьба шеренгой с открытыми и с закрытыми глазами.</w:t>
      </w:r>
    </w:p>
    <w:p w14:paraId="1C92A4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Бег. Перебежки группами и по одному 15 - 20 м. Медленный бег с сохранением правильной осанки, бег в колонне за учителем в заданном направлении. Чередование бега и ходьбы на расстоянии. Бег на носках. Бег на месте с высоким подниманием бедра. Бег с высоким подниманием бедра и захлестыванием голени назад. Бег с преодолением простейших препятствий (канавки, подлезание под сетку, оббегание стойки). Быстрый бег на скорость. Медленный бег. Чередование бега и ходьбы. Высокий старт. Бег прямолинейный с параллельной постановкой стоп. Повторный бег на скорость. Низкий старт. Специальные беговые упражнения: бег с подниманием бедра, с захлестыванием голени назад, семенящий бег. Челночный бег.</w:t>
      </w:r>
    </w:p>
    <w:p w14:paraId="40C7AC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Прыжки. Прыжки на двух ногах на месте и с продвижением вперед, назад, вправо, влево. Перепрыгивание через начерченную линию, шнур, набивной мяч. Прыжки с ноги на ногу на отрезках до. Подпрыгивание вверх на месте с захватом или касанием висящего предмета (мяча). Прыжки в длину с места. Прыжки на одной ноге на месте, с продвижением вперед, в стороны. Прыжки с высоты с мягким приземлением. Прыжки в длину и высоту с шага. Прыжки с небольшого разбега в длину. Прыжки с прямого разбега в длину. Прыжки в длину с разбега без учета места отталкивания. Прыжки в высоту с прямого разбега способом "согнув ноги". Прыжки в высоту способом "перешагивание".</w:t>
      </w:r>
    </w:p>
    <w:p w14:paraId="472F88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Метание. Правильный захват различных предметов для выполнения метания одной и двумя руками. Прием и передача мяча, флажков, палок в шеренге, по кругу, в колонне. Произвольное метание малых и больших мячей в игре. Броски и ловля волейбольных мячей. Метание колец на шесты. Метание с места малого мяча в стенку правой и левой рукой. Метание большого мяча двумя руками из-за головы и снизу с места в стену. Броски набивного мяча (1 кг) сидя двумя руками из-за головы. Метание теннисного мяча с места одной рукой в стену и на дальность. Метание мяча с места в цель. Метание мячей с места в цель левой и правой руками. Метание теннисного мяча на дальность отскока от баскетбольного щита. Метание теннисного мяча на дальность с места. Броски набивного мяча (вес до 1 кг) различными способами двумя руками.</w:t>
      </w:r>
    </w:p>
    <w:p w14:paraId="05A4BB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18.2.4. Лыжная и конькобежная подготовка:</w:t>
      </w:r>
    </w:p>
    <w:p w14:paraId="1BA98C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Лыжная подготовка.</w:t>
      </w:r>
    </w:p>
    <w:p w14:paraId="52842C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Элементарные понятия о ходьбе и передвижении на лыжах. Одежда и обувь лыжника. Подготовка к занятиям на лыжах. Правила поведения на уроках лыжной подготовки. Лыжный инвентарь; выбор лыж и палок. Одежда и обувь лыжника. Правила поведения на уроках лыжной подготовки. Правильное техническое выполнение попеременного двухшажного хода. Виды подъемов и спусков. Предупреждение травм и обморожений.</w:t>
      </w:r>
    </w:p>
    <w:p w14:paraId="339F2B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Выполнение строевых команд. Передвижение на лыжах. Спуски, повороты, торможение.</w:t>
      </w:r>
    </w:p>
    <w:p w14:paraId="7C637B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Конькобежная подготовка:</w:t>
      </w:r>
    </w:p>
    <w:p w14:paraId="0F778E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Одежда и обувь конькобежца. Подготовка к занятиям на коньках. Правила поведения на уроках. Основные части конька. Предупреждение травм и обморожений при занятиях на коньках.</w:t>
      </w:r>
    </w:p>
    <w:p w14:paraId="78AC86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Упражнение в зале: снимание и одевание ботинок; приседания; удержание равновесия; имитация правильного падения на коньках; перенос тяжести с одной ноги на другую. Упражнения на льду: скольжение, торможение, повороты.</w:t>
      </w:r>
    </w:p>
    <w:p w14:paraId="0DAB68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18.2.5. Игры:</w:t>
      </w:r>
    </w:p>
    <w:p w14:paraId="03C601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Элементарные сведения о правилах игр и поведении во время игр. Правила игр. Элементарные игровые техникотактические взаимодействия (выбор места, взаимодействие с партнером, командой и соперником). Элементарные сведения по овладению игровыми умениями (ловля мяча, передача, броски, удары по мячу.</w:t>
      </w:r>
    </w:p>
    <w:p w14:paraId="5E36FA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Подвижные игры:</w:t>
      </w:r>
    </w:p>
    <w:p w14:paraId="7E26B7C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Коррекционные игры;</w:t>
      </w:r>
    </w:p>
    <w:p w14:paraId="2E6432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Игры с элементами общеразвивающих упражнений:</w:t>
      </w:r>
    </w:p>
    <w:p w14:paraId="55031A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игры с бегом; прыжками; лазанием; метанием и ловлей мяча (в том числе пионербол в IV-м классе); построениями и перестроениями; бросанием, ловлей, метанием.</w:t>
      </w:r>
    </w:p>
    <w:p w14:paraId="731C56E5" w14:textId="77777777" w:rsidR="00E0204B" w:rsidRPr="00262EAF" w:rsidRDefault="00E0204B" w:rsidP="0031317B">
      <w:pPr>
        <w:pStyle w:val="ConsPlusNormal"/>
        <w:ind w:firstLine="540"/>
        <w:jc w:val="both"/>
        <w:rPr>
          <w:rFonts w:ascii="Times New Roman" w:hAnsi="Times New Roman" w:cs="Times New Roman"/>
          <w:sz w:val="24"/>
          <w:szCs w:val="24"/>
        </w:rPr>
      </w:pPr>
    </w:p>
    <w:p w14:paraId="213E8A73"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18.3. Планируемые предметные результаты изучения учебного предмета "Адаптивная физическая культура".</w:t>
      </w:r>
    </w:p>
    <w:p w14:paraId="77522F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18.3.1. Минимальный и достаточный уровни достижения предметных результатов на конец обучения в младших классах (IV класс):</w:t>
      </w:r>
    </w:p>
    <w:p w14:paraId="270747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Минимальный уровень:</w:t>
      </w:r>
    </w:p>
    <w:p w14:paraId="5D45AD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физической культуре как средстве укрепления здоровья, физического развития и физической подготовки человека;</w:t>
      </w:r>
    </w:p>
    <w:p w14:paraId="550DCD0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комплексов утренней гимнастики под руководством педагогического работника;</w:t>
      </w:r>
    </w:p>
    <w:p w14:paraId="0D7E79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правил поведения на уроках физической культуры и осознанное их применение;</w:t>
      </w:r>
    </w:p>
    <w:p w14:paraId="47F6D1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несложных упражнений по словесной инструкции при выполнении строевых команд;</w:t>
      </w:r>
    </w:p>
    <w:p w14:paraId="62DC46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двигательных действиях; знание основных строевых команд; подсчет при выполнении общеразвивающих упражнений;</w:t>
      </w:r>
    </w:p>
    <w:p w14:paraId="379999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ходьба в различном темпе с различными исходными положениями;</w:t>
      </w:r>
    </w:p>
    <w:p w14:paraId="1A977F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взаимодействие со сверстниками в организации и проведении подвижных игр, элементов соревнований; участие в подвижных играх и эстафетах под руководством педагогического работника;</w:t>
      </w:r>
    </w:p>
    <w:p w14:paraId="40FFD4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бережного обращения с инвентарем и оборудованием, соблюдение требований техники безопасности в процессе участия в физкультурноспортивных мероприятиях.</w:t>
      </w:r>
    </w:p>
    <w:p w14:paraId="31819E0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18.3.2. Достаточный уровень:</w:t>
      </w:r>
    </w:p>
    <w:p w14:paraId="5497D0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практическое освоение элементов гимнастики, легкой атлетики, лыжной подготовки, спортивных и подвижных игр и других видов физической культуры;</w:t>
      </w:r>
    </w:p>
    <w:p w14:paraId="5F3312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выполнение комплексов утренней гимнастики;</w:t>
      </w:r>
    </w:p>
    <w:p w14:paraId="455ACA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комплексами упражнений для формирования правильной осанки и развития мышц туловища; участие в оздоровительных занятиях в режиме дня (физкультминутки);</w:t>
      </w:r>
    </w:p>
    <w:p w14:paraId="4708AB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основных двигательных действий в соответствии с заданием педагогического работника: бег, ходьба, прыжки;</w:t>
      </w:r>
    </w:p>
    <w:p w14:paraId="329AD13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подача и выполнение строевых команд, ведение подсчета при выполнении общеразвивающих упражнений.</w:t>
      </w:r>
    </w:p>
    <w:p w14:paraId="7859AB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совместное участие со сверстниками в подвижных играх и эстафетах;</w:t>
      </w:r>
    </w:p>
    <w:p w14:paraId="23025F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оказание посильной помощь и поддержки сверстникам в процессе участия в подвижных играх и соревнованиях;</w:t>
      </w:r>
    </w:p>
    <w:p w14:paraId="2D07D14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спортивных традиций своего народа и других народов;</w:t>
      </w:r>
    </w:p>
    <w:p w14:paraId="1FF345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способов использования различного спортивного инвентаря в основных видах двигательной активности и их применение в практической деятельности;</w:t>
      </w:r>
    </w:p>
    <w:p w14:paraId="52BBB4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и техники выполнения двигательных действий, применение усвоенных правил при выполнении двигательных действий под руководством педагогического работника;</w:t>
      </w:r>
    </w:p>
    <w:p w14:paraId="060B51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применение правил бережного обращения с инвентарем и оборудованием в повседневной жизни;</w:t>
      </w:r>
    </w:p>
    <w:p w14:paraId="7B51F7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требований техники безопасности в процессе участия в физкультурно-спортивных мероприятиях.</w:t>
      </w:r>
    </w:p>
    <w:p w14:paraId="128A9814" w14:textId="77777777" w:rsidR="00E0204B" w:rsidRPr="00262EAF" w:rsidRDefault="00E0204B" w:rsidP="0031317B">
      <w:pPr>
        <w:pStyle w:val="ConsPlusNormal"/>
        <w:ind w:firstLine="540"/>
        <w:jc w:val="both"/>
        <w:rPr>
          <w:rFonts w:ascii="Times New Roman" w:hAnsi="Times New Roman" w:cs="Times New Roman"/>
          <w:sz w:val="24"/>
          <w:szCs w:val="24"/>
        </w:rPr>
      </w:pPr>
    </w:p>
    <w:p w14:paraId="69F8F83A"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19. Федеральная рабочая программа по учебному предмету "Ручной труд" (I - IV и дополнительный классы) предметной области "Технология", включает пояснительную записку, содержание обучения, планируемые результаты освоения программы.</w:t>
      </w:r>
    </w:p>
    <w:p w14:paraId="0F57B56B" w14:textId="77777777" w:rsidR="00E0204B" w:rsidRPr="00262EAF" w:rsidRDefault="00E0204B" w:rsidP="0031317B">
      <w:pPr>
        <w:pStyle w:val="ConsPlusNormal"/>
        <w:ind w:firstLine="540"/>
        <w:jc w:val="both"/>
        <w:rPr>
          <w:rFonts w:ascii="Times New Roman" w:hAnsi="Times New Roman" w:cs="Times New Roman"/>
          <w:sz w:val="24"/>
          <w:szCs w:val="24"/>
        </w:rPr>
      </w:pPr>
    </w:p>
    <w:p w14:paraId="32D79660"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19.1. Пояснительная записка.</w:t>
      </w:r>
    </w:p>
    <w:p w14:paraId="13B0A5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Основная цель изучения данного предмета: всестороннее развитие личности обучающегося младшего возраста с умственной отсталостью (интеллектуальными нарушениями) в процессе формирования трудовой культуры и подготовки его к последующему профильному обучению в старших классах. Изучение предмета способствует развитию созидательных возможностей личности, творческих способностей, формированию мотивации успеха и достижений на основе предметно-преобразующей деятельности.</w:t>
      </w:r>
    </w:p>
    <w:p w14:paraId="7AD5D4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изучения предмета:</w:t>
      </w:r>
    </w:p>
    <w:p w14:paraId="783BDA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представлений о материальной культуре как продукте творческой предметно-преобразующей деятельности человека.</w:t>
      </w:r>
    </w:p>
    <w:p w14:paraId="2B2970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представлений о гармоничном единстве природного и рукотворного мира и о месте в нем человека.</w:t>
      </w:r>
    </w:p>
    <w:p w14:paraId="6FD766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культурного кругозора, обогащение знаний о культурноисторических традициях в мире вещей.</w:t>
      </w:r>
    </w:p>
    <w:p w14:paraId="3595FD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расширение знаний о материалах и их свойствах, технологиях использования.</w:t>
      </w:r>
    </w:p>
    <w:p w14:paraId="561E93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практических умений и навыков использования различных материалов в предметно-преобразующей деятельности.</w:t>
      </w:r>
    </w:p>
    <w:p w14:paraId="6E0C40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интереса к разнообразным видам труда.</w:t>
      </w:r>
    </w:p>
    <w:p w14:paraId="671558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познавательных психических процессов (восприятия, памяти, воображения, мышления, речи).</w:t>
      </w:r>
    </w:p>
    <w:p w14:paraId="38FFB3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умственной деятельности (анализ, синтез, сравнение, классификация, обобщение).</w:t>
      </w:r>
    </w:p>
    <w:p w14:paraId="44863C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сенсомоторных процессов, руки, глазомера через формирование практических умений.</w:t>
      </w:r>
    </w:p>
    <w:p w14:paraId="6CD6FD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регулятивной структуры деятельности (включающей целеполагание, планирование, контроль и оценку действий и результатов деятельности в соответствии с поставленной целью).</w:t>
      </w:r>
    </w:p>
    <w:p w14:paraId="0EC81B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информационной грамотности, умения работать с различными источниками информации.</w:t>
      </w:r>
    </w:p>
    <w:p w14:paraId="2DE03F1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коммуникативной культуры, развитие активности, целенаправленности, инициативности; духовно-нравственное воспитание и развитие социально ценных качеств личности.</w:t>
      </w:r>
    </w:p>
    <w:p w14:paraId="0EE18C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интеллектуальных и физических недостатков с учетом их возрастных особенностей, которая предусматривает:</w:t>
      </w:r>
    </w:p>
    <w:p w14:paraId="7DE861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коррекцию познавательной деятельности обучающихся путем систематического и целенаправленного воспитания и совершенствования у них правильного восприятия формы, строения, величины, цвета предметов, их положения в пространстве, умения находить в трудовом объекте существенные признаки, устанавливать сходство и различие между предметами;</w:t>
      </w:r>
    </w:p>
    <w:p w14:paraId="56DFFA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аналитико-синтетической деятельности, деятельности сравнения, обобщения; совершенствование умения ориентироваться в задании, планировании работы, последовательном изготовлении изделия;</w:t>
      </w:r>
    </w:p>
    <w:p w14:paraId="6994253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коррекцию ручной моторики; улучшение зрительно-двигательной координации путем использования вариативных и многократно повторяющихся действий с применением разнообразного трудового материала.</w:t>
      </w:r>
    </w:p>
    <w:p w14:paraId="73656721" w14:textId="77777777" w:rsidR="00E0204B" w:rsidRPr="00262EAF" w:rsidRDefault="00E0204B" w:rsidP="0031317B">
      <w:pPr>
        <w:pStyle w:val="ConsPlusNormal"/>
        <w:ind w:firstLine="540"/>
        <w:jc w:val="both"/>
        <w:rPr>
          <w:rFonts w:ascii="Times New Roman" w:hAnsi="Times New Roman" w:cs="Times New Roman"/>
          <w:sz w:val="24"/>
          <w:szCs w:val="24"/>
        </w:rPr>
      </w:pPr>
    </w:p>
    <w:p w14:paraId="14325241"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19.2. Содержание учебного предмета.</w:t>
      </w:r>
    </w:p>
    <w:p w14:paraId="698A45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19.2.1. Работа с глиной и пластилином.</w:t>
      </w:r>
    </w:p>
    <w:p w14:paraId="789661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Элементарные знания о глине и пластилине (свойства материалов, цвет, форма). Глина - строительный материал. Применение глины для изготовления посуды. Применение глины для скульптуры. Пластилин - материал ручного труда. Организация рабочего места при выполнении лепных работ. Как правильно обращаться с пластилином. Инструменты для работы с пластилином. Лепка из глины и пластилина разными способами: конструктивным, пластическим, комбинированным. Приемы работы: "разминание", "отщипывание кусочков пластилина", "размазывание по картону" (аппликация из пластилина), "раскатывание столбиками" (аппликация из пластилина), "скатывание шара", "раскатывание шара до овальной формы", "вытягивание одного конца столбика", "сплющивание", "пришипывание", "примазывание" (объемные изделия). Лепка из пластилина геометрических тел (брусок, цилиндр, конус, шар). Лепка из пластилина, изделий, имеющих прямоугольную, цилиндрическую, конусообразную и шарообразную форму.</w:t>
      </w:r>
    </w:p>
    <w:p w14:paraId="3C1B01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19.2.2. Работа с природными материалами</w:t>
      </w:r>
    </w:p>
    <w:p w14:paraId="7322971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Элементарные понятия о природных материалах (где используют, где находят, виды природных материалов). Историко-культурологические сведения (в какие игрушки из природных материалов играли дети в старину). Заготовка природных материалов. Инструменты, используемые с природными материалами (шило, ножницы) и правила работы с ними. Организация рабочего места работе с природными материалами. Способы соединения деталей (пластилин, острые палочки). Работа с засушенными листьями (аппликация, объемные изделия). Работа с еловыми шишками. Работа с тростниковой травой. Изготовление игрушек из желудей. Изготовление игрушек из скорлупы ореха (аппликация, объемные изделия).</w:t>
      </w:r>
    </w:p>
    <w:p w14:paraId="110BC64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19.2.3. Работа с бумагой.</w:t>
      </w:r>
    </w:p>
    <w:p w14:paraId="0BC208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Элементарные сведения о бумаге (изделия из бумаги). Сорта и виды бумаги (бумага для письма, бумага для печати, рисовальная, впитывающая (гигиеническая), крашеная). Цвет, форма бумаги (треугольник, квадрат, прямоугольник). Инструменты и материалы для работы с бумагой и картоном. Организация рабочего места при работе с бумагой. Виды работы с бумагой и картоном:</w:t>
      </w:r>
    </w:p>
    <w:p w14:paraId="2DCA22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Разметка бумаги. Экономная разметка бумаги. Приемы разметки:</w:t>
      </w:r>
    </w:p>
    <w:p w14:paraId="3EA401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разметка с помощью шаблоном. Понятие "шаблон". Правила работы с шаблоном. Порядок обводки шаблона геометрических фигур. Разметка по шаблонам сложной конфигурации;</w:t>
      </w:r>
    </w:p>
    <w:p w14:paraId="34E719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разметка с помощью чертежных инструментов (по линейке, угольнику, циркулем). Понятия: "линейка", "угольник", "циркуль". Их применение и устройство;</w:t>
      </w:r>
    </w:p>
    <w:p w14:paraId="20C27F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разметка с опорой на чертеж. Понятие "чертеж". Линии чертежа. Чтение чертежа.</w:t>
      </w:r>
    </w:p>
    <w:p w14:paraId="609E89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Вырезание ножницами из бумаги. Инструменты для резания бумаги. Правила обращения с ножницами. Правила работы ножницами. Удержание ножниц. Приемы вырезания ножницами: "разрез по короткой прямой линии", "разрез по короткой наклонной линии", "надрез по короткой прямой линии", "разрез по длинной линии", "разрез по незначительно изогнутой линии", "округление углов прямоугольных форм", "вырезание изображений предметов, имеющие округлую форму", "вырезание по совершенной кривой линии (кругу)". Способы вырезания: "симметричное вырезание из бумаги, сложенной пополам", "симметричное вырезание из бумаги, сложенной несколько раз", "тиражирование деталей".</w:t>
      </w:r>
    </w:p>
    <w:p w14:paraId="3D1B5E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Обрывание бумаги. Разрывание бумаги по линии сгиба. Отрывание мелких кусочков от листа бумаги (бумажная мозаика). Обрывание по контуру (аппликация).</w:t>
      </w:r>
    </w:p>
    <w:p w14:paraId="5E07A9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Складывание фигурок из бумаги (оригами). Приемы сгибания бумаги: "сгибание треугольника пополам", "сгибание квадрата с угла на угол"; "сгибание прямоугольной формы пополам", "сгибание сторон к середине", "сгибание углов к центру и середине", "сгибание по типу "гармошки", "вогнуть внутрь", "выгнуть наружу".</w:t>
      </w:r>
    </w:p>
    <w:p w14:paraId="66FEA8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Сминание и скатывание бумаги в ладонях. Сминание пальцами и скатывание в ладонях бумаги (плоскостная и объемная аппликация).</w:t>
      </w:r>
    </w:p>
    <w:p w14:paraId="52A58D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Конструирование из бумаги и картона (из плоских деталей, на основе геометрических тел (цилиндра, конуса), изготовление коробок).</w:t>
      </w:r>
    </w:p>
    <w:p w14:paraId="342BE2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Соединение деталей изделия. Клеевое соединение. Правила работы с клеем и кистью. Приемы клеевого соединения: "точечное", "сплошное". Щелевое соединение деталей (щелевой замок).</w:t>
      </w:r>
    </w:p>
    <w:p w14:paraId="128FB7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Картонажно-переплетные работы.</w:t>
      </w:r>
    </w:p>
    <w:p w14:paraId="2E873D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Элементарные сведения о картоне (применение картона). Сорта картона. Свойства картона. Картонажные изделия. Инструменты и приспособления. Изделия в переплете. Способы окантовки картона: "окантовка картона полосками бумаги", "окантовка картона листом бумаги".</w:t>
      </w:r>
    </w:p>
    <w:p w14:paraId="154D1C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19.2.4. Работа с текстильными материалами.</w:t>
      </w:r>
    </w:p>
    <w:p w14:paraId="4A3AE0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Элементарные сведения о нитках (откуда берутся нитки). Применение ниток. Свойства ниток. Цвет ниток. Как работать с нитками. Виды работы с нитками:</w:t>
      </w:r>
    </w:p>
    <w:p w14:paraId="4FCAAD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наматывание ниток на картонку (плоские игрушки, кисточки);</w:t>
      </w:r>
    </w:p>
    <w:p w14:paraId="2D6877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связывание ниток в пучок (ягоды, фигурки человечком, цветы);</w:t>
      </w:r>
    </w:p>
    <w:p w14:paraId="1BB22A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шитье: инструменты для швейных работ, приемы шитья: "игла вверх-вниз";</w:t>
      </w:r>
    </w:p>
    <w:p w14:paraId="1D1879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вышивание: что делают из ниток, приемы вышивания: вышивка "прямой строчкой", вышивка прямой строчкой "в два приема", "вышивка стежком "вперед иголку с перевивом", вышивка строчкой косого стежка "в два приема".</w:t>
      </w:r>
    </w:p>
    <w:p w14:paraId="4EF67E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Элементарные сведения о тканях. Применение и назначение ткани в жизни человека. Из чего делают ткань. Свойства ткани (мнется, утюжится, лицевая и изнаночная сторона ткани, шероховатые, шершавые, скользкие, гладкие, толстые, тонкие, режутся ножницами, прошиваются иголками, сматываются в рулоны, скучиваются). Цвет ткани. Сорта ткани и их назначение (шерстяные ткани, хлопковые ткани). Кто шьет из ткани. Инструменты и приспособления, используемые при работе с тканью. Правила хранения игл. Виды работы с нитками (раскрой, шитье, вышивание, аппликация на ткани, вязание, плетение, окрашивание, набивка рисунка).</w:t>
      </w:r>
    </w:p>
    <w:p w14:paraId="615EAC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Раскрой деталей из ткани. Понятие "лекало". Последовательность раскроя деталей из ткани.</w:t>
      </w:r>
    </w:p>
    <w:p w14:paraId="0818A4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Шитье. Завязывание узелка на нитке. Соединение деталей, выкроенных из ткани, прямой строчкой, строчкой "косыми стежками и строчкой петлеобразного стежка (закладки, кухонные предметы, игрушки).</w:t>
      </w:r>
    </w:p>
    <w:p w14:paraId="347E80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Ткачество. Как ткут ткани. Виды переплетений ткани (редкие, плотные переплетения). Процесс ткачества (основа, уток, челнок, полотняное переплетение).</w:t>
      </w:r>
    </w:p>
    <w:p w14:paraId="741AAB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Скручивание ткани. Историко-культурологические сведения (изготовление кукол-скруток из ткани в древние времена).</w:t>
      </w:r>
    </w:p>
    <w:p w14:paraId="3E3E0A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Отделка изделий из ткани. Аппликация на ткани. Работа с тесьмой. Применение тесьмы. Виды тесьмы (простая, кружевная, с орнаментом).</w:t>
      </w:r>
    </w:p>
    <w:p w14:paraId="6D3601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Ремонт одежды. Виды ремонта одежды (пришивание пуговиц, вешалок, карманом). Пришивание пуговиц (с двумя и четырьмя сквозными отверстиями, с ушком). Отделка изделий пуговицами. Изготовление и пришивание вешалки.</w:t>
      </w:r>
    </w:p>
    <w:p w14:paraId="4BD669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19.2.5. Работа с древесными материалами.</w:t>
      </w:r>
    </w:p>
    <w:p w14:paraId="7BA54E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Элементарные сведения о древесине. Изделия из древесины. Понятия "дерево" и "древесина". Материалы и инструменты. Заготовка древесины. Кто работает с древесными материалами (плотник, столяр). Свойства древесины (цвет, запах, текстура).</w:t>
      </w:r>
    </w:p>
    <w:p w14:paraId="0FC97E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Способы обработки древесины ручными инструментами и приспособлениями (зачистка напильником, наждачной бумагой).</w:t>
      </w:r>
    </w:p>
    <w:p w14:paraId="3FFE1B7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Способы обработки древесины ручными инструментами (пиление, заточка точилкой).</w:t>
      </w:r>
    </w:p>
    <w:p w14:paraId="1270B4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Аппликация из древесных материалов (опилок, карандашной стружки, древесных заготовок для спичек). Клеевое соединение древесных материалов.</w:t>
      </w:r>
    </w:p>
    <w:p w14:paraId="08D68BA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19.2.6. Работа металлом.</w:t>
      </w:r>
    </w:p>
    <w:p w14:paraId="29B931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Элементарные сведения о металле. Применение металла. Виды металлов (черные, цветные, легкие тяжелые, благородные). Свойства металлов. Цвет металла. Технология ручной обработки металла. Инструменты для работы по металлу.</w:t>
      </w:r>
    </w:p>
    <w:p w14:paraId="409CC6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19.2.7. Работа с алюминиевой фольгой. Приемы обработки фольги: "сминание", "сгибание", "сжимание", "скручивание", "скатывание", "разрывание", "разрезание".</w:t>
      </w:r>
    </w:p>
    <w:p w14:paraId="596B74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19.2.8. Работа с проволокой.</w:t>
      </w:r>
    </w:p>
    <w:p w14:paraId="0A52F0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Элементарные сведения о проволоке (медная, алюминиевая, стальная). Применение проволоки в изделиях. Свойства проволоки (толстая, тонкая, гнется). Инструменты (плоскогубцы, круглогубцы, кусачки). Правила обращения с проволокой.</w:t>
      </w:r>
    </w:p>
    <w:p w14:paraId="2AD8A8E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Приемы работы с проволокой: "сгибание волной", "сгибание в кольцо", "сгибание в спираль", "сгибание вдвое, втрое, вчетверо", "намотка на карандаш", "сгибание под прямым углом".</w:t>
      </w:r>
    </w:p>
    <w:p w14:paraId="54D4D9A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Получение контуров геометрических фигур, букв, декоративных фигурок птиц, зверей, человечков.</w:t>
      </w:r>
    </w:p>
    <w:p w14:paraId="04AF6B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19.2.9. Работа с металлоконструктором.</w:t>
      </w:r>
    </w:p>
    <w:p w14:paraId="58CD72F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Элементарные сведения о металлоконструкторе. Изделия из металлоконструктора. Набор деталей металлоконструктора (планки, пластины, косынки, углы, скобы планшайбы, гайки, винты). Инструменты для работы с металлоконструктором (гаечный ключ, отвертка). Соединение планок винтом и гайкой.</w:t>
      </w:r>
    </w:p>
    <w:p w14:paraId="5CC13D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19.2.10. Комбинированные работы с разными материалами</w:t>
      </w:r>
    </w:p>
    <w:p w14:paraId="7C6934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работ по комбинированию разных материалов:</w:t>
      </w:r>
    </w:p>
    <w:p w14:paraId="6B1E53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пластилин, природные материалы; бумага, пластилин; бумага, нитки; бумага, ткань; бумага, древесные материалы; бумага, пуговицы; проволока, бумага и нитки; проволока, пластилин, скорлупа ореха.</w:t>
      </w:r>
    </w:p>
    <w:p w14:paraId="056FDBB1" w14:textId="77777777" w:rsidR="00E0204B" w:rsidRPr="00262EAF" w:rsidRDefault="00E0204B" w:rsidP="0031317B">
      <w:pPr>
        <w:pStyle w:val="ConsPlusNormal"/>
        <w:ind w:firstLine="540"/>
        <w:jc w:val="both"/>
        <w:rPr>
          <w:rFonts w:ascii="Times New Roman" w:hAnsi="Times New Roman" w:cs="Times New Roman"/>
          <w:sz w:val="24"/>
          <w:szCs w:val="24"/>
        </w:rPr>
      </w:pPr>
    </w:p>
    <w:p w14:paraId="2F4BD9DD"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19.3. Планируемые предметные результаты изучения учебного предмета "Ручной труд".</w:t>
      </w:r>
    </w:p>
    <w:p w14:paraId="0BF1AE7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19.3.1. Минимальный уровень:</w:t>
      </w:r>
    </w:p>
    <w:p w14:paraId="51BF6B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организации рабочего места и умение самостоятельно его организовать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w:t>
      </w:r>
    </w:p>
    <w:p w14:paraId="37800D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видов трудовых работ;</w:t>
      </w:r>
    </w:p>
    <w:p w14:paraId="469B1A4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и некоторых свойств поделочных материалов, используемых на уроках ручного труда, знание и соблюдение правил их хранения, санитарно- гигиенических требований при работе с ними;</w:t>
      </w:r>
    </w:p>
    <w:p w14:paraId="474C8FE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инструментов, необходимых на уроках ручного труда, их устройства, правил техники безопасной работы с колющими и режущими инструментами;</w:t>
      </w:r>
    </w:p>
    <w:p w14:paraId="5F3976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приемов работы (разметки деталей, выделения детали из заготовки, формообразования, соединения деталей, отделки изделия), используемые на уроках ручного труда;</w:t>
      </w:r>
    </w:p>
    <w:p w14:paraId="3A9311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анализ объекта, подлежащего изготовлению, выделение и называние его признаков и свойств; определение способов соединения деталей;</w:t>
      </w:r>
    </w:p>
    <w:p w14:paraId="37079B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доступными технологическими (инструкционными) картами;</w:t>
      </w:r>
    </w:p>
    <w:p w14:paraId="39E4A2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стандартного плана работы по пунктам;</w:t>
      </w:r>
    </w:p>
    <w:p w14:paraId="1330CE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некоторыми технологическими приемами ручной обработки материалов;</w:t>
      </w:r>
    </w:p>
    <w:p w14:paraId="527C99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использование в работе доступных материалов (глиной и пластилином; природными материалами; бумагой и картоном; нитками и тканью; проволокой и металлом; древесиной; конструировать из металлоконструктора);</w:t>
      </w:r>
    </w:p>
    <w:p w14:paraId="1117AE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несложного ремонта одежды.</w:t>
      </w:r>
    </w:p>
    <w:p w14:paraId="54833A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19.3.2. Достаточный уровень:</w:t>
      </w:r>
    </w:p>
    <w:p w14:paraId="497603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рациональной организации труда, включающих упорядоченность действий и самодисциплину;</w:t>
      </w:r>
    </w:p>
    <w:p w14:paraId="4F780A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об исторической, культурной и эстетической ценности вещей;</w:t>
      </w:r>
    </w:p>
    <w:p w14:paraId="4B348D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видов художественных ремесел;</w:t>
      </w:r>
    </w:p>
    <w:p w14:paraId="3A217C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необходимой информации в материалах учебника, рабочей тетради;</w:t>
      </w:r>
    </w:p>
    <w:p w14:paraId="31BD19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использование правил безопасной работы с режущими и колющими инструментами, соблюдение санитарно-гигиенических требований при выполнении трудовых работ;</w:t>
      </w:r>
    </w:p>
    <w:p w14:paraId="3E785AA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осознанный подбор материалов по их физическим, декоративнохудожественным и конструктивным свойствам;</w:t>
      </w:r>
    </w:p>
    <w:p w14:paraId="2A3B78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оптимальных и доступных технологических приемов ручной обработки в зависимости от свойств материалов и поставленных целей, экономное расходование материалов;</w:t>
      </w:r>
    </w:p>
    <w:p w14:paraId="467ACA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в работе с разнообразной наглядности: составление плана работы над изделием с опорой на предметно-операционные и графические планы, распознавание простейших технических рисунков, схем, чертежей, их чтение и выполнение действий в соответствии с ними в процессе изготовления изделия;</w:t>
      </w:r>
    </w:p>
    <w:p w14:paraId="6FBCEF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осуществление текущего самоконтроля выполняемых практических действий и корректировка хода практической работы;</w:t>
      </w:r>
    </w:p>
    <w:p w14:paraId="3E4D95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оценка своих изделий (красиво, некрасиво, аккуратно, похоже на образец);</w:t>
      </w:r>
    </w:p>
    <w:p w14:paraId="4169EB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причинно-следственных связей между выполняемыми действиями и их результатами;</w:t>
      </w:r>
    </w:p>
    <w:p w14:paraId="1779D8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общественных поручений по уборке класса и (или) мастерской после уроков трудового обучения.</w:t>
      </w:r>
    </w:p>
    <w:p w14:paraId="387AD033" w14:textId="77777777" w:rsidR="00E0204B" w:rsidRPr="00262EAF" w:rsidRDefault="00E0204B" w:rsidP="0031317B">
      <w:pPr>
        <w:pStyle w:val="ConsPlusNormal"/>
        <w:ind w:firstLine="540"/>
        <w:jc w:val="both"/>
        <w:rPr>
          <w:rFonts w:ascii="Times New Roman" w:hAnsi="Times New Roman" w:cs="Times New Roman"/>
          <w:sz w:val="24"/>
          <w:szCs w:val="24"/>
        </w:rPr>
      </w:pPr>
    </w:p>
    <w:p w14:paraId="5A91FC75"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20. Федеральная рабочая программа по учебному предмету "Русский язык" предметной области "Язык и речевая практика" (V - IX классы) включает пояснительную записку, содержание обучения, планируемые результаты освоения программы по предмету.</w:t>
      </w:r>
    </w:p>
    <w:p w14:paraId="2D8EFCBB" w14:textId="77777777" w:rsidR="00E0204B" w:rsidRPr="00262EAF" w:rsidRDefault="00E0204B" w:rsidP="0031317B">
      <w:pPr>
        <w:pStyle w:val="ConsPlusNormal"/>
        <w:ind w:firstLine="540"/>
        <w:jc w:val="both"/>
        <w:rPr>
          <w:rFonts w:ascii="Times New Roman" w:hAnsi="Times New Roman" w:cs="Times New Roman"/>
          <w:sz w:val="24"/>
          <w:szCs w:val="24"/>
        </w:rPr>
      </w:pPr>
    </w:p>
    <w:p w14:paraId="61825ECF"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20.1. Пояснительная записка.</w:t>
      </w:r>
    </w:p>
    <w:p w14:paraId="617C12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Изучение учебного предмета "Русский язык" в старших классах имеет своей целью развитие коммуникативно-речевых навыков и коррекцию недостатков мыслительной деятельности.</w:t>
      </w:r>
    </w:p>
    <w:p w14:paraId="6FF0CA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Достижение поставленной цели обеспечивается решением следующих задач:</w:t>
      </w:r>
    </w:p>
    <w:p w14:paraId="038BD3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представлений о языке как важнейшем средстве человеческого общения;</w:t>
      </w:r>
    </w:p>
    <w:p w14:paraId="26396A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ознакомление с некоторыми грамматическими понятиями и формирование на этой основе грамматических знаний и умений;</w:t>
      </w:r>
    </w:p>
    <w:p w14:paraId="03BACC5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усвоенных грамматико-орфографических знаний и умений для решения практических (коммуникативно-речевых) задач;</w:t>
      </w:r>
    </w:p>
    <w:p w14:paraId="303EFD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положительных качеств и свойств личности.</w:t>
      </w:r>
    </w:p>
    <w:p w14:paraId="7B999327" w14:textId="77777777" w:rsidR="00E0204B" w:rsidRPr="00262EAF" w:rsidRDefault="00E0204B" w:rsidP="0031317B">
      <w:pPr>
        <w:pStyle w:val="ConsPlusNormal"/>
        <w:ind w:firstLine="540"/>
        <w:jc w:val="both"/>
        <w:rPr>
          <w:rFonts w:ascii="Times New Roman" w:hAnsi="Times New Roman" w:cs="Times New Roman"/>
          <w:sz w:val="24"/>
          <w:szCs w:val="24"/>
        </w:rPr>
      </w:pPr>
    </w:p>
    <w:p w14:paraId="4DAF284B"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20.2. Содержание учебного предмета "Русский язык". Грамматика, правописание и развитие речи.</w:t>
      </w:r>
    </w:p>
    <w:p w14:paraId="53A999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20.2.1. Фонетика.</w:t>
      </w:r>
    </w:p>
    <w:p w14:paraId="2C62EB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Звуки и буквы. Обозначение звуков на письме. Гласные и согласные. Согласные твердые и мягкие. Обозначение мягкости согласных на письме буквами "ь, е, е, и, ю, я". Согласные глухие и звонкие. Согласные парные и непарные по твердости - мягкости, звонкости - глухости. Разделительный "ь". Ударение. Гласные ударные и безударные. Проверка написания безударных гласных путем изменения формы слова. Слог. Перенос слов. Алфавит.</w:t>
      </w:r>
    </w:p>
    <w:p w14:paraId="69DE9B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20.2.2. Морфология.</w:t>
      </w:r>
    </w:p>
    <w:p w14:paraId="1C0F76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 слова. Корень и однокоренные слова. Окончание. Приставка. Суффикс. Образование слов с помощью приставок и суффиксов. Разбор слов по составу. Сложные слова: образование сложных слов с соединительными гласными и без соединительных гласных. Сложносокращенные слова.</w:t>
      </w:r>
    </w:p>
    <w:p w14:paraId="184DBC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Правописание проверяемых безударных гласных, звонких и глухих согласных в корне слова. Единообразное написание ударных и безударных гласных, звонких и глухих согласных в корнях слов. Непроверяемые гласные и согласные в корне слов.</w:t>
      </w:r>
    </w:p>
    <w:p w14:paraId="79377B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Правописание приставок. Единообразное написание ряда приставок. Приставка и предлог. Разделительный "ъ".</w:t>
      </w:r>
    </w:p>
    <w:p w14:paraId="609765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20.2.3. Части речи.</w:t>
      </w:r>
    </w:p>
    <w:p w14:paraId="2B0BFA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Имя существительное, глагол, имя прилагательное, имя числительное, местоимение, наречие, предлог. Различение частей речи по вопросам и значению.</w:t>
      </w:r>
    </w:p>
    <w:p w14:paraId="0593714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Предлог: общее понятие, значение в речи. Раздельное написание предлогов со словами.</w:t>
      </w:r>
    </w:p>
    <w:p w14:paraId="046E96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Имя существительное: общее значение. Имена существительные собственные и нарицательные, одушевленные и неодушевленные. Род имен существительных. Написание мягкого знака (ь) после шипящих в конце слов у существительных женского рода. Число имен существительных. Имена существительные, употребляемые только в единственном или множественном числе. Понятие о 1, 2, 3-м склонениях имен существительных. Склонение имен существительных в единственном и множественном числе. Падеж. Изменение существительных по падежам. Правописание падежных окончаний имен существительных единственного и множественного числа. Несклоняемые имена существительные.</w:t>
      </w:r>
    </w:p>
    <w:p w14:paraId="2187EC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Имя прилагательное: понятие, значение в речи. Определение рода, числа и падежа имени прилагательного по роду, числу и падежу имени существительного. Согласование имени прилагательного с существительным в роде, числе и падеже. Спряжение имен прилагательных.</w:t>
      </w:r>
    </w:p>
    <w:p w14:paraId="768B81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Правописание родовых и падежных окончаний имен прилагательных в единственном и множественном числе.</w:t>
      </w:r>
    </w:p>
    <w:p w14:paraId="60F495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Глагол как часть речи. Изменение глагола по временам (настоящее, прошедшее, будущее). Изменение глагола по лицам и числам. Правописание окончаний глаголов 2-го лица -шь, -шься. Глаголы на -ся (-сь). Изменение глаголов в прошедшем времени по родам и числам. Неопределенная форма глагола. Спряжение глаголов. Правописание безударных личных окончаний глаголов I и II спряжения. Правописание глаголов с -ться, -тся. Повелительная форма глагола. Правописание глаголов повелительной формы единственного и множественного числа. Правописание частицы "не" с глаголами.</w:t>
      </w:r>
    </w:p>
    <w:p w14:paraId="2206BD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Местоимение. Понятие о местоимении. Значение местоимений в речи. Личные местоимения единственного и множественного числа. Лицо и число местоимений. Склонение местоимений. Правописание личных местоимений.</w:t>
      </w:r>
    </w:p>
    <w:p w14:paraId="778DD2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Имя числительное. Понятие об имени числительном. Числительные количественные и порядковые. Правописание числительных.</w:t>
      </w:r>
    </w:p>
    <w:p w14:paraId="16DC59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Наречие. Понятие о наречии. Наречия, обозначающие время, место, способ действия. Правописание наречий.</w:t>
      </w:r>
    </w:p>
    <w:p w14:paraId="1E6D5C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20.2.4. Синтаксис. Словосочетание. Предложение Простые и сложные предложения. Повествовательные, вопросительные и восклицательные предложения. Знаки препинания в конце предложений. Главные и второстепенные члены предложения. Предложения распространенные и нераспространенные.</w:t>
      </w:r>
    </w:p>
    <w:p w14:paraId="6472EA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последовательности предложений в тексте. Связь предложений в тексте с помощью различных языковых средств (личных местоимений, наречий, повтора существительного, синонимической замены).</w:t>
      </w:r>
    </w:p>
    <w:p w14:paraId="2788B1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Однородные члены предложения. Союзы в простом и сложном предложении, знаки препинания перед союзами. Обращение, знаки препинания при обращении. Прямая речь. Знаки препинания при прямой речи.</w:t>
      </w:r>
    </w:p>
    <w:p w14:paraId="421B27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Сложное предложение. Сложные предложения без союзов и с сочинительными союзами "и", "а", "но". Сравнение простых предложений с однородными членами и сложных предложений. Сложные предложения с союзами "что", "чтобы", "потому что", "когда", "который".</w:t>
      </w:r>
    </w:p>
    <w:p w14:paraId="26C43B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20.2.5. Развитие речи, работа с текстом.</w:t>
      </w:r>
    </w:p>
    <w:p w14:paraId="512841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Текст, признаки текста. Отличие текстов от предложения. Типы текстов: описание, повествование, рассуждение. Заголовок текста, подбор заголовков к данному тексту. Работа с деформированным текстом. Распространение текста.</w:t>
      </w:r>
    </w:p>
    <w:p w14:paraId="107500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Стили речи (на основе практической работы с текстами): разговорный, деловой и художественный. Основные признаки стилей речи. Элементарный стилистический анализ текстов.</w:t>
      </w:r>
    </w:p>
    <w:p w14:paraId="7390CBD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Составление рассказа по серии сюжетных картин, картине, по опорным словам, материалам наблюдения, по предложенной теме, по плану.</w:t>
      </w:r>
    </w:p>
    <w:p w14:paraId="14E8E9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Изложение текста с опорой на заранее составленный план. Изложение по коллективно составленному плану.</w:t>
      </w:r>
    </w:p>
    <w:p w14:paraId="464DBB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Сочинение творческого характера по картине, по личным наблюдениям, с привлечением сведений из практической деятельности, книг.</w:t>
      </w:r>
    </w:p>
    <w:p w14:paraId="2F1EFD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20.2.6. Деловое письмо.</w:t>
      </w:r>
    </w:p>
    <w:p w14:paraId="52E0EC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Адрес на открытке и конверте, поздравительная открытка, письмо. Записки: личные и деловые. Заметка в стенгазету, объявление, заявление, автобиография, анкета, доверенность, расписка.</w:t>
      </w:r>
    </w:p>
    <w:p w14:paraId="19D6D4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с элементами творческой деятельности.</w:t>
      </w:r>
    </w:p>
    <w:p w14:paraId="61AD27E9" w14:textId="77777777" w:rsidR="00E0204B" w:rsidRPr="00262EAF" w:rsidRDefault="00E0204B" w:rsidP="0031317B">
      <w:pPr>
        <w:pStyle w:val="ConsPlusNormal"/>
        <w:ind w:firstLine="540"/>
        <w:jc w:val="both"/>
        <w:rPr>
          <w:rFonts w:ascii="Times New Roman" w:hAnsi="Times New Roman" w:cs="Times New Roman"/>
          <w:sz w:val="24"/>
          <w:szCs w:val="24"/>
        </w:rPr>
      </w:pPr>
    </w:p>
    <w:p w14:paraId="4AE10523"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20.3. Планируемые предметные результаты освоения учебного предмета "Русский язык".</w:t>
      </w:r>
    </w:p>
    <w:p w14:paraId="358EF45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20.3.1. Минимальный уровень:</w:t>
      </w:r>
    </w:p>
    <w:p w14:paraId="4840AB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отличительных грамматических признаков основных частей слова;</w:t>
      </w:r>
    </w:p>
    <w:p w14:paraId="740553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разбор слова с опорой на представленный образец, схему, вопросы педагогического работника;</w:t>
      </w:r>
    </w:p>
    <w:p w14:paraId="0B65D8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слов с новым значением с опорой на образец;</w:t>
      </w:r>
    </w:p>
    <w:p w14:paraId="5D3242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грамматических разрядах слов;</w:t>
      </w:r>
    </w:p>
    <w:p w14:paraId="6C3817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изученных частей речи по вопросу и значению;</w:t>
      </w:r>
    </w:p>
    <w:p w14:paraId="3EFD4D5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14:paraId="168D6D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различных конструкций предложений с опорой на представленный образец;</w:t>
      </w:r>
    </w:p>
    <w:p w14:paraId="4A9D99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смысловых связей в словосочетании по образцу, вопросам педагогического работника;</w:t>
      </w:r>
    </w:p>
    <w:p w14:paraId="1B161D5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главных и второстепенных членов предложения без деления на виды (с помощью педагогического работника);</w:t>
      </w:r>
    </w:p>
    <w:p w14:paraId="3A7141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однородных членов предложения;</w:t>
      </w:r>
    </w:p>
    <w:p w14:paraId="25DDD3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предложений, разных по интонации;</w:t>
      </w:r>
    </w:p>
    <w:p w14:paraId="4A182B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предложений, различных по цели высказывания (с помощью педагогического работника);</w:t>
      </w:r>
    </w:p>
    <w:p w14:paraId="1C5BD9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обсуждении фактического материала высказывания, необходимого для раскрытия его темы и основной мысли;</w:t>
      </w:r>
    </w:p>
    <w:p w14:paraId="0AB31E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одного заголовка из нескольких предложенных, соответствующих теме текста;</w:t>
      </w:r>
    </w:p>
    <w:p w14:paraId="14A00D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изученных видов деловых бумаг с опорой на представленный образец;</w:t>
      </w:r>
    </w:p>
    <w:p w14:paraId="5B4335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небольших по объему изложений повествовательного текста и повествовательного текста с элементами описания (50 - 55 слов) после предварительного обсуждения (отработки) всех компонентов текста;</w:t>
      </w:r>
    </w:p>
    <w:p w14:paraId="3C76F1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письмо небольших по объему сочинений (до 50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w:t>
      </w:r>
    </w:p>
    <w:p w14:paraId="3A1994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20.3.2. Достаточный уровень:</w:t>
      </w:r>
    </w:p>
    <w:p w14:paraId="025592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значимых частей слова и их дифференцировка по существенным признакам;</w:t>
      </w:r>
    </w:p>
    <w:p w14:paraId="27D00C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разбор слова по составу с использованием опорных схем;</w:t>
      </w:r>
    </w:p>
    <w:p w14:paraId="736A61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слов с новым значением, относящихся к разным частям речи, с использованием приставок и суффиксов с опорой на схему;</w:t>
      </w:r>
    </w:p>
    <w:p w14:paraId="532D5C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дифференцировка слов, относящихся к различным частям речи по существенным признакам;</w:t>
      </w:r>
    </w:p>
    <w:p w14:paraId="0E4190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некоторых грамматических признаков изученных частей (существительного, прилагательного, глагола) речи по опорной схеме или вопросам педагогического работника;</w:t>
      </w:r>
    </w:p>
    <w:p w14:paraId="045948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орфографической трудности в слове и решение орографической задачи (под руководством педагогического работника);</w:t>
      </w:r>
    </w:p>
    <w:p w14:paraId="7032805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орфографическим словарем для уточнения написания слова;</w:t>
      </w:r>
    </w:p>
    <w:p w14:paraId="5C72B14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простых распространенных и сложных предложений по схеме, опорным словам, на предложенную тему;</w:t>
      </w:r>
    </w:p>
    <w:p w14:paraId="370877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смысловых связей в несложных по содержанию и структуре предложениях (не более 4 - 5 слов) по вопросам педагогического работника, опорной схеме;</w:t>
      </w:r>
    </w:p>
    <w:p w14:paraId="5AEB4F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нахождение главных и второстепенных членов предложения с использованием опорных схем;</w:t>
      </w:r>
    </w:p>
    <w:p w14:paraId="105693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предложений с однородными членами с опорой на образец;</w:t>
      </w:r>
    </w:p>
    <w:p w14:paraId="645D15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предложений, разных по интонации с опорой на образец;</w:t>
      </w:r>
    </w:p>
    <w:p w14:paraId="6210F8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предложений (с помощью педагогического работника) различных по цели высказывания;</w:t>
      </w:r>
    </w:p>
    <w:p w14:paraId="4009C4A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фактического материала, необходимого для раскрытия темы текста;</w:t>
      </w:r>
    </w:p>
    <w:p w14:paraId="51CAD7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фактического материала, необходимого для раскрытия основной мысли текста (с помощью педагогического работника);</w:t>
      </w:r>
    </w:p>
    <w:p w14:paraId="6DAD80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одного заголовка из нескольких предложенных, соответствующих теме и основной мысли текста;</w:t>
      </w:r>
    </w:p>
    <w:p w14:paraId="343740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всех видов изученных деловых бумаг;</w:t>
      </w:r>
    </w:p>
    <w:p w14:paraId="46C1210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изложений повествовательных текстов и текстов с элементами описания и рассуждения после предварительного разбора (до 70 слов);</w:t>
      </w:r>
    </w:p>
    <w:p w14:paraId="7A1BE3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(55 - 60 слов).</w:t>
      </w:r>
    </w:p>
    <w:p w14:paraId="1AEDD22F" w14:textId="77777777" w:rsidR="00E0204B" w:rsidRPr="00262EAF" w:rsidRDefault="00E0204B" w:rsidP="0031317B">
      <w:pPr>
        <w:pStyle w:val="ConsPlusNormal"/>
        <w:ind w:firstLine="540"/>
        <w:jc w:val="both"/>
        <w:rPr>
          <w:rFonts w:ascii="Times New Roman" w:hAnsi="Times New Roman" w:cs="Times New Roman"/>
          <w:sz w:val="24"/>
          <w:szCs w:val="24"/>
        </w:rPr>
      </w:pPr>
    </w:p>
    <w:p w14:paraId="30A50A80"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21. Федеральная рабочая программа по учебному предмету "Чтение (литературное чтение)" предметной области "Язык и речевая практика" (V - IX классы) включает пояснительную записку, содержание обучения, планируемые результаты освоения программы по предмету.</w:t>
      </w:r>
    </w:p>
    <w:p w14:paraId="46909788" w14:textId="77777777" w:rsidR="00E0204B" w:rsidRPr="00262EAF" w:rsidRDefault="00E0204B" w:rsidP="0031317B">
      <w:pPr>
        <w:pStyle w:val="ConsPlusNormal"/>
        <w:ind w:firstLine="540"/>
        <w:jc w:val="both"/>
        <w:rPr>
          <w:rFonts w:ascii="Times New Roman" w:hAnsi="Times New Roman" w:cs="Times New Roman"/>
          <w:sz w:val="24"/>
          <w:szCs w:val="24"/>
        </w:rPr>
      </w:pPr>
    </w:p>
    <w:p w14:paraId="34121DBD"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21.1. Пояснительная записка.</w:t>
      </w:r>
    </w:p>
    <w:p w14:paraId="360BB3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Изучение учебного предмета "Чтение (литературное чтение)" имеет своей целью развитие коммуникативно-речевых навыков и коррекцию недостатков мыслительной деятельности.</w:t>
      </w:r>
    </w:p>
    <w:p w14:paraId="79F6E4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Достижение поставленной цели обеспечивается решением следующих задач:</w:t>
      </w:r>
    </w:p>
    <w:p w14:paraId="0FA537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совершенствование навыка полноценного чтения как основы понимания художественного и научно-познавательного текстов;</w:t>
      </w:r>
    </w:p>
    <w:p w14:paraId="503FF2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навыков речевого общения на материале доступных для понимания художественных и научно-познавательных текстов;</w:t>
      </w:r>
    </w:p>
    <w:p w14:paraId="4034F3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положительных качеств и свойств личности;</w:t>
      </w:r>
    </w:p>
    <w:p w14:paraId="4A8073D8" w14:textId="77777777" w:rsidR="00E0204B" w:rsidRPr="00262EAF" w:rsidRDefault="00E0204B" w:rsidP="0031317B">
      <w:pPr>
        <w:pStyle w:val="ConsPlusNormal"/>
        <w:ind w:firstLine="540"/>
        <w:jc w:val="both"/>
        <w:rPr>
          <w:rFonts w:ascii="Times New Roman" w:hAnsi="Times New Roman" w:cs="Times New Roman"/>
          <w:sz w:val="24"/>
          <w:szCs w:val="24"/>
        </w:rPr>
      </w:pPr>
    </w:p>
    <w:p w14:paraId="3CE8FDE2"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21.2. Содержание учебного предмета "Чтение (литературное чтение)".</w:t>
      </w:r>
    </w:p>
    <w:p w14:paraId="5160AD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21.2.1. Содержание чтения (круг чтения): произведения устного народного творчества (сказка, былина, предание, легенда). Стихотворные и прозаические произведения отечественных и зарубежных писателей XIX - XXI вв. Книги о приключениях и путешествиях. Художественные и научно-популярные рассказы и очерки. Справочная литература: словари, книги-справочники, детская энциклопедия.</w:t>
      </w:r>
    </w:p>
    <w:p w14:paraId="04F978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21.2.2. Примерная тематика произведений: произведения о Родине, героических подвигах во имя Родины, об отношении человека к природе, к животным, труду, друг другу; о жизни обучающихся, их дружбе и товариществе; о нравственно-этических понятиях (добро, зло, честь, долг, совесть, жизнь, смерть, правда, ложь).</w:t>
      </w:r>
    </w:p>
    <w:p w14:paraId="71A2FC4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21.2.3. Жанровое разнообразие: народные и авторские сказки, басни, былины, легенды, рассказы, рассказы-описания, стихотворения.</w:t>
      </w:r>
    </w:p>
    <w:p w14:paraId="14B58B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21.2.4. Ориентировка в литературоведческих понятиях:</w:t>
      </w:r>
    </w:p>
    <w:p w14:paraId="13A95D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литературное произведение, фольклор, литературные жанры (сказка, былина, сказ, басня, пословица, рассказ, стихотворение), автобиография писателя;</w:t>
      </w:r>
    </w:p>
    <w:p w14:paraId="6384E40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присказка, зачин, диалог, произведение;</w:t>
      </w:r>
    </w:p>
    <w:p w14:paraId="7C2CAA5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герой (персонаж), гласный и второстепенный герой, портрет героя, пейзаж;</w:t>
      </w:r>
    </w:p>
    <w:p w14:paraId="588FEE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стихотворение, рифма, строка, строфа;</w:t>
      </w:r>
    </w:p>
    <w:p w14:paraId="24CEB9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средства выразительности (логическая пауза, темп, ритм);</w:t>
      </w:r>
    </w:p>
    <w:p w14:paraId="29A464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элементы книги: переплет, обложка, форзац, титульный лист, оглавление, предисловие, послесловие.</w:t>
      </w:r>
    </w:p>
    <w:p w14:paraId="22A1DDB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21.2.5. Навык чтения: чтение вслух и про себя небольших произведений и целых глав из произведений целыми словами. Выразительное чтение произведений. Формирование умения </w:t>
      </w:r>
      <w:r w:rsidRPr="00262EAF">
        <w:rPr>
          <w:rFonts w:ascii="Times New Roman" w:hAnsi="Times New Roman" w:cs="Times New Roman"/>
          <w:sz w:val="24"/>
          <w:szCs w:val="24"/>
        </w:rPr>
        <w:lastRenderedPageBreak/>
        <w:t>самоконтроля и самооценки. Формирование навыков беглого чтения.</w:t>
      </w:r>
    </w:p>
    <w:p w14:paraId="36C48B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21.2.6. Работа с текстом. Осознание последовательности смысла событий. Выделение главной мысли текста. Определение мотивов поступков героев. Сопоставление и оценка поступков персонажей. Выявление авторской позиции и собственного отношения к событиям и персонажам. Деление текста на части и их озаглавливание, составление плана. Выборочный, краткий и подробный пересказ произведения или его части по плану.</w:t>
      </w:r>
    </w:p>
    <w:p w14:paraId="2D323A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21.2.7. Внеклассное чтение. Самостоятельное чтение книг, газет и журналов. Обсуждение прочитанного. Отчет о прочитанном произведении. Ведение дневников внеклассного чтения (коллективное или с помощью педагогического работника).</w:t>
      </w:r>
    </w:p>
    <w:p w14:paraId="7B0527E6" w14:textId="77777777" w:rsidR="00E0204B" w:rsidRPr="00262EAF" w:rsidRDefault="00E0204B" w:rsidP="0031317B">
      <w:pPr>
        <w:pStyle w:val="ConsPlusNormal"/>
        <w:ind w:firstLine="540"/>
        <w:jc w:val="both"/>
        <w:rPr>
          <w:rFonts w:ascii="Times New Roman" w:hAnsi="Times New Roman" w:cs="Times New Roman"/>
          <w:sz w:val="24"/>
          <w:szCs w:val="24"/>
        </w:rPr>
      </w:pPr>
    </w:p>
    <w:p w14:paraId="0FD89353"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21.3. Планируемые предметные результаты освоения учебного предмета "Чтение (литературное чтение)".</w:t>
      </w:r>
    </w:p>
    <w:p w14:paraId="029898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21.3.1. Минимальный уровень:</w:t>
      </w:r>
    </w:p>
    <w:p w14:paraId="332D3B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осознанное чтение в темпе, приближенном к темпу устной речи, доступных по содержанию текстов (после предварительной подготовки);</w:t>
      </w:r>
    </w:p>
    <w:p w14:paraId="6953D9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темы произведения (под руководством педагогического работника);</w:t>
      </w:r>
    </w:p>
    <w:p w14:paraId="50CC56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педагогического работника по фактическому содержанию произведения своими словами;</w:t>
      </w:r>
    </w:p>
    <w:p w14:paraId="4A1693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коллективном составлении словесно-логического плана прочитанного и разобранного под руководством педагогического работника текста;</w:t>
      </w:r>
    </w:p>
    <w:p w14:paraId="5F272C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пересказ текста по частям на основе коллективно составленного плана (с помощью педагогического работника);</w:t>
      </w:r>
    </w:p>
    <w:p w14:paraId="7CEB2D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заголовка к пунктам плана из нескольких предложенных;</w:t>
      </w:r>
    </w:p>
    <w:p w14:paraId="653FD9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последовательности событий в произведении;</w:t>
      </w:r>
    </w:p>
    <w:p w14:paraId="5D7F95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главных героев текста;</w:t>
      </w:r>
    </w:p>
    <w:p w14:paraId="029BAE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элементарной характеристики героя на основе предложенного плана и по вопросам педагогического работника;</w:t>
      </w:r>
    </w:p>
    <w:p w14:paraId="2991D2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незнакомых слов и выражений, объяснение их значения с помощью педагогического работника;</w:t>
      </w:r>
    </w:p>
    <w:p w14:paraId="5A3E7E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заучивание наизусть 7 - 9 стихотворений;</w:t>
      </w:r>
    </w:p>
    <w:p w14:paraId="2A7625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чтение небольших по объему и несложных по содержанию произведений для внеклассного чтения, выполнение посильных заданий.</w:t>
      </w:r>
    </w:p>
    <w:p w14:paraId="11968B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21.3.2. Достаточный уровень:</w:t>
      </w:r>
    </w:p>
    <w:p w14:paraId="5777C0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осознанное и беглое чтение вслух, с соблюдением некоторых усвоенных норм орфоэпии;</w:t>
      </w:r>
    </w:p>
    <w:p w14:paraId="282402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педагогического работника своими словами и словами автора (выборочное чтение);</w:t>
      </w:r>
    </w:p>
    <w:p w14:paraId="087531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темы художественного произведения;</w:t>
      </w:r>
    </w:p>
    <w:p w14:paraId="13062B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основной мысли произведения (с помощью педагогического работника);</w:t>
      </w:r>
    </w:p>
    <w:p w14:paraId="6EAF38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деление на части несложного по структуре и содержанию текста;</w:t>
      </w:r>
    </w:p>
    <w:p w14:paraId="530B83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формулировка заголовков пунктов плана (с помощью педагогического работника);</w:t>
      </w:r>
    </w:p>
    <w:p w14:paraId="7BCBF4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главных и второстепенных героев произведения с элементарным обоснованием;</w:t>
      </w:r>
    </w:p>
    <w:p w14:paraId="5A6C4F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собственного отношения к поступкам героев (героя), сравнение собственного отношения и отношения автора к поступкам героев с использованием примеров из текста (с помощью педагогического работника);</w:t>
      </w:r>
    </w:p>
    <w:p w14:paraId="082105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пересказ текста по коллективно составленному плану;</w:t>
      </w:r>
    </w:p>
    <w:p w14:paraId="75EB5B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непонятных слов и выражений, объяснение их значения и смысла с опорой на контекст;</w:t>
      </w:r>
    </w:p>
    <w:p w14:paraId="610F46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ориентировка в круге доступного чтения, выбор интересующей литературы (с помощью взрослого), самостоятельное чтение художественной литературы;</w:t>
      </w:r>
    </w:p>
    <w:p w14:paraId="221070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наизусть 10 - 12 стихотворений и 1 прозаического отрывка.</w:t>
      </w:r>
    </w:p>
    <w:p w14:paraId="6BAD03E1" w14:textId="77777777" w:rsidR="00E0204B" w:rsidRPr="00262EAF" w:rsidRDefault="00E0204B" w:rsidP="0031317B">
      <w:pPr>
        <w:pStyle w:val="ConsPlusNormal"/>
        <w:ind w:firstLine="540"/>
        <w:jc w:val="both"/>
        <w:rPr>
          <w:rFonts w:ascii="Times New Roman" w:hAnsi="Times New Roman" w:cs="Times New Roman"/>
          <w:sz w:val="24"/>
          <w:szCs w:val="24"/>
        </w:rPr>
      </w:pPr>
    </w:p>
    <w:p w14:paraId="677AC725"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22. Федеральная рабочая программа по учебному предмету "Математика" (V - IX классы) предметной области "Математика" включает пояснительную записку, содержание обучения, планируемые результаты освоения.</w:t>
      </w:r>
    </w:p>
    <w:p w14:paraId="6C36D2BF" w14:textId="77777777" w:rsidR="00E0204B" w:rsidRPr="00262EAF" w:rsidRDefault="00E0204B" w:rsidP="0031317B">
      <w:pPr>
        <w:pStyle w:val="ConsPlusNormal"/>
        <w:ind w:firstLine="540"/>
        <w:jc w:val="both"/>
        <w:rPr>
          <w:rFonts w:ascii="Times New Roman" w:hAnsi="Times New Roman" w:cs="Times New Roman"/>
          <w:sz w:val="24"/>
          <w:szCs w:val="24"/>
        </w:rPr>
      </w:pPr>
    </w:p>
    <w:p w14:paraId="0E3FD057"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22.1. Пояснительная записка.</w:t>
      </w:r>
    </w:p>
    <w:p w14:paraId="412863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Курс математики в старших классах является логическим продолжением изучения этого предмета на I этапе обучения. Распределение учебного материала, так же, как и на предыдущем этапе, осуществляются концентрически, что позволяет обеспечить постепенный переход от исключительно практического изучения математики к практико-теоретическому изучению, но с обязательным учетом значимости усваиваемых знаний и умений в формировании жизненных компетенций.</w:t>
      </w:r>
    </w:p>
    <w:p w14:paraId="4574CA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процессе обучения математике в V - IX классах решаются следующие задачи:</w:t>
      </w:r>
    </w:p>
    <w:p w14:paraId="2C77030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и развитие математических знаний и умений, необходимых для решения практических задач в учебной и трудовой деятельности; используемых в повседневной жизни;</w:t>
      </w:r>
    </w:p>
    <w:p w14:paraId="6CBAE10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недостатков познавательной деятельности и повышение уровня общего развития;</w:t>
      </w:r>
    </w:p>
    <w:p w14:paraId="5857B5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положительных качеств и свойств личности.</w:t>
      </w:r>
    </w:p>
    <w:p w14:paraId="37CA19D4" w14:textId="77777777" w:rsidR="00E0204B" w:rsidRPr="00262EAF" w:rsidRDefault="00E0204B" w:rsidP="0031317B">
      <w:pPr>
        <w:pStyle w:val="ConsPlusNormal"/>
        <w:ind w:firstLine="540"/>
        <w:jc w:val="both"/>
        <w:rPr>
          <w:rFonts w:ascii="Times New Roman" w:hAnsi="Times New Roman" w:cs="Times New Roman"/>
          <w:sz w:val="24"/>
          <w:szCs w:val="24"/>
        </w:rPr>
      </w:pPr>
    </w:p>
    <w:p w14:paraId="5F4DACE2"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22.2. Содержание учебного предмета "Математика".</w:t>
      </w:r>
    </w:p>
    <w:p w14:paraId="41EE56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22.2.1. Нумерация. Чтение и запись чисел от 0 до 1 000 000. Классы и разряды. Представление многозначных чисел в виде суммы разрядных слагаемых. Сравнение и упорядочение многозначных чисел.</w:t>
      </w:r>
    </w:p>
    <w:p w14:paraId="6F6FFAF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22.2.2. Единицы измерения и их соотношения. Величины (стоимость, длина, масса, емкость, время, площадь, объем) и единицы их измерения. Единицы измерения стоимости: копейка (1 коп.), рубль (1 руб.). Единицы измерения длины: миллиметр (1 мм), сантиметр (1 см), дециметр (1 дм), метр (1 м), километр (1 км). Единицы измерения массы: грамм (1 г), килограмм (1 кг), центнер (1 ц), тонна (1 т). Единица измерения емкости - литр (1 л). Единицы измерения времени: секунда (1 сек.), минута (1 мин.), час (1 ч., сутки (1 сут.), неделя (1 нед.), месяц (1 мес.), год (1 год), век (1 в.). Единицы измерения площади: квадратный миллиметр (1 кв. мм), квадратный сантиметр (1 кв. см), квадратный дециметр (1 кв. дм), квадратный метр (1 кв. м), квадратный километр (1 кв. км). Единицы измерения объема: кубический миллиметр (1 куб. мм), кубический сантиметр (1 куб. см), кубический дециметр (1 куб. дм), кубический метр (1 куб. м), кубический километр (1 куб. км).</w:t>
      </w:r>
    </w:p>
    <w:p w14:paraId="35FCB4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Соотношения между единицами измерения однородных величин. Сравнение и упорядочение однородных величин.</w:t>
      </w:r>
    </w:p>
    <w:p w14:paraId="3A93044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Преобразования чисел, полученных при измерении стоимости, длины, массы.</w:t>
      </w:r>
    </w:p>
    <w:p w14:paraId="3516DC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Запись чисел, полученных при измерении длины, стоимости, массы, в виде</w:t>
      </w:r>
    </w:p>
    <w:p w14:paraId="490F24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десятичной дроби и обратное преобразование.</w:t>
      </w:r>
    </w:p>
    <w:p w14:paraId="64EB01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22.2.3. Арифметические действия. Сложение, вычитание, умножение и деление. Названия компонентов арифметических действий, знаки действий.</w:t>
      </w:r>
    </w:p>
    <w:p w14:paraId="26AE05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Все виды устных вычислений с разрядными единицами в пределах 1 000 000; с целыми числами, полученными при счете и при измерении, в пределах 100, легкие случаи в пределах 1 000 000.</w:t>
      </w:r>
    </w:p>
    <w:p w14:paraId="7D0F29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Алгоритмы письменного сложения, вычитания, умножения и деления многозначных чисел.</w:t>
      </w:r>
    </w:p>
    <w:p w14:paraId="49B05B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неизвестного компонента сложения и вычитания.</w:t>
      </w:r>
    </w:p>
    <w:p w14:paraId="0DA945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Способы проверки правильности вычислений (алгоритм, обратное действие, оценка достоверности результата).</w:t>
      </w:r>
    </w:p>
    <w:p w14:paraId="31DBE9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Сложение и вычитание чисел, полученных при измерении одной, двумя мерами, без преобразования и с преобразованием в пределах 100 000.</w:t>
      </w:r>
    </w:p>
    <w:p w14:paraId="5C8CA3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Умножение и деление целых чисел, полученных при счете и при измерении, на однозначное, двузначное число.</w:t>
      </w:r>
    </w:p>
    <w:p w14:paraId="1A66B5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Порядок действий. Нахождение значения числового выражения, состоящего из 3 - 4 арифметических действий.</w:t>
      </w:r>
    </w:p>
    <w:p w14:paraId="714D3F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микрокалькулятора для всех видов вычислений в пределах 1 000 000 с целыми числами и числами, полученными при измерении, с проверкой результата повторным вычислением на микрокалькуляторе.</w:t>
      </w:r>
    </w:p>
    <w:p w14:paraId="3B9A0D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22.2.4. Дроби. Доля величины (половина, треть, четверть, десятая, сотая, тысячная). Получение долей. Сравнение долей.</w:t>
      </w:r>
    </w:p>
    <w:p w14:paraId="200341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запись и чтение обыкновенных дробей. Числитель и знаменатель дроби. Правильные и неправильные дроби. Сравнение дробей с одинаковыми числителями, с одинаковыми знаменателями.</w:t>
      </w:r>
    </w:p>
    <w:p w14:paraId="37FC8E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Смешанное число. Получение, чтение, запись, сравнение смешанных чисел.</w:t>
      </w:r>
    </w:p>
    <w:p w14:paraId="6EF0C4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Основное свойство обыкновенных дробей. Преобразования обыкновенных дробей (легкие случаи): замена мелких долей более крупными (сокращение), неправильных дробей целыми или смешанными числами, целых и смешанных чисел неправильными дробями. Приведение обыкновенных дробей к общему знаменателю (легкие случаи).</w:t>
      </w:r>
    </w:p>
    <w:p w14:paraId="25C1EC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дробей с разными числителями и знаменателями.</w:t>
      </w:r>
    </w:p>
    <w:p w14:paraId="1B8CC6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Сложение и вычитание обыкновенных дробей с одинаковыми знаменателями.</w:t>
      </w:r>
    </w:p>
    <w:p w14:paraId="02A6B5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одной или нескольких частей числа.</w:t>
      </w:r>
    </w:p>
    <w:p w14:paraId="509082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Десятичная дробь. Чтение, запись десятичных дробей.</w:t>
      </w:r>
    </w:p>
    <w:p w14:paraId="52FB6C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Выражение десятичных дробей в более крупных (мелких), одинаковых долях.</w:t>
      </w:r>
    </w:p>
    <w:p w14:paraId="1274E6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десятичных дробей.</w:t>
      </w:r>
    </w:p>
    <w:p w14:paraId="29B25A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Сложение и вычитание десятичных дробей (все случаи).</w:t>
      </w:r>
    </w:p>
    <w:p w14:paraId="3A4109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Умножение и деление десятичной дроби на однозначное, двузначное число. Действия сложения, вычитания, умножения и деления с числами, полученными при измерении и выраженными десятичной дробью.</w:t>
      </w:r>
    </w:p>
    <w:p w14:paraId="6C169F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десятичной дроби от числа.</w:t>
      </w:r>
    </w:p>
    <w:p w14:paraId="3AFBC6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микрокалькулятора для выполнения арифметических действий с десятичными дробями с проверкой результата повторным вычислением на микрокалькуляторе.</w:t>
      </w:r>
    </w:p>
    <w:p w14:paraId="67E881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Понятие процента. Нахождение одного процента от числа. Нахождение нескольких процентов от числа.</w:t>
      </w:r>
    </w:p>
    <w:p w14:paraId="5DAC15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22.2.5. Арифметические задачи. Простые и составные (в 3 - 4 арифметических действия) задачи. Задачи на нахождение неизвестного слагаемого, уменьшаемого, вычитаемого, на разностное и кратное сравнение. Задачи, содержащие отношения "больше на (в)...", "меньше на (в)...". Задачи на пропорциональное деление. Задачи, содержащие зависимость, характеризующую процессы: движения (скорость, время, пройденный путь), работы (производительность труда, время, объем всей работы), изготовления товара (расход на предмет, количество предметов, общий расход). Задачи на расчет стоимости (цена, количество, общая стоимость товара). Задачи на время (начало, конец, продолжительность события). Задачи на нахождение части целого.</w:t>
      </w:r>
    </w:p>
    <w:p w14:paraId="2DB1B1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w:t>
      </w:r>
    </w:p>
    <w:p w14:paraId="14EF90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хода решения задачи.</w:t>
      </w:r>
    </w:p>
    <w:p w14:paraId="45759E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Арифметические задачи, связанные с программой профильного труда.</w:t>
      </w:r>
    </w:p>
    <w:p w14:paraId="4C49EB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22.2.6. Геометрический материал.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параллелограмм, ромб. Использование чертежных документов для выполнения построений.</w:t>
      </w:r>
    </w:p>
    <w:p w14:paraId="4AE6BA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Взаимное положение на плоскости геометрических фигур (пересечение, точки пересечения) и линий (пересекаются, в том числе перпендикулярные, не пересекаются, в том числе параллельные).</w:t>
      </w:r>
    </w:p>
    <w:p w14:paraId="107CB4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Углы, виды углов, смежные углы. Градус как мера угла. Сумма смежных углов. Сумма углов треугольника.</w:t>
      </w:r>
    </w:p>
    <w:p w14:paraId="1B36D6E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Симметрия. Ось симметрии. Симметричные предметы, геометрические фигуры. Предметы, геометрические фигуры, симметрично расположенные относительно оси симметрии. Построение геометрических фигур, симметрично расположенных относительно оси симметрии.</w:t>
      </w:r>
    </w:p>
    <w:p w14:paraId="21DE07E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Периметр. Вычисление периметра треугольника, прямоугольника, квадрата.</w:t>
      </w:r>
    </w:p>
    <w:p w14:paraId="5DE0CE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Площадь геометрической фигуры. Обозначение: "S". Вычисление площади прямоугольника (квадрата).</w:t>
      </w:r>
    </w:p>
    <w:p w14:paraId="145372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Геометрические тела: куб, шар, параллелепипед, пирамида, призма, цилиндр, конус. Узнавание, называние. Элементы и свойства прямоугольного параллелепипеда (в том числе куба). Развертка и прямоугольного параллелепипеда (в том числе куба). Площадь боковой и полной поверхности прямоугольного параллелепипеда (в том числе куба).</w:t>
      </w:r>
    </w:p>
    <w:p w14:paraId="606497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Объем геометрического тела. Обозначение: "V". Измерение и вычисление объема прямоугольного параллелепипеда (в том числе куба).</w:t>
      </w:r>
    </w:p>
    <w:p w14:paraId="0E12B6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Геометрические формы в окружающем мире.</w:t>
      </w:r>
    </w:p>
    <w:p w14:paraId="7EEC338E" w14:textId="77777777" w:rsidR="00E0204B" w:rsidRPr="00262EAF" w:rsidRDefault="00E0204B" w:rsidP="0031317B">
      <w:pPr>
        <w:pStyle w:val="ConsPlusNormal"/>
        <w:ind w:firstLine="540"/>
        <w:jc w:val="both"/>
        <w:rPr>
          <w:rFonts w:ascii="Times New Roman" w:hAnsi="Times New Roman" w:cs="Times New Roman"/>
          <w:sz w:val="24"/>
          <w:szCs w:val="24"/>
        </w:rPr>
      </w:pPr>
    </w:p>
    <w:p w14:paraId="4682B9E2"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22.3. Планируемые предметные результаты освоения учебного предмета Математика".</w:t>
      </w:r>
    </w:p>
    <w:p w14:paraId="2021F1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22.3.1. Минимальный уровень:</w:t>
      </w:r>
    </w:p>
    <w:p w14:paraId="512CA3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числового ряда чисел в пределах 100 000; чтение, запись и сравнение целых чисел в пределах 100 000;</w:t>
      </w:r>
    </w:p>
    <w:p w14:paraId="389BAC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таблицы сложения однозначных чисел;</w:t>
      </w:r>
    </w:p>
    <w:p w14:paraId="4747AF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табличных случаев умножения и получаемых из них случаев деления;</w:t>
      </w:r>
    </w:p>
    <w:p w14:paraId="242AD3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письменное выполнение арифметических действий с числами в пределах 100 000 (сложение, вычитание, умножение и деление на однозначное число) с использованием таблиц умножения, алгоритмов письменных арифметических действий, микрокалькулятора (легкие случаи);</w:t>
      </w:r>
    </w:p>
    <w:p w14:paraId="19F1EE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обыкновенных и десятичных дробей; их получение, запись, чтение;</w:t>
      </w:r>
    </w:p>
    <w:p w14:paraId="716604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арифметических действий (сложение, вычитание, умножение и деление на однозначное число) с десятичными дробями, имеющими в записи менее 5 знаков (цифр), в том числе с использованием микрокалькулятора;</w:t>
      </w:r>
    </w:p>
    <w:p w14:paraId="71C4CF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обозначения, соотношения крупных и мелких единиц измерения стоимости, длины, массы, времени; выполнение действий с числами, полученными при измерении величин;</w:t>
      </w:r>
    </w:p>
    <w:p w14:paraId="266764A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доли величины и величины по значению ее доли (половина, треть, четверть, пятая, десятая часть);</w:t>
      </w:r>
    </w:p>
    <w:p w14:paraId="678DD9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простых арифметических задач и составных задач в 2 действия;</w:t>
      </w:r>
    </w:p>
    <w:p w14:paraId="47CC94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распознавание, различение и называние геометрических фигур и тел (куб, шар, параллелепипед), знание свойств элементов многоугольников (треугольник, прямоугольник, параллелограмм);</w:t>
      </w:r>
    </w:p>
    <w:p w14:paraId="0E7918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построение с помощью линейки, чертежного угольника, циркуля, транспортира линий, углов, многоугольников, окружностей в разном положении на плоскости;</w:t>
      </w:r>
    </w:p>
    <w:p w14:paraId="56BACF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22.3.2. Достаточный уровень:</w:t>
      </w:r>
    </w:p>
    <w:p w14:paraId="57B3F1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числового ряда чисел в пределах 1 000 000; чтение, запись и сравнение чисел в пределах 1 000 000;</w:t>
      </w:r>
    </w:p>
    <w:p w14:paraId="2D36F7E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таблицы сложения однозначных чисел, в том числе с переходом через десяток;</w:t>
      </w:r>
    </w:p>
    <w:p w14:paraId="30D11C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табличных случаев умножения и получаемых из них случаев деления;</w:t>
      </w:r>
    </w:p>
    <w:p w14:paraId="6130F5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обозначений, соотношения крупных и мелких единиц измерения стоимости, длины, массы, времени, площади, объема;</w:t>
      </w:r>
    </w:p>
    <w:p w14:paraId="2E3BB6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устное выполнение арифметических действий с целыми числами, полученными при счете и при измерении, в пределах 100 (простые случаи в пределах 1 000 000);</w:t>
      </w:r>
    </w:p>
    <w:p w14:paraId="43CA2C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письменное выполнение арифметических действий с многозначными числами и числами, полученными при измерении, в пределах 1 000 000;</w:t>
      </w:r>
    </w:p>
    <w:p w14:paraId="3E0CBB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обыкновенных и десятичных дробей, их получение, запись, чтение;</w:t>
      </w:r>
    </w:p>
    <w:p w14:paraId="09877C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арифметических действий с десятичными дробями;</w:t>
      </w:r>
    </w:p>
    <w:p w14:paraId="2DCDEE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одной или нескольких долей (процентов) от числа, числа по одной его доли (проценту);</w:t>
      </w:r>
    </w:p>
    <w:p w14:paraId="504536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арифметических действий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14:paraId="0A4A49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простых задач в соответствии с программой, составных задач в 2 - 3 арифметических действия;</w:t>
      </w:r>
    </w:p>
    <w:p w14:paraId="5EF215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распознавание, различение и называние геометрических фигур и тел (куб, шар, параллелепипед, пирамида, призма, цилиндр, конус);</w:t>
      </w:r>
    </w:p>
    <w:p w14:paraId="083C428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свойств элементов многоугольников (треугольник, прямоугольник, параллелограмм), прямоугольного параллелепипеда;</w:t>
      </w:r>
    </w:p>
    <w:p w14:paraId="0AD201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вычисление площади прямоугольника, объема прямоугольного параллелепипеда (куба);</w:t>
      </w:r>
    </w:p>
    <w:p w14:paraId="359342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14:paraId="6D79DA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математических знаний для решения профессиональных трудовых задач;</w:t>
      </w:r>
    </w:p>
    <w:p w14:paraId="76B3D6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персональном компьютере как техническом средстве, его основных устройствах и их назначении.</w:t>
      </w:r>
    </w:p>
    <w:p w14:paraId="6C434F75" w14:textId="77777777" w:rsidR="00E0204B" w:rsidRPr="00262EAF" w:rsidRDefault="00E0204B" w:rsidP="0031317B">
      <w:pPr>
        <w:pStyle w:val="ConsPlusNormal"/>
        <w:ind w:firstLine="540"/>
        <w:jc w:val="both"/>
        <w:rPr>
          <w:rFonts w:ascii="Times New Roman" w:hAnsi="Times New Roman" w:cs="Times New Roman"/>
          <w:sz w:val="24"/>
          <w:szCs w:val="24"/>
        </w:rPr>
      </w:pPr>
    </w:p>
    <w:p w14:paraId="6D4C1A23"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 xml:space="preserve">23. Федеральная рабочая программа по учебному предмету "Информатика" (VII - IX) предметной области "Математика" включает пояснительную записку, содержание обучения, </w:t>
      </w:r>
      <w:r w:rsidRPr="00262EAF">
        <w:rPr>
          <w:rFonts w:ascii="Times New Roman" w:hAnsi="Times New Roman" w:cs="Times New Roman"/>
          <w:sz w:val="24"/>
          <w:szCs w:val="24"/>
        </w:rPr>
        <w:lastRenderedPageBreak/>
        <w:t>планируемые результаты освоения программы.</w:t>
      </w:r>
    </w:p>
    <w:p w14:paraId="1B939A71" w14:textId="77777777" w:rsidR="00E0204B" w:rsidRPr="00262EAF" w:rsidRDefault="00E0204B" w:rsidP="0031317B">
      <w:pPr>
        <w:pStyle w:val="ConsPlusNormal"/>
        <w:ind w:firstLine="540"/>
        <w:jc w:val="both"/>
        <w:rPr>
          <w:rFonts w:ascii="Times New Roman" w:hAnsi="Times New Roman" w:cs="Times New Roman"/>
          <w:sz w:val="24"/>
          <w:szCs w:val="24"/>
        </w:rPr>
      </w:pPr>
    </w:p>
    <w:p w14:paraId="08989FEB"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23.1. Пояснительная записка.</w:t>
      </w:r>
    </w:p>
    <w:p w14:paraId="623BBD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 результате изучения курса информатики у обучающихся с умственной отсталостью (интеллектуальными нарушениями) будут сформированы представления, знания и умения, необходимые для жизни и работы в современном высокотехнологичном обществе. Обучающиеся познакомятся с приемами работы с компьютером и другими средствами икт, необходимыми для решения учебно-познавательных, учебно-практических, житейских и профессиональных задач. Кроме того, изучение информатики будет способствовать коррекции и развитию познавательной деятельности и </w:t>
      </w:r>
      <w:proofErr w:type="gramStart"/>
      <w:r w:rsidRPr="00262EAF">
        <w:rPr>
          <w:rFonts w:ascii="Times New Roman" w:hAnsi="Times New Roman" w:cs="Times New Roman"/>
          <w:sz w:val="24"/>
          <w:szCs w:val="24"/>
        </w:rPr>
        <w:t>личностных качеств</w:t>
      </w:r>
      <w:proofErr w:type="gramEnd"/>
      <w:r w:rsidRPr="00262EAF">
        <w:rPr>
          <w:rFonts w:ascii="Times New Roman" w:hAnsi="Times New Roman" w:cs="Times New Roman"/>
          <w:sz w:val="24"/>
          <w:szCs w:val="24"/>
        </w:rPr>
        <w:t xml:space="preserve"> обучающихся с умственной отсталостью (интеллектуальными нарушениями) с учетом их индивидуальных возможностей.</w:t>
      </w:r>
    </w:p>
    <w:p w14:paraId="28D0B541" w14:textId="77777777" w:rsidR="00E0204B" w:rsidRPr="00262EAF" w:rsidRDefault="00E0204B" w:rsidP="0031317B">
      <w:pPr>
        <w:pStyle w:val="ConsPlusNormal"/>
        <w:ind w:firstLine="540"/>
        <w:jc w:val="both"/>
        <w:rPr>
          <w:rFonts w:ascii="Times New Roman" w:hAnsi="Times New Roman" w:cs="Times New Roman"/>
          <w:sz w:val="24"/>
          <w:szCs w:val="24"/>
        </w:rPr>
      </w:pPr>
    </w:p>
    <w:p w14:paraId="69C6390E"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23.2. Содержание учебного предмета.</w:t>
      </w:r>
    </w:p>
    <w:p w14:paraId="7487C1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23.2.1. Практика работы на компьютере: назначение основных устройств компьютера для ввода, вывода, обработки информации, включение и выключение компьютера и подключаемых к нему устройств, клавиатура, элементарное представление о правилах клавиатурного письма, пользование мышью, использование простейших средств текстового редактора. Соблюдение безопасных приемов труда при работе на компьютере; бережное отношение к техническим устройствам.</w:t>
      </w:r>
    </w:p>
    <w:p w14:paraId="172A53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23.2.2. Работа с простыми информационными объектами (текст, таблица, схема, рисунок): преобразование, создание, сохранение, удаление. Ввод и редактирование небольших текстов. Вывод текста на принтер. Работа с рисунками в графическом </w:t>
      </w:r>
      <w:proofErr w:type="gramStart"/>
      <w:r w:rsidRPr="00262EAF">
        <w:rPr>
          <w:rFonts w:ascii="Times New Roman" w:hAnsi="Times New Roman" w:cs="Times New Roman"/>
          <w:sz w:val="24"/>
          <w:szCs w:val="24"/>
        </w:rPr>
        <w:t>редакторе.Организация</w:t>
      </w:r>
      <w:proofErr w:type="gramEnd"/>
      <w:r w:rsidRPr="00262EAF">
        <w:rPr>
          <w:rFonts w:ascii="Times New Roman" w:hAnsi="Times New Roman" w:cs="Times New Roman"/>
          <w:sz w:val="24"/>
          <w:szCs w:val="24"/>
        </w:rPr>
        <w:t xml:space="preserve"> системы файлов и папок для хранения собственной информации в компьютере, именование файлов и папок.</w:t>
      </w:r>
    </w:p>
    <w:p w14:paraId="4DDC51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23.2.3. Работа с цифровыми образовательными ресурсами, готовыми материалами на электронных носителях.</w:t>
      </w:r>
    </w:p>
    <w:p w14:paraId="181E7189" w14:textId="77777777" w:rsidR="00E0204B" w:rsidRPr="00262EAF" w:rsidRDefault="00E0204B" w:rsidP="0031317B">
      <w:pPr>
        <w:pStyle w:val="ConsPlusNormal"/>
        <w:ind w:firstLine="540"/>
        <w:jc w:val="both"/>
        <w:rPr>
          <w:rFonts w:ascii="Times New Roman" w:hAnsi="Times New Roman" w:cs="Times New Roman"/>
          <w:sz w:val="24"/>
          <w:szCs w:val="24"/>
        </w:rPr>
      </w:pPr>
    </w:p>
    <w:p w14:paraId="62F65A60"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23.3. Планируемые предметные результаты освоения учебного предмета "Информатика".</w:t>
      </w:r>
    </w:p>
    <w:p w14:paraId="1FF60B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23.3.1. Минимальный уровень:</w:t>
      </w:r>
    </w:p>
    <w:p w14:paraId="3D1AE2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персональном компьютере как техническом средстве, его основных устройствах и их назначении;</w:t>
      </w:r>
    </w:p>
    <w:p w14:paraId="4B7EAD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приемы работы, выполнение компенсирующих физических упражнений (мини-зарядка);</w:t>
      </w:r>
    </w:p>
    <w:p w14:paraId="55E23A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компьютером для решения доступных учебных задач с простыми информационными объектами (текстами, рисунками).</w:t>
      </w:r>
    </w:p>
    <w:p w14:paraId="62E85A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23.3.2. Достаточный уровень:</w:t>
      </w:r>
    </w:p>
    <w:p w14:paraId="06EBEB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персональном компьютере как техническом средстве, его основных устройствах и их назначении;</w:t>
      </w:r>
    </w:p>
    <w:p w14:paraId="23C102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элементарных действий с компьютером и другими средствами ИКТ, используя безопасные для органов зрения, нервной системы, опорнодвигательного аппарата эргономичные приемы работы, выполнение компенсирующих физических упражнений (мини-зарядка);</w:t>
      </w:r>
    </w:p>
    <w:p w14:paraId="3E9B97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компьютером для решения доступных учебных задач с простыми информационными объектами (текстами, рисунками), доступными электронными ресурсами;</w:t>
      </w:r>
    </w:p>
    <w:p w14:paraId="72014E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компьютером для поиска, получения, хранения, воспроизведения и передачи необходимой информации;</w:t>
      </w:r>
    </w:p>
    <w:p w14:paraId="372CDD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запись (фиксация) выборочной информации об окружающем мире и о себе самом с помощью инструментов ИКТ.</w:t>
      </w:r>
    </w:p>
    <w:p w14:paraId="4F2D604F" w14:textId="77777777" w:rsidR="00E0204B" w:rsidRPr="00262EAF" w:rsidRDefault="00E0204B" w:rsidP="0031317B">
      <w:pPr>
        <w:pStyle w:val="ConsPlusNormal"/>
        <w:ind w:firstLine="540"/>
        <w:jc w:val="both"/>
        <w:rPr>
          <w:rFonts w:ascii="Times New Roman" w:hAnsi="Times New Roman" w:cs="Times New Roman"/>
          <w:sz w:val="24"/>
          <w:szCs w:val="24"/>
        </w:rPr>
      </w:pPr>
    </w:p>
    <w:p w14:paraId="1AD49E8D"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24. Федеральная рабочая программа по учебному предмету "Природоведение" (V - VI классы) предметной области "Естествознание" включает пояснительную записку, содержание обучения, планируемые результаты освоения программы.</w:t>
      </w:r>
    </w:p>
    <w:p w14:paraId="69D3579E" w14:textId="77777777" w:rsidR="00E0204B" w:rsidRPr="00262EAF" w:rsidRDefault="00E0204B" w:rsidP="0031317B">
      <w:pPr>
        <w:pStyle w:val="ConsPlusNormal"/>
        <w:ind w:firstLine="540"/>
        <w:jc w:val="both"/>
        <w:rPr>
          <w:rFonts w:ascii="Times New Roman" w:hAnsi="Times New Roman" w:cs="Times New Roman"/>
          <w:sz w:val="24"/>
          <w:szCs w:val="24"/>
        </w:rPr>
      </w:pPr>
    </w:p>
    <w:p w14:paraId="6BD544C7"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24.1. Пояснительная записка.</w:t>
      </w:r>
    </w:p>
    <w:p w14:paraId="6FBC74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Курс "Природоведение" ставит своей целью расширить кругозор и подготовить обучающихся к усвоению систематических биологических и географических знаний.</w:t>
      </w:r>
    </w:p>
    <w:p w14:paraId="2BC327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Основными задачами реализации курса "Природоведение" являются:</w:t>
      </w:r>
    </w:p>
    <w:p w14:paraId="78CCDC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формирование элементарных научных знаний о живой и неживой природе;</w:t>
      </w:r>
    </w:p>
    <w:p w14:paraId="6628EC5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демонстрация тесной взаимосвязи между живой и неживой природой;</w:t>
      </w:r>
    </w:p>
    <w:p w14:paraId="4B00A9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специальных и общеучебных умений и навыков;</w:t>
      </w:r>
    </w:p>
    <w:p w14:paraId="7376DE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бережного отношения к природе, ее ресурсам, знакомство с основными направлениями природоохранительной работы;</w:t>
      </w:r>
    </w:p>
    <w:p w14:paraId="324B23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социально значимых качеств личности.</w:t>
      </w:r>
    </w:p>
    <w:p w14:paraId="078B39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процессе изучения природоведческого материала у обучающихся развивается наблюдательность, память, воображение, речь и, главное, логическое мышление, умение анализировать, обобщать, классифицировать, устанавливать причинно-следственные связи и зависимости.</w:t>
      </w:r>
    </w:p>
    <w:p w14:paraId="031B77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Первые природоведческие знания умственно отсталые обучающиеся получают в дошкольном возрасте и в младших классах. При знакомстве с окружающим миром у учеников специальной коррекционной образовательной организации формируются первоначальные знания о природе: они изучают сезонные изменения в природе, знакомятся с временами года, их признаками, наблюдают за явлениями природы, сезонными изменениями в жизни растений и животных, получают элементарные сведения об охране здоровья человека.</w:t>
      </w:r>
    </w:p>
    <w:p w14:paraId="4FBD07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Курс "Природоведение" не только обобщает знания о природе, осуществляет переход от первоначальных представлений, полученных на I этапе, к систематическим знаниям по географии и естествознанию, но и одновременно служит основой для них.</w:t>
      </w:r>
    </w:p>
    <w:p w14:paraId="21C6AF38" w14:textId="77777777" w:rsidR="00E0204B" w:rsidRPr="00262EAF" w:rsidRDefault="00E0204B" w:rsidP="0031317B">
      <w:pPr>
        <w:pStyle w:val="ConsPlusNormal"/>
        <w:ind w:firstLine="540"/>
        <w:jc w:val="both"/>
        <w:rPr>
          <w:rFonts w:ascii="Times New Roman" w:hAnsi="Times New Roman" w:cs="Times New Roman"/>
          <w:sz w:val="24"/>
          <w:szCs w:val="24"/>
        </w:rPr>
      </w:pPr>
    </w:p>
    <w:p w14:paraId="5E3CACFE"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24.2. Содержание учебного предмета "Природоведение".</w:t>
      </w:r>
    </w:p>
    <w:p w14:paraId="58C568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по природоведению состоит из шести разделов:</w:t>
      </w:r>
    </w:p>
    <w:p w14:paraId="283BB4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"Вселенная", "Наш дом - Земля", "Есть на Земле страна Россия", "Растительный мир", "Животный мир", "Человек".</w:t>
      </w:r>
    </w:p>
    <w:p w14:paraId="158BB7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24.2.1. При изучении раздела "Вселенная" обучающиеся знакомятся с Солнечной системой: звездами и планетами, историей исследования космоса и современными достижениями в этой области, узнают о значении Солнца для жизни на Земле и его влиянии на сезонные изменения в природе. Педагогический работник может познакомить обучающихся с названиями планет, но не должен требовать от них обязательного полного воспроизведения этих названий.</w:t>
      </w:r>
    </w:p>
    <w:p w14:paraId="2C0EA7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24.2.2. В разделе "Наш дом - Земля" изучаются оболочки Земли - атмосфера, литосфера и гидросфера, основные свойства воздуха, воды, полезных ископаемых и почвы, меры, принимаемые человеком для их охраны. Этот раздел программы предусматривает также знакомство с формами поверхности Земли и видами водоемов.</w:t>
      </w:r>
    </w:p>
    <w:p w14:paraId="4949E5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24.2.3. Раздел "Есть на Земле страна Россия" завершает изучение неживой природы в V классе и готовит обучающихся к усвоению курса географии. Школьники знакомятся с наиболее значимыми географическими объектами, расположенными на территории нашей страны (например, Черное и Балтийское моря, Уральские и Кавказские горы, реки Волга, Енисей). Изучение этого материала имеет ознакомительный характер и не требует от обучающихся географической характеристики этих объектов и их нахождения на географической карте.</w:t>
      </w:r>
    </w:p>
    <w:p w14:paraId="32FE1B3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 изучении этого раздела уместно опираться на знания обучающихся о своем родном крае.</w:t>
      </w:r>
    </w:p>
    <w:p w14:paraId="596795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24.2.4. При изучении растительного и животного мира Земли углубляются и систематизируются знания, полученные на I этапе обучения. Приводятся простейшие классификации растений и животных. Педагогическому работнику необходимо обратить внимание обучающихся на характерные признаки каждой группы растений и животных, показать взаимосвязь всех живых организмов нашей планеты и, как следствие этого, необходимость охраны растительного и животного мира. В содержании могут быть указаны представители флоры и фауны разных климатических поясов, но значительная часть времени должна быть отведена на изучение растений и животных нашей страны и своего края. При знакомстве с домашними животными, комнатными и декоративными растениями следует обязательно опираться на личный опыт обучающихся, воспитывать экологическую культуру, бережное отношение к объектам природы, умение видеть ее красоту.</w:t>
      </w:r>
    </w:p>
    <w:p w14:paraId="75DB6A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24.2.5. Раздел "Человек" включает простейшие сведения об организме, его строении и функционировании. Основное внимание требуется уделять пропаганде здорового образа жизни, предупреждению появления вредных привычек и формированию необходимых санитарно-гигиенических навыков.</w:t>
      </w:r>
    </w:p>
    <w:p w14:paraId="7D96970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Завершают курс обобщающие уроки, которые систематизируют знания о живой и неживой </w:t>
      </w:r>
      <w:r w:rsidRPr="00262EAF">
        <w:rPr>
          <w:rFonts w:ascii="Times New Roman" w:hAnsi="Times New Roman" w:cs="Times New Roman"/>
          <w:sz w:val="24"/>
          <w:szCs w:val="24"/>
        </w:rPr>
        <w:lastRenderedPageBreak/>
        <w:t>природе, полученные в курсе "Природоведение".</w:t>
      </w:r>
    </w:p>
    <w:p w14:paraId="152BC6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процессе изучения природоведческого материала обучающиеся должны понять логику курса: Вселенная - Солнечная система - планета Земля. Оболочки Земли: атмосфера (в связи с этим изучается воздух), литосфера (земная поверхность, полезные ископаемые, почва), гидросфера (вода, водоемы). От неживой природы зависит состояние биосферы: жизнь растений, животных и человека. Человек - частица Вселенной.</w:t>
      </w:r>
    </w:p>
    <w:p w14:paraId="4B604F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Такое построение программы поможет сформировать у обучающихся с умственной отсталостью (интеллектуальными нарушениями) целостную картину окружающего мира, показать единство материального мира, познать свою Родину как часть планеты Земля.</w:t>
      </w:r>
    </w:p>
    <w:p w14:paraId="48E41B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Одной из задач учебного предмета "Природоведение" является формирование мотивации к изучению предметов естествоведческого цикла, для этого программой предусматриваются экскурсии и разнообразные практические работы, которые опираются на личный опыт обучающихся и позволяют использовать в реальной жизни знания, полученные на уроках.</w:t>
      </w:r>
    </w:p>
    <w:p w14:paraId="71F3D4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Рекомендуется проводить экскурсии по всем разделам программы. Большое количество экскурсий обусловлено как психофизическими особенностями обучающихся (наблюдение изучаемых предметов и явлений в естественных условиях способствует более прочному формированию природоведческих представлений и понятий), так и содержанием учебного материала (большинство изучаемых объектов и явлений, предусмотренных программой, доступно непосредственному наблюдению обучающимися).</w:t>
      </w:r>
    </w:p>
    <w:p w14:paraId="3234F1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тех случаях, когда изучаемый материал труден для вербального восприятия, программа предлагает демонстрацию опытов (свойства воды, воздуха, почвы). Технически несложные опыты ученики могут проводить самостоятельно под руководством педагогического работника. В программе выделены основные виды практических работ по всем разделам. Предлагаемые практические работы имеют различную степень сложности: наиболее трудные работы, необязательные для общего выполнения или выполняемые совместно с учителем, обозначаются специальным знаком "*".</w:t>
      </w:r>
    </w:p>
    <w:p w14:paraId="340FBD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учитывает преемственность обучения, поэтому в ней должны быть отражены межпредметные связи, на которые опираются обучающиеся при изучении природоведческого материала.</w:t>
      </w:r>
    </w:p>
    <w:p w14:paraId="5AEDC7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Курс "Природоведение" решает задачу подготовки учеников к усвоению географического (V класс) и биологического (V и VI классы) материала, поэтому данной программой предусматривается введение в пассивный словарь понятий, слов, специальных терминов (например, таких как корень, стебель, лист, млекопитающие, внутренние органы, равнина, глобус, карта):</w:t>
      </w:r>
    </w:p>
    <w:p w14:paraId="6F1DD25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Введение. Что такое природоведение. Знакомство с учебником и рабочей тетрадью. Зачем надо изучать природу. Живая и неживая природа. Предметы и явления неживой природы.</w:t>
      </w:r>
    </w:p>
    <w:p w14:paraId="661BD5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Вселенная. Солнечная система. Солнце. Небесные тела: планеты, звезды.</w:t>
      </w:r>
    </w:p>
    <w:p w14:paraId="54E07DC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Исследование космоса. Спутники. Космические корабли. Первый полет в космос. Современные исследования.</w:t>
      </w:r>
    </w:p>
    <w:p w14:paraId="434501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Цикличность изменений в природе. Зависимость изменений в природе от Солнца. Сезонные изменения в природе.</w:t>
      </w:r>
    </w:p>
    <w:p w14:paraId="496786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Наш дом - Земля.</w:t>
      </w:r>
    </w:p>
    <w:p w14:paraId="238DF6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Планета Земля. Форма Земли. Оболочки Земли: атмосфера, гидросфера, литосфера, биосфера.</w:t>
      </w:r>
    </w:p>
    <w:p w14:paraId="18297C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Воздух.</w:t>
      </w:r>
    </w:p>
    <w:p w14:paraId="0A9A33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Воздух и его охрана. Значение воздуха для жизни на Земле.</w:t>
      </w:r>
    </w:p>
    <w:p w14:paraId="58A88A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Свойства воздуха: прозрачность, бесцветность, объем, упругость. Использование упругости воздуха. Теплопроводность воздуха. Использование этого свойства воздуха в быту. Давление. Расширение воздуха при нагревании и сжатие при охлаждении. Теплый воздух легче холодного, теплый воздух поднимается вверх, холодный опускается вниз. Движение воздуха.</w:t>
      </w:r>
    </w:p>
    <w:p w14:paraId="54C7C1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Знакомство с термометрами. Измерение температуры воздуха.</w:t>
      </w:r>
    </w:p>
    <w:p w14:paraId="0E4D5C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 воздуха: кислород, углекислый газ, азот. Кислород, его свойство поддерживать горение. Значение кислорода для дыхания растений, животных и человека. Применение кислорода в медицине. Углекислый газ и его свойство не поддерживать горение. Применение углекислого газа при тушении пожара. Движение воздуха. Ветер. Работа ветра в природе. Направление ветра. Ураган, способы защиты.</w:t>
      </w:r>
    </w:p>
    <w:p w14:paraId="48E7AF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Чистый и загрязненный воздух. Примеси в воздухе (водяной пар, дым, пыль). Поддержание чистоты воздуха. Значение воздуха в природе.</w:t>
      </w:r>
    </w:p>
    <w:p w14:paraId="7B4018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8) Поверхность суши. Почва.</w:t>
      </w:r>
    </w:p>
    <w:p w14:paraId="64E934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Равнины, горы, холмы, овраги.</w:t>
      </w:r>
    </w:p>
    <w:p w14:paraId="618550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Почва - верхний слой земли. Ее образование.</w:t>
      </w:r>
    </w:p>
    <w:p w14:paraId="527EE6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 почвы: перегной, глина, песок, вода, минеральные соли, воздух.</w:t>
      </w:r>
    </w:p>
    <w:p w14:paraId="694C32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Минеральная и органическая части почвы. Перегной - органическая часть почвы. Глина, песок и соли - минеральная часть почвы.</w:t>
      </w:r>
    </w:p>
    <w:p w14:paraId="2B3C1D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Разнообразие почв. Песчаные и глинистые почвы. Водные свойства песчаных и глинистых почв: способность впитывать воду, пропускать ее и удерживать. Сравнение песка и песчаных почв по водным свойствам. Сравнение глины и глинистых почв по водным свойствам.</w:t>
      </w:r>
    </w:p>
    <w:p w14:paraId="3C3316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Основное свойство почвы - плодородие. Обработка почвы. Значение почвы в народном хозяйстве.</w:t>
      </w:r>
    </w:p>
    <w:p w14:paraId="0EEC34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Эрозия почв. Охрана почв.</w:t>
      </w:r>
    </w:p>
    <w:p w14:paraId="1698EF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Полезные ископаемые.</w:t>
      </w:r>
    </w:p>
    <w:p w14:paraId="041DFC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Полезные ископаемые. Виды полезных ископаемых. Свойства. Значение. Способы добычи.</w:t>
      </w:r>
    </w:p>
    <w:p w14:paraId="0D640D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Полезные ископаемые, используемые в качестве строительных материалов. Гранит, известняки, песок, глина.</w:t>
      </w:r>
    </w:p>
    <w:p w14:paraId="527356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Горючие полезные ископаемые. Торф. Внешний вид и свойства торфа: цвет, пористость, хрупкость, горючесть. Образование торфа, добыча и использование. Каменный уголь. Внешний вид и свойства каменного угля: цвет, блеск, горючесть, твердость, хрупкость. Добыча и использование.</w:t>
      </w:r>
    </w:p>
    <w:p w14:paraId="2DC1E0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Нефть. Внешний вид и свойства нефти: цвет и запах, текучесть, горючесть. Добыча нефти. Продукты переработки нефти: бензин, керосин и другие материалы.</w:t>
      </w:r>
    </w:p>
    <w:p w14:paraId="01DF87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Природный газ. Свойства газа: запах, горючесть. Добыча и использование. Правила обращения с газом в быту.</w:t>
      </w:r>
    </w:p>
    <w:p w14:paraId="774F76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Полезные ископаемые, используемые для получения металлов.</w:t>
      </w:r>
    </w:p>
    <w:p w14:paraId="3E867A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Черные металлы (различные виды стали и чугуна). Свойства черных металлов: цвет, блеск, твердость, упругость, пластичность, теплопроводность, ржавление. Распознавание стали и чугуна.</w:t>
      </w:r>
    </w:p>
    <w:p w14:paraId="481FB8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Цветные металлы. Отличие черных металлов от цветных. Применение цветных металлов. Алюминий. Внешний вид и свойства алюминия: цвет, твердость, пластичность, теплопроводность, устойчивость к ржавлению. Распознавание алюминия. Медь. Свойства меди: цвет, блеск, твердость, пластичность, теплопроводность. Распознавание меди. Ее применение. Охрана недр.</w:t>
      </w:r>
    </w:p>
    <w:p w14:paraId="040121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Местные полезные ископаемые. Добыча и использование.</w:t>
      </w:r>
    </w:p>
    <w:p w14:paraId="3A712E4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 Вода.</w:t>
      </w:r>
    </w:p>
    <w:p w14:paraId="230A71D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Вода в природе. Роль воды в питании живых организмов. Свойства воды как жидкости: непостоянство формы, расширение при нагревании и сжатие при охлаждении, расширение при замерзании. Способность растворять некоторые твердые вещества (соль, сахар). Учет и использование свойств воды. Растворимые и нерастворимые вещества. Прозрачная и мутная вода. Очистка мутной воды. Растворы. Использование растворов. Растворы в природе: минеральная и морская вода. Питьевая вода. Три состояния воды. Температура и ее измерение. Единица измерения температуры - градус. Температура плавления льда и кипения воды. Работа воды в природе. Образование пещер, оврагов, ущелий. Наводнение (способы защиты от наводнения). Значение воды в природе. Использование воды в быту, промышленности и сельском хозяйстве.</w:t>
      </w:r>
    </w:p>
    <w:p w14:paraId="62BE9A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Экономия питьевой воды.</w:t>
      </w:r>
    </w:p>
    <w:p w14:paraId="453166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Вода в природе: осадки, воды суши.</w:t>
      </w:r>
    </w:p>
    <w:p w14:paraId="133E5A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Воды суши. Ручьи, реки, озера, болота, пруды. Моря и океаны. Свойства морской воды. Значение морей и океанов в жизни человека. Обозначение морей и океанов на карте.</w:t>
      </w:r>
    </w:p>
    <w:p w14:paraId="5A3294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 Охрана воды.</w:t>
      </w:r>
    </w:p>
    <w:p w14:paraId="6167B1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Есть на Земле страна - Россия.</w:t>
      </w:r>
    </w:p>
    <w:p w14:paraId="621683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Россия - Родина моя. Место России на земном шаре. Важнейшие географические объекты, расположенные на территории нашей страны: Черное и Балтийское моря, Уральские и Кавказские горы, озеро Байкал, реки Волга, Енисей или другие объекты в зависимости от региона. Москва - столица России. Крупные города, их достопримечательностями, население нашей страны.</w:t>
      </w:r>
    </w:p>
    <w:p w14:paraId="14AE2C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Растительный мир Земли.</w:t>
      </w:r>
    </w:p>
    <w:p w14:paraId="78DF3C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Живая природа. Биосфера: растения, животные, человек.</w:t>
      </w:r>
    </w:p>
    <w:p w14:paraId="2727F1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Разнообразие растительного мира на нашей планете.</w:t>
      </w:r>
    </w:p>
    <w:p w14:paraId="4275D7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Среда обитания растений (растения леса, поля, сада, огорода, луга, водоемов).</w:t>
      </w:r>
    </w:p>
    <w:p w14:paraId="3DD6DA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Дикорастущие и культурные растения. Деревья, кустарники, травы.</w:t>
      </w:r>
    </w:p>
    <w:p w14:paraId="7678E4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Деревья.</w:t>
      </w:r>
    </w:p>
    <w:p w14:paraId="16E09F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Деревья лиственные (дикорастущие и культурные, сезонные изменения, внешний вид, места произрастания).</w:t>
      </w:r>
    </w:p>
    <w:p w14:paraId="4248C4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Деревья хвойные (сезонные изменения, внешний вид, места произрастания).</w:t>
      </w:r>
    </w:p>
    <w:p w14:paraId="7CACA2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Кустарники (дикорастущие и культурные, сезонные изменения, внешний вид, места произрастания).</w:t>
      </w:r>
    </w:p>
    <w:p w14:paraId="05D8F6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Травы (дикорастущие и культурные) Внешний вид, места произрастания.</w:t>
      </w:r>
    </w:p>
    <w:p w14:paraId="6F66D5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Декоративные растения. Внешний вид, места произрастания.</w:t>
      </w:r>
    </w:p>
    <w:p w14:paraId="57234C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Лекарственные растения. Внешний вид. Места произрастания. Правила сбора лекарственных растений. Использование.</w:t>
      </w:r>
    </w:p>
    <w:p w14:paraId="0045CF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Комнатные растения. Внешний вид. Уход. Значение.</w:t>
      </w:r>
    </w:p>
    <w:p w14:paraId="112329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Растительный мир разных районов Земли (с холодным, умеренным и жарким климатом.).</w:t>
      </w:r>
    </w:p>
    <w:p w14:paraId="0CF1D4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Растения, произрастающие в разных климатических условиях нашей страны.</w:t>
      </w:r>
    </w:p>
    <w:p w14:paraId="347C2F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Растения своей местности: дикорастущие и культурные.</w:t>
      </w:r>
    </w:p>
    <w:p w14:paraId="1B3B5F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Красная книга России и своей области (края).</w:t>
      </w:r>
    </w:p>
    <w:p w14:paraId="4FD8F4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13) Животный мир Земли.</w:t>
      </w:r>
    </w:p>
    <w:p w14:paraId="512D94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Разнообразие животного мира. Среда обитания животных. Животные суши и водоемов.</w:t>
      </w:r>
    </w:p>
    <w:p w14:paraId="5CA45F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Понятие животные: насекомые, рыбы, земноводные, пресмыкающиеся, птицы, млекопитающие.</w:t>
      </w:r>
    </w:p>
    <w:p w14:paraId="28E747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Насекомые. Жуки, бабочки, стрекозы. Внешний вид. Место в природе. Значение. Охрана.</w:t>
      </w:r>
    </w:p>
    <w:p w14:paraId="4BA598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Рыбы. Внешний вид. Среда обитания. Место в природе. Значение. Охрана. Рыбы, обитающие в водоемах России и своего края.</w:t>
      </w:r>
    </w:p>
    <w:p w14:paraId="2AD750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Птицы. Внешний вид. Среда обитания. Образ жизни. Значение. Охрана. Птицы своего края.</w:t>
      </w:r>
    </w:p>
    <w:p w14:paraId="213AB9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Млекопитающие. Внешний вид. Среда обитания. Образ жизни. Значение. Охрана. Млекопитающие животные своего края.</w:t>
      </w:r>
    </w:p>
    <w:p w14:paraId="64DCAA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Животные рядом с человеком. Домашние животные в городе и деревне. Домашние питомцы. Уход за животными в живом уголке или дома. Собака, кошка, аквариумные рыбы, попугаи, морская свинка, хомяк, черепаха. Правила ухода и содержания.</w:t>
      </w:r>
    </w:p>
    <w:p w14:paraId="0074EC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Животный мир разных районов Земли (с холодным, умеренным и жарким климатом). Животный мир России. Охрана животных. Заповедники. Красная книга России. Красная книга своей области (края).</w:t>
      </w:r>
    </w:p>
    <w:p w14:paraId="209FB9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 Человек.</w:t>
      </w:r>
    </w:p>
    <w:p w14:paraId="2AAD14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Как устроен наш организм. Строение. Части тела и внутренние органы.</w:t>
      </w:r>
    </w:p>
    <w:p w14:paraId="4D091D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Как работает (функционирует) наш организм. Взаимодействие органов.</w:t>
      </w:r>
    </w:p>
    <w:p w14:paraId="71CFFF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Здоровье человека (режим, закаливание, водные процедуры).</w:t>
      </w:r>
    </w:p>
    <w:p w14:paraId="5393A8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Осанка (гигиена, костно-мышечная система).</w:t>
      </w:r>
    </w:p>
    <w:p w14:paraId="62AB1D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Гигиена органов чувств. Охрана зрения. Профилактика нарушений слуха. Правила гигиены.</w:t>
      </w:r>
    </w:p>
    <w:p w14:paraId="59859E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Здоровое (рациональное) питание. Режим. Правила питания. Меню на день. Витамины.</w:t>
      </w:r>
    </w:p>
    <w:p w14:paraId="760DA3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Дыхание. Органы дыхания. Вред курения. Правила гигиены.</w:t>
      </w:r>
    </w:p>
    <w:p w14:paraId="044E0C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Скорая помощь (оказание первой медицинской помощи). Помощь при ушибах, порезах, ссадинах. Профилактика простудных заболеваний. Обращение за медицинской помощью.</w:t>
      </w:r>
    </w:p>
    <w:p w14:paraId="414A26D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Медицинские учреждения своего населенного пункта. Телефоны экстренной помощи. Специализация врачей.</w:t>
      </w:r>
    </w:p>
    <w:p w14:paraId="54C0CA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 Обобщающие уроки.</w:t>
      </w:r>
    </w:p>
    <w:p w14:paraId="0328DD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Наш город (поселок, село, деревня).</w:t>
      </w:r>
    </w:p>
    <w:p w14:paraId="51C429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Рельеф и водоемы. Растения и животные своей местности. Занятия населения. Ведущие предприятия. Культурные и исторические памятники, другие местные достопримечательности. Обычаи и традиции своего края.</w:t>
      </w:r>
    </w:p>
    <w:p w14:paraId="6D67618A" w14:textId="77777777" w:rsidR="00E0204B" w:rsidRPr="00262EAF" w:rsidRDefault="00E0204B" w:rsidP="0031317B">
      <w:pPr>
        <w:pStyle w:val="ConsPlusNormal"/>
        <w:ind w:firstLine="540"/>
        <w:jc w:val="both"/>
        <w:rPr>
          <w:rFonts w:ascii="Times New Roman" w:hAnsi="Times New Roman" w:cs="Times New Roman"/>
          <w:sz w:val="24"/>
          <w:szCs w:val="24"/>
        </w:rPr>
      </w:pPr>
    </w:p>
    <w:p w14:paraId="3215D41C"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24.3. Планируемые предметные результаты освоения учебного предмета "Природоведение".</w:t>
      </w:r>
    </w:p>
    <w:p w14:paraId="0A76FC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24.3.1. Минимальный уровень:</w:t>
      </w:r>
    </w:p>
    <w:p w14:paraId="11B177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называние изученных объектов на иллюстрациях, фотографиях;</w:t>
      </w:r>
    </w:p>
    <w:p w14:paraId="60354F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назначении изученных объектов, их роли в окружающем мире;</w:t>
      </w:r>
    </w:p>
    <w:p w14:paraId="78308D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отнесение изученных объектов к определенным группам (осина - лиственное дерево леса);</w:t>
      </w:r>
    </w:p>
    <w:p w14:paraId="79B9CD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называние сходных объектов, отнесенных к одной и той же изучаемой группе (полезные ископаемые);</w:t>
      </w:r>
    </w:p>
    <w:p w14:paraId="682076B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режима дня, правил личной гигиены и здорового образа жизни, понимание их значение в жизни человека;</w:t>
      </w:r>
    </w:p>
    <w:p w14:paraId="40783F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элементарных правил безопасного поведения в природе и обществе (под контролем взрослого);</w:t>
      </w:r>
    </w:p>
    <w:p w14:paraId="602506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несложных заданий под контролем педагогического работника;</w:t>
      </w:r>
    </w:p>
    <w:p w14:paraId="078552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адекватная оценка своей работы, проявление к ней ценностного отношения, понимание оценки педагогического работника.</w:t>
      </w:r>
    </w:p>
    <w:p w14:paraId="20AE9F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24.3.2. Достаточный уровень:</w:t>
      </w:r>
    </w:p>
    <w:p w14:paraId="662053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называние изученных объектов в натуральном виде в естественных условиях, знание способов получения необходимой информации об изучаемых объектах по заданию педагогического работника;</w:t>
      </w:r>
    </w:p>
    <w:p w14:paraId="0138317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взаимосвязях между изученными объектами, их месте в окружающем мире;</w:t>
      </w:r>
    </w:p>
    <w:p w14:paraId="63CDFB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отнесение изученных объектов к определенным группам с учетом различных оснований для классификации (клевер - травянистое дикорастущее растение, растение луга, кормовое растение, медонос, растение, цветущее летом);</w:t>
      </w:r>
    </w:p>
    <w:p w14:paraId="70416D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называние сходных по определенным признакам объектов из тех, которые были изучены на уроках, известны из других источников; объяснение своего решения;</w:t>
      </w:r>
    </w:p>
    <w:p w14:paraId="191727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выделение существенных признаков групп объектов;</w:t>
      </w:r>
    </w:p>
    <w:p w14:paraId="285929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соблюдение правил безопасного поведения в природе и обществе, правил здорового образа жизни;</w:t>
      </w:r>
    </w:p>
    <w:p w14:paraId="7F8D98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беседе, обсуждение изученного; проявление желания рассказать о предмете изучения, наблюдения, заинтересовавшем объекте;</w:t>
      </w:r>
    </w:p>
    <w:p w14:paraId="76275C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здания без текущего контроля педагогического работника (при наличии предваряющего и итогового контроля), осмысленная оценка своей работы и работы обучающихся, проявление к ней ценностного отношения, понимание замечаний, адекватное восприятие похвалы;</w:t>
      </w:r>
    </w:p>
    <w:p w14:paraId="5F1A15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совершение действий по соблюдению санитарно-гигиенических норм в отношении изученных объектов и явлений;</w:t>
      </w:r>
    </w:p>
    <w:p w14:paraId="06B807E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доступных возрасту природоохранительных действий;</w:t>
      </w:r>
    </w:p>
    <w:p w14:paraId="5D13DD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осуществление деятельности по уходу за комнатными и культурными растениями.</w:t>
      </w:r>
    </w:p>
    <w:p w14:paraId="5E14BF33" w14:textId="77777777" w:rsidR="00E0204B" w:rsidRPr="00262EAF" w:rsidRDefault="00E0204B" w:rsidP="0031317B">
      <w:pPr>
        <w:pStyle w:val="ConsPlusNormal"/>
        <w:ind w:firstLine="540"/>
        <w:jc w:val="both"/>
        <w:rPr>
          <w:rFonts w:ascii="Times New Roman" w:hAnsi="Times New Roman" w:cs="Times New Roman"/>
          <w:sz w:val="24"/>
          <w:szCs w:val="24"/>
        </w:rPr>
      </w:pPr>
    </w:p>
    <w:p w14:paraId="5CF7E230"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25. Федеральная рабочая программа по учебному предмету "Биология" (VII - IX классы) предметной области "Естествознание" включает пояснительную записку, содержание обучения, планируемые результаты освоения программы.</w:t>
      </w:r>
    </w:p>
    <w:p w14:paraId="2CAD4366" w14:textId="77777777" w:rsidR="00E0204B" w:rsidRPr="00262EAF" w:rsidRDefault="00E0204B" w:rsidP="0031317B">
      <w:pPr>
        <w:pStyle w:val="ConsPlusNormal"/>
        <w:ind w:firstLine="540"/>
        <w:jc w:val="both"/>
        <w:rPr>
          <w:rFonts w:ascii="Times New Roman" w:hAnsi="Times New Roman" w:cs="Times New Roman"/>
          <w:sz w:val="24"/>
          <w:szCs w:val="24"/>
        </w:rPr>
      </w:pPr>
    </w:p>
    <w:p w14:paraId="0DFF727B"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25.1. Пояснительная записка.</w:t>
      </w:r>
    </w:p>
    <w:p w14:paraId="1BD784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по учебному предмету "Биология" продолжает вводный курс "Природоведение", при изучении которого обучающиеся в V и VI классах, получат элементарную естественно-научную подготовку. Преемственные связи между данными предметами обеспечивают целостность биологического курса,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w:t>
      </w:r>
    </w:p>
    <w:p w14:paraId="36095F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Изучение биологического материала в VII - IX классах позволяет решать задачи экологического, эстетического, патриотического, физического, трудового и полового воспитания обучающихся и подростков.</w:t>
      </w:r>
    </w:p>
    <w:p w14:paraId="20A1810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Знакомство с разнообразием растительного и животного мира должно воспитывать у обучающихся чувство любви к природе и ответственности за ее сохранность. Учащимся важно понять, что сохранение красоты природы тесно связано с деятельностью человека и человек - часть природы, его жизнь зависит от нее, и поэтому все обязаны сохранять природу для себя и последующих поколений.</w:t>
      </w:r>
    </w:p>
    <w:p w14:paraId="6EDEAC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Курс "Биология" состоит из трех разделов: "Растения", "Животные", "Человек и его здоровье".</w:t>
      </w:r>
    </w:p>
    <w:p w14:paraId="6F7E1A4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Распределение времени на изучение тем педагогический работник планирует самостоятельно, исходя из местных (региональных) условий.</w:t>
      </w:r>
    </w:p>
    <w:p w14:paraId="53C2B0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Программа предполагает ведение наблюдений, организацию лабораторных и практических работ, демонстрацию опытов и проведение экскурсий - все это даст возможность более </w:t>
      </w:r>
      <w:r w:rsidRPr="00262EAF">
        <w:rPr>
          <w:rFonts w:ascii="Times New Roman" w:hAnsi="Times New Roman" w:cs="Times New Roman"/>
          <w:sz w:val="24"/>
          <w:szCs w:val="24"/>
        </w:rPr>
        <w:lastRenderedPageBreak/>
        <w:t>целенаправленно способствовать развитию любознательности и повышению интереса к предмету, а также более эффективно осуществлять коррекцию обучающихся: развивать память и наблюдательность, корригировать мышление и речь.</w:t>
      </w:r>
    </w:p>
    <w:p w14:paraId="6EF5D8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 разделом "Неживая природа" обучающиеся знакомятся на уроках природоведения в V и VI классах и узнают, чем живая природа отличается от неживой, из чего состоит живые и неживые тела, получают новые знания об элементарных физических и химических свойствах и использовании воды, воздуха, полезных ископаемых и почвы, некоторых явлениях неживой природы.</w:t>
      </w:r>
    </w:p>
    <w:p w14:paraId="688911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Курс биологии, посвященный изучению живой природы, начинается с раздела "Растения" (VII класс), в котором все растения объединены в группы не по семействам, а по месту их произрастания. Такое структурирование материала более доступно для понимания обучающимися с умственной отсталостью (интеллектуальными нарушениями). В этот раздел включены практически значимые темы, такие, как "Фитодизайн", "Заготовка овощей на зиму", "Лекарственные растения".</w:t>
      </w:r>
    </w:p>
    <w:p w14:paraId="6D6678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разделе "Животные" (VIII класс) особое внимание уделено изучению животных, играющих значительную роль в жизни человека, его хозяйственной деятельности. Этот раздел дополнен темами, близкими учащимся, живущим в городской местности ("Аквариумные рыбки", "Кошки" и "Собаки": породы, уход, санитарно-гигиенические требования к их содержанию).</w:t>
      </w:r>
    </w:p>
    <w:p w14:paraId="0F30247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разделе "Человек" (IX класс) человек рассматривается как биосоциальное существо. Основные системы органов человека предлагается изучать, опираясь на сравнительный анализ жизненных функций важнейших групп растительных и животных организмов (питание и пищеварение, дыхание, перемещение веществ, выделение, размножение). Это позволит обучающимся с умственной отсталостью (интеллектуальными нарушениями) воспринимать человека как часть живой природы.</w:t>
      </w:r>
    </w:p>
    <w:p w14:paraId="44F3DC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 счет некоторого сокращения анатомического и морфологического материала в программу включены темы, связанные с сохранением здоровья человека. Обучающиеся знакомятся с распространенными заболеваниями, узнают о мерах оказания доврачебной помощи. Привитию практических умений по данным вопросам (измерить давление, наложить повязку) следует уделять больше внимания во внеурочное время.</w:t>
      </w:r>
    </w:p>
    <w:p w14:paraId="5A552F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задачи изучения биологии:</w:t>
      </w:r>
    </w:p>
    <w:p w14:paraId="1115FB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формировать элементарные научные представления о компонентах живой природы: строении и жизни растений, животных, организма человека и его здоровье;</w:t>
      </w:r>
    </w:p>
    <w:p w14:paraId="13555F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показать практическое применение биологических знаний: учить приемам выращивания и ухода за некоторыми (например, комнатными) растениями и домашними животными, вырабатывать умения ухода за своим организмом, использовать полученные знания для решения бытовых, медицинских и экологических проблем;</w:t>
      </w:r>
    </w:p>
    <w:p w14:paraId="4D2D7A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формировать навыки правильного поведения в природе, способствовать экологическому, эстетическому, физическому, санитарно-гигиеническому, половому воспитанию подростков, помочь усвоить правила здорового образа жизни;</w:t>
      </w:r>
    </w:p>
    <w:p w14:paraId="64BC95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развивать и корригировать познавательную деятельность, учить анализировать, сравнивать природные объекты и явления, подводить к обобщающим понятиям, понимать причинно-следственные зависимости, расширять лексический запас, развивать связную речь и другие психические функции;</w:t>
      </w:r>
    </w:p>
    <w:p w14:paraId="31B5E8E7" w14:textId="77777777" w:rsidR="00E0204B" w:rsidRPr="00262EAF" w:rsidRDefault="00E0204B" w:rsidP="0031317B">
      <w:pPr>
        <w:pStyle w:val="ConsPlusNormal"/>
        <w:ind w:firstLine="540"/>
        <w:jc w:val="both"/>
        <w:rPr>
          <w:rFonts w:ascii="Times New Roman" w:hAnsi="Times New Roman" w:cs="Times New Roman"/>
          <w:sz w:val="24"/>
          <w:szCs w:val="24"/>
        </w:rPr>
      </w:pPr>
    </w:p>
    <w:p w14:paraId="2AB4B20C"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25.2. Содержание учебного предмета "Биология".</w:t>
      </w:r>
    </w:p>
    <w:p w14:paraId="711F3E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25.2.1. Растения.</w:t>
      </w:r>
    </w:p>
    <w:p w14:paraId="56B9A4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Введение.</w:t>
      </w:r>
    </w:p>
    <w:p w14:paraId="2ADD35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Повторение основных сведений из курса природоведения о неживой и живой природе. Живая природа: растения, животные, человек.</w:t>
      </w:r>
    </w:p>
    <w:p w14:paraId="0357B5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Многообразие растений (размеры, форма, места произрастания).</w:t>
      </w:r>
    </w:p>
    <w:p w14:paraId="56D2F3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Цветковые и бесцветковые растения. Роль растений в жизни животных и человека. Значение растений и их охрана.</w:t>
      </w:r>
    </w:p>
    <w:p w14:paraId="75D4A6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Общие сведения о цветковых растениях.</w:t>
      </w:r>
    </w:p>
    <w:p w14:paraId="79FDD8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Культурные и дикорастущие растения. Общее понятие об органах цветкового растения. Органы цветкового растения (на примере растения, цветущего осенью: сурепка, анютины глазки).</w:t>
      </w:r>
    </w:p>
    <w:p w14:paraId="1A594E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Подземные и наземные органы растения.</w:t>
      </w:r>
    </w:p>
    <w:p w14:paraId="6F1E5B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 Корень. Строение корня. Образование корней. Виды корней (главный, боковой, придаточный корень). Корневые волоски, их значение. Значение корня в жизни растений. Видоизменение корней </w:t>
      </w:r>
      <w:r w:rsidRPr="00262EAF">
        <w:rPr>
          <w:rFonts w:ascii="Times New Roman" w:hAnsi="Times New Roman" w:cs="Times New Roman"/>
          <w:sz w:val="24"/>
          <w:szCs w:val="24"/>
        </w:rPr>
        <w:lastRenderedPageBreak/>
        <w:t>(корнеплод, корнеклубень).</w:t>
      </w:r>
    </w:p>
    <w:p w14:paraId="7AAF1A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Стебель. Строение стебля. Образование стебля. Побег. Положение стебля в пространстве (плети, усы), строение древесного стебля (кора, камбий, древесина, сердцевина). Значение стебля в жизни растений (доставка воды и минеральных солей от корня к другим органам растения и откладывание запаса органических веществ). Разнообразие стеблей (травянистый, древесный), укороченные стебли. Ползучий, прямостоячий, цепляющийся, вьющийся, стелющийся.</w:t>
      </w:r>
    </w:p>
    <w:p w14:paraId="2AA775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 Лист. Внешнее строение листа (листовая пластинка, черешок). Простые и сложные листья. Расположение листьев на стебле. Жилкование листа. Значение листьев в жизни растения - образование питательных веществ в листьях на свету, испарения воды листьями (значение этого явления для растений). Дыхание растений. Обмен веществ у растений. Листопад и его значение.</w:t>
      </w:r>
    </w:p>
    <w:p w14:paraId="7546D2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 Цветок. Строение цветка. Понятие о соцветиях (общее ознакомление). Опыление цветков. Образование плодов и семян. Плоды сухие и сочные. Распространение плодов и семян.</w:t>
      </w:r>
    </w:p>
    <w:p w14:paraId="390492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Строение семени (на примере фасоли, гороха, пшеницы). Условия, необходимые для прорастания семян. Определение всхожести семян.</w:t>
      </w:r>
    </w:p>
    <w:p w14:paraId="7F694A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13) Демонстрация опыта образование крахмала в листьях растений на свету.</w:t>
      </w:r>
    </w:p>
    <w:p w14:paraId="056C39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 Лабораторные работы по теме: органы цветкового растения. Строение цветка. Строение семени.</w:t>
      </w:r>
    </w:p>
    <w:p w14:paraId="23F4D6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 Практические работы. Образование придаточных корней (черенкование стебля, листовое деление). Определение всхожести семян.</w:t>
      </w:r>
    </w:p>
    <w:p w14:paraId="02D52EE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16) Растения леса.</w:t>
      </w:r>
    </w:p>
    <w:p w14:paraId="47756E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17) Некоторые биологические особенности леса.</w:t>
      </w:r>
    </w:p>
    <w:p w14:paraId="7F228D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 Лиственные деревья: береза, дуб, липа, осина или другие местные породы.</w:t>
      </w:r>
    </w:p>
    <w:p w14:paraId="6B8E00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 Хвойные деревья: ель, сосна или другие породы деревьев, характерные для данного края.</w:t>
      </w:r>
    </w:p>
    <w:p w14:paraId="41B678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20) Особенности внешнего строения деревьев. Сравнительная характеристика. Внешний вид, условия произрастания. Использование древесины различных пород.</w:t>
      </w:r>
    </w:p>
    <w:p w14:paraId="103701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 Лесные кустарники. Особенности внешнего строения кустарников. Отличие деревьев от кустарников.</w:t>
      </w:r>
    </w:p>
    <w:p w14:paraId="295000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 Бузина, лещина (орешник), шиповник. Использование человеком. Отличительные признаки съедобных и ядовитых плодов.</w:t>
      </w:r>
    </w:p>
    <w:p w14:paraId="7D2F76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23) Ягодные кустарнички. Черника, брусника. Особенности внешнего строения. Биология этих растений. Сравнительная характеристика. Лекарственное значение изучаемых ягод. Правила их сбора и заготовки.</w:t>
      </w:r>
    </w:p>
    <w:p w14:paraId="20E2FE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 Травы. Ландыш, кислица, подорожник, мать-и-мачеха, зверобой или 2 - 3 вида других местных травянистых растений. Практическое значение этих растений.</w:t>
      </w:r>
    </w:p>
    <w:p w14:paraId="3F5B64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 Грибы леса. Строение шляпочного гриба: шляпка, пенек, грибница.</w:t>
      </w:r>
    </w:p>
    <w:p w14:paraId="303CB2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26) Грибы съедобные и ядовитые. Распознавание съедобных и ядовитых грибов. Правила сбора грибов. Оказание первой помощи при отравлении грибами. Обработка съедобных грибов перед употреблением в пищу. Грибные заготовки (засолка, маринование, сушка).</w:t>
      </w:r>
    </w:p>
    <w:p w14:paraId="23A0FA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 Охрана леса. Что лес дает человеку? Лекарственные травы и растения. Растения Красной книги. Лес - наше богатство (работа лесничества по охране и разведению лесов).</w:t>
      </w:r>
    </w:p>
    <w:p w14:paraId="71BCF9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 Практические работы. Определение возраста лиственных деревьев по годичным кольцам, а хвойных деревьев - по мутовкам. Зарисовки в тетрадях, подбор иллюстраций и оформление альбома "Растения леса". Лепка из пластилина моделей различных видов лесных грибов. Подбор литературных произведений с описанием леса ("Русский лес в поэзии и прозе"),</w:t>
      </w:r>
    </w:p>
    <w:p w14:paraId="79C0DC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 Экскурсии на природу для ознакомления с разнообразием растений, с распространением плодов и семян, с осенними явлениями в жизни растений.</w:t>
      </w:r>
    </w:p>
    <w:p w14:paraId="76CB39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 Комнатные растения.</w:t>
      </w:r>
    </w:p>
    <w:p w14:paraId="6D6078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31) Разнообразие комнатных растений.</w:t>
      </w:r>
    </w:p>
    <w:p w14:paraId="28FC03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32) Светолюбивые (бегония, герань, хлорофитум).</w:t>
      </w:r>
    </w:p>
    <w:p w14:paraId="672C4F9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33) Теневыносливые (традесканция, африканская фиалка, монстера или другие, характерные для данной местности).</w:t>
      </w:r>
    </w:p>
    <w:p w14:paraId="29F6DAD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34) Влаголюбивые (циперус, аспарагус).</w:t>
      </w:r>
    </w:p>
    <w:p w14:paraId="7E36CC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35) Засухоустойчивые (суккуленты, кактусы).</w:t>
      </w:r>
    </w:p>
    <w:p w14:paraId="174EC0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36) Особенности внешнего строения и биологические особенности растений. Особенности ухода, выращивания, размножения. Размещение в помещении. Польза, приносимая комнатными растениями. </w:t>
      </w:r>
      <w:r w:rsidRPr="00262EAF">
        <w:rPr>
          <w:rFonts w:ascii="Times New Roman" w:hAnsi="Times New Roman" w:cs="Times New Roman"/>
          <w:sz w:val="24"/>
          <w:szCs w:val="24"/>
        </w:rPr>
        <w:lastRenderedPageBreak/>
        <w:t>Климат и красота в доме. Фитодизайн: создание уголков отдыха, интерьеров из комнатных растений.</w:t>
      </w:r>
    </w:p>
    <w:p w14:paraId="434D34A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37) Практические работы. Черенкование комнатных растений. Посадка окорененных черенков. Пересадка и перевалка комнатных растений, уход за комнатными растениями: полив, обрезка. Зарисовка в тетрадях. Составление композиций из комнатных растений.</w:t>
      </w:r>
    </w:p>
    <w:p w14:paraId="03EA70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38) Цветочно-декоративные растения.</w:t>
      </w:r>
    </w:p>
    <w:p w14:paraId="53F4F7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39) Однолетние растения: настурция (астра, петуния, календула). Особенности внешнего строения. Особенности выращивания. Выращивание через рассаду и прямым посевом в грунт. Размещение в цветнике. Виды цветников, их дизайн.</w:t>
      </w:r>
    </w:p>
    <w:p w14:paraId="77CAC3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40) Двулетние растения: мальва (анютины глазки, маргаритки). Особенности внешнего строения. Особенности выращивания. Различие в способах выращивания однолетних и двулетних цветочных растений. Размещение в цветнике.</w:t>
      </w:r>
    </w:p>
    <w:p w14:paraId="38BDE4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 Многолетние растения: флоксы (пионы, георгины).</w:t>
      </w:r>
    </w:p>
    <w:p w14:paraId="67EC28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 Особенности внешнего строения. Выращивание. Размещение в цветнике. Другие виды многолетних цветочно-декоративных растений (тюльпаны, нарциссы). Цветы в жизни человека.</w:t>
      </w:r>
    </w:p>
    <w:p w14:paraId="69D013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43) Растения поля.</w:t>
      </w:r>
    </w:p>
    <w:p w14:paraId="6E7AE5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44) Хлебные (злаковые) растения: пшеница, рожь, овес, кукуруза или другие злаковые культуры. Труд хлебороба. Отношение к хлебу, уважение к людям, его выращивающим.</w:t>
      </w:r>
    </w:p>
    <w:p w14:paraId="7BD3A8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45) Технические культуры: сахарная свекла, лен, хлопчатник, картофель, подсолнечник.</w:t>
      </w:r>
    </w:p>
    <w:p w14:paraId="01F392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46) Особенности внешнего строения этих растений. Их биологические особенности. Выращивание полевых растений: посев, посадка, уход, уборка. Использование в народном хозяйстве. Одежда изо льна и хлопка.</w:t>
      </w:r>
    </w:p>
    <w:p w14:paraId="785204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47) Сорные растения полей и огородов: осот, пырей, лебеда.</w:t>
      </w:r>
    </w:p>
    <w:p w14:paraId="7D743B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48) Внешний вид. Борьба с сорными растениями.</w:t>
      </w:r>
    </w:p>
    <w:p w14:paraId="6F13F2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49) Овощные растения.</w:t>
      </w:r>
    </w:p>
    <w:p w14:paraId="6B4850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50) Однолетние овощные растения: огурец, помидор (горох, фасоль, баклажан, перец, редис, укроп - по выбору педагогического работника).</w:t>
      </w:r>
    </w:p>
    <w:p w14:paraId="504E0F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51) Двулетние овощные растения: морковь, свекла, капуста, петрушка.</w:t>
      </w:r>
    </w:p>
    <w:p w14:paraId="5DC859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52) Многолетние овощные растения: лук.</w:t>
      </w:r>
    </w:p>
    <w:p w14:paraId="6A0DBA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53) Особенности внешнего строения этих растений, биологические особенности выращивания. Развитие растений от семени до семени.</w:t>
      </w:r>
    </w:p>
    <w:p w14:paraId="2BACBB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54) Выращивание: посев, уход, уборка.</w:t>
      </w:r>
    </w:p>
    <w:p w14:paraId="1CA3CA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55) Польза овощных растений. Овощи - источник здоровья (витамины).</w:t>
      </w:r>
    </w:p>
    <w:p w14:paraId="529190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56) Использование человеком. Блюда, приготавливаемые из овощей.</w:t>
      </w:r>
    </w:p>
    <w:p w14:paraId="355F57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57) Практические работы: выращивание рассады. Определение основных групп семян овощных растений. Посадка, прополка, уход за овощными растениями на пришкольном участке, сбор урожая.</w:t>
      </w:r>
    </w:p>
    <w:p w14:paraId="25BC27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58) Растения сада.</w:t>
      </w:r>
    </w:p>
    <w:p w14:paraId="3E4D49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59) Яблоня, груша, вишня, смородина, крыжовник, земляника (абрикосы, персики - для южных регионов).</w:t>
      </w:r>
    </w:p>
    <w:p w14:paraId="361A52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60) Биологические особенности растений сада: созревание плодов, особенности размножения. Вредители сада, способы борьбы с ними.</w:t>
      </w:r>
    </w:p>
    <w:p w14:paraId="2ADEE2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61) Способы уборки и использования плодов и ягод. Польза свежих фруктов и ягод. Заготовки на зиму.</w:t>
      </w:r>
    </w:p>
    <w:p w14:paraId="43973C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62) Практические работы в саду: вскапывание приствольных кругов плодовых деревьев. Рыхление междурядий на делянках земляники. Уборка прошлогодней листвы. Беление стволов плодовых деревьев. Экскурсия в цветущий сад.</w:t>
      </w:r>
    </w:p>
    <w:p w14:paraId="1BF4F8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25.2.2. Животные.</w:t>
      </w:r>
    </w:p>
    <w:p w14:paraId="1FEAA8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Введение.</w:t>
      </w:r>
    </w:p>
    <w:p w14:paraId="084CB7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Разнообразие животного мира. Позвоночные и беспозвоночные животные. Дикие и домашние животные.</w:t>
      </w:r>
    </w:p>
    <w:p w14:paraId="023397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Места обитания животных и приспособленность их к условиям жизни (форма тела, покров, способ передвижения, дыхание, окраска: защитная, предостерегающая).</w:t>
      </w:r>
    </w:p>
    <w:p w14:paraId="105452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Значение животных и их охрана. Животные, занесенные в Красную книгу.</w:t>
      </w:r>
    </w:p>
    <w:p w14:paraId="0DEE7C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Беспозвоночные животные.</w:t>
      </w:r>
    </w:p>
    <w:p w14:paraId="111CD7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Общие признаки беспозвоночных (отсутствие позвоночника и внутреннего скелета).</w:t>
      </w:r>
    </w:p>
    <w:p w14:paraId="1A79B2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Многообразие беспозвоночных; черви, медузы, раки, пауки, насекомые.</w:t>
      </w:r>
    </w:p>
    <w:p w14:paraId="49CA37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8) Дождевой червь.</w:t>
      </w:r>
    </w:p>
    <w:p w14:paraId="6DB491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Внешний вид дождевого червя, образ жизни, питание, особенности дыхания, способ передвижения. Роль дождевого червя в почвообразовании.</w:t>
      </w:r>
    </w:p>
    <w:p w14:paraId="433013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 Демонстрация живого объекта или влажного препарата.</w:t>
      </w:r>
    </w:p>
    <w:p w14:paraId="26755D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 Насекомые.</w:t>
      </w:r>
    </w:p>
    <w:p w14:paraId="7F813A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Многообразие насекомых (стрекозы, тараканы). Различие по внешнему виду, местам обитания, питанию.</w:t>
      </w:r>
    </w:p>
    <w:p w14:paraId="1BB150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13) Бабочки. Отличительные признаки. Размножение и развитие (яйца, гусеница, куколка). Характеристика на примере одной из бабочек. Павлиний глаз, траурница, адмирал. Их значение. Яблонная плодожорка, бабочка-капустница. Наносимый вред. Меры борьбы.</w:t>
      </w:r>
    </w:p>
    <w:p w14:paraId="7C6282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 Тутовый шелкопряд. Внешний вид, образ жизни, питание, способ передвижения, польза, разведение.</w:t>
      </w:r>
    </w:p>
    <w:p w14:paraId="6A3AEA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 Жуки. Отличительные признаки. Значение в природе. Размножение и развитие. Сравнительная характеристика (майский жук, колорадский жук, божья коровка или другие - по выбору педагогического работника).</w:t>
      </w:r>
    </w:p>
    <w:p w14:paraId="7147F1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16) Комнатная муха. Характерные особенности. Вред. Меры борьбы. Правила гигиены.</w:t>
      </w:r>
    </w:p>
    <w:p w14:paraId="700A06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17) Медоносная пчела. Внешнее строение. Жизнь пчелиной семьи (состав семьи). Разведение пчел (пчеловодство). Использование продуктов пчеловодства (целебные свойства меда, пыльцы, прополиса).</w:t>
      </w:r>
    </w:p>
    <w:p w14:paraId="4BB41E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 Муравьи - санитары леса. Внешний вид. Состав семьи. Особенности жизни. Польза. Правила поведения в лесу. Охрана муравейников.</w:t>
      </w:r>
    </w:p>
    <w:p w14:paraId="580B6B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 Демонстрация живых насекомых, коллекций насекомых - вредителей сельскохозяйственных растений, показ видеофильмов.</w:t>
      </w:r>
    </w:p>
    <w:p w14:paraId="4935A9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20) Практическая работа. Зарисовка насекомых в тетрадях.</w:t>
      </w:r>
    </w:p>
    <w:p w14:paraId="2ABFA6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 Экскурсия в природу для наблюдения за насекомыми.</w:t>
      </w:r>
    </w:p>
    <w:p w14:paraId="1564D5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 Позвоночные животные</w:t>
      </w:r>
    </w:p>
    <w:p w14:paraId="5851E4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23) Общие признаки позвоночных животных. Наличие позвоночника и внутреннего скелета.</w:t>
      </w:r>
    </w:p>
    <w:p w14:paraId="58B9D5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 Классификация животных: рыбы, земноводные, пресмыкающиеся, птицы, млекопитающие.</w:t>
      </w:r>
    </w:p>
    <w:p w14:paraId="6C437F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 Рыбы.</w:t>
      </w:r>
    </w:p>
    <w:p w14:paraId="7474EC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26) Общие признаки рыб. Среда обитания.</w:t>
      </w:r>
    </w:p>
    <w:p w14:paraId="44B2088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 Речные рыбы (пресноводные): окунь, щука, карп.</w:t>
      </w:r>
    </w:p>
    <w:p w14:paraId="7CFEFB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 Морские рыбы: треска, сельдь или другие, обитающие в данной местности.</w:t>
      </w:r>
    </w:p>
    <w:p w14:paraId="5D1403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 Внешнее строение, образ жизни, питание (особенности питания хищных рыб), дыхание, способ передвижения. Размножение рыб. Рыбоводство (разведение рыбы, ее охрана и рациональное использование). Рыболовство. Рациональное использование.</w:t>
      </w:r>
    </w:p>
    <w:p w14:paraId="63D8F8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 Домашний аквариум. Виды аквариумных рыб. Среда обитания (освещение, температура воды). Особенности размножения (живородящие). Питание. Кормление (виды корма), уход.</w:t>
      </w:r>
    </w:p>
    <w:p w14:paraId="15B9ED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31) Демонстрация живых рыб и наблюдение за ними.</w:t>
      </w:r>
    </w:p>
    <w:p w14:paraId="18EB41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32) Экскурсия к водоему для наблюдений за рыбной ловлей (в зависимости от местных условий).</w:t>
      </w:r>
    </w:p>
    <w:p w14:paraId="142B50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33) Земноводные.</w:t>
      </w:r>
    </w:p>
    <w:p w14:paraId="5CAF16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34) Общие признаки земноводных.</w:t>
      </w:r>
    </w:p>
    <w:p w14:paraId="440B860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35) Лягушка. Место обитания, образ жизни. Внешнее строение, способ передвижения. Питание, дыхание, размножение (цикл развития).</w:t>
      </w:r>
    </w:p>
    <w:p w14:paraId="092096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 Знакомство с многообразием земноводных (жаба, тритон, саламандра). Особенности внешнего вида и образа жизни. Значение в природе.</w:t>
      </w:r>
    </w:p>
    <w:p w14:paraId="42413B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37) Черты сходства и различия земноводных и рыб.</w:t>
      </w:r>
    </w:p>
    <w:p w14:paraId="5B87D6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38) Польза земноводных и их охрана.</w:t>
      </w:r>
    </w:p>
    <w:p w14:paraId="052AE2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39) Демонстрация живой лягушки или влажного препарата.</w:t>
      </w:r>
    </w:p>
    <w:p w14:paraId="595149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40) Практические работы. Зарисовка в тетрадях. Черчение таблицы (сходство и различие).</w:t>
      </w:r>
    </w:p>
    <w:p w14:paraId="1E755A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 Пресмыкающиеся.</w:t>
      </w:r>
    </w:p>
    <w:p w14:paraId="171E9A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 Общие признаки пресмыкающихся. Внешнее строение, питание, дыхание. Размножение пресмыкающихся (цикл развития).</w:t>
      </w:r>
    </w:p>
    <w:p w14:paraId="0C2669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43) Ящерица прыткая. Места обитания, образ жизни, особенности питания.</w:t>
      </w:r>
    </w:p>
    <w:p w14:paraId="38B656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44) Змеи. Отличительные особенности животных. Сравнительная характеристика: гадюка, уж (места обитания, питание, размножение и развитие, отличительные признаки). Использование </w:t>
      </w:r>
      <w:r w:rsidRPr="00262EAF">
        <w:rPr>
          <w:rFonts w:ascii="Times New Roman" w:hAnsi="Times New Roman" w:cs="Times New Roman"/>
          <w:sz w:val="24"/>
          <w:szCs w:val="24"/>
        </w:rPr>
        <w:lastRenderedPageBreak/>
        <w:t>змеиного яда в медицине. Скорая помощь при укусах змей.</w:t>
      </w:r>
    </w:p>
    <w:p w14:paraId="462576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45) Черепахи, крокодилы. Отличительные признаки, среда обитания, питание, размножение и развитие.</w:t>
      </w:r>
    </w:p>
    <w:p w14:paraId="264AEE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46) Сравнительная характеристика пресмыкающихся и земноводных (по внешнему виду, образу жизни, циклу развития).</w:t>
      </w:r>
    </w:p>
    <w:p w14:paraId="23A25F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47) Демонстрация живой черепахи или влажных препаратов змей. Показ кино- и видеофильмов.</w:t>
      </w:r>
    </w:p>
    <w:p w14:paraId="272CB9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48) Практические работы. Зарисовки в тетрадях. Черчение таблицы.</w:t>
      </w:r>
    </w:p>
    <w:p w14:paraId="79D50D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49) Птицы.</w:t>
      </w:r>
    </w:p>
    <w:p w14:paraId="7D66B7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50) Дикие птицы. Общая характеристика птиц: наличие крыльев, пуха и перьев на теле. Особенности размножения: кладка яиц и выведение птенцов.</w:t>
      </w:r>
    </w:p>
    <w:p w14:paraId="6897F9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51) Многообразие птиц, среда обитания, образ жизни, питание, приспособление к среде обитания. Птицы перелетные и неперелетные (зимующие, оседлые).</w:t>
      </w:r>
    </w:p>
    <w:p w14:paraId="294DD3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52) Птицы леса: большой пестрый дятел, синица.</w:t>
      </w:r>
    </w:p>
    <w:p w14:paraId="29C5BB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53) Хищные птицы: сова, орел.</w:t>
      </w:r>
    </w:p>
    <w:p w14:paraId="21AC4F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54) Птицы, кормящиеся в воздухе: ласточка, стриж.</w:t>
      </w:r>
    </w:p>
    <w:p w14:paraId="6A7E39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55) Водоплавающие птицы: утка-кряква, лебедь, пеликан.</w:t>
      </w:r>
    </w:p>
    <w:p w14:paraId="0783D3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56) Птицы, обитающие близ жилища человека: голубь, ворона, воробей, трясогузка или другие местные представители пернатых.</w:t>
      </w:r>
    </w:p>
    <w:p w14:paraId="674C93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57) Особенности образа жизни каждой группы птиц. Гнездование и забота о потомстве. Охрана птиц.</w:t>
      </w:r>
    </w:p>
    <w:p w14:paraId="7FB7C7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58) Птицы в живом уголке. Попугаи, канарейки, щеглы. Уход за ними.</w:t>
      </w:r>
    </w:p>
    <w:p w14:paraId="486F0C4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59) Домашние птицы. Курица, гусь, утка, индюшка. Особенности внешнего строения, питания, размножения и развития. Строение яйца (на примере куриного). Уход за домашними птицами. Содержание, кормление, разведение. Значение птицеводства.</w:t>
      </w:r>
    </w:p>
    <w:p w14:paraId="673769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60) Демонстрация скелета курицы, чучел птиц. Прослушивание голосов птиц. Показ видеофильмов.</w:t>
      </w:r>
    </w:p>
    <w:p w14:paraId="53CB75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61) Экскурсия с целью наблюдения за поведением птиц в природе (или экскурсия на птицеферму).</w:t>
      </w:r>
    </w:p>
    <w:p w14:paraId="3F708D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62) Практические работы. Подкормка зимующих птиц. Наблюдение и уход за птицами в живом уголке.</w:t>
      </w:r>
    </w:p>
    <w:p w14:paraId="5BF450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63) Млекопитающие животные.</w:t>
      </w:r>
    </w:p>
    <w:p w14:paraId="46B810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64) Общие сведения. Разнообразие млекопитающих животных. Общие признаки млекопитающих (рождение живых детенышей и вскармливание их молоком).</w:t>
      </w:r>
    </w:p>
    <w:p w14:paraId="1E6F28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65) Классификация млекопитающих животных: дикие (грызуны, зайцеобразные, хищные, пушные и морские звери, приматы) и сельскохозяйственные.</w:t>
      </w:r>
    </w:p>
    <w:p w14:paraId="297A11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66) Дикие млекопитающие животные.</w:t>
      </w:r>
    </w:p>
    <w:p w14:paraId="4AEB3E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67) Грызуны. Общие признаки грызунов: внешний вид, среда обитания, образ жизни, питание, размножение.</w:t>
      </w:r>
    </w:p>
    <w:p w14:paraId="3DC437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68) Мышь (полевая и серая полевка), белка, суслик, бобр. Отличительные особенности каждого животного. Значение грызунов в природе и хозяйственной деятельности человека. Польза и вред, приносимые грызунами. Охрана белок и бобров.</w:t>
      </w:r>
    </w:p>
    <w:p w14:paraId="2BA327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69) Зайцеобразные. Общие признаки: внешний вид, среда обитания, образ жизни, питание, значение в природе (заяц-русак, заяц-беляк).</w:t>
      </w:r>
    </w:p>
    <w:p w14:paraId="2D357C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70) Хищные звери. Общие признаки хищных зверей. Внешний вид, отличительные особенности. Особенности некоторых из них. Образ жизни. Добыча пиши. Черты сходства и различия.</w:t>
      </w:r>
    </w:p>
    <w:p w14:paraId="77E4C9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71) Псовые (собачьи): волк, лисица.</w:t>
      </w:r>
    </w:p>
    <w:p w14:paraId="1F18D7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72) Медвежьи: медведи (бурый, белый).</w:t>
      </w:r>
    </w:p>
    <w:p w14:paraId="171895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73) Кошачьи: снежный барс, рысь, лев, тигр. Сравнительные характеристики.</w:t>
      </w:r>
    </w:p>
    <w:p w14:paraId="25367D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74) Пушные звери: соболь, куница, норка, песец. Пушные звери в природе. Разведение на зверофермах.</w:t>
      </w:r>
    </w:p>
    <w:p w14:paraId="368A0B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75) Копытные (парнокопытные, непарнокопытные) дикие животные: кабан, лось. Общие признаки, внешний вид и отличительные особенности. Образ жизни, питание, места обитания. Охрана животных.</w:t>
      </w:r>
    </w:p>
    <w:p w14:paraId="68F080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76) Морские животные. Ластоногие: тюлень, морж. Общие признаки, внешний вид, среда обитания, питание, размножение и развитие. Отличительные особенности, распространение и </w:t>
      </w:r>
      <w:r w:rsidRPr="00262EAF">
        <w:rPr>
          <w:rFonts w:ascii="Times New Roman" w:hAnsi="Times New Roman" w:cs="Times New Roman"/>
          <w:sz w:val="24"/>
          <w:szCs w:val="24"/>
        </w:rPr>
        <w:lastRenderedPageBreak/>
        <w:t>значение.</w:t>
      </w:r>
    </w:p>
    <w:p w14:paraId="6D70A6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77) Китообразные: кит, дельфин. Внешний вид, места обитания, питание. Способ передвижения. Особенности вскармливания детенышей. Значение китообразных.</w:t>
      </w:r>
    </w:p>
    <w:p w14:paraId="15C138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78) Охрана морских млекопитающих. Морские животные, занесенные в Красную книгу (нерпа, пятнистый тюлень).</w:t>
      </w:r>
    </w:p>
    <w:p w14:paraId="309E95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79) Приматы. Общая характеристика. Знакомство с отличительными особенностями различных групп. Питание. Уход за потомством. Места обитания.</w:t>
      </w:r>
    </w:p>
    <w:p w14:paraId="4EDB0D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80) Демонстрация видеофильмов о жизни млекопитающих животных.</w:t>
      </w:r>
    </w:p>
    <w:p w14:paraId="449057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81) Экскурсия в зоопарк, краеведческий музей (дельфинарий, морской аквариум).</w:t>
      </w:r>
    </w:p>
    <w:p w14:paraId="707046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82) Практические работы. Зарисовки в тетрадях. Игры (зоологическое лото).</w:t>
      </w:r>
    </w:p>
    <w:p w14:paraId="1E5D1A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83) Сельскохозяйственные животные.</w:t>
      </w:r>
    </w:p>
    <w:p w14:paraId="74CEBA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84) Кролик. Внешний вид и характерные особенности кроликов. Питание. Содержание кроликов. Разведение.</w:t>
      </w:r>
    </w:p>
    <w:p w14:paraId="39C93F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85) Корова. Отличительные особенности внешнего строения. Особенности питания. Корма для коров. Молочная продуктивность коров. Вскармливание телят. Некоторые местные породы. Современные фермы: содержание коров, телят.</w:t>
      </w:r>
    </w:p>
    <w:p w14:paraId="788641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86) Овца. Характерные особенности внешнего вида. Распространение овец. Питание. Способность к поеданию низкорослых растений, а также растений, имеющих горький и соленый вкус. Значение овец в экономике страны. Некоторые породы овец. Содержание овец в зимний и летний периоды.</w:t>
      </w:r>
    </w:p>
    <w:p w14:paraId="517F43C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 Свинья. Внешнее строение. Особенности внешнего вида, кожного покрова (жировая прослойка). Уход и кормление (откорм). Свиноводческие фермы.</w:t>
      </w:r>
    </w:p>
    <w:p w14:paraId="1A58CB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88) Лошадь. Внешний вид, особенности. Уход и кормление. Значение в народном хозяйстве. Верховые лошади, тяжеловозы, рысаки.</w:t>
      </w:r>
    </w:p>
    <w:p w14:paraId="5B7227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89) Северный олень. Внешний вид. Особенности питания. Приспособленность к условиям жизни. Значение. Оленеводство.</w:t>
      </w:r>
    </w:p>
    <w:p w14:paraId="4574B0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90) Верблюд. Внешний вид. Особенности питания. Приспособленность к условиям жизни. Значение для человека.</w:t>
      </w:r>
    </w:p>
    <w:p w14:paraId="28B1B8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 Демонстрация видеофильмов (для городских школ).</w:t>
      </w:r>
    </w:p>
    <w:p w14:paraId="44F617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92) Экскурсия на ферму: участие в раздаче кормов, уборке помещения (для сельских школ).</w:t>
      </w:r>
    </w:p>
    <w:p w14:paraId="30011D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93) Домашние питомцы.</w:t>
      </w:r>
    </w:p>
    <w:p w14:paraId="35E392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94) Собаки. Особенности внешнего вида. Породы. Содержание и уход. Санитарно-гигиенические требования к их содержанию. Заболевания и оказание первой помощи животным.</w:t>
      </w:r>
    </w:p>
    <w:p w14:paraId="767E1C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95) Кошки. Особенности внешнего вида. Породы. Содержание и уход. Санитарно-гигиенические требования. Заболевания и оказание им первой помощи.</w:t>
      </w:r>
    </w:p>
    <w:p w14:paraId="5F0659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 Животные в живом уголке (хомяки, черепахи, белые мыши, белки). Образ жизни. Уход. Кормление. Уборка их жилища.</w:t>
      </w:r>
    </w:p>
    <w:p w14:paraId="11A110C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25.2.3. Человек.</w:t>
      </w:r>
    </w:p>
    <w:p w14:paraId="6B0C56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Введение.</w:t>
      </w:r>
    </w:p>
    <w:p w14:paraId="534D91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Роль и место человека в природе. Значение знаний о своем организме и укреплении здоровья.</w:t>
      </w:r>
    </w:p>
    <w:p w14:paraId="61D898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Общее знакомство с организмом человека.</w:t>
      </w:r>
    </w:p>
    <w:p w14:paraId="4D6A6C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Краткие сведения о клетке и тканях человека. Основные системы органов человека. Органы опоры и движения, дыхания, кровообращения, пищеварения, выделения, размножения, нервная система, органы чувств. Расположение внутренних органов в теле человека.</w:t>
      </w:r>
    </w:p>
    <w:p w14:paraId="06C8B3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Опора и движение.</w:t>
      </w:r>
    </w:p>
    <w:p w14:paraId="5C8958E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Скелет человека.</w:t>
      </w:r>
    </w:p>
    <w:p w14:paraId="1C2480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Значение опорных систем в жизни живых организмов: растений, животных, человека. Значение скелета человека. Развитие и рост костей. Основные части скелета: череп, скелет туловища (позвоночник, грудная клетка), кости верхних и нижних конечностей.</w:t>
      </w:r>
    </w:p>
    <w:p w14:paraId="3F69D9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Череп.</w:t>
      </w:r>
    </w:p>
    <w:p w14:paraId="5ADA01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Скелет туловища. Строение позвоночника. Роль правильной посадки и осанки человека. Меры предупреждения искривления позвоночника. Грудная клетка и ее значение.</w:t>
      </w:r>
    </w:p>
    <w:p w14:paraId="7877C8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 Кости верхних и нижних конечностей. Соединения костей: подвижные, полуподвижные, неподвижные.</w:t>
      </w:r>
    </w:p>
    <w:p w14:paraId="2648BB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11) Сустав, его строение. Связки и их значение. Растяжение связок, вывих сустава, перелом </w:t>
      </w:r>
      <w:r w:rsidRPr="00262EAF">
        <w:rPr>
          <w:rFonts w:ascii="Times New Roman" w:hAnsi="Times New Roman" w:cs="Times New Roman"/>
          <w:sz w:val="24"/>
          <w:szCs w:val="24"/>
        </w:rPr>
        <w:lastRenderedPageBreak/>
        <w:t>костей. Первая доврачебная помощь при этих травмах.</w:t>
      </w:r>
    </w:p>
    <w:p w14:paraId="4F4CF4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Практические работы. Определение правильной осанки.</w:t>
      </w:r>
    </w:p>
    <w:p w14:paraId="564E14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13) Изучение внешнего вида позвонков и отдельных костей (ребра, кости черепа, рук, ног). Наложение шин, повязок.</w:t>
      </w:r>
    </w:p>
    <w:p w14:paraId="0C8748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14) Мышцы.</w:t>
      </w:r>
    </w:p>
    <w:p w14:paraId="3D01EB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 Движение - важнейшая особенность живых организмов (двигательные реакции растений, движение животных и человека).</w:t>
      </w:r>
    </w:p>
    <w:p w14:paraId="0DC571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16) Основные группы мышц в теле человека: мышцы конечностей, мышцы шеи и спины, мышцы груди и живота, мышцы головы и лица.</w:t>
      </w:r>
    </w:p>
    <w:p w14:paraId="6A951D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17) Работа мышц: сгибание, разгибание, удерживание. Утомление мышц.</w:t>
      </w:r>
    </w:p>
    <w:p w14:paraId="75A14A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 Влияние физкультуры и спорта на формирование и развитие мышц. Значение физического труда в правильном формировании опорно-двигательной системы. Пластика и красота человеческого тела.</w:t>
      </w:r>
    </w:p>
    <w:p w14:paraId="47AA34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 Наблюдения и практическая работа. Определение при внешнем осмотре местоположения отдельных мышц. Сокращение мышц при сгибании и разгибании рук в локте. Утомление мышц при удерживании груза на вытянутой руке.</w:t>
      </w:r>
    </w:p>
    <w:p w14:paraId="679F40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20) Кровообращение.</w:t>
      </w:r>
    </w:p>
    <w:p w14:paraId="637DAF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 Передвижение веществ в организме растений и животных. Кровеносная система человека.</w:t>
      </w:r>
    </w:p>
    <w:p w14:paraId="67CF43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 Кровь, ее состав и значение. Кровеносные сосуды. Сердце. Внешний вид, величина, положение сердца в грудной клетке. Работа сердца. Пульс. Кровяное давление. Движение крови по сосудам. Группы крови.</w:t>
      </w:r>
    </w:p>
    <w:p w14:paraId="154D92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23) Заболевания сердца (инфаркт, ишемическая болезнь, сердечная недостаточность). Профилактика сердечно-сосудистых заболеваний.</w:t>
      </w:r>
    </w:p>
    <w:p w14:paraId="5BF983A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 Значение физкультуры и спорта для укрепления сердца. Сердце тренированного и нетренированного человека. Правила тренировки сердца, постепенное увеличение нагрузки.</w:t>
      </w:r>
    </w:p>
    <w:p w14:paraId="0E3D5B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 Вредное влияние никотина, спиртных напитков, наркотических средств на сердечно - сосудистую систему.</w:t>
      </w:r>
    </w:p>
    <w:p w14:paraId="62EC9E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26) Первая помощь при кровотечении. Донорство - это почетно.</w:t>
      </w:r>
    </w:p>
    <w:p w14:paraId="2A840D3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 Наблюдения и практические работы. Подсчет частоты пульса и измерение кровяного давления с помощью педагогического работника в спокойном состоянии и после дозированных гимнастических упражнений. Обработка царапин йодом. Наложение повязок на раны. Элементарное чтение анализа крови. Запись нормативных показателей РОЭ, лейкоцитов, тромбоцитов. Запись в "Блокноте на память" своей группы крови, резус-фактора, кровяного давления.</w:t>
      </w:r>
    </w:p>
    <w:p w14:paraId="26FC7A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 Демонстрация примеров первой доврачебной помощи при кровотечении.</w:t>
      </w:r>
    </w:p>
    <w:p w14:paraId="3EE735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 Дыхание.</w:t>
      </w:r>
    </w:p>
    <w:p w14:paraId="47035C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 Значение дыхания для растений, животных, человека.</w:t>
      </w:r>
    </w:p>
    <w:p w14:paraId="670669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31) Органы дыхания человека: носовая и ротовая полости, гортань, трахея, бронхи, легкие.</w:t>
      </w:r>
    </w:p>
    <w:p w14:paraId="7C1B96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32) Состав вдыхаемого и выдыхаемого воздуха. Газообмен в легких и тканях.</w:t>
      </w:r>
    </w:p>
    <w:p w14:paraId="495927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33) Гигиена дыхания. Необходимость чистого воздуха для дыхания. Передача болезней через воздух (пыль, кашель, чихание). Болезни органов дыхания и их предупреждение (ОРЗ, гайморит, тонзиллит, бронхит, туберкулез).</w:t>
      </w:r>
    </w:p>
    <w:p w14:paraId="7C5F69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34) Влияние никотина на органы дыхания.</w:t>
      </w:r>
    </w:p>
    <w:p w14:paraId="737172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35) Гигиенические требования к составу воздуха в жилых помещениях. Загрязнение атмосферы. Запыленность и загазованность воздуха, их вредное влияние.</w:t>
      </w:r>
    </w:p>
    <w:p w14:paraId="6245CB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 Озеленение городов, значение зеленых насаждений, комнатных растений для здоровья человека.</w:t>
      </w:r>
    </w:p>
    <w:p w14:paraId="2A9D7D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37) Демонстрация опыта. Обнаружение в составе выдыхаемого воздуха углекислого газа.</w:t>
      </w:r>
    </w:p>
    <w:p w14:paraId="76F26B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38) Демонстрация доврачебной помощи при нарушении дыхания (искусственное дыхание, кислородная подушка).</w:t>
      </w:r>
    </w:p>
    <w:p w14:paraId="4D08E8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39) Питание и пищеварение.</w:t>
      </w:r>
    </w:p>
    <w:p w14:paraId="69D946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40) Особенности питания растений, животных, человека.</w:t>
      </w:r>
    </w:p>
    <w:p w14:paraId="4F6B4C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 Значение питания для человека. Пища растительная и животная. Состав пищи: белки, жиры, углеводы, вода, минеральные соли. Витамины. Значение овощей и фруктов для здоровья человека. Авитаминоз.</w:t>
      </w:r>
    </w:p>
    <w:p w14:paraId="6261768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42) Органы пищеварения: ротовая полость, пищевод, желудок, поджелудочная железа, печень, </w:t>
      </w:r>
      <w:r w:rsidRPr="00262EAF">
        <w:rPr>
          <w:rFonts w:ascii="Times New Roman" w:hAnsi="Times New Roman" w:cs="Times New Roman"/>
          <w:sz w:val="24"/>
          <w:szCs w:val="24"/>
        </w:rPr>
        <w:lastRenderedPageBreak/>
        <w:t>кишечник.</w:t>
      </w:r>
    </w:p>
    <w:p w14:paraId="500CF8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43) Здоровые зубы - здоровое тело (строение и значение зубов, уход, лечение). Значение пережевывания пищи. Отделение слюны. Изменение пищи во рту под действием слюны. Глотание. Изменение пищи в желудке. Пищеварение в кишечнике.</w:t>
      </w:r>
    </w:p>
    <w:p w14:paraId="1C9AB09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44) Гигиена питания. Значение приготовления пищи. Нормы питания. Пища народов разных стран. Культура поведения во время еды.</w:t>
      </w:r>
    </w:p>
    <w:p w14:paraId="7575788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45) Заболевания пищеварительной системы и их профилактика (аппендицит, дизентерия, холера, гастрит). Причины и признаки пищевых отравлений. Влияние вредных привычек на пищеварительную систему.</w:t>
      </w:r>
    </w:p>
    <w:p w14:paraId="369EC8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46) Доврачебная помощь при нарушениях пищеварения.</w:t>
      </w:r>
    </w:p>
    <w:p w14:paraId="047B42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47) Демонстрация опытов. Обнаружение крахмала в хлебе, картофеле. Действие слюны на крахмал.</w:t>
      </w:r>
    </w:p>
    <w:p w14:paraId="07B236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48) Демонстрация правильного поведения за столом во время приема пищи, умения есть красиво.</w:t>
      </w:r>
    </w:p>
    <w:p w14:paraId="5AE015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49) Выделение.</w:t>
      </w:r>
    </w:p>
    <w:p w14:paraId="61991D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50) Роль выделения в процессе жизнедеятельности организмов. Органы образования и выделения мочи (почки, мочеточник, мочевой пузырь, мочеиспускательный канал).</w:t>
      </w:r>
    </w:p>
    <w:p w14:paraId="4A14C7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51) Внешний вид почек, их расположение в организме человека. Значение выделения мочи.</w:t>
      </w:r>
    </w:p>
    <w:p w14:paraId="1A3915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52) Предупреждение почечных заболеваний. Профилактика цистита.</w:t>
      </w:r>
    </w:p>
    <w:p w14:paraId="1B01DF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53) Практические работы. Зарисовка почки в разрезе.</w:t>
      </w:r>
    </w:p>
    <w:p w14:paraId="31D98E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54) Простейшее чтение с помощью педагогического работника результатов анализа мочи (цвет, прозрачность, сахар).</w:t>
      </w:r>
    </w:p>
    <w:p w14:paraId="023B3B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55) Размножение и развитие.</w:t>
      </w:r>
    </w:p>
    <w:p w14:paraId="3571254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56) Особенности мужского и женского организма.</w:t>
      </w:r>
    </w:p>
    <w:p w14:paraId="50AEC7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57) Биологическое значение размножения. Размножение растений, животных, человека.</w:t>
      </w:r>
    </w:p>
    <w:p w14:paraId="5C2AE2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58) Система органов размножения человека (строение, функции, гигиена юношей и девушек в подростковом возрасте). Половые железы и половые клетки.</w:t>
      </w:r>
    </w:p>
    <w:p w14:paraId="744C16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59) Оплодотворение. Беременность. Внутриутробное развитие. Роды. Материнство. Уход за новорожденным.</w:t>
      </w:r>
    </w:p>
    <w:p w14:paraId="2618B2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60) Рост и развитие обучающегося.</w:t>
      </w:r>
    </w:p>
    <w:p w14:paraId="1C8C82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61) Последствия ранних половых связей, вред ранней беременности. Предупреждение нежелательной беременности. Современные средства контрацепции. Аборт.</w:t>
      </w:r>
    </w:p>
    <w:p w14:paraId="556AC9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62) Пороки развития плода как следствие действия алкоголя и наркотиков, воздействий инфекционных и вирусных заболеваний.</w:t>
      </w:r>
    </w:p>
    <w:p w14:paraId="7CC3BB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63) Венерические заболевания. СПИД. Их профилактика.</w:t>
      </w:r>
    </w:p>
    <w:p w14:paraId="7C0F73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64) Покровы тела.</w:t>
      </w:r>
    </w:p>
    <w:p w14:paraId="77C0CF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65) Кожа и ее роль в жизни человека. Значение кожи для защиты, осязания, выделения пота и жира, терморегуляции.</w:t>
      </w:r>
    </w:p>
    <w:p w14:paraId="3AE0384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66) Производные кожи: волосы, ногти.</w:t>
      </w:r>
    </w:p>
    <w:p w14:paraId="46DB70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67) Закаливание организма (солнечные и воздушные ванны, водные процедуры, влажные обтирания).</w:t>
      </w:r>
    </w:p>
    <w:p w14:paraId="6B8827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68) Оказание первой помощи при тепловом и солнечном ударах, термических и химических ожогах, обморожении, поражении электрическим током.</w:t>
      </w:r>
    </w:p>
    <w:p w14:paraId="6159F60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69) Кожные заболевания и их профилактика (педикулез, чесотка, лишай, экзема). Гигиена кожи. Угри и причины их появления. Гигиеническая и декоративная косметика. Уход за волосами и ногтями. Гигиенические требования к одежде и обуви.</w:t>
      </w:r>
    </w:p>
    <w:p w14:paraId="533FE7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70) Практическая работа. Выполнение различных приемов наложения повязок на условно пораженный участок кожи.</w:t>
      </w:r>
    </w:p>
    <w:p w14:paraId="559A15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71) Нервная система.</w:t>
      </w:r>
    </w:p>
    <w:p w14:paraId="1346DB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72) Значение и строение нервной системы (спинной и головной мозг, нервы).</w:t>
      </w:r>
    </w:p>
    <w:p w14:paraId="206405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73) Гигиена умственного и физического труда. Режим дня. Сон и значение. Сновидения. Гигиена сна. Предупреждение перегрузок, чередование труда и отдыха.</w:t>
      </w:r>
    </w:p>
    <w:p w14:paraId="383AB0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74) Отрицательное влияние алкоголя, никотина, наркотических веществ на нервную систему.</w:t>
      </w:r>
    </w:p>
    <w:p w14:paraId="3E8EA1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75) Заболевания нервной системы (менингит, энцефалит, радикулит, невралгия). Профилактика травматизма и заболеваний нервной системы.</w:t>
      </w:r>
    </w:p>
    <w:p w14:paraId="00E715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76) Демонстрация модели головного мозга.</w:t>
      </w:r>
    </w:p>
    <w:p w14:paraId="3C4314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77) Органы чувств.</w:t>
      </w:r>
    </w:p>
    <w:p w14:paraId="748795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78) Значение органов чувств у животных и человека.</w:t>
      </w:r>
    </w:p>
    <w:p w14:paraId="1071ED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79) Орган зрения человека. Строение, функции и значение. Болезни органов зрения, их профилактика. Гигиена зрения. Первая помощь при повреждении глаз.</w:t>
      </w:r>
    </w:p>
    <w:p w14:paraId="7DB257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80) Орган слуха человека. Строение и значение. Заболевания органа слуха, предупреждение нарушений слуха. Гигиена.</w:t>
      </w:r>
    </w:p>
    <w:p w14:paraId="3DDB00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81) Органы осязания, обоняния, вкуса (слизистая оболочка языка и полости носа, кожная чувствительность: болевая, температурная и тактильная). Расположение и значение этих органов.</w:t>
      </w:r>
    </w:p>
    <w:p w14:paraId="15B33C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82) Охрана всех органов чувств.</w:t>
      </w:r>
    </w:p>
    <w:p w14:paraId="181D82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83) Демонстрация муляжей глаза и уха.</w:t>
      </w:r>
    </w:p>
    <w:p w14:paraId="3F17221B" w14:textId="77777777" w:rsidR="00E0204B" w:rsidRPr="00262EAF" w:rsidRDefault="00E0204B" w:rsidP="0031317B">
      <w:pPr>
        <w:pStyle w:val="ConsPlusNormal"/>
        <w:ind w:firstLine="540"/>
        <w:jc w:val="both"/>
        <w:rPr>
          <w:rFonts w:ascii="Times New Roman" w:hAnsi="Times New Roman" w:cs="Times New Roman"/>
          <w:sz w:val="24"/>
          <w:szCs w:val="24"/>
        </w:rPr>
      </w:pPr>
    </w:p>
    <w:p w14:paraId="75843D06"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25.3. Планируемые предметные результаты освоения учебного предмета "Биология".</w:t>
      </w:r>
    </w:p>
    <w:p w14:paraId="6D25F9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25.3.1. Минимальный уровень:</w:t>
      </w:r>
    </w:p>
    <w:p w14:paraId="64E19A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об объектах и явлениях неживой и живой природы, организма человека;</w:t>
      </w:r>
    </w:p>
    <w:p w14:paraId="3DE212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особенностей внешнего вида изученных растений и животных, узнавание и различение изученных объектов в окружающем мире, моделях, фотографиях, рисунках;</w:t>
      </w:r>
    </w:p>
    <w:p w14:paraId="24F3E7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общих признаков изученных групп растений и животных, правил поведения в природе, техники безопасности, здорового образа жизни в объеме программы;</w:t>
      </w:r>
    </w:p>
    <w:p w14:paraId="3BF45E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совместно с учителем практических работ, предусмотренных программой;</w:t>
      </w:r>
    </w:p>
    <w:p w14:paraId="28C901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описание особенностей состояния своего организма;</w:t>
      </w:r>
    </w:p>
    <w:p w14:paraId="425015F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специализации врачей;</w:t>
      </w:r>
    </w:p>
    <w:p w14:paraId="156873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полученных знаний и сформированных умений в бытовых ситуациях (уход за растениями, животными в доме, измерение температуры тела, правила первой доврачебной помощи).</w:t>
      </w:r>
    </w:p>
    <w:p w14:paraId="633571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25.3.2. Достаточный уровень:</w:t>
      </w:r>
    </w:p>
    <w:p w14:paraId="14435F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об объектах неживой и живой природы, организме человека;</w:t>
      </w:r>
    </w:p>
    <w:p w14:paraId="77B0CC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осознание основных взаимосвязей между природными компонентами, природой и человеком, органами и системами органов у человека;</w:t>
      </w:r>
    </w:p>
    <w:p w14:paraId="54A297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взаимосвязи между средой обитания и внешним видом объекта (единство формы и функции);</w:t>
      </w:r>
    </w:p>
    <w:p w14:paraId="7C9548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признаков сходства и различия между группами растений и животных; выполнение классификаций на основе выделения общих признаков;</w:t>
      </w:r>
    </w:p>
    <w:p w14:paraId="061AFE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изученных природных объектов по внешнему виду (натуральные объекты, муляжи, слайды, рисунки, схемы);</w:t>
      </w:r>
    </w:p>
    <w:p w14:paraId="5492A4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элементарных функций и расположения основных органов в организме человека;</w:t>
      </w:r>
    </w:p>
    <w:p w14:paraId="18BCBA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способов самонаблюдения, описание особенностей своего состояния, самочувствия, знание основных показателей своего организма (группа крови, состояние зрения, слуха, норму температуры тела, кровяного давления);</w:t>
      </w:r>
    </w:p>
    <w:p w14:paraId="1B432D7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здорового образа жизни и безопасного поведения, использование их для объяснения новых ситуаций;</w:t>
      </w:r>
    </w:p>
    <w:p w14:paraId="7B3398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практических работ самостоятельно или при предварительной (ориентировочной) помощи педагогического работника (измерение температуры тела, оказание доврачебной помощи при вывихах, порезах, кровотечении, ожогах);</w:t>
      </w:r>
    </w:p>
    <w:p w14:paraId="055D0D8F" w14:textId="5DE89A3B"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сформированными знаниями и умениями в учебных, учебно</w:t>
      </w:r>
      <w:r w:rsidR="00DB1FAD">
        <w:rPr>
          <w:rFonts w:ascii="Times New Roman" w:hAnsi="Times New Roman" w:cs="Times New Roman"/>
          <w:sz w:val="24"/>
          <w:szCs w:val="24"/>
        </w:rPr>
        <w:t>-</w:t>
      </w:r>
      <w:r w:rsidRPr="00262EAF">
        <w:rPr>
          <w:rFonts w:ascii="Times New Roman" w:hAnsi="Times New Roman" w:cs="Times New Roman"/>
          <w:sz w:val="24"/>
          <w:szCs w:val="24"/>
        </w:rPr>
        <w:t>бытовых и учебно-трудовых ситуациях.</w:t>
      </w:r>
    </w:p>
    <w:p w14:paraId="5DDDCA8A" w14:textId="77777777" w:rsidR="00E0204B" w:rsidRPr="00262EAF" w:rsidRDefault="00E0204B" w:rsidP="0031317B">
      <w:pPr>
        <w:pStyle w:val="ConsPlusNormal"/>
        <w:ind w:firstLine="540"/>
        <w:jc w:val="both"/>
        <w:rPr>
          <w:rFonts w:ascii="Times New Roman" w:hAnsi="Times New Roman" w:cs="Times New Roman"/>
          <w:sz w:val="24"/>
          <w:szCs w:val="24"/>
        </w:rPr>
      </w:pPr>
    </w:p>
    <w:p w14:paraId="20AFF4B0"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26. Федеральная рабочая программа по учебному предмету "География" (VI - IX) предметной области "Естествознание" включает пояснительную записку, содержание обучения, планируемые результаты освоения программы.</w:t>
      </w:r>
    </w:p>
    <w:p w14:paraId="194AD4A3" w14:textId="77777777" w:rsidR="00E0204B" w:rsidRPr="00262EAF" w:rsidRDefault="00E0204B" w:rsidP="0031317B">
      <w:pPr>
        <w:pStyle w:val="ConsPlusNormal"/>
        <w:ind w:firstLine="540"/>
        <w:jc w:val="both"/>
        <w:rPr>
          <w:rFonts w:ascii="Times New Roman" w:hAnsi="Times New Roman" w:cs="Times New Roman"/>
          <w:sz w:val="24"/>
          <w:szCs w:val="24"/>
        </w:rPr>
      </w:pPr>
    </w:p>
    <w:p w14:paraId="66CC3CBE"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26.1. Пояснительная записка.</w:t>
      </w:r>
    </w:p>
    <w:p w14:paraId="444322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География синтезирует многие компоненты общественно-научного и естественно-научного знания. Вследствие этого содержание разных разделов курса географии, насыщенное экологическими, этнографическими, социальными, экономическими аспектами, становится тем звеном, которое помогает учащимся осознать тесную взаимосвязь естественных и общественных дисциплин, природы </w:t>
      </w:r>
      <w:r w:rsidRPr="00262EAF">
        <w:rPr>
          <w:rFonts w:ascii="Times New Roman" w:hAnsi="Times New Roman" w:cs="Times New Roman"/>
          <w:sz w:val="24"/>
          <w:szCs w:val="24"/>
        </w:rPr>
        <w:lastRenderedPageBreak/>
        <w:t>и общества в целом. В этом проявляется образовательное, развивающее и воспитательное значение географии.</w:t>
      </w:r>
    </w:p>
    <w:p w14:paraId="5E8DCF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Основная цель обучения географии - сформировать у обучающихся с умственной отсталостью (интеллектуальными нарушениями) умение использовать географические знания и умения в повседневной жизни для объяснения, оценки разнообразных природных, социально-экономических и экологических процессов и явлений, адаптации к условиям окружающей среды и обеспечения безопасности жизнедеятельности, экологически сообразного поведения в окружающей среде.</w:t>
      </w:r>
    </w:p>
    <w:p w14:paraId="0167CC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Задачами изучения географии являются:</w:t>
      </w:r>
    </w:p>
    <w:p w14:paraId="060F87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представлений о географии и ее роли в понимании природных и социально-экономических процессов и их взаимосвязей;</w:t>
      </w:r>
    </w:p>
    <w:p w14:paraId="1CD3CDD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представлений об особенностях природы, жизни, культуры и хозяйственной деятельности людей, экологических проблемах России, разных материков и отдельных стран;</w:t>
      </w:r>
    </w:p>
    <w:p w14:paraId="048C6A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умения выделять, описывать и объяснять существенные признаки географических объектов и явлений;</w:t>
      </w:r>
    </w:p>
    <w:p w14:paraId="19E2B1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умений и навыков использования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14:paraId="28BBE2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 основами картографической грамотности и использование элементарных практических умений и приемов использования географической карты для получения географической информации;</w:t>
      </w:r>
    </w:p>
    <w:p w14:paraId="4AEBD9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умения вести наблюдения за объектами, процессами и явлениями географической среды, их изменениями в результате природных и антропогенных воздействий.</w:t>
      </w:r>
    </w:p>
    <w:p w14:paraId="5515BC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26.2. Содержание учебного предмета "География" позволяет формировать широкий спектр видов учебной деятельности, таких, как умение классифицировать, наблюдать, делать выводы, объяснять, доказывать, давать определения понятиям.</w:t>
      </w:r>
    </w:p>
    <w:p w14:paraId="3DDBFC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 соответствии с требованиями </w:t>
      </w:r>
      <w:hyperlink r:id="rId15">
        <w:r w:rsidRPr="00262EAF">
          <w:rPr>
            <w:rFonts w:ascii="Times New Roman" w:hAnsi="Times New Roman" w:cs="Times New Roman"/>
            <w:sz w:val="24"/>
            <w:szCs w:val="24"/>
          </w:rPr>
          <w:t>Стандарта</w:t>
        </w:r>
      </w:hyperlink>
      <w:r w:rsidRPr="00262EAF">
        <w:rPr>
          <w:rFonts w:ascii="Times New Roman" w:hAnsi="Times New Roman" w:cs="Times New Roman"/>
          <w:sz w:val="24"/>
          <w:szCs w:val="24"/>
        </w:rPr>
        <w:t xml:space="preserve"> предметом оценки освоения обучающимися АООП должно быть достижение обучающимися предметных и личностных результатов, которые применительно к изучению географии должны быть представлены в тематическом планировании в виде конкретных учебных действий.</w:t>
      </w:r>
    </w:p>
    <w:p w14:paraId="3B6B6EB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26.2.1. Начальный курс физической географии.</w:t>
      </w:r>
    </w:p>
    <w:p w14:paraId="238435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Понятие о географии как науке. Явления природы: ветер, дождь, гроза. Географические сведения о своей местности и труде населения.</w:t>
      </w:r>
    </w:p>
    <w:p w14:paraId="21F819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Ориентирование на местности. Горизонт, линии, стороны горизонта. Компас и правила пользования им.</w:t>
      </w:r>
    </w:p>
    <w:p w14:paraId="460922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Формы поверхности земли. Рельеф местности, его основные формы. Равнины, холмы, горы. Понятие о землетрясениях и вулканах. Овраги и их образование.</w:t>
      </w:r>
    </w:p>
    <w:p w14:paraId="676FEA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Вода на земле. Река и ее части. Горные и равнинные реки. Озера, водохранилища, пруды. Болота и их осушение. Родник и его образование. Колодец. Водопровод. Океаны и моря. Ураганы и штормы. Острова и полуострова. Водоемы нашей местности. Охрана воды от загрязнения.</w:t>
      </w:r>
    </w:p>
    <w:p w14:paraId="4B8774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 и карта. Масштаб. Условные знаки плана местности. План и географическая карта. Масштаб карты. Условные цвета и знаки физической карты. Физическая карта России.</w:t>
      </w:r>
    </w:p>
    <w:p w14:paraId="267CF9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Земной шар. Краткие сведения о Земле, Солнце и Луне. Планеты. Земля - планета. Освоение космоса. Глобус - модель земного шара. Земная ось, экватор, полюса. Физическая карта полушарий. Океаны и материки на глобусе и карте полушарий. Первые кругосветные путешествия. Значение Солнца для жизни на Земле. Понятие о климате, его отличие от погоды. Основные типы климата. Пояса освещенности, их изображение на глобусе и карте полушарий. Природа тропического пояса. Природа умеренных и полярных поясов.</w:t>
      </w:r>
    </w:p>
    <w:p w14:paraId="23714D3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Положение России на глобусе, карте полушарий, физической карте. Границы России. Океаны и моря, омывающие берега России. Острова и полуострова России.</w:t>
      </w:r>
    </w:p>
    <w:p w14:paraId="4CABB3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Формы поверхности России. Горы России. Реки и озера России.</w:t>
      </w:r>
    </w:p>
    <w:p w14:paraId="721BFA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26.2.2. География России.</w:t>
      </w:r>
    </w:p>
    <w:p w14:paraId="36690F8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Общая характеристика природы и хозяйства России. Географическое положение России на карте мира. Морские и сухопутные границы. Европейская и азиатская части России. Разнообразие рельефа. Острова и полуострова. Административное деление России.</w:t>
      </w:r>
    </w:p>
    <w:p w14:paraId="778683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Полезные ископаемые, их месторождения, пути рационального использования. Типы климата в </w:t>
      </w:r>
      <w:r w:rsidRPr="00262EAF">
        <w:rPr>
          <w:rFonts w:ascii="Times New Roman" w:hAnsi="Times New Roman" w:cs="Times New Roman"/>
          <w:sz w:val="24"/>
          <w:szCs w:val="24"/>
        </w:rPr>
        <w:lastRenderedPageBreak/>
        <w:t>разных частях России. Водные ресурсы России, их использование. Экологические проблемы. Численность населения России, его размещение. Народы России.</w:t>
      </w:r>
    </w:p>
    <w:p w14:paraId="7E8087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Отрасли промышленности. Уровни развития европейской и азиатской частей России.</w:t>
      </w:r>
    </w:p>
    <w:p w14:paraId="23E38F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Природные зоны России. Зона арктических пустынь. Тундра. Лесная зона. Степи. Полупустыни и пустыни. Субтропики. Высотная поясность в горах.</w:t>
      </w:r>
    </w:p>
    <w:p w14:paraId="6C0B1C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26.2.3. География материков и океанов.</w:t>
      </w:r>
    </w:p>
    <w:p w14:paraId="0161F5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Материки и океаны на глобусе и физической карте полушарий. Атлантический океан. Северный Ледовитый океан. Тихий океан. Индийский океан. Хозяйственное значение. Судоходство.</w:t>
      </w:r>
    </w:p>
    <w:p w14:paraId="2606F4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Африка, Австралия, Антарктида, Северная Америка, Южная Америка, Евразия: географическое положение и очертания берегов, острова и полуострова, рельеф, климат, реки и озера, природа материка, население и государства.</w:t>
      </w:r>
    </w:p>
    <w:p w14:paraId="73EFB3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26.2.4. Государства Евразии.</w:t>
      </w:r>
    </w:p>
    <w:p w14:paraId="4DC99E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Политическая карта Евразии. Государства Евразии. Западная Европа, Южная Европа, Северная Европа, Восточная Европа. Центральная Азия. Юго-Западная Азия. Южная Азия. Восточная Азия. Юго-Восточная Азия. Россия.</w:t>
      </w:r>
    </w:p>
    <w:p w14:paraId="4ADB39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Свой край. История возникновения. Положение на карте, границы. Рельеф. Полезные ископаемые и почвы нашей местности. Климат. Реки, пруды, озера, каналы нашей местности. Охрана водоемов. Растительный и животный мир нашей местности. Население нашего края. Национальные обычаи, традиции, национальная кухня. Промышленность нашей местности. Специализация сельского хозяйства. Транспорт нашего края. Архитектурно-исторические и культурные памятники нашего края.</w:t>
      </w:r>
    </w:p>
    <w:p w14:paraId="57336412" w14:textId="77777777" w:rsidR="00E0204B" w:rsidRPr="00262EAF" w:rsidRDefault="00E0204B" w:rsidP="0031317B">
      <w:pPr>
        <w:pStyle w:val="ConsPlusNormal"/>
        <w:ind w:firstLine="540"/>
        <w:jc w:val="both"/>
        <w:rPr>
          <w:rFonts w:ascii="Times New Roman" w:hAnsi="Times New Roman" w:cs="Times New Roman"/>
          <w:sz w:val="24"/>
          <w:szCs w:val="24"/>
        </w:rPr>
      </w:pPr>
    </w:p>
    <w:p w14:paraId="6992D97C"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26.3. Планируемые предметные результаты освоения учебного предмета "География".</w:t>
      </w:r>
    </w:p>
    <w:p w14:paraId="41AE46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26.3.1. Минимальный уровень:</w:t>
      </w:r>
    </w:p>
    <w:p w14:paraId="55DF48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об особенностях природы, жизни, культуры и хозяйственной деятельности людей, экологических проблемах России, разных материков и отдельных стран;</w:t>
      </w:r>
    </w:p>
    <w:p w14:paraId="71DD92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приемами элементарного чтения географической карты: декодирование условных знаков карты; определение направлений на карте; определение расстояний по карте при помощи масштаба; умение описывать географический объект по карте;</w:t>
      </w:r>
    </w:p>
    <w:p w14:paraId="5C571E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выделение, описание и объяснение существенных признаков географических объектов и явлений;</w:t>
      </w:r>
    </w:p>
    <w:p w14:paraId="154ADF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географических объектов, фактов, явлений, событий по заданным критериям;</w:t>
      </w:r>
    </w:p>
    <w:p w14:paraId="746C93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географических знаний в повседневной жизни для объяснения явлений и процессов, адаптации к условиям территории проживания, соблюдения мер безопасности в случаях стихийных бедствий и техногенных катастроф.</w:t>
      </w:r>
    </w:p>
    <w:p w14:paraId="045EC9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26.3.2. Достаточный уровень:</w:t>
      </w:r>
    </w:p>
    <w:p w14:paraId="435E74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элементарных практических умений и приемов работы с географической картой для получения географической информации;</w:t>
      </w:r>
    </w:p>
    <w:p w14:paraId="19A0B7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ведение наблюдений за объектами, процессами и явлениями географической среды, оценка их изменения в результате природных и антропогенных воздействий;</w:t>
      </w:r>
    </w:p>
    <w:p w14:paraId="45AE15D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различных источниках и анализ географической информации;</w:t>
      </w:r>
    </w:p>
    <w:p w14:paraId="42893B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приборов и инструментов для определения количественных и качественных характеристик компонентов природы;</w:t>
      </w:r>
    </w:p>
    <w:p w14:paraId="25BDF3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называние и показ на иллюстрациях изученных культурных и исторических памятников своего родного края.</w:t>
      </w:r>
    </w:p>
    <w:p w14:paraId="033FC591" w14:textId="77777777" w:rsidR="00E0204B" w:rsidRPr="00262EAF" w:rsidRDefault="00E0204B" w:rsidP="0031317B">
      <w:pPr>
        <w:pStyle w:val="ConsPlusNormal"/>
        <w:ind w:firstLine="540"/>
        <w:jc w:val="both"/>
        <w:rPr>
          <w:rFonts w:ascii="Times New Roman" w:hAnsi="Times New Roman" w:cs="Times New Roman"/>
          <w:sz w:val="24"/>
          <w:szCs w:val="24"/>
        </w:rPr>
      </w:pPr>
    </w:p>
    <w:p w14:paraId="408AEBF8"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27. Федеральная рабочая программа по учебному предмету "Основы социальной жизни" (V - IX классы) предметной области "Человек и общество" включает пояснительную записку, содержание обучения, планируемые результаты освоения программы.</w:t>
      </w:r>
    </w:p>
    <w:p w14:paraId="2C8B6DF3" w14:textId="77777777" w:rsidR="00E0204B" w:rsidRPr="00262EAF" w:rsidRDefault="00E0204B" w:rsidP="0031317B">
      <w:pPr>
        <w:pStyle w:val="ConsPlusNormal"/>
        <w:ind w:firstLine="540"/>
        <w:jc w:val="both"/>
        <w:rPr>
          <w:rFonts w:ascii="Times New Roman" w:hAnsi="Times New Roman" w:cs="Times New Roman"/>
          <w:sz w:val="24"/>
          <w:szCs w:val="24"/>
        </w:rPr>
      </w:pPr>
    </w:p>
    <w:p w14:paraId="7C05E07C"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27.1. Пояснительная записка.</w:t>
      </w:r>
    </w:p>
    <w:p w14:paraId="0881F3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Учебный предмет "Основы социальной жизни" имеет своей целью практическую подготовку обучающихся с умственной отсталостью (интеллектуальными нарушениями) к самостоятельной жизни и трудовой деятельности в ближайшем и более отдаленном социуме.</w:t>
      </w:r>
    </w:p>
    <w:p w14:paraId="7C70EC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задачи, которые призван решать этот учебный предмет, состоят в следующем:</w:t>
      </w:r>
    </w:p>
    <w:p w14:paraId="1330F6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расширение кругозора обучающихся в процессе ознакомления с различными сторонами </w:t>
      </w:r>
      <w:r w:rsidRPr="00262EAF">
        <w:rPr>
          <w:rFonts w:ascii="Times New Roman" w:hAnsi="Times New Roman" w:cs="Times New Roman"/>
          <w:sz w:val="24"/>
          <w:szCs w:val="24"/>
        </w:rPr>
        <w:lastRenderedPageBreak/>
        <w:t>повседневной жизни;</w:t>
      </w:r>
    </w:p>
    <w:p w14:paraId="58612B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и развитие навыков самообслуживания и трудовых навыков, связанных с ведением домашнего хозяйства;</w:t>
      </w:r>
    </w:p>
    <w:p w14:paraId="22DB84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ознакомление с основами экономики ведения домашнего хозяйства и формирование необходимых умений;</w:t>
      </w:r>
    </w:p>
    <w:p w14:paraId="5A7772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практическое ознакомление с деятельностью различных учреждений социальной направленности; формирование умений пользоваться услугами учреждений и предприятий социальной направленности;</w:t>
      </w:r>
    </w:p>
    <w:p w14:paraId="3367DB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усвоение морально-этических норм поведения, выработка навыков общения (в том числе с использованием деловых бумаг);</w:t>
      </w:r>
    </w:p>
    <w:p w14:paraId="3264F8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навыков здорового образа жизни; положительных качеств и свойств личности.</w:t>
      </w:r>
    </w:p>
    <w:p w14:paraId="668E4074" w14:textId="77777777" w:rsidR="00E0204B" w:rsidRPr="00262EAF" w:rsidRDefault="00E0204B" w:rsidP="0031317B">
      <w:pPr>
        <w:pStyle w:val="ConsPlusNormal"/>
        <w:ind w:firstLine="540"/>
        <w:jc w:val="both"/>
        <w:rPr>
          <w:rFonts w:ascii="Times New Roman" w:hAnsi="Times New Roman" w:cs="Times New Roman"/>
          <w:sz w:val="24"/>
          <w:szCs w:val="24"/>
        </w:rPr>
      </w:pPr>
    </w:p>
    <w:p w14:paraId="7A4B8185"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27.2. Содержание учебного предмета.</w:t>
      </w:r>
    </w:p>
    <w:p w14:paraId="3DB4D4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27.2.1. Личная гигиена и здоровье. Значение личной гигиены для здоровья и жизни человека. Утренний и вечерний туалет: содержание, правила и приемы выполнения, значение. Личные (индивидуальные) вещи для совершения туалета (зубная щетка, мочалка, расческа, полотенце): правила хранения, уход. Правила содержания личных вещей.</w:t>
      </w:r>
    </w:p>
    <w:p w14:paraId="5D40CFD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Гигиена тела. Уход за телом. Уход за кожей рук и ногтями: значение чистоты рук; приемы обрезания ногтей на руках. Косметические средства для ухода кожей рук. Уход за кожей ног: необходимость ежедневного мытья ног; приемы обрезания ногтей на ногах.</w:t>
      </w:r>
    </w:p>
    <w:p w14:paraId="1A72EE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Гигиенические требования к использованию личного белья (нижнее белье, носки, колготки).</w:t>
      </w:r>
    </w:p>
    <w:p w14:paraId="4634C4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Закаливание организма. Значение закаливания организма для поддержания здоровья человека. Способы закаливания. Воздушные и солнечные процедуры. Водные процедуры для закаливания. Способы и приемы выполнения различных видов процедур, физических упражнений. Утренняя гимнастика. Составление комплексов утренней гимнастики.</w:t>
      </w:r>
    </w:p>
    <w:p w14:paraId="717367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Уход за волосами. Средства для ухода за волосами: шампуни, кондиционеры, ополаскиватели. Виды шампуней в зависимости от типов волос. Средства для борьбы с перхотью и выпадением волос.</w:t>
      </w:r>
    </w:p>
    <w:p w14:paraId="73549F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Гигиена зрения. Значение зрения в жизни и деятельности человека. Правила бережного отношения к зрению при выполнении различных видов деятельности: чтения, письма, просмотре телепередач, работы с компьютером.</w:t>
      </w:r>
    </w:p>
    <w:p w14:paraId="106BCA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Правила и приемы ухода за органами зрения. Способы сохранения зрения. Гигиенические правила письма, чтения, просмотра телепередач</w:t>
      </w:r>
    </w:p>
    <w:p w14:paraId="123FD24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Особенности соблюдения личной гигиены подростком. Правила и приемы соблюдения личной гигиены подростками (отдельно для девочек и мальчиков).</w:t>
      </w:r>
    </w:p>
    <w:p w14:paraId="35724B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Негативное влияние на организм человека вредных веществ: табака, алкоголя, токсических и наркотических веществ. Вредные привычки и способы предотвращения их появления. Табакокурение и вред, наносимый здоровью человека. Наркотики и их разрушительное действие на организм человека.</w:t>
      </w:r>
    </w:p>
    <w:p w14:paraId="7CBADA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27.2.2. Охрана здоровья. Виды медицинской помощи: доврачебная и врачебная.</w:t>
      </w:r>
    </w:p>
    <w:p w14:paraId="2756D8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доврачебной помощи. Способы измерения температуры тела. Обработка ран, порезов и ссадин с применением специальных средств (раствора йода, бриллиантового зеленого ("зеленки"). Профилактические средства для предупреждения вирусных и простудных заболеваний.</w:t>
      </w:r>
    </w:p>
    <w:p w14:paraId="49C350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Лекарственные растения и лекарственные препараты первой необходимости в домашней аптечке. Виды, названия, способы хранения. Самолечение и его негативные последствия.</w:t>
      </w:r>
    </w:p>
    <w:p w14:paraId="650618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Первая помощь. Первая помощь при ушибах и травмах. Первая помощь при обморожениях, отравлениях, солнечном ударе. Меры по предупреждению несчастных случаев в быту.</w:t>
      </w:r>
    </w:p>
    <w:p w14:paraId="35D5A2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Уход за больным на дому: переодевание, умывание, кормление больного.</w:t>
      </w:r>
    </w:p>
    <w:p w14:paraId="5FC366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врачебной помощи на дому. Вызов врача на дом. Медицинские показания для вызова врача на дом. Вызов "скорой" или неотложной помощи. Госпитализация. Амбулаторный прием.</w:t>
      </w:r>
    </w:p>
    <w:p w14:paraId="664092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Документы, подтверждающие нетрудоспособность: справка и листок нетрудоспособности.</w:t>
      </w:r>
    </w:p>
    <w:p w14:paraId="563E03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27.2.3. Жилище. Общее представление о доме. Типы жилых помещений в городе и сельской местности. Виды жилья: собственное и государственное. Домашний почтовый адрес. Коммунальные удобства в городе и сельской местности. Общие коммунальные удобства в многоквартирных домах (лифт, мусоропровод, домофон, почтовые ящики). Комнатные растения. Виды комнатных растений. Особенности ухода: полив, подкормка, температурный и световой режим. Горшки и кашпо для </w:t>
      </w:r>
      <w:r w:rsidRPr="00262EAF">
        <w:rPr>
          <w:rFonts w:ascii="Times New Roman" w:hAnsi="Times New Roman" w:cs="Times New Roman"/>
          <w:sz w:val="24"/>
          <w:szCs w:val="24"/>
        </w:rPr>
        <w:lastRenderedPageBreak/>
        <w:t>комнатных растений.</w:t>
      </w:r>
    </w:p>
    <w:p w14:paraId="240A4D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Домашние животные. Содержание животных (собак, кошек, птиц) в городской квартире: кормление, выгул, уход за внешним видом и здоровьем домашнего питомца. Домашние животные и птицы в сельской местности: виды домашних животных, особенности содержания и уход. Наиболее распространенные болезни некоторых животных. Ветеринарная служба.</w:t>
      </w:r>
    </w:p>
    <w:p w14:paraId="3A3D73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Планировка жилища. Виды жилых комнат: гостиная, спальня, детская комната. Виды нежилых помещений: кухня, ванная комната, санузел. Назначение жилых комнат и нежилых (подсобных) помещений.</w:t>
      </w:r>
    </w:p>
    <w:p w14:paraId="6274B7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Кухня. Нагревательные приборы: виды плит в городской квартире; печь и плита в сельской местности; микроволновые печи. Правила техники безопасности пользования нагревательными приборами. Электробытовые приборы на кухне (холодильник, морозильник, мясорубка, овощерезка): назначение, правила использования и ухода, техника безопасности.</w:t>
      </w:r>
    </w:p>
    <w:p w14:paraId="32BB54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Кухонная утварь. Правила гигиены и хранения. Деревянный инвентарь. Уход за деревянными изделиями. Кухонная посуда: виды, функциональное назначение, правила ухода. Предметы для сервировки стола: назначение, уход. Посуда для сыпучих продуктов и уход за ней.</w:t>
      </w:r>
    </w:p>
    <w:p w14:paraId="57A9E6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Кухонное белье: полотенца, скатерти, салфетки. Материал, из которого изготовлено кухонное белье (льняной, хлопчатобумажный, смесовая ткань). Правила ухода и хранения.</w:t>
      </w:r>
    </w:p>
    <w:p w14:paraId="2BFD74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Кухонная мебель: названия, назначение.</w:t>
      </w:r>
    </w:p>
    <w:p w14:paraId="355FBA5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Санузел и ванная комната. Оборудование ванной комнаты и санузла, его назначение. Правила безопасного поведения в ванной комнате.</w:t>
      </w:r>
    </w:p>
    <w:p w14:paraId="347C98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Электробытовые приборы в ванной комнате: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 Ручная стирка белья: замачивание, кипячение, полоскание. Стиральные средства для ручной стирки. Техника безопасности при использовании моющих средств. Магазины по продаже электробытовой техники (стиральных машин).</w:t>
      </w:r>
    </w:p>
    <w:p w14:paraId="2AF0CB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Мебель в жилых помещениях. Виды мебели в жилых помещениях и их назначение (мягкая, корпусная). Уход за мебелью: средства и правила ухода за различными видами мебели. Магазины по продаже различных видов мебели.</w:t>
      </w:r>
    </w:p>
    <w:p w14:paraId="72C318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Убранство жилых комнат: зеркала, картины, фотографии; ковры, паласы; светильники. Правила ухода за убранством жилых комнат.</w:t>
      </w:r>
    </w:p>
    <w:p w14:paraId="4188E5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Уход за жилищем. Гигиенические требования к жилому помещению и меры по их обеспечению. Виды уборки жилища (сухая, влажная), инвентарь, моющие средства, электробытовые приборы для уборки помещений. Правила техники безопасности использования чистящих и моющих средств. Уборка санузла и ванной комнаты. Правила техники безопасности использования бытовых электроприборов по уборке жилого помещения. Уход за различными видами напольных покрытий. Ежедневная уборка. Сезонная уборка жилых помещений. Подготовка квартиры и дома к зиме и лету.</w:t>
      </w:r>
    </w:p>
    <w:p w14:paraId="3BD9F0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Насекомые и грызуны в доме: виды; вред, приносимый грызунами и насекомыми. Профилактика появления грызунов и насекомых в доме. Виды химических средств для борьбы с грызунами и насекомыми. Правила использования ядохимикатов и аэрозолей для профилактики и борьбы с грызунами и насекомыми. Предупреждение отравлений ядохимикатами.</w:t>
      </w:r>
    </w:p>
    <w:p w14:paraId="32DF54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Городские службы по борьбе с грызунами и насекомыми.</w:t>
      </w:r>
    </w:p>
    <w:p w14:paraId="3CC212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27.2.4. Одежда и обувь.</w:t>
      </w:r>
    </w:p>
    <w:p w14:paraId="7C48C1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Одежда. Виды одежды в зависимости от пола и возраста, назначения (деловая, праздничная, спортивная), способа ношения (верхняя, нижняя), сезона (летняя, зимняя, демисезонная), вида тканей. Особенности разных видов одежды. Головные уборы: виды и назначение. Роль одежды и головных уборов для сохранения здоровья человека. Магазины по продаже различных видов одежды.</w:t>
      </w:r>
    </w:p>
    <w:p w14:paraId="0E22DC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Значение опрятного вида человека.</w:t>
      </w:r>
    </w:p>
    <w:p w14:paraId="6A61A2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Уход за одеждой. Хранение одежды: места для хранения разных видов одежды; правила хранения. Предупреждение появление вредителей на одежде (моли). Правила и приемы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Электробытовые приборы для глажения: виды утюгов, правила использования. Глажение изделий из различных видов тканей. Правила и приемы глажения белья, брюк, спортивной одежды. Правила и приемы глажения блузок и рубашек. Правила пришивания </w:t>
      </w:r>
      <w:r w:rsidRPr="00262EAF">
        <w:rPr>
          <w:rFonts w:ascii="Times New Roman" w:hAnsi="Times New Roman" w:cs="Times New Roman"/>
          <w:sz w:val="24"/>
          <w:szCs w:val="24"/>
        </w:rPr>
        <w:lastRenderedPageBreak/>
        <w:t>пуговиц, крючков, петель, зашивание распоровшегося шва Продление срока службы одежды: штопка, наложение заплат. Выведение пятен в домашних условиях.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14:paraId="3E9DAA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Предприятия бытового обслуживания. Прачечная. Виды услуг. Правила пользования прачечной. Прейскурант. Химчистка. Услуги химчистки. Правила приема изделий и выдачи изделий. Стоимость услуг в зависимости от вида одежды.</w:t>
      </w:r>
    </w:p>
    <w:p w14:paraId="41A250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и покупка одежды. Выбор одежды при покупке в соответствии с назначением и необходимыми размерами. Подбор одежды в соответствии с индивидуальными особенностями.</w:t>
      </w:r>
    </w:p>
    <w:p w14:paraId="0B02CF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Магазины по продаже одежды. Специализированные магазины по продаже одежды. Правила возврата или обмена купленного товара (одежды). Хранение чека. Гарантийные средства носки.</w:t>
      </w:r>
    </w:p>
    <w:p w14:paraId="05CDBB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Обувь. Виды обуви: в зависимости от времени года, назначения (спортивная, домашняя, выходная), вида материалов (кожаная, резиновая, текстильная).</w:t>
      </w:r>
    </w:p>
    <w:p w14:paraId="409FFE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Магазины по продаже различных видов обуви. Порядок приобретения обуви в магазине: выбор, примерка, оплата. Гарантийный срок службы обуви, хранение чека или его копии.</w:t>
      </w:r>
    </w:p>
    <w:p w14:paraId="54EFF0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Уход за обувью. Хранение обуви: способы и правила. Чистка обуви. Использование кремов для чистки обуви. Виды кремов для чистки обуви, их назначение. Сушка обуви. Правила ухода за обувью из различных материалов.</w:t>
      </w:r>
    </w:p>
    <w:p w14:paraId="13DF41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Предприятия бытового обслуживания. Ремонт обуви. Виды услуг. Прейскурант. Правила подготовки обуви для сдачи в ремонт. Правила приема и выдачи обуви.</w:t>
      </w:r>
    </w:p>
    <w:p w14:paraId="76D900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Обувь и здоровье человека. Значение правильного выбора обуви для здоровья человека.</w:t>
      </w:r>
    </w:p>
    <w:p w14:paraId="7DE9FE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27.2.5. Питание. Организация питания семьи. Значение питания в жизни и деятельности людей. Влияние правильного питания на здоровье человека. Режим питания. Разнообразие продуктов, составляющих рацион питания.</w:t>
      </w:r>
    </w:p>
    <w:p w14:paraId="14CC71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Приготовление пищи. Место для приготовления пищи и его оборудование. Гигиена приготовления пищи.</w:t>
      </w:r>
    </w:p>
    <w:p w14:paraId="021FFD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продуктов питания. Молоко и молочные продукты: виды, правила хранения. Значение кипячения молока. Виды блюд, приготовляемых на основе молока (каши, молочный суп).</w:t>
      </w:r>
    </w:p>
    <w:p w14:paraId="205AA1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Хлеб и хлебобулочные изделия. Виды хлебной продукции. Правила хранения хлебобулочных изделий. Вторичное использование черствого хлеба. Приготовление простых и сложных бутербродов и канапе.</w:t>
      </w:r>
    </w:p>
    <w:p w14:paraId="4FE768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Мясо и мясопродукты. Первичная обработка, правила хранения. Глубокая заморозка мяса. Размораживание мяса с помощью микроволновой печи.</w:t>
      </w:r>
    </w:p>
    <w:p w14:paraId="7BA531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Яйца, жиры. Виды жиров растительного и животного происхождения. Виды растительного масла (подсолнечное, оливковое, рапсовое). Правила хранения. Места для хранения жиров и яиц.</w:t>
      </w:r>
    </w:p>
    <w:p w14:paraId="0B5FDC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Овощи, плоды, ягоды и грибы. Правила хранения. Первичная обработка: мытье, чистка, резка. Свежие и замороженные продукты.</w:t>
      </w:r>
    </w:p>
    <w:p w14:paraId="779D58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Мука и крупы. Виды муки (пшеничная, ржаная, гречневая); сорта муки (крупчатка, высший, первый и второй сорт). Правила хранения муки и круп. Виды круп. Вредители круп и муки. Просеивание муки.</w:t>
      </w:r>
    </w:p>
    <w:p w14:paraId="6A5EDE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Соль, сахар, пряности и приправы. Соль и ее значение для питания. Использование соли при приготовлении блюд. Сахар: его польза и вред. Виды пряностей и приправ. Хранение приправ и пряностей.</w:t>
      </w:r>
    </w:p>
    <w:p w14:paraId="5487DA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Чай и кофе. Виды чая. Способы заварки чая. Виды кофе. Польза и негативные последствия чрезмерного употребления чая и кофе.</w:t>
      </w:r>
    </w:p>
    <w:p w14:paraId="7AE2F2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Магазины по продаже продуктов питания. 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14:paraId="6F6C99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Рынки. Виды продовольственных рынков: крытые и закрытые, постоянно действующие и сезонные. Основное отличие рынка от магазина.</w:t>
      </w:r>
    </w:p>
    <w:p w14:paraId="345A75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 пищи. Первые, вторые и третьи блюда: виды, значение.</w:t>
      </w:r>
    </w:p>
    <w:p w14:paraId="0D5911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Завтрак. Блюда для завтрака; горячий и холодный завтраки. Бутерброды. Каши. Блюда из яиц (яйца отварные; яичница-глазунья). Напитки для завтрака. Составление меню для завтрака. Отбор </w:t>
      </w:r>
      <w:r w:rsidRPr="00262EAF">
        <w:rPr>
          <w:rFonts w:ascii="Times New Roman" w:hAnsi="Times New Roman" w:cs="Times New Roman"/>
          <w:sz w:val="24"/>
          <w:szCs w:val="24"/>
        </w:rPr>
        <w:lastRenderedPageBreak/>
        <w:t>необходимых продуктов для приготовления завтрака. Приготовление некоторых блюд для завтрака. Стоимость и расчет продуктов для завтрака. Посуда для завтрака. Сервировка стола.</w:t>
      </w:r>
    </w:p>
    <w:p w14:paraId="2D06E8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Обед. Питательная ценность овощей, мяса, рыбы, фруктов. Овощные салаты: виды, способы приготовления. Супы (виды, способы приготовления). Мясные блюда (виды, способы приготовления). Рыбные блюда (виды, способы приготовления). Гарниры: овощные, из круп, макаронных изделий. Фруктовые напитки: соки, нектары. Составление меню для обеда. Отбор необходимых продуктов для приготовления обеда. Стоимость и расчет продуктов для обеда. Посуда для обедов. Праздничный обед. Сервирование стола для обеда. Правила этикета за столом.</w:t>
      </w:r>
    </w:p>
    <w:p w14:paraId="7D1AA5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Ужин. Блюда для ужина; холодный и горячий ужин. Составление меню для холодного ужина. Отбор продуктов для холодного ужина. Приготовление несложных салатов и холодных закусок.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w:t>
      </w:r>
    </w:p>
    <w:p w14:paraId="024809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Изделия из теста. Виды теста: дрожжевое, слоеное, песочное. Виды изделий из теста: пирожки, булочки, печенье. Приготовление изделий из теста. Составление и запись рецептов. Приготовление изделий из замороженного теста. Приготовление</w:t>
      </w:r>
    </w:p>
    <w:p w14:paraId="20A63B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Домашние заготовки. Виды домашних заготовок: варка, сушка, соление, маринование. Глубокая заморозка овощей и фруктов. Меры предосторожности при употреблении консервированных продуктов. Правила первой помощи при отравлении. Варенье из ягод и фруктов.</w:t>
      </w:r>
    </w:p>
    <w:p w14:paraId="244E51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27.2.6. Транспорт. Городской транспорт. Виды городского транспорта. Оплата проезда на всех видах городского транспорта. Правила поведения в городском транспорте.</w:t>
      </w:r>
    </w:p>
    <w:p w14:paraId="6B9586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Проезд из дома в образовательную организацию. Выбор рационального маршрута проезда из дома в разные точки населенного пункта. Расчет стоимости проезда.</w:t>
      </w:r>
    </w:p>
    <w:p w14:paraId="624586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Пригородный транспорт. Виды: автобусы пригородного сообщения, электрички. Стоимость проезда. Расписание.</w:t>
      </w:r>
    </w:p>
    <w:p w14:paraId="205169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Междугородний железнодорожный транспорт. Вокзалы: назначение, основные службы. Платформа, перрон, путь. Меры предосторожности по предотвращению чрезвычайных ситуаций на вокзале. Расписание поездов. Виды пассажирских вагонов.</w:t>
      </w:r>
    </w:p>
    <w:p w14:paraId="6E38C8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Междугородний автотранспорт. Автовокзал, его назначение. Основные автобусные маршруты. Расписание, порядок приобретения билетов, стоимость проезда.</w:t>
      </w:r>
    </w:p>
    <w:p w14:paraId="136C20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Водный транспорт. Значение водного транспорта. Пристань. Порт.</w:t>
      </w:r>
    </w:p>
    <w:p w14:paraId="361C6B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Авиационный транспорт. Аэропорты, аэровокзалы.</w:t>
      </w:r>
    </w:p>
    <w:p w14:paraId="7B5688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27.2.7. Средства связи. Основные средства связи: почта, телефон, телевидение, радио, компьютер. Назначение, особенности использования.</w:t>
      </w:r>
    </w:p>
    <w:p w14:paraId="41C3D6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Почта. Работа почтового отделения связи "Почта России". Виды почтовых отправлений: письмо, бандероль, посылка.</w:t>
      </w:r>
    </w:p>
    <w:p w14:paraId="10F7F45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Письма. Деловые письма: заказное, с уведомлением. Личные письма. Порядок отправления писем различного вида. Стоимость пересылки.</w:t>
      </w:r>
    </w:p>
    <w:p w14:paraId="136651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Бандероли. Виды бандеролей: простая, заказная, ценная, с уведомлением. Порядок отправления. Упаковка. Стоимость пересылки.</w:t>
      </w:r>
    </w:p>
    <w:p w14:paraId="574CB5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Посылки. Виды упаковок. Правила и стоимость отправления.</w:t>
      </w:r>
    </w:p>
    <w:p w14:paraId="34DDCE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Телефонная связь. Виды телефонной связи: проводная (фиксированная), беспроводная (сотовая). Влияние на здоровье излучений мобильного телефона. Культура разговора по телефону. Номера телефонов экстренной службы. Правила оплаты различных видов телефонной связи. Сотовые компании, тарифы.</w:t>
      </w:r>
    </w:p>
    <w:p w14:paraId="3C5043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Интернет-связь. Электронная почта. Видеосвязь (скайп). Особенности, значение в современной жизни.</w:t>
      </w:r>
    </w:p>
    <w:p w14:paraId="6E32043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Денежные переводы. Виды денежных переводов. Стоимость отправления.</w:t>
      </w:r>
    </w:p>
    <w:p w14:paraId="0FD86A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27.2.8. Предприятия, организации, учреждения. Образовательные организации. Местные и промышленные и сельскохозяйственные предприятия. Названия предприятия, вид деятельности, основные виды выпускаемой продукции, профессии рабочих и служащих.</w:t>
      </w:r>
    </w:p>
    <w:p w14:paraId="7C76C2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Исполнительные органы государственной власти (города, района). Муниципальные власти. Структура, назначение.</w:t>
      </w:r>
    </w:p>
    <w:p w14:paraId="7318C3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27.2.9. Семья. Родственные отношения в семье. Состав семьи. Фамилии, имена, отчества ближайших родственников; возраст; дни рождения. Место работы членов семьи, должности, профессии. Взаимоотношения между родственниками. Распределение обязанностей в семье. Помощь </w:t>
      </w:r>
      <w:r w:rsidRPr="00262EAF">
        <w:rPr>
          <w:rFonts w:ascii="Times New Roman" w:hAnsi="Times New Roman" w:cs="Times New Roman"/>
          <w:sz w:val="24"/>
          <w:szCs w:val="24"/>
        </w:rPr>
        <w:lastRenderedPageBreak/>
        <w:t>старших младшим: домашние обязанности.</w:t>
      </w:r>
    </w:p>
    <w:p w14:paraId="180CB6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Культура межличностных отношений (дружба и любовь; культура поведения влюбленных; выбор спутника жизни; готовность к браку; планирование семьи).</w:t>
      </w:r>
    </w:p>
    <w:p w14:paraId="3AB50C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Семейный досуг. Виды досуга: чтение книг, просмотр телепередач, прогулки, правильная, рациональная организация досуга. Любимые и нелюбимые занятия в свободное время.</w:t>
      </w:r>
    </w:p>
    <w:p w14:paraId="4EBAC5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Досуг как источник получения новых знаний: экскурсии, прогулки, посещения музеев, театров.</w:t>
      </w:r>
    </w:p>
    <w:p w14:paraId="6E3337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Досуг как средство укрепления здоровья: туристические походы; посещение спортивных секций.</w:t>
      </w:r>
    </w:p>
    <w:p w14:paraId="3DEB40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Досуг как развитие постоянного интереса к какому-либо виду деятельности (хобби): коллекционирование чего-либо, фотография.</w:t>
      </w:r>
    </w:p>
    <w:p w14:paraId="050E0D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Отдых. 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14:paraId="073A36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Экономика домашнего хозяйства. 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w:t>
      </w:r>
    </w:p>
    <w:p w14:paraId="5F5875DC" w14:textId="77777777" w:rsidR="00E0204B" w:rsidRPr="00262EAF" w:rsidRDefault="00E0204B" w:rsidP="0031317B">
      <w:pPr>
        <w:pStyle w:val="ConsPlusNormal"/>
        <w:ind w:firstLine="540"/>
        <w:jc w:val="both"/>
        <w:rPr>
          <w:rFonts w:ascii="Times New Roman" w:hAnsi="Times New Roman" w:cs="Times New Roman"/>
          <w:sz w:val="24"/>
          <w:szCs w:val="24"/>
        </w:rPr>
      </w:pPr>
    </w:p>
    <w:p w14:paraId="5FAE5921"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27.3. Планируемые предметные результаты освоения учебного предмета "Основы социальной жизни".</w:t>
      </w:r>
    </w:p>
    <w:p w14:paraId="3E9E29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27.3.1. Минимальный уровень:</w:t>
      </w:r>
    </w:p>
    <w:p w14:paraId="54ABA7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разных группах продуктов питания; знание отдельных видов продуктов питания, относящихся к различным группам; понимание их значения для здорового образа жизни человека;</w:t>
      </w:r>
    </w:p>
    <w:p w14:paraId="584CD2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приготовление несложных видов блюд под руководством педагогического работника;</w:t>
      </w:r>
    </w:p>
    <w:p w14:paraId="1639D7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санитарно-гигиенических требованиях к процессу приготовления пищи; соблюдение требований техники безопасности при приготовлении пищи;</w:t>
      </w:r>
    </w:p>
    <w:p w14:paraId="4403FE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отдельных видов одежды и обуви, некоторых правил ухода за ними; соблюдение усвоенных правил в повседневной жизни;</w:t>
      </w:r>
    </w:p>
    <w:p w14:paraId="684A5A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личной гигиены и их выполнение под руководством взрослого;</w:t>
      </w:r>
    </w:p>
    <w:p w14:paraId="077B8E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предприятий бытового обслуживания и их назначения; решение типовых практических задач под руководством педагогического работника посредством обращения в предприятия бытового обслуживания;</w:t>
      </w:r>
    </w:p>
    <w:p w14:paraId="2A24A5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торговых организаций, их видов и назначения;</w:t>
      </w:r>
    </w:p>
    <w:p w14:paraId="5AFC6A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совершение покупок различных товаров под руководством взрослого;</w:t>
      </w:r>
    </w:p>
    <w:p w14:paraId="2086E3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первоначальные представления о статьях семейного бюджета;</w:t>
      </w:r>
    </w:p>
    <w:p w14:paraId="71CC52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различных видах средств связи;</w:t>
      </w:r>
    </w:p>
    <w:p w14:paraId="4685E6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соблюдение правил поведения в общественных местах (магазинах, транспорте, музеях, медицинских учреждениях);</w:t>
      </w:r>
    </w:p>
    <w:p w14:paraId="19F3E1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организаций социальной направленности и их назначения;</w:t>
      </w:r>
    </w:p>
    <w:p w14:paraId="3C30DA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27.3.2. Достаточный уровень:</w:t>
      </w:r>
    </w:p>
    <w:p w14:paraId="3934D6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способов хранения и переработки продуктов питания;</w:t>
      </w:r>
    </w:p>
    <w:p w14:paraId="3B1BB4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ежедневного меню из предложенных продуктов питания;</w:t>
      </w:r>
    </w:p>
    <w:p w14:paraId="30E6ED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приготовление несложных знакомых блюд;</w:t>
      </w:r>
    </w:p>
    <w:p w14:paraId="261F2C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совершение покупок товаров ежедневного назначения;</w:t>
      </w:r>
    </w:p>
    <w:p w14:paraId="150AAF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правил личной гигиены по уходу за полостью рта, волосами, кожей рук;</w:t>
      </w:r>
    </w:p>
    <w:p w14:paraId="55FD83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правила поведения в доме и общественных местах; представления о морально-этических нормах поведения;</w:t>
      </w:r>
    </w:p>
    <w:p w14:paraId="79BBBE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некоторые навыки ведения домашнего хозяйства (уборка дома, стирка белья, мытье посуды);</w:t>
      </w:r>
    </w:p>
    <w:p w14:paraId="329910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навыки обращения в различные медицинские учреждения (под руководством взрослого);</w:t>
      </w:r>
    </w:p>
    <w:p w14:paraId="350F36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различными средствами связи для решения практических житейских задач;</w:t>
      </w:r>
    </w:p>
    <w:p w14:paraId="23B1E6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статей семейного бюджета; коллективный расчет расходов и доходов семейного бюджета;</w:t>
      </w:r>
    </w:p>
    <w:p w14:paraId="7AEBC5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различных видов деловых бумаг под руководством педагогического работника с целью обращения в различные организации социального назначения.</w:t>
      </w:r>
    </w:p>
    <w:p w14:paraId="41FA335D" w14:textId="77777777" w:rsidR="00E0204B" w:rsidRPr="00262EAF" w:rsidRDefault="00E0204B" w:rsidP="0031317B">
      <w:pPr>
        <w:pStyle w:val="ConsPlusNormal"/>
        <w:ind w:firstLine="540"/>
        <w:jc w:val="both"/>
        <w:rPr>
          <w:rFonts w:ascii="Times New Roman" w:hAnsi="Times New Roman" w:cs="Times New Roman"/>
          <w:sz w:val="24"/>
          <w:szCs w:val="24"/>
        </w:rPr>
      </w:pPr>
    </w:p>
    <w:p w14:paraId="369142D7"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 xml:space="preserve">28. Федеральная рабочая программа по учебному предмету "Мир истории" (VI класс) предметной области "Человек и общество" включает пояснительную записку, содержание </w:t>
      </w:r>
      <w:r w:rsidRPr="00262EAF">
        <w:rPr>
          <w:rFonts w:ascii="Times New Roman" w:hAnsi="Times New Roman" w:cs="Times New Roman"/>
          <w:sz w:val="24"/>
          <w:szCs w:val="24"/>
        </w:rPr>
        <w:lastRenderedPageBreak/>
        <w:t>обучения, планируемые результаты освоения программы.</w:t>
      </w:r>
    </w:p>
    <w:p w14:paraId="7DBDF397" w14:textId="77777777" w:rsidR="00E0204B" w:rsidRPr="00262EAF" w:rsidRDefault="00E0204B" w:rsidP="0031317B">
      <w:pPr>
        <w:pStyle w:val="ConsPlusNormal"/>
        <w:ind w:firstLine="540"/>
        <w:jc w:val="both"/>
        <w:rPr>
          <w:rFonts w:ascii="Times New Roman" w:hAnsi="Times New Roman" w:cs="Times New Roman"/>
          <w:sz w:val="24"/>
          <w:szCs w:val="24"/>
        </w:rPr>
      </w:pPr>
    </w:p>
    <w:p w14:paraId="7B36DE9D"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28.1. Пояснительная записка.</w:t>
      </w:r>
    </w:p>
    <w:p w14:paraId="030729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основу изучения предмета "Мир истории" положен принцип цивилизационного анализа исторических фактов, позволяющий на конкретных примерах познакомить обучающихся с историей развития человека и человеческой цивилизации. Такой подход позволяет создать условия для формирования нравственного сознания, усвоения и накопления обучающимися социального опыта, коррекции и развития высших психических функций.</w:t>
      </w:r>
    </w:p>
    <w:p w14:paraId="44CF95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изучения предмета "Мир истории" заключается в подготовке обучающихся к усвоению курса "История Отечества" в VII - XI классах. Для достижения поставленной цели необходимо решить следующие задачи:</w:t>
      </w:r>
    </w:p>
    <w:p w14:paraId="6AA24C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первоначальных представлений об особенностях жизни, быта, труда человека на различных исторических этапах его развития;</w:t>
      </w:r>
    </w:p>
    <w:p w14:paraId="6F4E9C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первоначальных исторических представлений о "историческом времени" и "историческом пространстве";</w:t>
      </w:r>
    </w:p>
    <w:p w14:paraId="35D880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исторических понятий: "век", "эпоха", "община" и некоторых других;</w:t>
      </w:r>
    </w:p>
    <w:p w14:paraId="4DC865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умения работать с "лентой времени";</w:t>
      </w:r>
    </w:p>
    <w:p w14:paraId="1BD8CC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умения анализировать и сопоставлять исторические факты; делать простейшие выводы и обобщения;</w:t>
      </w:r>
    </w:p>
    <w:p w14:paraId="672A60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интереса к изучению истории.</w:t>
      </w:r>
    </w:p>
    <w:p w14:paraId="5FC8074C" w14:textId="77777777" w:rsidR="00E0204B" w:rsidRPr="00262EAF" w:rsidRDefault="00E0204B" w:rsidP="0031317B">
      <w:pPr>
        <w:pStyle w:val="ConsPlusNormal"/>
        <w:ind w:firstLine="540"/>
        <w:jc w:val="both"/>
        <w:rPr>
          <w:rFonts w:ascii="Times New Roman" w:hAnsi="Times New Roman" w:cs="Times New Roman"/>
          <w:sz w:val="24"/>
          <w:szCs w:val="24"/>
        </w:rPr>
      </w:pPr>
    </w:p>
    <w:p w14:paraId="17CCE047"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28.2. Содержание учебного предмета.</w:t>
      </w:r>
    </w:p>
    <w:p w14:paraId="29C4CC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28.2.1. Представление о себе и окружающем мире.</w:t>
      </w:r>
    </w:p>
    <w:p w14:paraId="7DDF5F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Твое имя, отчество, фамилия. История имени. Возникновение и значение имен. Отчество в имени человека. Происхождение фамилий. Семья: близкие и дальние родственники. Поколения, предки, потомки, родословная. Даты жизни. Понятие о биографии. Твоя биография.</w:t>
      </w:r>
    </w:p>
    <w:p w14:paraId="7D5B9E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Дом, в котором ты живешь. Место нахождения твоего дома (регион, город, поселок, село и другие), кто и когда его построил. Твои соседи.</w:t>
      </w:r>
    </w:p>
    <w:p w14:paraId="3ED5C1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Пословицы и поговорки о доме, семье, соседях.</w:t>
      </w:r>
    </w:p>
    <w:p w14:paraId="295CD7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История улицы. Названия улиц, их происхождение. Улица твоего дома, твоей образовательной организации.</w:t>
      </w:r>
    </w:p>
    <w:p w14:paraId="69C570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Местность, где мы живем. Происхождение названия местности. Край (область, республика), в котором мы живем; главный город края, области, республики; национальный состав, основные занятия жителей.</w:t>
      </w:r>
    </w:p>
    <w:p w14:paraId="566FF3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Россия - страна, в которой мы живем: ее столица, население, национальный состав. Республики в составе Российской Федерации. Государственные символы Российской Федерации. Руководитель страны (Президент Российской Федерации).</w:t>
      </w:r>
    </w:p>
    <w:p w14:paraId="1FE44F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Большая и малая родина.</w:t>
      </w:r>
    </w:p>
    <w:p w14:paraId="14C6D9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Другие страны мира (обзорно, с примерами). Планета, на которой мы живем.</w:t>
      </w:r>
    </w:p>
    <w:p w14:paraId="2B86FE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28.2.2. Представления о времени в истории.</w:t>
      </w:r>
    </w:p>
    <w:p w14:paraId="74D1C1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времени как о прошлом, настоящем и будущем. Понятия: вчера, сегодня, завтра. Меры времени. Измерение времени. Календарь (происхождение, виды).</w:t>
      </w:r>
    </w:p>
    <w:p w14:paraId="2E0719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об историческом времени: век, (столетие), тысячелетие, историческая эпоха (общее представление). "Лента времени". Краткие исторические сведения о названии месяцев (римский календарь, русский земледельческий календарь). Части века: начало века, середина века, конец века, граница двух веков (конец одного века и начало другого); текущий век, тысячелетие. Основные события XX века (обзорно, с примерами). Новое тысячелетие (XXI век).</w:t>
      </w:r>
    </w:p>
    <w:p w14:paraId="617D15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28.2.3. Начальные представления об истории.</w:t>
      </w:r>
    </w:p>
    <w:p w14:paraId="16BDA5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История - наука о прошлом (о жизни и деятельности людей в прошлом). Значение исторических знаний для людей. Историческая память России.</w:t>
      </w:r>
    </w:p>
    <w:p w14:paraId="049202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Науки, помогающие добывать исторические сведения: археология, этнография, геральдика, нумизматика (элементарные представления на конкретных примерах).</w:t>
      </w:r>
    </w:p>
    <w:p w14:paraId="70731C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Источники исторических знаний: вещественные (предметы быта; памятники зодчества, строительства и архитектуры; живопись), устные (фольклор), письменные (летописи, старинные книги, надписи и рисунки). Архивы и музеи (виды музеев). Библиотеки.</w:t>
      </w:r>
    </w:p>
    <w:p w14:paraId="0B2500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Историческое пространство. Историческая карта.</w:t>
      </w:r>
    </w:p>
    <w:p w14:paraId="2592E2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28.2.4. История Древнего мира</w:t>
      </w:r>
    </w:p>
    <w:p w14:paraId="0F0790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Версии о появлении человека на Земле (научные, религиозные). Отличие человека от животного.</w:t>
      </w:r>
    </w:p>
    <w:p w14:paraId="304ED0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Время появления первобытных людей, их внешний вид, среда обитания, отличие от современных людей.</w:t>
      </w:r>
    </w:p>
    <w:p w14:paraId="5A99E0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Стадный образ жизни древних людей. Занятия. Древние орудия труда. Каменный век.</w:t>
      </w:r>
    </w:p>
    <w:p w14:paraId="5C42C5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Постепенные изменения во внешнем облике. Зарождение речи. Совершенствование орудий труда и занятий. Защита от опасностей. Образ жизни и виды деятельности. Причины зарождения религиозных верований. Язычество.</w:t>
      </w:r>
    </w:p>
    <w:p w14:paraId="08A869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Изменение климата Земли, наступление ледников. Смена образа жизни древних людей из-за климатических условий: борьба за выживание. Способы охоты на диких животных. Приручение диких животных. Пища и одежда древнего человека.</w:t>
      </w:r>
    </w:p>
    <w:p w14:paraId="3FE45A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Конец ледникового периода и расселение людей по миру. Влияние различных климатических условий на изменения во внешнем облике людей. Развитие земледелия, скотоводства. Появление новых орудий труда. Начало бронзового века. Оседлый образ жизни. Коллективы древних людей: семья, община, род, племя.</w:t>
      </w:r>
    </w:p>
    <w:p w14:paraId="366326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Возникновение имущественного и социального неравенства, выделение знати.</w:t>
      </w:r>
    </w:p>
    <w:p w14:paraId="14D9BB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Зарождение обмена, появление денег. Первые города. Создание человеком искусственной среды обитания. Возникновение древнейших цивилизаций.</w:t>
      </w:r>
    </w:p>
    <w:p w14:paraId="00066F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28.2.5. История вещей и дел человека (от древности до наших дней):</w:t>
      </w:r>
    </w:p>
    <w:p w14:paraId="11F26A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28.2.5.1. История освоения человеком огня, энергии. Источники огня в природе. Способы добычи огня древним человеком. Очаг. Причины сохранения огня древним человеком, культ огня. Использование огня для жизни: тепло, пища, защита от диких животных.</w:t>
      </w:r>
    </w:p>
    <w:p w14:paraId="1BE81C9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огня в производстве: изготовление посуды, орудий труда, выплавка металлов, приготовление пищи.</w:t>
      </w:r>
    </w:p>
    <w:p w14:paraId="329E0F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Огонь в военном деле. Изобретение пороха. Последствия этого изобретения в истории войн.</w:t>
      </w:r>
    </w:p>
    <w:p w14:paraId="74CF8E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Огонь и энергия. Виды энергии: электрическая, тепловая, атомная (общие представления). Изобретение электричества как новый этап в жизни людей. Современные способы получения большого количества энергии. Экологические последствия при получении тепловой энергии от сжигания полезных ископаемых (угля, торфа, газа), лесов. Роль энергетических ресурсов Земли для жизни человечества.</w:t>
      </w:r>
    </w:p>
    <w:p w14:paraId="59ACA5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28.2.5.2. История использования человеком воды.</w:t>
      </w:r>
    </w:p>
    <w:p w14:paraId="4F6343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Вода в природе. Значение воды в жизни человека. Охрана водных угодий.</w:t>
      </w:r>
    </w:p>
    <w:p w14:paraId="2E1160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Причины поселения древнего человека на берегах рек, озер, морей. Рыболовство. Передвижение человека по воде. Судоходство, история мореплавания, открытие новых земель (общие представления).</w:t>
      </w:r>
    </w:p>
    <w:p w14:paraId="6BBE99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Вода и земледелие. Поливное земледелие, причины его возникновения. Роль поливного земледелия в истории человечества.</w:t>
      </w:r>
    </w:p>
    <w:p w14:paraId="0A0B87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человеком воды для получения энергии: водяное колесо, гидроэлектростанция. Использование воды при добыче полезных ископаемых.</w:t>
      </w:r>
    </w:p>
    <w:p w14:paraId="776938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Профессии людей, связанные с освоением энергии и водных ресурсов.</w:t>
      </w:r>
    </w:p>
    <w:p w14:paraId="1A9B1E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28.2.5.3. История жилища человека.</w:t>
      </w:r>
    </w:p>
    <w:p w14:paraId="4BFF76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Понятие о жилище. История появления жилища человека. Первые жилища: пещеры, шалаш, земляные укрытия. Сборно-разборные жилища. Материалы, используемые для строительства жилья у разных народов (чумы, яранги, вигвамы, юрты). История совершенствования жилища. Влияние климата и национальных традиций на строительство жилья и других зданий. Архитектурные памятники в строительстве, их значение для изучения истории.</w:t>
      </w:r>
    </w:p>
    <w:p w14:paraId="22680F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28.2.5.4. История появления мебели.</w:t>
      </w:r>
    </w:p>
    <w:p w14:paraId="0D1B05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Назначение и виды мебели, материалы для ее изготовления.</w:t>
      </w:r>
    </w:p>
    <w:p w14:paraId="60A8CC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История появления первой мебели. Влияние исторических и национальных традиций на изготовление мебели. Изготовление мебели как искусство. Современная мебель. Профессии людей, связанные с изготовлением мебели.</w:t>
      </w:r>
    </w:p>
    <w:p w14:paraId="46AE82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28.2.5.5. История питания человека.</w:t>
      </w:r>
    </w:p>
    <w:p w14:paraId="2FC183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Питание как главное условие жизни любого живого организма. Уточнение представлений о пище человека в разные периоды развития общества.</w:t>
      </w:r>
    </w:p>
    <w:p w14:paraId="2DE722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Добывание пищи древним человеком как борьба за его выживание. Способы добывания: собирательство, бортничество, рыболовство, охота, земледелие, скотоводство. Приручение человеком животных. Значение домашних животных в жизни человека.</w:t>
      </w:r>
    </w:p>
    <w:p w14:paraId="17142DB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История хлеба и хлебопечения.</w:t>
      </w:r>
    </w:p>
    <w:p w14:paraId="7C2B93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Способы хранения и накопления продуктов питания.</w:t>
      </w:r>
    </w:p>
    <w:p w14:paraId="2ED5385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Влияние природных условий на традиции приготовления пищи у разных народов. Употребление пищи как необходимое условие сохранения здоровья и жизни человека.</w:t>
      </w:r>
    </w:p>
    <w:p w14:paraId="44DF49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28.2.5.6. История появления посуды.</w:t>
      </w:r>
    </w:p>
    <w:p w14:paraId="4514BD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Посуда, ее назначение. Материалы для изготовления посуды. История появления посуды. Глиняная посуда. Гончарное ремесло, изобретение гончарного круга, его значение для развития производства глиняной посуды. Народные традиции в изготовлении глиняной посуды.</w:t>
      </w:r>
    </w:p>
    <w:p w14:paraId="47C126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Деревянная посуда. История появления и использования деревянной посуды, ее виды. Преимущества деревянной по суды для хранения продуктов, народные традиции ее изготовления.</w:t>
      </w:r>
    </w:p>
    <w:p w14:paraId="57FB5A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Посуда из других материалов. Изготовление посуды как искусство.</w:t>
      </w:r>
    </w:p>
    <w:p w14:paraId="60DCDE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Профессии людей, связанные с изготовлением посуды.</w:t>
      </w:r>
    </w:p>
    <w:p w14:paraId="1442D7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28.2.5.7. История появления одежды и обуви.</w:t>
      </w:r>
    </w:p>
    <w:p w14:paraId="636393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Уточнение представлений об одежде и обуви, их функциях. Материалы для изготовления одежды и обуви. Различия в мужской и женской одежде.</w:t>
      </w:r>
    </w:p>
    <w:p w14:paraId="7E1B39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Одежда как потребность защиты человеческого организма от неблагоприятных условий среды. Виды одежды древнего человека. Способы изготовления, материалы, инструменты. Совершенствование видов одежды в ходе развития земледелия и скотоводства, совершенствование инструментов для изготовления одежды. Влияние природных и климатических условий на изготовление одежды. Народные традиции изготовления одежды. Изготовление одежды как искусство. Изменения в одежде и обуви в разные времена у разных народов. Образцы народной одежды (на примере региона).</w:t>
      </w:r>
    </w:p>
    <w:p w14:paraId="757219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История появления обуви. Влияние климатических условий на возникновение разных видов обуви. Обувь в разные исторические времена: лапти, сапоги, туфли, сандалии.</w:t>
      </w:r>
    </w:p>
    <w:p w14:paraId="353A34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Профессии людей, связанные с изготовлением одежды и обуви.</w:t>
      </w:r>
    </w:p>
    <w:p w14:paraId="15081F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28.2.5.8. История человеческого общества.</w:t>
      </w:r>
    </w:p>
    <w:p w14:paraId="73B4C2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древних людей об окружающем мире. Освоение человеком морей и океанов, открытие новых земель, изменение представлений о мире.</w:t>
      </w:r>
    </w:p>
    <w:p w14:paraId="788C58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Истоки возникновения мировых религий: иудаизм, христианство, буддизм, ислам. Значение религии для духовной жизни человечества.</w:t>
      </w:r>
    </w:p>
    <w:p w14:paraId="3B1BE0D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Зарождение науки, важнейшие человеческие изобретения.</w:t>
      </w:r>
    </w:p>
    <w:p w14:paraId="378D6F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Направления в науке: астрономия, математика, география. Изменение среды и общества в ходе развития науки.</w:t>
      </w:r>
    </w:p>
    <w:p w14:paraId="47F766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Значение устного творчества для истории: сказания, легенды, песни, пословицы, поговорки. История возникновения письма. Виды письма: предметное письмо, клинопись, иероглифическое письмо. Латинский и славянский алфавит. История книги и книгопечатания.</w:t>
      </w:r>
    </w:p>
    <w:p w14:paraId="79369D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Культура и человек как носитель культуры. Искусство как особая сфера человеческой деятельности.</w:t>
      </w:r>
    </w:p>
    <w:p w14:paraId="3F48DE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и направления искусства.</w:t>
      </w:r>
    </w:p>
    <w:p w14:paraId="698A18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Условия для возникновения государства. Аппарат власти. Право, суд, армия. Гражданин. Виды государств: монархия, диктатура, демократическая республика. Политика государства, гражданские свободы, государственные законы.</w:t>
      </w:r>
    </w:p>
    <w:p w14:paraId="71E906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Экономика как показатель развития общества и государства. История денег, торговли. Государства богатые и бедные.</w:t>
      </w:r>
    </w:p>
    <w:p w14:paraId="13BD17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Войны. Причины возникновения войн. Исторические уроки войн.</w:t>
      </w:r>
    </w:p>
    <w:p w14:paraId="5837DD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Рекомендуемые виды практических заданий:</w:t>
      </w:r>
    </w:p>
    <w:p w14:paraId="7233A7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заполнение анкет;</w:t>
      </w:r>
    </w:p>
    <w:p w14:paraId="429E6F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рисование по темам: "Моя семья", "Мой дом", "Моя улица";</w:t>
      </w:r>
    </w:p>
    <w:p w14:paraId="5323BB7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устных рассказов о себе, членах семьи, родственниках, друзьях;</w:t>
      </w:r>
    </w:p>
    <w:p w14:paraId="1CDBE5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автобиографии и биографий членов семьи (под руководством педагогического работника);</w:t>
      </w:r>
    </w:p>
    <w:p w14:paraId="3B050E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генеалогического древа (рисунок);</w:t>
      </w:r>
    </w:p>
    <w:p w14:paraId="4C11F8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рисование Государственного флага, прослушивание Государственного гимна;</w:t>
      </w:r>
    </w:p>
    <w:p w14:paraId="687A93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изображение схем сменяемости времен года;</w:t>
      </w:r>
    </w:p>
    <w:p w14:paraId="417D06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календаря на неделю, месяц: изображение "ленты времени" одного столетия, одного тысячелетия, ориентировка на "ленте времени";</w:t>
      </w:r>
    </w:p>
    <w:p w14:paraId="747A1B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объяснение смысла пословиц и поговорок о времени, временах года, о человеке и времени.</w:t>
      </w:r>
    </w:p>
    <w:p w14:paraId="0B76EB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и пересказ адаптированных текстов по изучаемым темам;</w:t>
      </w:r>
    </w:p>
    <w:p w14:paraId="6C35C8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рассматривание и анализ иллюстраций, альбомов с изображениями гербов, монет, археологических находок, архитектурных сооружений, относящихся к различным историческим эпохам;</w:t>
      </w:r>
    </w:p>
    <w:p w14:paraId="66579E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экскурсии в краеведческий и исторический музеи;</w:t>
      </w:r>
    </w:p>
    <w:p w14:paraId="4A6EFD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ознакомление с историческими памятниками, архитектурными сооружениями;</w:t>
      </w:r>
    </w:p>
    <w:p w14:paraId="1F04FE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просмотр фильмов о культурных памятниках;</w:t>
      </w:r>
    </w:p>
    <w:p w14:paraId="1DB0CF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викторины на темы: "С чего начинается Родина?", "Моя семья", "Мой род", "Я и мои друзья", "Страна, в которой я живу", "События прошлого", "Время, в котором мы живем", "История одного памятника", "История в рассказах очевидцев", "Исторические памятники нашего города".</w:t>
      </w:r>
    </w:p>
    <w:p w14:paraId="231DDBB4" w14:textId="77777777" w:rsidR="00E0204B" w:rsidRPr="00262EAF" w:rsidRDefault="00E0204B" w:rsidP="0031317B">
      <w:pPr>
        <w:pStyle w:val="ConsPlusNormal"/>
        <w:ind w:firstLine="540"/>
        <w:jc w:val="both"/>
        <w:rPr>
          <w:rFonts w:ascii="Times New Roman" w:hAnsi="Times New Roman" w:cs="Times New Roman"/>
          <w:sz w:val="24"/>
          <w:szCs w:val="24"/>
        </w:rPr>
      </w:pPr>
    </w:p>
    <w:p w14:paraId="4B8246A8"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28.3. Планируемые предметные результаты освоения учебного предмета "Мир истории"</w:t>
      </w:r>
    </w:p>
    <w:p w14:paraId="5FDD72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28.3.1. Минимальный уровень:</w:t>
      </w:r>
    </w:p>
    <w:p w14:paraId="4D8604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доступных исторических фактов;</w:t>
      </w:r>
    </w:p>
    <w:p w14:paraId="2964F4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некоторых усвоенных понятий в активной речи;</w:t>
      </w:r>
    </w:p>
    <w:p w14:paraId="20F6A6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последовательные ответы на вопросы, выбор правильного ответа из ряда предложенных вариантов;</w:t>
      </w:r>
    </w:p>
    <w:p w14:paraId="314E0C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помощи педагогического работника при выполнении учебных задач, самостоятельное исправление ошибок;</w:t>
      </w:r>
    </w:p>
    <w:p w14:paraId="1A3157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усвоение элементов контроля учебной деятельности (с помощью памяток, инструкций, опорных схем);</w:t>
      </w:r>
    </w:p>
    <w:p w14:paraId="71E9DD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адекватное реагирование на оценку учебных действий.</w:t>
      </w:r>
    </w:p>
    <w:p w14:paraId="33E4FD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28.3.2. Достаточный уровень:</w:t>
      </w:r>
    </w:p>
    <w:p w14:paraId="72EE649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изученных понятий и наличие представлений по всем разделам программы;</w:t>
      </w:r>
    </w:p>
    <w:p w14:paraId="3E9683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усвоенных исторических понятий в самостоятельных высказываниях;</w:t>
      </w:r>
    </w:p>
    <w:p w14:paraId="2F453C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беседах по основным темам программы;</w:t>
      </w:r>
    </w:p>
    <w:p w14:paraId="0E21EE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высказывание собственных суждений и личностное отношение к изученным фактам;</w:t>
      </w:r>
    </w:p>
    <w:p w14:paraId="46C0C2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содержания учебных заданий, их выполнение самостоятельно или с помощью педагогического работника;</w:t>
      </w:r>
    </w:p>
    <w:p w14:paraId="6BF400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элементами самоконтроля при выполнении заданий;</w:t>
      </w:r>
    </w:p>
    <w:p w14:paraId="0AC5E1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элементами оценки и самооценки;</w:t>
      </w:r>
    </w:p>
    <w:p w14:paraId="646C128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проявление интереса к изучению истории.</w:t>
      </w:r>
    </w:p>
    <w:p w14:paraId="210FB97C" w14:textId="77777777" w:rsidR="00E0204B" w:rsidRPr="00262EAF" w:rsidRDefault="00E0204B" w:rsidP="0031317B">
      <w:pPr>
        <w:pStyle w:val="ConsPlusNormal"/>
        <w:ind w:firstLine="540"/>
        <w:jc w:val="both"/>
        <w:rPr>
          <w:rFonts w:ascii="Times New Roman" w:hAnsi="Times New Roman" w:cs="Times New Roman"/>
          <w:sz w:val="24"/>
          <w:szCs w:val="24"/>
        </w:rPr>
      </w:pPr>
    </w:p>
    <w:p w14:paraId="734B87DC"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29. Федеральная рабочая программа по учебному предмету "История Отечества" (VII - IX класс) предметной области "Человек и общество" включает пояснительную записку, содержание обучения, планируемые результаты освоения программы.</w:t>
      </w:r>
    </w:p>
    <w:p w14:paraId="33A7FD81" w14:textId="77777777" w:rsidR="00E0204B" w:rsidRPr="00262EAF" w:rsidRDefault="00E0204B" w:rsidP="0031317B">
      <w:pPr>
        <w:pStyle w:val="ConsPlusNormal"/>
        <w:ind w:firstLine="540"/>
        <w:jc w:val="both"/>
        <w:rPr>
          <w:rFonts w:ascii="Times New Roman" w:hAnsi="Times New Roman" w:cs="Times New Roman"/>
          <w:sz w:val="24"/>
          <w:szCs w:val="24"/>
        </w:rPr>
      </w:pPr>
    </w:p>
    <w:p w14:paraId="4EB51DFF"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29.1. Пояснительная записка.</w:t>
      </w:r>
    </w:p>
    <w:p w14:paraId="154C9B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Предмет "История Отечества" играет важную роль в процессе </w:t>
      </w:r>
      <w:proofErr w:type="gramStart"/>
      <w:r w:rsidRPr="00262EAF">
        <w:rPr>
          <w:rFonts w:ascii="Times New Roman" w:hAnsi="Times New Roman" w:cs="Times New Roman"/>
          <w:sz w:val="24"/>
          <w:szCs w:val="24"/>
        </w:rPr>
        <w:t>развития и воспитания личности</w:t>
      </w:r>
      <w:proofErr w:type="gramEnd"/>
      <w:r w:rsidRPr="00262EAF">
        <w:rPr>
          <w:rFonts w:ascii="Times New Roman" w:hAnsi="Times New Roman" w:cs="Times New Roman"/>
          <w:sz w:val="24"/>
          <w:szCs w:val="24"/>
        </w:rPr>
        <w:t xml:space="preserve"> обучающихся с умственной отсталостью (интеллектуальными нарушениями), формирования гражданской позиции обучающихся, воспитания их в духе патриотизма и уважения к своей Родине, ее историческому прошлому.</w:t>
      </w:r>
    </w:p>
    <w:p w14:paraId="36EACC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цели изучения данного предмета "История Отечества":</w:t>
      </w:r>
    </w:p>
    <w:p w14:paraId="68A1A3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нравственного сознания развивающейся личности обучающихся с умственной отсталостью (интеллектуальными нарушениями), способных к определению своих ценностных приоритетов на основе осмысления исторического опыта своей страны;</w:t>
      </w:r>
    </w:p>
    <w:p w14:paraId="1BFCBF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умения применять исторические знания в учебной и социальной деятельности; развитие нарушенных при умственной отсталости высших психических функций.</w:t>
      </w:r>
    </w:p>
    <w:p w14:paraId="4A510A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Достижение этих целей будет способствовать социализации обучающихся с интеллектуальным недоразвитием.</w:t>
      </w:r>
    </w:p>
    <w:p w14:paraId="2217A5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Основные задачи изучения предмета:</w:t>
      </w:r>
    </w:p>
    <w:p w14:paraId="004068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 обучающимися знаниями о выдающихся событиях и деятелях отечественной истории;</w:t>
      </w:r>
    </w:p>
    <w:p w14:paraId="41FDF3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 обучающихся представлений о жизни, быте, труде людей в разные исторические эпохи;</w:t>
      </w:r>
    </w:p>
    <w:p w14:paraId="4678DF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представлений о развитии российской культуры, ее выдающихся достижениях, памятниках;</w:t>
      </w:r>
    </w:p>
    <w:p w14:paraId="262322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представлений о постоянном развитии общества, связи прошлого и настоящего;</w:t>
      </w:r>
    </w:p>
    <w:p w14:paraId="2CF1F2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усвоение обучающимися терминов и понятий, знание которых необходимо для понимания хода развития истории;</w:t>
      </w:r>
    </w:p>
    <w:p w14:paraId="58E4E9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интереса к истории как части общечеловеческой культуры, средству познания мира и самопознания;</w:t>
      </w:r>
    </w:p>
    <w:p w14:paraId="60D68B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 обучающихся умений применять исторические знания для осмысления сущности современных общественных явлений, в общении с другими людьми в современном поликультурном, полиэтническом и многоконфессиональном обществе;</w:t>
      </w:r>
    </w:p>
    <w:p w14:paraId="21A55E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обучающихся в духе патриотизма, уважения к своему Отечеству;</w:t>
      </w:r>
    </w:p>
    <w:p w14:paraId="60185D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гражданственности и толерантности;</w:t>
      </w:r>
    </w:p>
    <w:p w14:paraId="21C983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и развитие познавательных психических процессов.</w:t>
      </w:r>
    </w:p>
    <w:p w14:paraId="4ACB5AB4" w14:textId="77777777" w:rsidR="00E0204B" w:rsidRPr="00262EAF" w:rsidRDefault="00E0204B" w:rsidP="0031317B">
      <w:pPr>
        <w:pStyle w:val="ConsPlusNormal"/>
        <w:ind w:firstLine="540"/>
        <w:jc w:val="both"/>
        <w:rPr>
          <w:rFonts w:ascii="Times New Roman" w:hAnsi="Times New Roman" w:cs="Times New Roman"/>
          <w:sz w:val="24"/>
          <w:szCs w:val="24"/>
        </w:rPr>
      </w:pPr>
    </w:p>
    <w:p w14:paraId="76639377"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29.2. Содержание учебного предмета.</w:t>
      </w:r>
    </w:p>
    <w:p w14:paraId="651D21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29.2.1. Введение в историю.</w:t>
      </w:r>
    </w:p>
    <w:p w14:paraId="299C4E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Что такое история. Что изучает история Отечества. Вещественные, устные и письменные памятники истории. Наша Родина - Россия. Наша страна на карте. Государственные символы России. Глава нашей страны. История края - часть истории России. Как изучается родословная людей. Моя родословная. Счет лет в истории. "Лента времени".</w:t>
      </w:r>
    </w:p>
    <w:p w14:paraId="6C7974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29.2.2. История нашей страны древнейшего периода.</w:t>
      </w:r>
    </w:p>
    <w:p w14:paraId="0A6EA8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Древнейшие поселения на территории Восточно-Европейской равнины. Восточные славяне - предки русских, украинцев и белорусов. Родоплеменные отношения восточных славян. Славянская семья и славянский поселок. Основные занятия, быт, обычаи и верования восточных славян. Взаимоотношения с соседними народами и государствами. Объединение восточных славян под властью Рюрика.</w:t>
      </w:r>
    </w:p>
    <w:p w14:paraId="525548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29.2.3. Русь в IX - I половине XII века.</w:t>
      </w:r>
    </w:p>
    <w:p w14:paraId="2CDB78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государства восточных славян - Древней Руси. Формирование княжеской власти. Первые русские князья, их внутренняя и внешняя политика. Крещение Руси при князе Владимире: причины и значение.</w:t>
      </w:r>
    </w:p>
    <w:p w14:paraId="7AA011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Социально-экономический и политический строй Древней Руси. Земельные отношения. Жизнь и быт людей. Древнерусские города, развитие ремесел и торговли. Политика Ярослава Мудрого и Владимира Мономаха.</w:t>
      </w:r>
    </w:p>
    <w:p w14:paraId="69CD34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Древнерусская культура.</w:t>
      </w:r>
    </w:p>
    <w:p w14:paraId="005D04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29.2.4. Распад Руси. Борьба с иноземными завоевателями (XII - XIII века).</w:t>
      </w:r>
    </w:p>
    <w:p w14:paraId="0B7C02D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Причины распада единого государства Древняя Русь. Образование земель - самостоятельных государств, особенности их социально-политического и культурного развития. Киевское княжество. Владимиро-Суздальское княжество. Господин Великий Новгород. Культура Руси в XII - XIII веках.</w:t>
      </w:r>
    </w:p>
    <w:p w14:paraId="2F8634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Русь между Востоком и Западом. Монгольские кочевые племена. Сражение на Калке. Нашествие монголов на Русь. Походы войск Чингисхана и хана Батыя. Г ероическая оборона русских городов. Значение противостояния Руси монгольскому завоеванию. Русь и Золотая Орда. Борьба населения русских земель против ордынского владычества.</w:t>
      </w:r>
    </w:p>
    <w:p w14:paraId="4A896F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Отношения Новгорода с западными соседями. Борьба с рыцарями-крестоносцами. Князь Александр Ярославич. Невская битва. Ледовое побоище.</w:t>
      </w:r>
    </w:p>
    <w:p w14:paraId="157BD71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29.2.5. Начало объединения русских земель (XIV - XV века).</w:t>
      </w:r>
    </w:p>
    <w:p w14:paraId="4AF7BA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Возвышение Москвы при князе Данииле Александровиче. Московский князь Иван Калита и его политика. Расширение территории Московского княжества. Превращение Москвы в духовный центр русской земли. Князь Дмитрий Донской и Сергий Радонежский. Куликовская битва, ее значение.</w:t>
      </w:r>
    </w:p>
    <w:p w14:paraId="1CC98A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Объединение земель Северо-Восточной Руси вокруг Москвы. Князь Иван III. Освобождение от иноземного господства. Образование единого Русского государства и его значение. Становление самодержавия. Система государственного управления. Культура и быт Руси в XIV - XV вв.</w:t>
      </w:r>
    </w:p>
    <w:p w14:paraId="7ACE850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29.2.6. Россия в XVI - XVII веках.</w:t>
      </w:r>
    </w:p>
    <w:p w14:paraId="5FD142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государства Российского при Василии III. Русская православная церковь в Российском государстве. Первый русский царь Иван IV Грозный. Система государственного управления при Иване Грозном. Опричнина: причины, сущность, последствия. Внешняя политика Московского государства в XVI веке. Присоединение Поволжья, покорение Сибири. Строительство сибирских городов. Быт простых и знатных людей.</w:t>
      </w:r>
    </w:p>
    <w:p w14:paraId="79E063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Москва - столица Российского государства. Московский Кремль при Иване Грозном. Развитие просвещения, книгопечатания, зодчества, живописи. Быт, нравы, обычаи.</w:t>
      </w:r>
    </w:p>
    <w:p w14:paraId="306004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Россия на рубеже XVI - XVII веков. Царствование Бориса Годунова. Смутное время. Самозванцы. Восстание под предводительством И. Болотникова. Освободительная борьба против интервентов. Ополчение К. Минина и Д. Пожарского. Подвиг И. Сусанина. Освобождение Москвы. Начало царствования династии Романовых.</w:t>
      </w:r>
    </w:p>
    <w:p w14:paraId="6E9F92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Правление первых Романовых. Конец Смутного времени. Открытие новых земель. Русские первопроходцы. Крепостные крестьяне. Крестьянское восстание под предводительством С. Разина. Власть и церковь. Церковный раскол. Внешняя политика России в XVII веке. Культура и быт России в XVII веке.</w:t>
      </w:r>
    </w:p>
    <w:p w14:paraId="7AC5E5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29.2.7. Россия в XVIII веке.</w:t>
      </w:r>
    </w:p>
    <w:p w14:paraId="150E5E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Начало царствования Петра I. Азовские походы. "Великое посольство" Петра I. Создание российского флота и борьба за выход к Балтийскому и Черному морям. Начало Северной войны. Строительство Петербурга. Создание регулярной армии. Полтавская битва: разгром шведов. Победы русского флота. Окончание Северной войны. Петр I - первый российский император. Личность Петра I Великого. Реформы государственного управления, губернская реформа. Оппозиция реформам Петра I, дело царевича Алексея. Экономические преобразования в стране. Нововведения в культуре. Развитие науки и техники. Итоги и цена петровских преобразований.</w:t>
      </w:r>
    </w:p>
    <w:p w14:paraId="634E99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Дворцовые перевороты: внутренняя и внешняя политика преемников Петра I. Российская Академия наук и деятельность М.В. Ломоносова. И.И. Шувалов - покровитель просвещения, наук и искусства. Основание первого Российского университета и Академии художеств.</w:t>
      </w:r>
    </w:p>
    <w:p w14:paraId="5970E4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Правление Екатерины II - просвещенный абсолютизм. Укрепление императорской власти. Развитие промышленности, торговли, рост городов. "Золотой век дворянства". Положение крепостных крестьян, усиление крепостничества. Восстание под предводительством Е. Пугачева и его значение. Русско-турецкие войны второй половины XVIII века, их итоги. Присоединение Крыма и освоение Новороссии. А.В. Суворов, Ф.Ф. Ушаков. Культура и быт России во второй половине XVIII века. Русские изобретатели и умельцы, развитие исторической науки, литературы, искусства.</w:t>
      </w:r>
    </w:p>
    <w:p w14:paraId="5AE81A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Правление Павла I.</w:t>
      </w:r>
    </w:p>
    <w:p w14:paraId="154167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29.2.8. Россия в первой половине XIX века.</w:t>
      </w:r>
    </w:p>
    <w:p w14:paraId="0936E3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Россия в начале XIX века. Приход к власти Александра I. Внутренняя и внешняя политика России. Отечественная война 1812 г. Основные этапы и сражения войны. Бородинская битва. Герои войны (М.И. Кутузов, М.Б. Барклай-де-Толли, П.И. Багратион, Н.Н. Раевский, Д.В. Давыдов). Причины победы России в Отечественной войне. Народная память о войне 1812 г.</w:t>
      </w:r>
    </w:p>
    <w:p w14:paraId="19C59E0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Правление Александра I. Движение декабристов: создание тайных обществ в России, их участники. Вступление на престол Николая I. Восстание декабристов на Сенатской площади в Санкт-Петербурге. Суд над декабристами. Значение движения декабристов.</w:t>
      </w:r>
    </w:p>
    <w:p w14:paraId="4D4B3B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Правление Николая I. Преобразование и укрепление государственного аппарата. Введение военных порядков во все сферы жизни общества. Внешняя политика России. Крымская война 1853 - 1856 гг. Итоги и последствия войны.</w:t>
      </w:r>
    </w:p>
    <w:p w14:paraId="5A41B3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"Золотой век" русской культуры первой половины XIX века. Развитие науки, техники, живописи, архитектуры, литературы, музыки. Выдающиеся деятели культуры (А.С. Пушкин, М.Ю. Лермонтов, Н.В. Гоголь, М.И. Глинка, В.А. Тропинин, К.И. Росси).</w:t>
      </w:r>
    </w:p>
    <w:p w14:paraId="259A11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29.2.9. Россия во второй половине XIX - начале XX века.</w:t>
      </w:r>
    </w:p>
    <w:p w14:paraId="22A187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Правление Александра II. Отмена крепостного права, его значение. Жизнь крестьян после отмены крепостного права. Социально-экономическое развитие России. Реформы, связанные с преобразованием жизни в стране (городская, судебная, военная реформы, открытие начальных народных училищ). Убийство Александра II.</w:t>
      </w:r>
    </w:p>
    <w:p w14:paraId="29E580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Приход к власти Александра III. Развитие российской промышленности, формирование русской буржуазии. Положение и жизнь рабочих. Появление революционных кружков. Жизнь и быт русских </w:t>
      </w:r>
      <w:r w:rsidRPr="00262EAF">
        <w:rPr>
          <w:rFonts w:ascii="Times New Roman" w:hAnsi="Times New Roman" w:cs="Times New Roman"/>
          <w:sz w:val="24"/>
          <w:szCs w:val="24"/>
        </w:rPr>
        <w:lastRenderedPageBreak/>
        <w:t>купцов, городского и сельского населения. Наука и культура во второй половине XIX века. Великие имена: И.С. Тургенев, Ф.М. Достоевский, Л.Н. Толстой, В.И. Суриков, П.И. Чайковский, А.С. Попов, А.Ф. Можайский.</w:t>
      </w:r>
    </w:p>
    <w:p w14:paraId="6477D6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Начало правления Николая II. Промышленное развитие страны. Положение основных групп населения. Стачки и забастовки рабочих. Русско-японская война 1904 - 1905 гг.: основные сражения. Причины поражения России в войне. Воздействие войны на общественную и политическую жизнь страны.</w:t>
      </w:r>
    </w:p>
    <w:p w14:paraId="645D6B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Первая русская революция 1905 - 1907 гг. Кровавое воскресенье 9 января 1905 г. - начало революции, основные ее события. "Манифест 17 октября 1905 года". Поражение революции, ее значение. Реформы П.А. Столыпина и их итоги.</w:t>
      </w:r>
    </w:p>
    <w:p w14:paraId="6F0149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"Серебряный век" русской культуры. Выдающиеся деятели культуры: А.М. Горький, В.А. Серов, Ф.И. Шаляпин, Анна Павлова. Появление первых кинофильмов в России.</w:t>
      </w:r>
    </w:p>
    <w:p w14:paraId="1F61D9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Россия в Первой мировой войне. Героизм и самоотверженность русских солдат. Победы и поражения русской армии в ходе военных действий. Брусиловский прорыв. Подвиг летчика П.Н. Нестерова. Экономическое положение в стране. Отношение к войне в обществе.</w:t>
      </w:r>
    </w:p>
    <w:p w14:paraId="07E407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29.2.10. Россия в 1917 - 1921 годах.</w:t>
      </w:r>
    </w:p>
    <w:p w14:paraId="51EFA8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Революционные события 1917 года. Февральская революция и отречение царя от престола. Временное правительство. А.Ф. Керенский. Создание Петроградского Совета рабочих депутатов. Двоевластие. Обстановка в стране в период двоевластия. Октябрь 1917 года в Петрограде. II Всероссийский съезд Советов. Образование Совета Народных Комиссаров (СНК) во главе с В.И. Лениным. Принятие первых декретов "О мире" и "О земле". Установление советской власти в стране и образование нового государства - Российской Советской Федеративной Социалистической Республики (РСФСР). Принятие первой Советской </w:t>
      </w:r>
      <w:hyperlink r:id="rId16">
        <w:r w:rsidRPr="00DB1FAD">
          <w:rPr>
            <w:rFonts w:ascii="Times New Roman" w:hAnsi="Times New Roman" w:cs="Times New Roman"/>
            <w:sz w:val="24"/>
            <w:szCs w:val="24"/>
          </w:rPr>
          <w:t>Конституции</w:t>
        </w:r>
      </w:hyperlink>
      <w:r w:rsidRPr="00DB1FAD">
        <w:rPr>
          <w:rFonts w:ascii="Times New Roman" w:hAnsi="Times New Roman" w:cs="Times New Roman"/>
          <w:sz w:val="24"/>
          <w:szCs w:val="24"/>
        </w:rPr>
        <w:t xml:space="preserve"> </w:t>
      </w:r>
      <w:r w:rsidRPr="00262EAF">
        <w:rPr>
          <w:rFonts w:ascii="Times New Roman" w:hAnsi="Times New Roman" w:cs="Times New Roman"/>
          <w:sz w:val="24"/>
          <w:szCs w:val="24"/>
        </w:rPr>
        <w:t>- Основного Закона РСФСР. Судьба семьи Николая II.</w:t>
      </w:r>
    </w:p>
    <w:p w14:paraId="722255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Гражданская война в России: предпосылки, участники, основные этапы вооруженной борьбы. Борьба между "красными" и "белыми". Положение населения в годы войны. Интервенция. Окончание и итоги Гражданской войны. Экономическая политика советской власти во время Гражданской войны: "военный коммунизм". Экономический и политический кризис в конце 1920 - начале 1921 г. Массовые выступления против политики власти (крестьянские восстания, восстание в Кронштадте). Переход к новой экономической политике, положительные и отрицательные результаты нэпа.</w:t>
      </w:r>
    </w:p>
    <w:p w14:paraId="2A2AC0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29.2.11. СССР в 20-е - 30-е годы XX века.</w:t>
      </w:r>
    </w:p>
    <w:p w14:paraId="45311C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Образование СССР. Первая </w:t>
      </w:r>
      <w:hyperlink r:id="rId17">
        <w:r w:rsidRPr="00DB1FAD">
          <w:rPr>
            <w:rFonts w:ascii="Times New Roman" w:hAnsi="Times New Roman" w:cs="Times New Roman"/>
            <w:sz w:val="24"/>
            <w:szCs w:val="24"/>
          </w:rPr>
          <w:t>Конституция</w:t>
        </w:r>
      </w:hyperlink>
      <w:r w:rsidRPr="00262EAF">
        <w:rPr>
          <w:rFonts w:ascii="Times New Roman" w:hAnsi="Times New Roman" w:cs="Times New Roman"/>
          <w:sz w:val="24"/>
          <w:szCs w:val="24"/>
        </w:rPr>
        <w:t xml:space="preserve"> (Основной Закон) СССР 1924 года. Система государственного управления СССР. Смерть первого главы Советского государства - В. И. Ленина. Сосредоточение всей полноты партийной и государственной власти в руках И.В. Сталина. Культ личности Сталина. Массовые репрессии. ГУЛАГ. Последствия репрессий.</w:t>
      </w:r>
    </w:p>
    <w:p w14:paraId="0828E8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Индустриализация страны, первые пятилетние планы. Стройки первых пятилеток (Днепрогэс, Магнитка, Турксиб, Комсомольск-на-Амуре). Роль рабочего класса в индустриализации. Стахановское движение. Ударничество.</w:t>
      </w:r>
    </w:p>
    <w:p w14:paraId="247B1E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Коллективизация сельского хозяйства: ее насильственное осуществление, экономические и социальные последствия. Создание колхозов. Раскулачивание. Гибель крепких крестьянских хозяйств. Голод на селе.</w:t>
      </w:r>
    </w:p>
    <w:p w14:paraId="225F9C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Новая </w:t>
      </w:r>
      <w:hyperlink r:id="rId18">
        <w:r w:rsidRPr="00DB1FAD">
          <w:rPr>
            <w:rFonts w:ascii="Times New Roman" w:hAnsi="Times New Roman" w:cs="Times New Roman"/>
            <w:sz w:val="24"/>
            <w:szCs w:val="24"/>
          </w:rPr>
          <w:t>Конституция</w:t>
        </w:r>
      </w:hyperlink>
      <w:r w:rsidRPr="00262EAF">
        <w:rPr>
          <w:rFonts w:ascii="Times New Roman" w:hAnsi="Times New Roman" w:cs="Times New Roman"/>
          <w:sz w:val="24"/>
          <w:szCs w:val="24"/>
        </w:rPr>
        <w:t xml:space="preserve"> СССР 1936 года. Ее значение. Изменения в системе государственного управления СССР. Образование новых республик и включение их в состав СССР. Политическая жизнь страны в 30-е годы. Основные направления внешней политики Советского государства в 1920 - 1930-е годы. Укрепление позиций страны на международной арене.</w:t>
      </w:r>
    </w:p>
    <w:p w14:paraId="490AAC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Культура и духовная жизнь в стране в 1920-е - 1930-е гг. "Культурная революция": задачи и направления. Ликвидация неграмотности, создание системы народного образования. Развитие советской науки, выдающиеся научные открытия (И.П. Павлов, К.А. Тимирязев, К.Э. Циолковский) Идеологический контроль над духовной жизнью общества. Русская эмиграция. Политика власти в отношении религии и церкви. Жизнь и быт советских людей в 20-е - 30-е годы.</w:t>
      </w:r>
    </w:p>
    <w:p w14:paraId="399537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29.2.12. СССР во Второй мировой и Великой Отечественной войне 1941 - 1945 годов.</w:t>
      </w:r>
    </w:p>
    <w:p w14:paraId="2C7584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СССР накануне Второй мировой войны. Мероприятия по укреплению обороноспособности страны. Первое военное столкновение между японскими и советскими войсками в 1938 г. Советско-германский </w:t>
      </w:r>
      <w:hyperlink r:id="rId19">
        <w:r w:rsidRPr="00DB1FAD">
          <w:rPr>
            <w:rFonts w:ascii="Times New Roman" w:hAnsi="Times New Roman" w:cs="Times New Roman"/>
            <w:sz w:val="24"/>
            <w:szCs w:val="24"/>
          </w:rPr>
          <w:t>договор</w:t>
        </w:r>
      </w:hyperlink>
      <w:r w:rsidRPr="00262EAF">
        <w:rPr>
          <w:rFonts w:ascii="Times New Roman" w:hAnsi="Times New Roman" w:cs="Times New Roman"/>
          <w:sz w:val="24"/>
          <w:szCs w:val="24"/>
        </w:rPr>
        <w:t xml:space="preserve"> о ненападении. Советско-финляндская война 1939 - 1940 годов, ее итоги. Начало Второй мировой войны, нападение Германии на Польшу и наступление на Запад, подготовка к </w:t>
      </w:r>
      <w:r w:rsidRPr="00262EAF">
        <w:rPr>
          <w:rFonts w:ascii="Times New Roman" w:hAnsi="Times New Roman" w:cs="Times New Roman"/>
          <w:sz w:val="24"/>
          <w:szCs w:val="24"/>
        </w:rPr>
        <w:lastRenderedPageBreak/>
        <w:t>нападению на СССР.</w:t>
      </w:r>
    </w:p>
    <w:p w14:paraId="335E16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Нападение Германии на Советский Союз. Начало Великой Отечественной войны. Героическая оборона Брестской крепости. Первые неудачи Красной армии, героическая защита городов на пути отступления советских войск. Битва за Москву, ее историческое значение. Маршал Г.К. Жуков. Герои-панфиловцы.</w:t>
      </w:r>
    </w:p>
    <w:p w14:paraId="3B8D96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Героизм тружеников тыла. "Все для фронта! Все для победы!". Создание новых вооружений советскими военными конструкторами. Блокада Ленинграда и мужество ленинградцев. Города-герои.</w:t>
      </w:r>
    </w:p>
    <w:p w14:paraId="41DC31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Сталинградская битва. Начало коренного перелома в ходе Великой Отечественной войны. Зверства фашистов на оккупированной территории, и в концентрационных лагерях. Подвиг генерала Д.М. Карбышева. Борьба советских людей на оккупированной территории. Партизанское движение. Герои-подпольщики и партизаны. Битва на Курской дуге. Мужество и героизм советских солдат. Отступление немецких войск по всем фронтам. Наука и культура в годы войны.</w:t>
      </w:r>
    </w:p>
    <w:p w14:paraId="375DB34B" w14:textId="0A0F5260"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Создание антигитлеровской коалиции. Открытие второго фронта в Европе в конце войны. Изгнание захватчиков с советской земли, освобождение народов Европы. Битва за Берлин. Капитуляция Германии. Решающий вкла</w:t>
      </w:r>
      <w:r w:rsidR="00DB1FAD">
        <w:rPr>
          <w:rFonts w:ascii="Times New Roman" w:hAnsi="Times New Roman" w:cs="Times New Roman"/>
          <w:sz w:val="24"/>
          <w:szCs w:val="24"/>
        </w:rPr>
        <w:t>д СССР в разгром гитлеровской Г</w:t>
      </w:r>
      <w:r w:rsidRPr="00262EAF">
        <w:rPr>
          <w:rFonts w:ascii="Times New Roman" w:hAnsi="Times New Roman" w:cs="Times New Roman"/>
          <w:sz w:val="24"/>
          <w:szCs w:val="24"/>
        </w:rPr>
        <w:t>ермании. Завершение Великой Отечественной войны. День Победы - 9 мая 1945 года.</w:t>
      </w:r>
    </w:p>
    <w:p w14:paraId="20B412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Вступление СССР в войну с Японией. Военные действия США против Японии в 1945 г. Атомная бомбардировка Хиросимы и Нагасаки. Капитуляция Японии. Окончание Второй мировой войны. Нюрнбергский процесс. Героические и трагические уроки войны. Причины победы советского народа. Советские полководцы (Г.К. Жуков, К.К. Рокоссовский, А.М. Василевский, И.С. Конев), герои войны. Великая Отечественная война 1941 - 1945 гг. в памяти народа, произведениях искусства.</w:t>
      </w:r>
    </w:p>
    <w:p w14:paraId="3729F8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29.2.13. Советский Союз в 1945 - 1991 годах.</w:t>
      </w:r>
    </w:p>
    <w:p w14:paraId="6024A5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Возрождение Советской страны после войны. Трудности послевоенной жизни. Восстановление разрушенных городов. Возрождение и развитие промышленности. Положение в сельском хозяйстве. Жизнь и быт людей в послевоенное время, судьбы солдат, вернувшихся с фронта. Новая волна репрессий. Голод 1946 - 1947 гг. Внешняя политика СССР в послевоенные годы. Укрепление статуса СССР как великой мировой державы. Формирование двух военно-политических блоков. Начало "холодной войны". Политика укрепления социалистического лагеря.</w:t>
      </w:r>
    </w:p>
    <w:p w14:paraId="78EF31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Смерть И.В. Сталина. Борьба за власть. Приход к власти Н.С. Хрущева. Осуждение культа личности, начало реабилитации репрессированных. Реформы Н.С. Хрущева. Освоение целины. Жилищное строительство. Жизнь советских людей в годы правления Н.С. Хрущева. Выработка новых подходов к внешней политике. Достижения в науке и технике в 50 - 60-е годы. Исследование атомной энергии. Выдающиеся ученые И.В. Курчатов, М.В. Келдыш, А.Д. Сахаров. Освоение космоса и полет первого человека. Ю.А. Гагарин. Первая женщина космонавт В.В. Терешкова. Хрущевская "оттепель". Противоречия внутриполитического курса Н.С. Хрущева, его отставка.</w:t>
      </w:r>
    </w:p>
    <w:p w14:paraId="0B55F4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Экономическая и социальная политика Л.И. Брежнева. Экономический спад. </w:t>
      </w:r>
      <w:hyperlink r:id="rId20">
        <w:r w:rsidRPr="00DB1FAD">
          <w:rPr>
            <w:rFonts w:ascii="Times New Roman" w:hAnsi="Times New Roman" w:cs="Times New Roman"/>
            <w:sz w:val="24"/>
            <w:szCs w:val="24"/>
          </w:rPr>
          <w:t>Конституция</w:t>
        </w:r>
      </w:hyperlink>
      <w:r w:rsidRPr="00262EAF">
        <w:rPr>
          <w:rFonts w:ascii="Times New Roman" w:hAnsi="Times New Roman" w:cs="Times New Roman"/>
          <w:sz w:val="24"/>
          <w:szCs w:val="24"/>
        </w:rPr>
        <w:t xml:space="preserve"> СССР 1977 г. Внешняя политика Советского Союза в 70-е годы. Война в Афганистане. XXII-летние Олимпийские игры в Москве. Ухудшение материального положения населения и морального климата в стране. Советская культура, жизнь и быт советских людей в 70-е - начале 80-х годов XX века.</w:t>
      </w:r>
    </w:p>
    <w:p w14:paraId="7BA469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Смерть Л.И. Брежнева. Приход к власти М.С. Горбачева. Реформы Горбачева в политической, социальной и экономической сферах. Вывод войск из Афганистана. Избрание первого президента СССР - М.С. Горбачева. Нарастание экономического кризиса и обострение межнациональных отношений в стране. Образование новых политических партий и движений. Августовские события 1991 г. Распад СССР. Принятие Декларации о государственном суверенитете РСФСР. Первый президент России Б.Н. Ельцин. Образование Содружества Независимых Государств (далее - СНГ). Причины и последствия кризиса советской системы и распада СССР.</w:t>
      </w:r>
    </w:p>
    <w:p w14:paraId="6D667F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29.2.14. Россия (Российская Федерация) в 1991 - 2015 годах.</w:t>
      </w:r>
    </w:p>
    <w:p w14:paraId="104308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Вступление России в новый этап истории. Формирование суверенной российской государственности. Политический кризис осени 1993 г. Принятие </w:t>
      </w:r>
      <w:hyperlink r:id="rId21">
        <w:r w:rsidRPr="00DB1FAD">
          <w:rPr>
            <w:rFonts w:ascii="Times New Roman" w:hAnsi="Times New Roman" w:cs="Times New Roman"/>
            <w:sz w:val="24"/>
            <w:szCs w:val="24"/>
          </w:rPr>
          <w:t>Конституции</w:t>
        </w:r>
      </w:hyperlink>
      <w:r w:rsidRPr="00262EAF">
        <w:rPr>
          <w:rFonts w:ascii="Times New Roman" w:hAnsi="Times New Roman" w:cs="Times New Roman"/>
          <w:sz w:val="24"/>
          <w:szCs w:val="24"/>
        </w:rPr>
        <w:t xml:space="preserve"> России (1993 г.). Символы государственной власти Российской Федерации. Экономические реформы 1990-х гг., их результаты. Жизнь и быт людей в новых экономических и политических условиях Основные направления национальной политики: успехи и просчеты. Нарастание противоречий между центром и регионами. Военно-политический кризис в Чеченской Республике. Внешняя политика России в 1990-е гг. Отношения со странами СНГ и Балтии. Восточное направление внешней политики. Русское зарубежье.</w:t>
      </w:r>
    </w:p>
    <w:p w14:paraId="76AD46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Отставка Б.Н. Ельцина, президентские выборы в 2000 году. Второй президент России - В.В. Путин. Его деятельность: курс на продолжение реформ, стабилизацию положения в стране, сохранение целостности России, укрепление государственности, обеспечение согласия и единства общества. Новые государственные символы России. Развитие экономики и социальной сферы. Политические лидеры и общественные деятели современной России. Культура и духовная жизнь общества в начале XXI века. Русская православная церковь в новой России.</w:t>
      </w:r>
    </w:p>
    <w:p w14:paraId="706BC9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Президентские выборы 2008 г. Президент России - Д.А. Медведев. Общественно-политическое и экономическое развитие страны, культурная жизнь на современном этапе. Разработка новой внешнеполитической стратегии в начале XXI века. Укрепление международного престижа России.</w:t>
      </w:r>
    </w:p>
    <w:p w14:paraId="721D46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Президентские выборы 2012 г. Президент России - В.В. Путин. Сегодняшний день России. Проведение зимних Олимпийских игр в Сочи в 2014 г. Воссоединение Крыма с Россией. Празднование 70-летия Победы в Великой Отечественной войне.</w:t>
      </w:r>
    </w:p>
    <w:p w14:paraId="681FEBD7" w14:textId="77777777" w:rsidR="00E0204B" w:rsidRPr="00262EAF" w:rsidRDefault="00E0204B" w:rsidP="0031317B">
      <w:pPr>
        <w:pStyle w:val="ConsPlusNormal"/>
        <w:ind w:firstLine="540"/>
        <w:jc w:val="both"/>
        <w:rPr>
          <w:rFonts w:ascii="Times New Roman" w:hAnsi="Times New Roman" w:cs="Times New Roman"/>
          <w:sz w:val="24"/>
          <w:szCs w:val="24"/>
        </w:rPr>
      </w:pPr>
    </w:p>
    <w:p w14:paraId="2BA78387"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29.3. Планируемые предметные результаты освоения учебного предмета "История Отечества".</w:t>
      </w:r>
    </w:p>
    <w:p w14:paraId="546DA5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29.3.1. Минимальный уровень:</w:t>
      </w:r>
    </w:p>
    <w:p w14:paraId="0D7379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дат важнейших событий отечественной истории;</w:t>
      </w:r>
    </w:p>
    <w:p w14:paraId="221332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основных фактов исторических событий, явлений, процессов;</w:t>
      </w:r>
    </w:p>
    <w:p w14:paraId="558985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имен некоторых наиболее известных исторических деятелей (князей, царей, политиков, полководцев, ученых, деятелей культуры);</w:t>
      </w:r>
    </w:p>
    <w:p w14:paraId="17DE0D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значения основных терминов-понятий;</w:t>
      </w:r>
    </w:p>
    <w:p w14:paraId="3CC5D6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по датам последовательности и длительности исторических событий, пользование "Лентой времени";</w:t>
      </w:r>
    </w:p>
    <w:p w14:paraId="0CB6A4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описание предметов, событий, исторических героев с опорой на наглядность, составление рассказов о них по вопросам педагогического работника;</w:t>
      </w:r>
    </w:p>
    <w:p w14:paraId="55C59A7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и показ на исторической карте основных изучаемых объектов и событий;</w:t>
      </w:r>
    </w:p>
    <w:p w14:paraId="18C440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объяснение значения основных исторических понятий с помощью педагогического работника.</w:t>
      </w:r>
    </w:p>
    <w:p w14:paraId="3BF48D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29.3.2. Достаточный уровень:</w:t>
      </w:r>
    </w:p>
    <w:p w14:paraId="2FE9C3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хронологических рамок ключевых процессов, дат важнейших событий отечественной истории;</w:t>
      </w:r>
    </w:p>
    <w:p w14:paraId="35EB11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основных исторических фактов, событий, явлений, процессов; их причины, участников, результаты и значение; составление рассказов об исторических событиях, формулировка выводов об их значении;</w:t>
      </w:r>
    </w:p>
    <w:p w14:paraId="15F9D3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мест совершения основных исторических событий;</w:t>
      </w:r>
    </w:p>
    <w:p w14:paraId="2C3C3C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имен известных исторических деятелей (князей, царей, политиков, полководцев, ученых, деятелей культуры) и составление элементарной характеристики исторических героев;</w:t>
      </w:r>
    </w:p>
    <w:p w14:paraId="1DE1EC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первоначальных представлений о взаимосвязи и последовательности важнейших исторических событий;</w:t>
      </w:r>
    </w:p>
    <w:p w14:paraId="7F2D65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"легенды" исторической карты и "чтение" исторической карты с опорой на ее "легенду";</w:t>
      </w:r>
    </w:p>
    <w:p w14:paraId="0B8923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терминов понятий и их определений;</w:t>
      </w:r>
    </w:p>
    <w:p w14:paraId="2733C3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соотнесение года с веком, установление последовательности и длительности исторических событий;</w:t>
      </w:r>
    </w:p>
    <w:p w14:paraId="07E819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анализ, обобщение исторических фактов;</w:t>
      </w:r>
    </w:p>
    <w:p w14:paraId="6E15CB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поиск информации в одном или нескольких источниках;</w:t>
      </w:r>
    </w:p>
    <w:p w14:paraId="553988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и раскрытие причинно-следственных связей между историческими событиями и явлениями.</w:t>
      </w:r>
    </w:p>
    <w:p w14:paraId="1B3602A6" w14:textId="77777777" w:rsidR="00E0204B" w:rsidRPr="00262EAF" w:rsidRDefault="00E0204B" w:rsidP="0031317B">
      <w:pPr>
        <w:pStyle w:val="ConsPlusNormal"/>
        <w:ind w:firstLine="540"/>
        <w:jc w:val="both"/>
        <w:rPr>
          <w:rFonts w:ascii="Times New Roman" w:hAnsi="Times New Roman" w:cs="Times New Roman"/>
          <w:sz w:val="24"/>
          <w:szCs w:val="24"/>
        </w:rPr>
      </w:pPr>
    </w:p>
    <w:p w14:paraId="0210489D"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30. Федеральная рабочая программа по учебному предмету "Адаптивная физическая культура" (V - IX классы) предметной области "Физическая культура" включает пояснительную записку, содержание обучения, планируемые результаты освоения программы.</w:t>
      </w:r>
    </w:p>
    <w:p w14:paraId="45BE6C40" w14:textId="77777777" w:rsidR="00E0204B" w:rsidRPr="00262EAF" w:rsidRDefault="00E0204B" w:rsidP="0031317B">
      <w:pPr>
        <w:pStyle w:val="ConsPlusNormal"/>
        <w:ind w:firstLine="540"/>
        <w:jc w:val="both"/>
        <w:rPr>
          <w:rFonts w:ascii="Times New Roman" w:hAnsi="Times New Roman" w:cs="Times New Roman"/>
          <w:sz w:val="24"/>
          <w:szCs w:val="24"/>
        </w:rPr>
      </w:pPr>
    </w:p>
    <w:p w14:paraId="354BBC74"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30.1. Пояснительная записка.</w:t>
      </w:r>
    </w:p>
    <w:p w14:paraId="358979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по физической культуре для обучающихся V - IX классов является логическим продолжением соответствующей учебной программы дополнительного первого (I) и I - IV классов.</w:t>
      </w:r>
    </w:p>
    <w:p w14:paraId="7607B2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Основная цель изучения физической культуры заключается во всестороннем развитии личности обучающихся с умственной отсталостью (интеллектуальными нарушениями) в процессе приобщения их к физической культуре, повышении уровня их психофизического развития, расширении индивидуальных двигательных возможностей, комплексной коррекции нарушений развития, социальной адаптации.</w:t>
      </w:r>
    </w:p>
    <w:p w14:paraId="2063CB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реализуемые в ходе уроков физической культуры:</w:t>
      </w:r>
    </w:p>
    <w:p w14:paraId="2F71845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интереса к физической культуре и спорту;</w:t>
      </w:r>
    </w:p>
    <w:p w14:paraId="30EFF1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 основами доступных видов спорта (легкой атлетикой, гимнастикой, лыжной подготовкой) в соответствии с возрастными и психофизическими особенностями обучающихся;</w:t>
      </w:r>
    </w:p>
    <w:p w14:paraId="000CBB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недостатков познавательной сферы и психомоторного развития; развитие и совершенствование волевой сферы; формирование социально приемлемых форм поведения, предупреждение проявлений деструктивного поведения (крик, агрессия, самоагрессия, стереотипии) в процессе уроков и во внеучебной деятельности;</w:t>
      </w:r>
    </w:p>
    <w:p w14:paraId="037F61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нравственных качеств и свойств личности; содействие военно-патриотической подготовке.</w:t>
      </w:r>
    </w:p>
    <w:p w14:paraId="48DD6BD7" w14:textId="77777777" w:rsidR="00E0204B" w:rsidRPr="00262EAF" w:rsidRDefault="00E0204B" w:rsidP="0031317B">
      <w:pPr>
        <w:pStyle w:val="ConsPlusNormal"/>
        <w:ind w:firstLine="540"/>
        <w:jc w:val="both"/>
        <w:rPr>
          <w:rFonts w:ascii="Times New Roman" w:hAnsi="Times New Roman" w:cs="Times New Roman"/>
          <w:sz w:val="24"/>
          <w:szCs w:val="24"/>
        </w:rPr>
      </w:pPr>
    </w:p>
    <w:p w14:paraId="717EDFF4"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30.2. Содержание учебного предмета.</w:t>
      </w:r>
    </w:p>
    <w:p w14:paraId="2B627A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Содержание программы отражено в следующих разделах: "Гимнастика", "Легкая атлетика", "Лыжная и конькобежная подготовки", "Подвижные игры", "Спортивные игры". В каждом из разделов выделено два взаимосвязанных подраздела: "Теоретические сведения" и "Практический материал". Кроме этого, с учетом возраста и </w:t>
      </w:r>
      <w:proofErr w:type="gramStart"/>
      <w:r w:rsidRPr="00262EAF">
        <w:rPr>
          <w:rFonts w:ascii="Times New Roman" w:hAnsi="Times New Roman" w:cs="Times New Roman"/>
          <w:sz w:val="24"/>
          <w:szCs w:val="24"/>
        </w:rPr>
        <w:t>психофизических возможностей</w:t>
      </w:r>
      <w:proofErr w:type="gramEnd"/>
      <w:r w:rsidRPr="00262EAF">
        <w:rPr>
          <w:rFonts w:ascii="Times New Roman" w:hAnsi="Times New Roman" w:cs="Times New Roman"/>
          <w:sz w:val="24"/>
          <w:szCs w:val="24"/>
        </w:rPr>
        <w:t xml:space="preserve"> обучающихся им также предлагаются для усвоения некоторые теоретические сведения из области физической культуры, которые имеют самостоятельное значение.</w:t>
      </w:r>
    </w:p>
    <w:p w14:paraId="7C1162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разделе "Гимнастика" (подраздел "Практический материал") кроме построений и перестроений представлены два основных вида физических упражнений: с предметами и без предметов, содержание которых по сравнению с младшими классами в основном остается без изменений, но при этом возрастает их сложность и увеличивается дозировка. К упражнениям с предметами добавляется опорный прыжок, упражнения со скакалками, гантелями и штангой, на преодоление сопротивления, упражнения для корпуса и ног; элементы акробатики.</w:t>
      </w:r>
    </w:p>
    <w:p w14:paraId="41F71B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 раздел "Легкая атлетика" включены традиционные виды: ходьба, бег, прыжки, метание, которые способствуют развитию </w:t>
      </w:r>
      <w:proofErr w:type="gramStart"/>
      <w:r w:rsidRPr="00262EAF">
        <w:rPr>
          <w:rFonts w:ascii="Times New Roman" w:hAnsi="Times New Roman" w:cs="Times New Roman"/>
          <w:sz w:val="24"/>
          <w:szCs w:val="24"/>
        </w:rPr>
        <w:t>физических качеств</w:t>
      </w:r>
      <w:proofErr w:type="gramEnd"/>
      <w:r w:rsidRPr="00262EAF">
        <w:rPr>
          <w:rFonts w:ascii="Times New Roman" w:hAnsi="Times New Roman" w:cs="Times New Roman"/>
          <w:sz w:val="24"/>
          <w:szCs w:val="24"/>
        </w:rPr>
        <w:t xml:space="preserve"> обучающихся (силы, ловкости, быстроты).</w:t>
      </w:r>
    </w:p>
    <w:p w14:paraId="3FEB5F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Освоение раздела "Лыжная и конькобежная подготовка" направлена на дальнейшее совершенствование навыков владения лыжами и коньками, которые способствуют коррекции психомоторной сферы обучающихся. В тех регионах, где климатические условия не позволяют систематически заниматься лыжной и конькобежной подготовками, следует заменить их занятиями гимнастикой, легкой атлетикой, играми. Но в этом случае следует проводить уроки физкультуры не только в условиях спортивного зала, но и на свежем воздухе.</w:t>
      </w:r>
    </w:p>
    <w:p w14:paraId="43B124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Особое место в системе уроков по физической культуре занимают разделы "Подвижные игры" и "Спортивные игры", которые не только способствуют укреплению здоровья обучающихся и развитию у них необходимых физических качеств, но и формируют навыки коллективного взаимодействия. Начиная с V-ro класса, обучающиеся знакомятся с доступными видами спортивных игр: волейболом, баскетболом, настольным теннисом, хоккеем на полу (последнее может использоваться как дополнительный материал).</w:t>
      </w:r>
    </w:p>
    <w:p w14:paraId="7DCAEE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30.2.1. Теоретические сведения.</w:t>
      </w:r>
    </w:p>
    <w:p w14:paraId="6D322B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Личная гигиена, солнечные и воздушные ванны. Значение физических упражнений в жизни человека.</w:t>
      </w:r>
    </w:p>
    <w:p w14:paraId="38AD35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Подвижные игры. Роль физкультуры в подготовке к труду. Значение физической культуры в жизни человека. Самостраховка и самоконтроль при выполнении физических упражнений. Помощь при травмах. Способы самостоятельного измерения частоты сердечных сокращений.</w:t>
      </w:r>
    </w:p>
    <w:p w14:paraId="67F4F4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Физическая культура и спорт в России. Специальные олимпийские игры.</w:t>
      </w:r>
    </w:p>
    <w:p w14:paraId="3B4DF6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Здоровый образ жизни и занятия спортом после окончания образовательной организации.</w:t>
      </w:r>
    </w:p>
    <w:p w14:paraId="38FA8C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30.2.2. Гимнастика. Теоретические сведения. Элементарные сведения о передвижениях по ориентирам. Правила поведения на занятиях по гимнастике. Значение утренней гимнастики.</w:t>
      </w:r>
    </w:p>
    <w:p w14:paraId="7EDC80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построения и перестроения.</w:t>
      </w:r>
    </w:p>
    <w:p w14:paraId="6C4358E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Упражнения без предметов (корригирующие и общеразвивающие упражнения): упражнения на </w:t>
      </w:r>
      <w:r w:rsidRPr="00262EAF">
        <w:rPr>
          <w:rFonts w:ascii="Times New Roman" w:hAnsi="Times New Roman" w:cs="Times New Roman"/>
          <w:sz w:val="24"/>
          <w:szCs w:val="24"/>
        </w:rPr>
        <w:lastRenderedPageBreak/>
        <w:t>дыхание, для развития мышц кистей рук и пальцев; мышц шеи, расслабления мышц, укрепления голеностопных суставов и стоп, укрепления мышц туловища, рук и ног, для формирования и укрепления правильной осанки.</w:t>
      </w:r>
    </w:p>
    <w:p w14:paraId="6EB58C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Упражнения с предметами: с гимнастическими палками; большими обручами; малыми мячами, большим мячом, набивными мячами; со скакалками; гантелями и штангой; лазанье и перелезание, упражнения на равновесие; опорный прыжок; упражнения для развития пространственно-временной дифференцировки и точности движений; упражнения на преодоление сопротивления; переноска грузов и передача предметов.</w:t>
      </w:r>
    </w:p>
    <w:p w14:paraId="45DEBF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30.2.3. Легкая атлетика. Теоретические сведения. Подготовка суставов и мышечно-сухожильного аппарата к предстоящей деятельности. Техника безопасности при прыжках в длину. Фазы прыжка в высоту с разбега. Подготовка суставов и мышечно-сухожильного аппарата к предстоящей деятельности. Техника безопасности при выполнении прыжков в высоту.</w:t>
      </w:r>
    </w:p>
    <w:p w14:paraId="0D5F41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Правила судейства по бегу, прыжкам, метанию; правила передачи эстафетной палочки в легкоатлетических эстафетах.</w:t>
      </w:r>
    </w:p>
    <w:p w14:paraId="1A665D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w:t>
      </w:r>
    </w:p>
    <w:p w14:paraId="64188D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ходьба: ходьба в разном темпе, с изменением направления; ускорением и замедлением, преодолением препятствий;</w:t>
      </w:r>
    </w:p>
    <w:p w14:paraId="1CF49E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бег: медленный бег с равномерной скоростью, бег с варьированием скорости, скоростной бег; эстафетный бег, бег с преодолением препятствий, бег на короткие, средние и длинные дистанции, кроссовый бег по слабопересеченной местности;</w:t>
      </w:r>
    </w:p>
    <w:p w14:paraId="6F7ED8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прыжки: отработка выпрыгивания и спрыгивания с препятствий; прыжки в длину (способами "оттолкнув ноги", "перешагивание"); прыжки в высоту способом "перекат";</w:t>
      </w:r>
    </w:p>
    <w:p w14:paraId="70372A8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 метание: метание малого мяча на дальность, метание мяча в вертикальную цель, метание в движущую цель.</w:t>
      </w:r>
    </w:p>
    <w:p w14:paraId="0F677F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30.2.4. Лыжная и конькобежная подготовки.</w:t>
      </w:r>
    </w:p>
    <w:p w14:paraId="1098A7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Лыжная подготовка.</w:t>
      </w:r>
    </w:p>
    <w:p w14:paraId="4B5E82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Сведения о применении лыж в быту. Занятия на лыжах как средство закаливания организма.</w:t>
      </w:r>
    </w:p>
    <w:p w14:paraId="03C956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Прокладка учебной лыжни, санитарно-гигиеничекие требования к занятиям на лыжах. Виды лыжного спорта, сведения о технике лыжных ходов.</w:t>
      </w:r>
    </w:p>
    <w:p w14:paraId="5DFD24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w:t>
      </w:r>
    </w:p>
    <w:p w14:paraId="536060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Стойка лыжника. Виды лыжных ходов (попеременный двухшажный; одновременный бесшажный; одновременный одношажный). Совершенствование разных видов подъемов и спусков. Повороты.</w:t>
      </w:r>
    </w:p>
    <w:p w14:paraId="336ABB4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Конькобежная подготовка</w:t>
      </w:r>
    </w:p>
    <w:p w14:paraId="209E424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w:t>
      </w:r>
    </w:p>
    <w:p w14:paraId="726117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Занятия на коньках как средство закаливания организма.</w:t>
      </w:r>
    </w:p>
    <w:p w14:paraId="11CF59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Стойка конькобежца. Бег по прямой. Бег по прямой и на поворотах. Вход в поворот. Свободное катание. Бег на время.</w:t>
      </w:r>
    </w:p>
    <w:p w14:paraId="5AA763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30.2.5. Подвижные игры.</w:t>
      </w:r>
    </w:p>
    <w:p w14:paraId="629E0D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w:t>
      </w:r>
    </w:p>
    <w:p w14:paraId="647833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Коррекционные игры.</w:t>
      </w:r>
    </w:p>
    <w:p w14:paraId="7259AD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Игры с элементами общеразвивающих упражнений (игры с: бегом, прыжками; лазанием, метанием и ловлей мяча, построениями и перестроениями, бросанием, ловлей, метанием).</w:t>
      </w:r>
    </w:p>
    <w:p w14:paraId="755728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30.2.6. Спортивные игры.</w:t>
      </w:r>
    </w:p>
    <w:p w14:paraId="2BB09A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Баскетбол. Теоретические сведения. Правила игры в баскетбол, правила поведения обучающихся при выполнении упражнений с мячом.</w:t>
      </w:r>
    </w:p>
    <w:p w14:paraId="311DA2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Влияние занятий баскетболом на организм обучающихся.</w:t>
      </w:r>
    </w:p>
    <w:p w14:paraId="58FB1F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w:t>
      </w:r>
    </w:p>
    <w:p w14:paraId="34F4AF4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Стойка баскетболиста. Передвижение в стойке вправо, влево, вперед, назад. Остановка по свистку. Передача мяча от груди с места и в движении шагом. Ловля мяча двумя руками на месте на уровне груди. Ведение мяча на месте и в движении. Бросок мяча двумя руками в кольцо снизу и от груди с места. Прямая подача.</w:t>
      </w:r>
    </w:p>
    <w:p w14:paraId="29F5AD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Подвижные игры на основе баскетбола. Эстафеты с ведением мяча.</w:t>
      </w:r>
    </w:p>
    <w:p w14:paraId="5117B9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Волейбол. Теоретические сведения. Общие сведения об игре в волейбол, простейшие правила </w:t>
      </w:r>
      <w:r w:rsidRPr="00262EAF">
        <w:rPr>
          <w:rFonts w:ascii="Times New Roman" w:hAnsi="Times New Roman" w:cs="Times New Roman"/>
          <w:sz w:val="24"/>
          <w:szCs w:val="24"/>
        </w:rPr>
        <w:lastRenderedPageBreak/>
        <w:t>игры, расстановка и перемещение игроков на площадке. Права и обязанности игроков, предупреждение травматизма при игре в волейбол.</w:t>
      </w:r>
    </w:p>
    <w:p w14:paraId="162D9A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w:t>
      </w:r>
    </w:p>
    <w:p w14:paraId="6E9817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 и передача мяча снизу и сверху. Отбивание мяча снизу двумя руками через сетку на месте и в движении. Верхняя прямая передача в прыжке. Верхняя прямая подача. Прыжки вверх с места и шага, прыжки у сетки. Многоскоки. Верхняя прямая передача мяча после перемещения вперед, вправо, влево.</w:t>
      </w:r>
    </w:p>
    <w:p w14:paraId="5BDC3D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Учебные игры на основе волейбола. Игры (эстафеты) с мячами.</w:t>
      </w:r>
    </w:p>
    <w:p w14:paraId="2B3961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Настольный теннис.</w:t>
      </w:r>
    </w:p>
    <w:p w14:paraId="53694B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Парные игры. Правила соревнований. Тактика парных игр.</w:t>
      </w:r>
    </w:p>
    <w:p w14:paraId="099404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Подача мяча слева и справа, удары слева, справа, прямые с вращением мяча. Одиночные игры.</w:t>
      </w:r>
    </w:p>
    <w:p w14:paraId="0E7B485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Хоккей на полу.</w:t>
      </w:r>
    </w:p>
    <w:p w14:paraId="2A9394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Правила безопасной игры в хоккей на полу.</w:t>
      </w:r>
    </w:p>
    <w:p w14:paraId="7ABCF9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Передвижение по площадке в стойке хоккеиста влево, вправо, назад, вперед. Способы владения клюшкой, ведение шайбы. Учебные игры с учетом ранее изученных правил.</w:t>
      </w:r>
    </w:p>
    <w:p w14:paraId="3EAF7B14" w14:textId="77777777" w:rsidR="00E0204B" w:rsidRPr="00262EAF" w:rsidRDefault="00E0204B" w:rsidP="0031317B">
      <w:pPr>
        <w:pStyle w:val="ConsPlusNormal"/>
        <w:ind w:firstLine="540"/>
        <w:jc w:val="both"/>
        <w:rPr>
          <w:rFonts w:ascii="Times New Roman" w:hAnsi="Times New Roman" w:cs="Times New Roman"/>
          <w:sz w:val="24"/>
          <w:szCs w:val="24"/>
        </w:rPr>
      </w:pPr>
    </w:p>
    <w:p w14:paraId="6D11785E"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30.3. Планируемые предметные результаты освоения учебного предмета "Адаптивная физическая культура".</w:t>
      </w:r>
    </w:p>
    <w:p w14:paraId="5243A0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30.3.1. Минимальный уровень:</w:t>
      </w:r>
    </w:p>
    <w:p w14:paraId="07767C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знания о физической культуре как системе разнообразных форм занятий физическими упражнениями по укреплению здоровья;</w:t>
      </w:r>
    </w:p>
    <w:p w14:paraId="678131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демонстрация правильной осанки, видов стилизованной ходьбы под музыку, комплексов корригирующих упражнений на контроль ощущений (в постановке головы, плеч, позвоночного столба), осанки в движении, положений тела и его частей (в положении стоя), комплексов упражнений для укрепления мышечного корсета;</w:t>
      </w:r>
    </w:p>
    <w:p w14:paraId="62569E4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влияния физических упражнений на физическое развитие и развитие физических качеств человека;</w:t>
      </w:r>
    </w:p>
    <w:p w14:paraId="3001E7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занятий физическими упражнениями в режиме дня (под руководством педагогического работника);</w:t>
      </w:r>
    </w:p>
    <w:p w14:paraId="5420A2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(под руководством педагогического работника) спортивной одежды и обуви в зависимости от погодных условий и времени года;</w:t>
      </w:r>
    </w:p>
    <w:p w14:paraId="0304D2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знания об основных физических качествах человека: сила, быстрота, выносливость, гибкость, координация;</w:t>
      </w:r>
    </w:p>
    <w:p w14:paraId="6B16A3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демонстрация жизненно важных способов передвижения человека (ходьба, бег, прыжки, лазанье, ходьба на лыжах, плавание);</w:t>
      </w:r>
    </w:p>
    <w:p w14:paraId="5E99160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индивидуальных показателей физического развития (длина и масса тела) (под руководством педагогического работника);</w:t>
      </w:r>
    </w:p>
    <w:p w14:paraId="31EED2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технических действий из базовых видов спорта, применение их в игровой и учебной деятельности;</w:t>
      </w:r>
    </w:p>
    <w:p w14:paraId="3215F3C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акробатических и гимнастических комбинаций из числа усвоенных (под руководством педагогического работника);</w:t>
      </w:r>
    </w:p>
    <w:p w14:paraId="0F3699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со сверстниками в подвижных и спортивных играх;</w:t>
      </w:r>
    </w:p>
    <w:p w14:paraId="3CB051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взаимодействие со сверстниками по правилам проведения подвижных игр и соревнований;</w:t>
      </w:r>
    </w:p>
    <w:p w14:paraId="5339A5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особенностях физической культуры разных народов, связи физической культуры с природными, географическими особенностями, традициями и обычаями народа;</w:t>
      </w:r>
    </w:p>
    <w:p w14:paraId="6593AD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оказание посильной помощи сверстникам при выполнении учебных заданий;</w:t>
      </w:r>
    </w:p>
    <w:p w14:paraId="6D7FD15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спортивного инвентаря, тренажерных устройств на уроке физической культуры.</w:t>
      </w:r>
    </w:p>
    <w:p w14:paraId="5B8FBD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30.3.2. Достаточный уровень:</w:t>
      </w:r>
    </w:p>
    <w:p w14:paraId="34693D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состоянии и организации физической культуры и спорта в России, в том числе об Олимпийском, Паралимпийском движениях, Специальных олимпийских играх;</w:t>
      </w:r>
    </w:p>
    <w:p w14:paraId="447388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общеразвивающих и корригирующих упражнений без предметов: упражнения на осанку, на контроль осанки в движении, положений тела и его частей стоя, сидя, лежа, комплексы упражнений для укрепления мышечного корсета;</w:t>
      </w:r>
    </w:p>
    <w:p w14:paraId="1F41EF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строевых действий в шеренге и колонне;</w:t>
      </w:r>
    </w:p>
    <w:p w14:paraId="3F9104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знание видов лыжного спорта, демонстрация техники лыжных ходов; знание температурных норм для занятий;</w:t>
      </w:r>
    </w:p>
    <w:p w14:paraId="396BD5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занятий физическими упражнениями в режиме дня, организация отдыха и досуга с использованием средств физической культуры;</w:t>
      </w:r>
    </w:p>
    <w:p w14:paraId="78E7AC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измерение индивидуальных показателей физического развития (длина и масса тела),</w:t>
      </w:r>
    </w:p>
    <w:p w14:paraId="6AC75A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подача строевых команд, ведение подсчета при выполнении общеразвивающих упражнений (под руководством педагогического работника);</w:t>
      </w:r>
    </w:p>
    <w:p w14:paraId="7CE31A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акробатических и гимнастических комбинаций на доступном техническом уровне;</w:t>
      </w:r>
    </w:p>
    <w:p w14:paraId="2F75A8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подвижных играх со сверстниками, осуществление их объективного судейства, взаимодействие со сверстниками по правилам проведения подвижных игр и соревнований;</w:t>
      </w:r>
    </w:p>
    <w:p w14:paraId="4FDFB1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14:paraId="53B77C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доброжелательное и уважительное объяснение ошибок при выполнении заданий и предложение способов их устранения;</w:t>
      </w:r>
    </w:p>
    <w:p w14:paraId="41412D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объяснение правил, техники выполнения двигательных действий, анализ и нахождение ошибок (с помощью педагогического работника), ведение подсчета при выполнении общеразвивающих упражнений;</w:t>
      </w:r>
    </w:p>
    <w:p w14:paraId="7C8C9B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разметки спортивной площадки при выполнении физических упражнений;</w:t>
      </w:r>
    </w:p>
    <w:p w14:paraId="3937FC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спортивным инвентарем и тренажерным оборудованием;</w:t>
      </w:r>
    </w:p>
    <w:p w14:paraId="33D65F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правильная ориентировка в пространстве спортивного зала и на стадионе;</w:t>
      </w:r>
    </w:p>
    <w:p w14:paraId="422608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размещение спортивных снарядов при организации и проведении подвижных и спортивных игр.</w:t>
      </w:r>
    </w:p>
    <w:p w14:paraId="482C6555" w14:textId="77777777" w:rsidR="00E0204B" w:rsidRPr="00262EAF" w:rsidRDefault="00E0204B" w:rsidP="0031317B">
      <w:pPr>
        <w:pStyle w:val="ConsPlusNormal"/>
        <w:ind w:firstLine="540"/>
        <w:jc w:val="both"/>
        <w:rPr>
          <w:rFonts w:ascii="Times New Roman" w:hAnsi="Times New Roman" w:cs="Times New Roman"/>
          <w:sz w:val="24"/>
          <w:szCs w:val="24"/>
        </w:rPr>
      </w:pPr>
    </w:p>
    <w:p w14:paraId="6A3844F1"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31. Федеральная рабочая программа по учебному предмету "Профильный труд" (V - IX классы) предметной области "Технология" включает пояснительную записку, содержание обучения, планируемые результаты освоения программы.</w:t>
      </w:r>
    </w:p>
    <w:p w14:paraId="0BB9D44E" w14:textId="77777777" w:rsidR="00E0204B" w:rsidRPr="00262EAF" w:rsidRDefault="00E0204B" w:rsidP="0031317B">
      <w:pPr>
        <w:pStyle w:val="ConsPlusNormal"/>
        <w:ind w:firstLine="540"/>
        <w:jc w:val="both"/>
        <w:rPr>
          <w:rFonts w:ascii="Times New Roman" w:hAnsi="Times New Roman" w:cs="Times New Roman"/>
          <w:sz w:val="24"/>
          <w:szCs w:val="24"/>
        </w:rPr>
      </w:pPr>
    </w:p>
    <w:p w14:paraId="73126663"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31.1. Пояснительная записка.</w:t>
      </w:r>
    </w:p>
    <w:p w14:paraId="23EECA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Среди различных видов деятельности человека ведущее место занимает труд; он служит важным средством развития духовных, нравственных, физических способностей человека. В обществе именно труд обусловливает многостороннее влияние на формирование личности, выступает способом удовлетворения потребностей, созидателем общественного богатства, фактором социального прогресса.</w:t>
      </w:r>
    </w:p>
    <w:p w14:paraId="1AE2C3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изучения предмета "Профильный труд" заключается во всестороннем развитии личности обучающихся с умственной отсталостью (интеллектуальными нарушениям) старшего возраста в процессе формирования их трудовой культуры.</w:t>
      </w:r>
    </w:p>
    <w:p w14:paraId="086CAE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Изучение этого учебного предмета в V - IX классах способствует получению обучающимися первоначальной профильной трудовой подготовки, предусматривающей формирование в процессе учебы и общественно полезной работы трудовых умений и навыков, развитие мотивов, знаний и умений правильного выбора профиля и профессии с учетом личных интересов, склонностей, физических возможностей и состояния здоровья.</w:t>
      </w:r>
    </w:p>
    <w:p w14:paraId="4C762D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Учебный предмет "Профильный труд" должен способствовать решению следующих задач:</w:t>
      </w:r>
    </w:p>
    <w:p w14:paraId="6CB829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социально ценных качеств личности (потребности в труде, трудолюбия, уважения к людям труда, общественной активности);</w:t>
      </w:r>
    </w:p>
    <w:p w14:paraId="701EBFF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обязательному общественно полезному, производительному труду; подготовка обучающихся к выполнению необходимых и доступных видов труда дома, в семье и по месту жительства;</w:t>
      </w:r>
    </w:p>
    <w:p w14:paraId="66B84E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знаний о материальной культуре как продукте творческой предметно-преобразующей деятельности человека;</w:t>
      </w:r>
    </w:p>
    <w:p w14:paraId="47B820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культурного кругозора, обогащение знаний о культурноисторических традициях в мире вещей;</w:t>
      </w:r>
    </w:p>
    <w:p w14:paraId="7DB74E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знаний о материалах и их свойствах, технологиях использования;</w:t>
      </w:r>
    </w:p>
    <w:p w14:paraId="7C5A53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ознакомление с ролью человека-труженика и его местом на современном производстве;</w:t>
      </w:r>
    </w:p>
    <w:p w14:paraId="30526F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ознакомление с массовыми рабочими профессиями, формирование устойчивых интересов к определенным видам труда, побуждение к сознательному выбору профессии и получение </w:t>
      </w:r>
      <w:r w:rsidRPr="00262EAF">
        <w:rPr>
          <w:rFonts w:ascii="Times New Roman" w:hAnsi="Times New Roman" w:cs="Times New Roman"/>
          <w:sz w:val="24"/>
          <w:szCs w:val="24"/>
        </w:rPr>
        <w:lastRenderedPageBreak/>
        <w:t>первоначальной профильной трудовой подготовки;</w:t>
      </w:r>
    </w:p>
    <w:p w14:paraId="658CA1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представлений о производстве, структуре производственного процесса, деятельности производственного предприятия, содержании и условиях труда по массовым профессиям, с которыми связаны профили трудового обучения в образовательной организации;</w:t>
      </w:r>
    </w:p>
    <w:p w14:paraId="5F2CB0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ознакомление с условиями и содержанием обучения по различным профилям и испытание своих сил в процессе практических работ по одному из выбранных профилей в условиях школьных учебно-производственных мастерских в соответствии с физическими возможностями и состоянием здоровья обучающихся;</w:t>
      </w:r>
    </w:p>
    <w:p w14:paraId="507A24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трудовых навыков и умений, технических, технологических, конструкторских и первоначальных экономических знаний, необходимых для участия в общественно полезном, производительном труде;</w:t>
      </w:r>
    </w:p>
    <w:p w14:paraId="78CB1B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знаний о научной организации труда и рабочего места, планировании трудовой деятельности;</w:t>
      </w:r>
    </w:p>
    <w:p w14:paraId="22E35F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совершенствование практических умений и навыков использования различных материалов в предметно-преобразующей деятельности;</w:t>
      </w:r>
    </w:p>
    <w:p w14:paraId="07CC9A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и развитие познавательных психических процессов (восприятия, памяти, воображения, мышления, речи);</w:t>
      </w:r>
    </w:p>
    <w:p w14:paraId="4F4F95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и развитие умственной деятельности (анализ, синтез, сравнение, классификация, обобщение);</w:t>
      </w:r>
    </w:p>
    <w:p w14:paraId="3B183B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и развитие сенсомоторных процессов в процессе формирование практических умений;</w:t>
      </w:r>
    </w:p>
    <w:p w14:paraId="2BC283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регулятивной функции деятельности (включающей целеполагание, планирование, контроль и оценку действий и результатов деятельности в соответствии с поставленной целью);</w:t>
      </w:r>
    </w:p>
    <w:p w14:paraId="604AD5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информационной грамотности, умения работать с различными источниками информации;</w:t>
      </w:r>
    </w:p>
    <w:p w14:paraId="31E81D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коммуникативной культуры, развитие активности, целенаправленности, инициативности.</w:t>
      </w:r>
    </w:p>
    <w:p w14:paraId="30B584F3" w14:textId="77777777" w:rsidR="00E0204B" w:rsidRPr="00262EAF" w:rsidRDefault="00E0204B" w:rsidP="0031317B">
      <w:pPr>
        <w:pStyle w:val="ConsPlusNormal"/>
        <w:ind w:firstLine="540"/>
        <w:jc w:val="both"/>
        <w:rPr>
          <w:rFonts w:ascii="Times New Roman" w:hAnsi="Times New Roman" w:cs="Times New Roman"/>
          <w:sz w:val="24"/>
          <w:szCs w:val="24"/>
        </w:rPr>
      </w:pPr>
    </w:p>
    <w:p w14:paraId="3EBA1A12"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31.2. Содержание учебного предмета "Профильный труд".</w:t>
      </w:r>
    </w:p>
    <w:p w14:paraId="0486FC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Программа по профильному труду в V - IX классах определяет содержание и уровень основных знаний и </w:t>
      </w:r>
      <w:proofErr w:type="gramStart"/>
      <w:r w:rsidRPr="00262EAF">
        <w:rPr>
          <w:rFonts w:ascii="Times New Roman" w:hAnsi="Times New Roman" w:cs="Times New Roman"/>
          <w:sz w:val="24"/>
          <w:szCs w:val="24"/>
        </w:rPr>
        <w:t>умений</w:t>
      </w:r>
      <w:proofErr w:type="gramEnd"/>
      <w:r w:rsidRPr="00262EAF">
        <w:rPr>
          <w:rFonts w:ascii="Times New Roman" w:hAnsi="Times New Roman" w:cs="Times New Roman"/>
          <w:sz w:val="24"/>
          <w:szCs w:val="24"/>
        </w:rPr>
        <w:t xml:space="preserve"> обучающихся по технологии ручной и машинной обработки производственных материалов, в связи с чем определены примерный перечень профилей трудовой подготовки: "Столярное дело", "Слесарное дело", "Переплетно-картонажное дело", "Швейное дело", "Сельскохозяйственный труд", "Подготовка младшего обслуживающего персонала", "Цветоводство и декоративное садоводство", "Художественный труд". Также в содержание программы включены первоначальные сведения об элементах организации уроков трудового профильного обучения.</w:t>
      </w:r>
    </w:p>
    <w:p w14:paraId="498EE4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Структуру программы составляют следующие обязательные содержательные линии, вне зависимости от выбора общеобразовательной организацией того или иного профиля обучения.</w:t>
      </w:r>
    </w:p>
    <w:p w14:paraId="09D822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Материалы, используемые в трудовой деятельности. Перечень основных материалов, используемых в трудовой деятельности, их основные свойства. Происхождение материалов (природные, производимые промышленностью и прочие).</w:t>
      </w:r>
    </w:p>
    <w:p w14:paraId="43BED6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Инструменты и оборудование: простейшие инструменты ручного труда, приспособления, станки и проч. Устройство, наладка, подготовка к работе инструментов и оборудования, ремонт, хранение инструмента. Свойства инструмента и оборудования - качество и производительность труда.</w:t>
      </w:r>
    </w:p>
    <w:p w14:paraId="0B2D23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Технологии изготовления предмета труда: предметы профильного труда, основные профессиональные операции и действия, технологические карты. Выполнение отдельных трудовых операций и изготовление стандартных изделий под руководством педагогического работника. Применение элементарных фактических знаний и (или) ограниченного круга специальных знаний.</w:t>
      </w:r>
    </w:p>
    <w:p w14:paraId="5DAFE5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Этика и эстетика труда: правила использования инструментов и материалов, запреты и ограничения. Инструкции по технике безопасности (правила поведения при проведении работ). Требования к организации рабочего места. Правила профессионального поведения.</w:t>
      </w:r>
    </w:p>
    <w:p w14:paraId="3FFA2BB4" w14:textId="77777777" w:rsidR="00E0204B" w:rsidRPr="00262EAF" w:rsidRDefault="00E0204B" w:rsidP="0031317B">
      <w:pPr>
        <w:pStyle w:val="ConsPlusNormal"/>
        <w:ind w:firstLine="540"/>
        <w:jc w:val="both"/>
        <w:rPr>
          <w:rFonts w:ascii="Times New Roman" w:hAnsi="Times New Roman" w:cs="Times New Roman"/>
          <w:sz w:val="24"/>
          <w:szCs w:val="24"/>
        </w:rPr>
      </w:pPr>
    </w:p>
    <w:p w14:paraId="7B6B6A5C"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31.3. Планируемые предметные результаты освоения учебного предмета "Профильный труд".</w:t>
      </w:r>
    </w:p>
    <w:p w14:paraId="62DC40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31.3.1. Минимальный уровень:</w:t>
      </w:r>
    </w:p>
    <w:p w14:paraId="36AA5D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знание названий некоторых материалов, изделий, которые из них изготавливаются и </w:t>
      </w:r>
      <w:r w:rsidRPr="00262EAF">
        <w:rPr>
          <w:rFonts w:ascii="Times New Roman" w:hAnsi="Times New Roman" w:cs="Times New Roman"/>
          <w:sz w:val="24"/>
          <w:szCs w:val="24"/>
        </w:rPr>
        <w:lastRenderedPageBreak/>
        <w:t>применяются в быту, игре, учебе, отдыхе;</w:t>
      </w:r>
    </w:p>
    <w:p w14:paraId="40DB89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основных свойствах используемых материалов;</w:t>
      </w:r>
    </w:p>
    <w:p w14:paraId="413062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хранения материалов, санитарно-гигиенических требований при работе с производственными материалами;</w:t>
      </w:r>
    </w:p>
    <w:p w14:paraId="782CE8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(с помощью педагогического работника) материалов и инструментов, необходимых для работы;</w:t>
      </w:r>
    </w:p>
    <w:p w14:paraId="6DE627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принципах действия, общем устройстве машины и ее основных частей (на примере изучения любой современной машины: металлорежущего станка, швейной машины, ткацкого станка, автомобиля, трактора);</w:t>
      </w:r>
    </w:p>
    <w:p w14:paraId="317917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правилах безопасной работы с инструментами и оборудованием, санитарно-гигиенических требованиях при выполнении работы;</w:t>
      </w:r>
    </w:p>
    <w:p w14:paraId="0D7FC2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базовыми умениями, лежащими в основе наиболее распространенных производственных технологических процессов (шитье, литье, пиление, строгание);</w:t>
      </w:r>
    </w:p>
    <w:p w14:paraId="79633C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(с помощью педагогического работника) технологической карты, используемой в процессе изготовления изделия;</w:t>
      </w:r>
    </w:p>
    <w:p w14:paraId="6F0B44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разных видах профильного труда (деревообработка, металлообработка, швейные, малярные, переплетно-картонажные работы, ремонт и производств обуви, сельскохозяйственный труд, автодело, цветоводство);</w:t>
      </w:r>
    </w:p>
    <w:p w14:paraId="1E4760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значения и ценности труда;</w:t>
      </w:r>
    </w:p>
    <w:p w14:paraId="335514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красоты труда и его результатов;</w:t>
      </w:r>
    </w:p>
    <w:p w14:paraId="61FBC2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заботливое и бережное отношение к общественному достоянию и родной природе;</w:t>
      </w:r>
    </w:p>
    <w:p w14:paraId="1258EC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значимости организации школьного рабочего места, обеспечивающего внутреннюю дисциплину;</w:t>
      </w:r>
    </w:p>
    <w:p w14:paraId="7888A5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выражение отношения к результатам собственной и чужой творческой деятельности ("нравится" и (или) "не нравится");</w:t>
      </w:r>
    </w:p>
    <w:p w14:paraId="2D50D8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(под руководством педагогического работника) совместной работы в группе;</w:t>
      </w:r>
    </w:p>
    <w:p w14:paraId="119225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осознание необходимости соблюдения в процессе выполнения трудовых заданий порядка и аккуратности;</w:t>
      </w:r>
    </w:p>
    <w:p w14:paraId="2EA411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выслушивание предложений и мнений других обучающихся, адекватное реагирование на них;</w:t>
      </w:r>
    </w:p>
    <w:p w14:paraId="673D7B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комментирование и оценка в доброжелательной форме достижения других обучающихся, высказывание своих предложений и пожеланий;</w:t>
      </w:r>
    </w:p>
    <w:p w14:paraId="3CAA91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проявление заинтересованного отношения к деятельности своих других обучающихся и результатам их работы;</w:t>
      </w:r>
    </w:p>
    <w:p w14:paraId="769667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общественных поручений по уборке мастерской после уроков трудового обучения;</w:t>
      </w:r>
    </w:p>
    <w:p w14:paraId="031FFC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посильное участие в благоустройстве и озеленении территорий, охране природы и окружающей среды.</w:t>
      </w:r>
    </w:p>
    <w:p w14:paraId="7D36C3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31.3.2. Достаточный уровень:</w:t>
      </w:r>
    </w:p>
    <w:p w14:paraId="38F9B0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(с помощью педагогического работника) возможностей различных материалов, их целенаправленный выбор (с помощью педагогического работника)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14:paraId="5DE4B9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экономное расходование материалов;</w:t>
      </w:r>
    </w:p>
    <w:p w14:paraId="2AA83D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(с помощью педагогического работника) предстоящей практической работы;</w:t>
      </w:r>
    </w:p>
    <w:p w14:paraId="135185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оптимальных и доступных технологических приемов ручной и машинной обработки материалов в зависимости от свойств материалов и поставленных целей;</w:t>
      </w:r>
    </w:p>
    <w:p w14:paraId="396976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осуществление текущего самоконтроля выполняемых практических действий и корректировка хода практической работы;</w:t>
      </w:r>
    </w:p>
    <w:p w14:paraId="1DF5AF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общественной значимости своего труда, своих достижений в области трудовой деятельности.</w:t>
      </w:r>
    </w:p>
    <w:p w14:paraId="755114A5" w14:textId="77777777" w:rsidR="00E0204B" w:rsidRPr="00262EAF" w:rsidRDefault="00E0204B" w:rsidP="0031317B">
      <w:pPr>
        <w:pStyle w:val="ConsPlusNormal"/>
        <w:ind w:firstLine="540"/>
        <w:jc w:val="both"/>
        <w:rPr>
          <w:rFonts w:ascii="Times New Roman" w:hAnsi="Times New Roman" w:cs="Times New Roman"/>
          <w:sz w:val="24"/>
          <w:szCs w:val="24"/>
        </w:rPr>
      </w:pPr>
    </w:p>
    <w:p w14:paraId="4291FB72"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32. Федеральная рабочая программа по учебному предмету "Русский язык" (X - XII классы) предметной области "Язык и речевая практика" включает пояснительную записку, содержание обучения, планируемые результаты освоения программы.</w:t>
      </w:r>
    </w:p>
    <w:p w14:paraId="756827D7" w14:textId="77777777" w:rsidR="00E0204B" w:rsidRPr="00262EAF" w:rsidRDefault="00E0204B" w:rsidP="0031317B">
      <w:pPr>
        <w:pStyle w:val="ConsPlusNormal"/>
        <w:ind w:firstLine="540"/>
        <w:jc w:val="both"/>
        <w:rPr>
          <w:rFonts w:ascii="Times New Roman" w:hAnsi="Times New Roman" w:cs="Times New Roman"/>
          <w:sz w:val="24"/>
          <w:szCs w:val="24"/>
        </w:rPr>
      </w:pPr>
    </w:p>
    <w:p w14:paraId="37CD64BB"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32.1. Пояснительная записка.</w:t>
      </w:r>
    </w:p>
    <w:p w14:paraId="5D9E3D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Цель изучения русского языка состоит в формировании коммуникативной компетенции обучающихся, а также совершенствовании навыков грамотного письма как показателя общей культуры человека.</w:t>
      </w:r>
    </w:p>
    <w:p w14:paraId="1A9974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w:t>
      </w:r>
    </w:p>
    <w:p w14:paraId="0C19AB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представлений о языке как важнейшем средстве человеческого общения;</w:t>
      </w:r>
    </w:p>
    <w:p w14:paraId="4FDFC7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ознакомление с некоторыми грамматическими понятиями и формирование на этой основе грамматических знаний и умений;</w:t>
      </w:r>
    </w:p>
    <w:p w14:paraId="56F98F1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усвоенных грамматико-орфографических знаний и умений для решения практических (коммуникативно-речевых задач);</w:t>
      </w:r>
    </w:p>
    <w:p w14:paraId="3EF3B3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развитие коммуникативных умений и </w:t>
      </w:r>
      <w:proofErr w:type="gramStart"/>
      <w:r w:rsidRPr="00262EAF">
        <w:rPr>
          <w:rFonts w:ascii="Times New Roman" w:hAnsi="Times New Roman" w:cs="Times New Roman"/>
          <w:sz w:val="24"/>
          <w:szCs w:val="24"/>
        </w:rPr>
        <w:t>навыков</w:t>
      </w:r>
      <w:proofErr w:type="gramEnd"/>
      <w:r w:rsidRPr="00262EAF">
        <w:rPr>
          <w:rFonts w:ascii="Times New Roman" w:hAnsi="Times New Roman" w:cs="Times New Roman"/>
          <w:sz w:val="24"/>
          <w:szCs w:val="24"/>
        </w:rPr>
        <w:t xml:space="preserve"> обучающихся;</w:t>
      </w:r>
    </w:p>
    <w:p w14:paraId="264209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позитивного эмоционально-ценностного отношения к русскому языку, стремление совершенствовать свою речь;</w:t>
      </w:r>
    </w:p>
    <w:p w14:paraId="4E7C49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недостатков развития познавательной деятельности;</w:t>
      </w:r>
    </w:p>
    <w:p w14:paraId="110DB2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мотивации к обучению и получению новых знаний, пробуждение внутренней потребности в общении.</w:t>
      </w:r>
    </w:p>
    <w:p w14:paraId="5594374E" w14:textId="77777777" w:rsidR="00E0204B" w:rsidRPr="00262EAF" w:rsidRDefault="00E0204B" w:rsidP="0031317B">
      <w:pPr>
        <w:pStyle w:val="ConsPlusNormal"/>
        <w:ind w:firstLine="540"/>
        <w:jc w:val="both"/>
        <w:rPr>
          <w:rFonts w:ascii="Times New Roman" w:hAnsi="Times New Roman" w:cs="Times New Roman"/>
          <w:sz w:val="24"/>
          <w:szCs w:val="24"/>
        </w:rPr>
      </w:pPr>
    </w:p>
    <w:p w14:paraId="321A95CF"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32.2. Содержание учебного предмета "Русский язык".</w:t>
      </w:r>
    </w:p>
    <w:p w14:paraId="40F2044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32.2.1. Речевое общение. Речь и речевая деятельность.</w:t>
      </w:r>
    </w:p>
    <w:p w14:paraId="1F9C29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Углубление и расширение знаний о значении речи в жизни человека. Значение речи в жизни людей. Функции речи (передача информации, обмен мыслями и чувствами, планирование деятельности, влияние на поступки и чувства людей).</w:t>
      </w:r>
    </w:p>
    <w:p w14:paraId="45018A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Речь как средство общения. Закрепление и обобщение знаний об основных компонентах речевой ситуации: "кому?" - "зачем?" - "о чем?" - "как?" - "при каких условиях?" я буду говорить (писать), слушать (читать).</w:t>
      </w:r>
    </w:p>
    <w:p w14:paraId="672AE7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Формы речи (внешняя и внутренняя речь).</w:t>
      </w:r>
    </w:p>
    <w:p w14:paraId="73FA50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Внешняя форма речи (устная и письменная речь, их сравнение).</w:t>
      </w:r>
    </w:p>
    <w:p w14:paraId="64FE3B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речевой деятельности (говорение, чтение, письмо, слушание).</w:t>
      </w:r>
    </w:p>
    <w:p w14:paraId="084DF2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Подготовленная и спонтанная речь (практические упражнения). Приемы подготовки речи (практические упражнения).</w:t>
      </w:r>
    </w:p>
    <w:p w14:paraId="314DA4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Краткая и развернутая речь. Практические упражнения подготовки развернутой речи.</w:t>
      </w:r>
    </w:p>
    <w:p w14:paraId="0AB4CF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Речь как средство общения. Партнеры по общению: "один - много", "знакомые - незнакомые", "сверстники - взрослые". Понятие об общительном и необщительном человеке, контактность как свойство личности.</w:t>
      </w:r>
    </w:p>
    <w:p w14:paraId="557920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общения (спросить, попросить, отказаться, узнать). Модель речевой коммуникации: "адресант - адресат - сообщение".</w:t>
      </w:r>
    </w:p>
    <w:p w14:paraId="22EE75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Речевая ситуация. Основные компоненты речевой ситуации.</w:t>
      </w:r>
    </w:p>
    <w:p w14:paraId="312490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Речевой этикет.</w:t>
      </w:r>
    </w:p>
    <w:p w14:paraId="62D3584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Выражение приветствия и прощания в устной и письменной формах.</w:t>
      </w:r>
    </w:p>
    <w:p w14:paraId="60EF16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Тексты поздравления. Правила поведения при устном поздравлении.</w:t>
      </w:r>
    </w:p>
    <w:p w14:paraId="4F5063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Благодарственные письма (сравнение писем разных по содержанию).</w:t>
      </w:r>
    </w:p>
    <w:p w14:paraId="59F611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Выражение просьбы в устной и письменной формах.</w:t>
      </w:r>
    </w:p>
    <w:p w14:paraId="50109C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текстов о хороших манерах.</w:t>
      </w:r>
    </w:p>
    <w:p w14:paraId="2849CF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Тексты приглашения. Устное и письменное приглашения.</w:t>
      </w:r>
    </w:p>
    <w:p w14:paraId="32A685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32.2.2. Высказывание. Текст.</w:t>
      </w:r>
    </w:p>
    <w:p w14:paraId="395E31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Диалог и монолог - основные формы речевых высказываний.</w:t>
      </w:r>
    </w:p>
    <w:p w14:paraId="6DA221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Текст как тематическое и смысловое единство. Диалог и монолог.</w:t>
      </w:r>
    </w:p>
    <w:p w14:paraId="7FDE120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Диалог. Составление диалогов в различных ситуациях общения, их анализ. Сравнение диалогов, используемых в художественных произведениях, в повседневной жизни. Письменное оформление диалога.</w:t>
      </w:r>
    </w:p>
    <w:p w14:paraId="0566A0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запись диалогов с использованием разных предложений по цели высказывания.</w:t>
      </w:r>
    </w:p>
    <w:p w14:paraId="4D21DE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Формулировка и запись ответов на поставленные вопросы, постановка и запись вопросов в соответствии с данными ответами, постановка и запись нескольких ответов на один вопрос.</w:t>
      </w:r>
    </w:p>
    <w:p w14:paraId="2764BD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запись диалогов с учетом речевых ситуаций и задач общения.</w:t>
      </w:r>
    </w:p>
    <w:p w14:paraId="5ECEE9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запись различных по содержанию диалогов в рамках одной речевой ситуации в зависимости от задач общения.</w:t>
      </w:r>
    </w:p>
    <w:p w14:paraId="42D439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Диалог-дискуссия (обсуждение) на темы поведения людей, их поступков. Анализ диалогов литературных героев, построенных на выражении различных точек зрения. Формирование умения выражать собственное мнение и воспринимать противоположную точку зрения.</w:t>
      </w:r>
    </w:p>
    <w:p w14:paraId="629E13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Монолог. Практические упражнения в составлении монологов.</w:t>
      </w:r>
    </w:p>
    <w:p w14:paraId="655447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темы и основной мысли в монологических и диалогических высказываниях на основе анализа их содержания, по заголовку, опорным словам.</w:t>
      </w:r>
    </w:p>
    <w:p w14:paraId="6D4AB2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Заголовок текста. Соотнесение заголовка с темой и главной мыслью текста.</w:t>
      </w:r>
    </w:p>
    <w:p w14:paraId="65AA4D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Практические упражнения в определении общей темы текста и отдельных микротем.</w:t>
      </w:r>
    </w:p>
    <w:p w14:paraId="516F7A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Темы широкие и узкие.</w:t>
      </w:r>
    </w:p>
    <w:p w14:paraId="3CBEB9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типы высказываний (повествование, рассуждение, описание).</w:t>
      </w:r>
    </w:p>
    <w:p w14:paraId="7BDCDB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Смысловые связи между частями текста.</w:t>
      </w:r>
    </w:p>
    <w:p w14:paraId="62E060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Языковые средства связи частей текста.</w:t>
      </w:r>
    </w:p>
    <w:p w14:paraId="54EBC6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Практические упражнения в ознакомлении со структурой повествовательного текста.</w:t>
      </w:r>
    </w:p>
    <w:p w14:paraId="743CD4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глаголов, передающих последовательность совершаемых в текстах-повествованиях. Редактирование предложений с неверной временной соотнесенностью глаголов в текстах повествовательного типа.</w:t>
      </w:r>
    </w:p>
    <w:p w14:paraId="5CA502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сложных предложений с союзами "а", "и", "но"; включение их в сравнительное описание двух предметов.</w:t>
      </w:r>
    </w:p>
    <w:p w14:paraId="416ABE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сложных предложений со словами дело в том, что, объясняется это тем, что, включение их в тексты-рассуждения с целью объяснения или доказательства.</w:t>
      </w:r>
    </w:p>
    <w:p w14:paraId="37082C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сложных предложений с союзами "что", "чтобы", "так как", "потому что", "в связи с тем", "что". Их использование в текстах-рассуждениях.</w:t>
      </w:r>
    </w:p>
    <w:p w14:paraId="4FA568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повествовательных текстов. Сказки-повествования.</w:t>
      </w:r>
    </w:p>
    <w:p w14:paraId="179C01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Структурные особенности описательного текста.</w:t>
      </w:r>
    </w:p>
    <w:p w14:paraId="56F6B2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Описание предмета, места, пейзажа.</w:t>
      </w:r>
    </w:p>
    <w:p w14:paraId="512FDF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Повествовательного текста с элементами описания.</w:t>
      </w:r>
    </w:p>
    <w:p w14:paraId="349BF6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Структурные особенности текста-рассуждения.</w:t>
      </w:r>
    </w:p>
    <w:p w14:paraId="5E3EF2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Практические упражнения в составлении текста-рассуждения.</w:t>
      </w:r>
    </w:p>
    <w:p w14:paraId="2FEC41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Типы текстов: повествование, описание, рассуждение.</w:t>
      </w:r>
    </w:p>
    <w:p w14:paraId="158F09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Структура текстов разных типов. Сопоставление текстов разных типов по содержанию и назначению. Нахождение в текстах литературных произведений фрагментов текстов определенного типового значения (повествование, описание, рассуждение).</w:t>
      </w:r>
    </w:p>
    <w:p w14:paraId="2B68FB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Изложение текста-описания внешнего вида </w:t>
      </w:r>
      <w:proofErr w:type="gramStart"/>
      <w:r w:rsidRPr="00262EAF">
        <w:rPr>
          <w:rFonts w:ascii="Times New Roman" w:hAnsi="Times New Roman" w:cs="Times New Roman"/>
          <w:sz w:val="24"/>
          <w:szCs w:val="24"/>
        </w:rPr>
        <w:t>героя по опорным словам</w:t>
      </w:r>
      <w:proofErr w:type="gramEnd"/>
      <w:r w:rsidRPr="00262EAF">
        <w:rPr>
          <w:rFonts w:ascii="Times New Roman" w:hAnsi="Times New Roman" w:cs="Times New Roman"/>
          <w:sz w:val="24"/>
          <w:szCs w:val="24"/>
        </w:rPr>
        <w:t xml:space="preserve"> и предложенному плану.</w:t>
      </w:r>
    </w:p>
    <w:p w14:paraId="75968E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Изложение текста-описания характера героя с элементами рассуждения после предварительной отработки всех компонентов текста.</w:t>
      </w:r>
    </w:p>
    <w:p w14:paraId="2BDE88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Изложение текста сравнительного описания героев на основе анализа литературного произведения с предварительным анализом всех компонентов текста.</w:t>
      </w:r>
    </w:p>
    <w:p w14:paraId="132C3B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Сочинение-описание характера человека с элементами </w:t>
      </w:r>
      <w:proofErr w:type="gramStart"/>
      <w:r w:rsidRPr="00262EAF">
        <w:rPr>
          <w:rFonts w:ascii="Times New Roman" w:hAnsi="Times New Roman" w:cs="Times New Roman"/>
          <w:sz w:val="24"/>
          <w:szCs w:val="24"/>
        </w:rPr>
        <w:t>рассуждения по опорным словам</w:t>
      </w:r>
      <w:proofErr w:type="gramEnd"/>
      <w:r w:rsidRPr="00262EAF">
        <w:rPr>
          <w:rFonts w:ascii="Times New Roman" w:hAnsi="Times New Roman" w:cs="Times New Roman"/>
          <w:sz w:val="24"/>
          <w:szCs w:val="24"/>
        </w:rPr>
        <w:t xml:space="preserve"> и плану.</w:t>
      </w:r>
    </w:p>
    <w:p w14:paraId="22FF84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32.2.3. Стили речи.</w:t>
      </w:r>
    </w:p>
    <w:p w14:paraId="3F91290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Анализ текстов различных стилей речи (представление о стилях речи).</w:t>
      </w:r>
    </w:p>
    <w:p w14:paraId="3EDFBF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Разговорный стиль речи.</w:t>
      </w:r>
    </w:p>
    <w:p w14:paraId="28AFF5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признаки текстов разговорного стиля речи (сфера применения, задача общения, участники общения).</w:t>
      </w:r>
    </w:p>
    <w:p w14:paraId="016E56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текстов в разговорном стиле.</w:t>
      </w:r>
    </w:p>
    <w:p w14:paraId="010713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Слова-приветствия и прощания.</w:t>
      </w:r>
    </w:p>
    <w:p w14:paraId="0772F7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существительных и прилагательных с помощью суффиксов. Эмоционально-экспрессивные слова.</w:t>
      </w:r>
    </w:p>
    <w:p w14:paraId="609A22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части речи (или ее грамматической формы) из нескольких предложенных, уместной при создании текста разговорного стиля.</w:t>
      </w:r>
    </w:p>
    <w:p w14:paraId="1430D0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и составление предложений разных по цели высказывания, используемых в непринужденных разговорах, беседах.</w:t>
      </w:r>
    </w:p>
    <w:p w14:paraId="2FBB080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предложений с обращениями.</w:t>
      </w:r>
    </w:p>
    <w:p w14:paraId="352FCC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Практические упражнения в составлении различных видов записок в разговорном стиле (записки-приглашения, записки-напоминания, записки-просьбы, записки-сообщения, записки-приглашения).</w:t>
      </w:r>
    </w:p>
    <w:p w14:paraId="05BFBA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Составление и запись небольших рассказов разговорного стиля на основе личных впечатлений: о просмотренном кинофильме, видеоклипе, прочитанной книге (по предложенному или коллективно составленному плану).</w:t>
      </w:r>
    </w:p>
    <w:p w14:paraId="276CC6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Наблюдение за самостоятельными и служебными частями речи в текстах разговорного стиля.</w:t>
      </w:r>
    </w:p>
    <w:p w14:paraId="13125E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частиц в текстах разговорного стиля.</w:t>
      </w:r>
    </w:p>
    <w:p w14:paraId="42AE83B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вопросительных частиц (неужели, разве, ли и восклицательных частиц (что за, как) в предложениях, различных по интонации.</w:t>
      </w:r>
    </w:p>
    <w:p w14:paraId="3C00EF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междометий с целью передачи различных чувств в текстах разговорного стиля.</w:t>
      </w:r>
    </w:p>
    <w:p w14:paraId="0AE78B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запись простых и сложных предложений, используемых в текстах разговорного стиля.</w:t>
      </w:r>
    </w:p>
    <w:p w14:paraId="6FE51C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Личные письма. Составление писем личного характера на различные темы.</w:t>
      </w:r>
    </w:p>
    <w:p w14:paraId="438403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Личный дневник. Практические упражнения в оформлении дневниковой записи (об одном дне).</w:t>
      </w:r>
    </w:p>
    <w:p w14:paraId="3A87B9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Деловой стиль речи.</w:t>
      </w:r>
    </w:p>
    <w:p w14:paraId="03EB93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признаки делового стиля речи (сфера применения, задача общения, участники общения) на основе сравнительного анализа текстов-образцов в разговорном и деловом стилях речи.</w:t>
      </w:r>
    </w:p>
    <w:p w14:paraId="7F9479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Деловое повествование речи: памятки, инструкции, рецепты. Связь предложений в деловых повествованиях.</w:t>
      </w:r>
    </w:p>
    <w:p w14:paraId="7E1731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Деловые бумаги: расписка, доверенность, заявление.</w:t>
      </w:r>
    </w:p>
    <w:p w14:paraId="5AE5F1D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Отработка структуры, содержания и оформления на письме сложных предложений с союзами при составлении деловых бумаг (расписка, доверенность, заявление).</w:t>
      </w:r>
    </w:p>
    <w:p w14:paraId="427C3F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Практические упражнения в составлении заявления о приеме на обучение, работу, материальной помощи, отпуске по уходу (за ребенком, больным).</w:t>
      </w:r>
    </w:p>
    <w:p w14:paraId="33ABE5C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Практические упражнения в составлении заявления о вступлении в брак на официальном бланке, доверенности в свободной форме и на бланке.</w:t>
      </w:r>
    </w:p>
    <w:p w14:paraId="649B800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доверенности на распоряжение имуществом.</w:t>
      </w:r>
    </w:p>
    <w:p w14:paraId="3C8B59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бланков почтового перевода, посылки.</w:t>
      </w:r>
    </w:p>
    <w:p w14:paraId="490384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Деловое описание предмета: объявление о пропаже и (или) находке животного.</w:t>
      </w:r>
    </w:p>
    <w:p w14:paraId="270D36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Написание объявлений о покупке и (или) продаже, находке и (или) пропаже предметов (животных) с включением их описания в деловом стиле.</w:t>
      </w:r>
    </w:p>
    <w:p w14:paraId="40E079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Разбор нейтрального значения слов, употребляемых в деловых бумагах (с помощью педагогического работника). Формирование точности речи с использованием слов, образованных с помощь приставок и суффиксов.</w:t>
      </w:r>
    </w:p>
    <w:p w14:paraId="7EA7D4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слова из нескольких предложенных с точки зрения уместности его употребления в деловом стиле речи.</w:t>
      </w:r>
    </w:p>
    <w:p w14:paraId="078010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Анализ образцов текстов делового стиля речи с точки зрения уместности использования различных частей речи.</w:t>
      </w:r>
    </w:p>
    <w:p w14:paraId="57004E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части речи (или ее грамматической формы) из нескольких предложенных, уместных при создании текста делового стиля (подбор глаголов для обозначения последовательности действий, образование глаголов 3-го лица множественного числа).</w:t>
      </w:r>
    </w:p>
    <w:p w14:paraId="41C0E3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предложений по образцу и опорным словам (с использованием глаголов 3-го лица, множественного числа, глаголов неопределенной формы, глаголов в повелительной форме).</w:t>
      </w:r>
    </w:p>
    <w:p w14:paraId="1FD759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Редактирование текстов, включающих неоправданное смешение разговорного и делового стилей.</w:t>
      </w:r>
    </w:p>
    <w:p w14:paraId="23996F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запись правил, памяток, инструкций, рецептов по предложенной теме и по опорным словам.</w:t>
      </w:r>
    </w:p>
    <w:p w14:paraId="505116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Наблюдение за самостоятельными и служебными частями речи в текстах делового стиля.</w:t>
      </w:r>
    </w:p>
    <w:p w14:paraId="51D43C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запись простых и сложных предложений, используемых в текстах делового стиля.</w:t>
      </w:r>
    </w:p>
    <w:p w14:paraId="561F6D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Повествование в деловом стиле: аннотация (без введения термина). Аннотация на прочитанную книгу с элементами сжатого изложения по предложенному плану.</w:t>
      </w:r>
    </w:p>
    <w:p w14:paraId="0EAC45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Автобиография. Составление текста автобиографии в деловом стиле по образцу и коллективно составленному плану.</w:t>
      </w:r>
    </w:p>
    <w:p w14:paraId="01E18D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Характеристика. Составление и запись деловых характеристик.</w:t>
      </w:r>
    </w:p>
    <w:p w14:paraId="450B38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Практическое знакомство со структурой и оформлением деловых записок. Составление и запись деловых записок.</w:t>
      </w:r>
    </w:p>
    <w:p w14:paraId="5A86B7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Практическое знакомство с различными видами деловых писем. Языковые, композиционные и стилистические различия деловых и личных писем.</w:t>
      </w:r>
    </w:p>
    <w:p w14:paraId="7D31CE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Практические упражнения в оформлении трудового договора на бланке.</w:t>
      </w:r>
    </w:p>
    <w:p w14:paraId="7AD278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служебной записки.</w:t>
      </w:r>
    </w:p>
    <w:p w14:paraId="7776BB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Практические упражнения в оформлении бланков отправления ценного письма, бандеролей.</w:t>
      </w:r>
    </w:p>
    <w:p w14:paraId="2101F5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Практические упражнения в оформлении бланков страхового случая.</w:t>
      </w:r>
    </w:p>
    <w:p w14:paraId="63220E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Практические упражнения на формирование навыков работы с документами, опубликованными на официальных сайтах государственных и муниципальных, органов.</w:t>
      </w:r>
    </w:p>
    <w:p w14:paraId="2C81A9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Художественный стиль речи.</w:t>
      </w:r>
    </w:p>
    <w:p w14:paraId="055202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признаки художественного стиля речи на основе сравнительного анализа текстов-образцов в деловом и художественном стилях речи.</w:t>
      </w:r>
    </w:p>
    <w:p w14:paraId="3632F9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Анализ текстов художественных произведений (или отрывков из них).</w:t>
      </w:r>
    </w:p>
    <w:p w14:paraId="5C8CBE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Художественное повествование: сказки; рассказы на основе увиденного или услышанного.</w:t>
      </w:r>
    </w:p>
    <w:p w14:paraId="1E65FE7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Связь предложений и частей текста в художественных повествованиях.</w:t>
      </w:r>
    </w:p>
    <w:p w14:paraId="49DF90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Художественное описание: загадки.</w:t>
      </w:r>
    </w:p>
    <w:p w14:paraId="20B7F2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другу с включением художественного описания предмета (животного).</w:t>
      </w:r>
    </w:p>
    <w:p w14:paraId="4BE928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Наблюдение за самостоятельными и служебными частями речи в текстах художественного стиля.</w:t>
      </w:r>
    </w:p>
    <w:p w14:paraId="4ACCA4D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художественных произведений эмоционально окрашенных слов, сравнение их по значению с нейтральной лексикой.</w:t>
      </w:r>
    </w:p>
    <w:p w14:paraId="27DC9F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прямого и переносного значения слов. Нахождение в текстах художественных произведений (под руководством педагогического работника) средств языковой выразительности: эпитет и метафор (без введения терминов).</w:t>
      </w:r>
    </w:p>
    <w:p w14:paraId="55D452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Упражнения в образовании существительных и прилагательных с помощью суффиксов.</w:t>
      </w:r>
    </w:p>
    <w:p w14:paraId="4D6347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контекстуальных синонимов.</w:t>
      </w:r>
    </w:p>
    <w:p w14:paraId="74C357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предложений с однородными членами в художественном описании предмета.</w:t>
      </w:r>
    </w:p>
    <w:p w14:paraId="04F070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сложных предложений (по образцу) в художественном описании предмета, признака, действия с использованием образных сравнений и союзов "как будто", "словно".</w:t>
      </w:r>
    </w:p>
    <w:p w14:paraId="1707C8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загадок на основе использования образных сравнений и сопоставлений.</w:t>
      </w:r>
    </w:p>
    <w:p w14:paraId="20A52E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существительных для составления образных сравнений и определений.</w:t>
      </w:r>
    </w:p>
    <w:p w14:paraId="7C0317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прилагательных для образного и выразительного описания предмета, места, характера человека в художественном описании.</w:t>
      </w:r>
    </w:p>
    <w:p w14:paraId="1D98D8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частиц в текстах художественного стиля.</w:t>
      </w:r>
    </w:p>
    <w:p w14:paraId="0BA400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простых предложений с однородными членами и с союзами "а", "но", с повторяющимся союзом "и".</w:t>
      </w:r>
    </w:p>
    <w:p w14:paraId="2DB6C9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Включение предложений сложносочиненных предложений в сравнительное описание в художественном стиле.</w:t>
      </w:r>
    </w:p>
    <w:p w14:paraId="585122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Продолжение сказки по данному началу и опорным словам с предварительным разбором содержания и языкового оформления.</w:t>
      </w:r>
    </w:p>
    <w:p w14:paraId="3BAD65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Изложение текста художественного повествования.</w:t>
      </w:r>
    </w:p>
    <w:p w14:paraId="062180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Изложение текста художественного описания животного с предварительным разбором всех компонентов текста.</w:t>
      </w:r>
    </w:p>
    <w:p w14:paraId="4E5416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Сочинения-описания животных с элементами художественного стиля по личным наблюдениям, опорным словам и предложенному плану.</w:t>
      </w:r>
    </w:p>
    <w:p w14:paraId="0AFE1E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Повествование в художественном стиле (рассказ о себе, рассказ о невыдуманных событиях).</w:t>
      </w:r>
    </w:p>
    <w:p w14:paraId="51E275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Изложение текста автобиографии в художественном стиле по предложенному плану, опорным словам и словосочетаниям.</w:t>
      </w:r>
    </w:p>
    <w:p w14:paraId="77CAF5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Описание места и человека в художественном стиле.</w:t>
      </w:r>
    </w:p>
    <w:p w14:paraId="402C97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Сравнительное описание предмета в художественном стиле.</w:t>
      </w:r>
    </w:p>
    <w:p w14:paraId="09B5BB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Отзыв о прочитанной книге с элементами рассуждения, по предложенному плану и опорным словам.</w:t>
      </w:r>
    </w:p>
    <w:p w14:paraId="1BE6AC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текста характеристики в художественном стиле по предложенному плану, опорным словам и словосочетаниям.</w:t>
      </w:r>
    </w:p>
    <w:p w14:paraId="7B62B83F" w14:textId="0D1CDF29" w:rsidR="00E0204B"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Изложение текста художественного описания животного с элементами рассуждения с предварительной отработкой всех компонентов текста.</w:t>
      </w:r>
    </w:p>
    <w:p w14:paraId="27A9DE38" w14:textId="77777777" w:rsidR="00262EAF" w:rsidRPr="00262EAF" w:rsidRDefault="00262EAF" w:rsidP="0031317B">
      <w:pPr>
        <w:pStyle w:val="ConsPlusNormal"/>
        <w:ind w:firstLine="540"/>
        <w:jc w:val="both"/>
        <w:rPr>
          <w:rFonts w:ascii="Times New Roman" w:hAnsi="Times New Roman" w:cs="Times New Roman"/>
          <w:sz w:val="24"/>
          <w:szCs w:val="24"/>
        </w:rPr>
      </w:pPr>
    </w:p>
    <w:p w14:paraId="15434712" w14:textId="77777777" w:rsidR="00E0204B" w:rsidRPr="00262EAF" w:rsidRDefault="00E0204B" w:rsidP="0031317B">
      <w:pPr>
        <w:pStyle w:val="ConsPlusNormal"/>
        <w:ind w:firstLine="540"/>
        <w:jc w:val="both"/>
        <w:rPr>
          <w:rFonts w:ascii="Times New Roman" w:hAnsi="Times New Roman" w:cs="Times New Roman"/>
          <w:sz w:val="24"/>
          <w:szCs w:val="24"/>
        </w:rPr>
      </w:pPr>
    </w:p>
    <w:p w14:paraId="510A2C85"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32.3. Планируемые предметные результаты освоения учебного предмета "Русский язык".</w:t>
      </w:r>
    </w:p>
    <w:p w14:paraId="0E5ABF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32.3.1. Минимальный уровень:</w:t>
      </w:r>
    </w:p>
    <w:p w14:paraId="4A802B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языке как основном средстве человеческого общения;</w:t>
      </w:r>
    </w:p>
    <w:p w14:paraId="321484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слов с новым значением с опорой на образец и включение их в различные контексты для решения коммуникативно-речевых задач;</w:t>
      </w:r>
    </w:p>
    <w:p w14:paraId="582C74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однокоренных слов для более точной передачи мысли в устных и письменных текстах;</w:t>
      </w:r>
    </w:p>
    <w:p w14:paraId="3C8A97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изученных грамматических категорий при передаче чужих и собственных мыслей;</w:t>
      </w:r>
    </w:p>
    <w:p w14:paraId="2BDC085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на письме орфографических правил после предварительного разбора текста на основе готового или коллективного составленного алгоритма;</w:t>
      </w:r>
    </w:p>
    <w:p w14:paraId="3339E7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и составление предложений с различным целевым назначением с опорой на представленный образец;</w:t>
      </w:r>
    </w:p>
    <w:p w14:paraId="4F6D1C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первоначальные представления о стилях речи (разговорном, деловом, художественном);</w:t>
      </w:r>
    </w:p>
    <w:p w14:paraId="27DAB7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обсуждении и отбор фактического материала (с помощью педагогического работника), необходимого для раскрытия темы и основной мысли текста при решении коммуникативных задач;</w:t>
      </w:r>
    </w:p>
    <w:p w14:paraId="0CAF55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одного заголовка из нескольких предложенных, соответствующих теме текста;</w:t>
      </w:r>
    </w:p>
    <w:p w14:paraId="3D60E5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изученных видов деловых бумаг с опорой на представленный образец;</w:t>
      </w:r>
    </w:p>
    <w:p w14:paraId="49604A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небольших по объему изложений повествовательного текста и повествовательного текста с элементами описания (70 - 90 слов) после предварительного обсуждения (отработки) всех компонентов текста;</w:t>
      </w:r>
    </w:p>
    <w:p w14:paraId="0E058F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и письмо небольших по объему сочинений (60 - 70 слов) повествовательного характера (с элементами описания) на основе наблюдений, практической деятельности, опорным словам и предложенному плану после предварительной отработки содержания и языкового оформления для решения коммуникативных задач.</w:t>
      </w:r>
    </w:p>
    <w:p w14:paraId="066371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32.3.2. Достаточный уровень:</w:t>
      </w:r>
    </w:p>
    <w:p w14:paraId="300217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первоначальные знания о языке как основном средстве человеческого общения;</w:t>
      </w:r>
    </w:p>
    <w:p w14:paraId="5B3CC0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образование слов с новым значением, относящихся к разным частям речи, с опорой на схему и их дальнейшее использование для более точной и правильной передачи чужих и собственных мыслей;</w:t>
      </w:r>
    </w:p>
    <w:p w14:paraId="44B84E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устных письменных текстов разных типов - описание, повествование, рассуждение (под руководством педагогического работника);</w:t>
      </w:r>
    </w:p>
    <w:p w14:paraId="6DB65F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всех изученных грамматических категорий при передаче чужих и собственных мыслей в текстах, относящихся к разным стилям речи;</w:t>
      </w:r>
    </w:p>
    <w:p w14:paraId="088C14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орфографической трудности в слове и решение орографической задачи (под руководством педагогического работника);</w:t>
      </w:r>
    </w:p>
    <w:p w14:paraId="00FBF5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орфографическим словарем для уточнения написания слова;</w:t>
      </w:r>
    </w:p>
    <w:p w14:paraId="5D18527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составление предложений различных по интонации и цели высказывания для решения коммуникативных практически значимых задач;</w:t>
      </w:r>
    </w:p>
    <w:p w14:paraId="092130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фактического материала, необходимого для раскрытия темы текста;</w:t>
      </w:r>
    </w:p>
    <w:p w14:paraId="595407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фактического материала, необходимого для раскрытия основной мысли текста (с помощью педагогического работника);</w:t>
      </w:r>
    </w:p>
    <w:p w14:paraId="07BD1A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одного заголовка из нескольких предложенных, соответствующих теме и основной мысли текста;</w:t>
      </w:r>
    </w:p>
    <w:p w14:paraId="7CA882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цели устного и письменного текста для решения коммуникативных задач;</w:t>
      </w:r>
    </w:p>
    <w:p w14:paraId="67B679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отбор языковых средств (с помощью педагогического работника) (с помощью педагогического работника), соответствующих типу текста и стилю речи (без называния терминов) для решения коммуникативно-речевых задач;</w:t>
      </w:r>
    </w:p>
    <w:p w14:paraId="5E5E4B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всех видов изученных деловых бумаг;</w:t>
      </w:r>
    </w:p>
    <w:p w14:paraId="627231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изложений повествовательных текстов и текстов с элементами описания и рассуждения после предварительного разбора (80 - 100 слов);</w:t>
      </w:r>
    </w:p>
    <w:p w14:paraId="51EF42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письмо сочинений-повествований с элементами описания после предварительного коллективного разбора темы, основной мысли, структуры высказывания и выбора необходимых языковых средств (70 - 80 слов).</w:t>
      </w:r>
    </w:p>
    <w:p w14:paraId="62E64F10" w14:textId="77777777" w:rsidR="00E0204B" w:rsidRPr="00262EAF" w:rsidRDefault="00E0204B" w:rsidP="0031317B">
      <w:pPr>
        <w:pStyle w:val="ConsPlusNormal"/>
        <w:ind w:firstLine="540"/>
        <w:jc w:val="both"/>
        <w:rPr>
          <w:rFonts w:ascii="Times New Roman" w:hAnsi="Times New Roman" w:cs="Times New Roman"/>
          <w:sz w:val="24"/>
          <w:szCs w:val="24"/>
        </w:rPr>
      </w:pPr>
    </w:p>
    <w:p w14:paraId="38740D07"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 xml:space="preserve">33. Федеральная рабочая программа по учебному предмету "Литературное чтение" (X - XII классы) предметной области "Язык и речевая практика" включает пояснительную записку, </w:t>
      </w:r>
      <w:r w:rsidRPr="00262EAF">
        <w:rPr>
          <w:rFonts w:ascii="Times New Roman" w:hAnsi="Times New Roman" w:cs="Times New Roman"/>
          <w:sz w:val="24"/>
          <w:szCs w:val="24"/>
        </w:rPr>
        <w:lastRenderedPageBreak/>
        <w:t>содержание обучения, планируемые результаты освоения программы.</w:t>
      </w:r>
    </w:p>
    <w:p w14:paraId="572494D1" w14:textId="77777777" w:rsidR="00E0204B" w:rsidRPr="00262EAF" w:rsidRDefault="00E0204B" w:rsidP="0031317B">
      <w:pPr>
        <w:pStyle w:val="ConsPlusNormal"/>
        <w:ind w:firstLine="540"/>
        <w:jc w:val="both"/>
        <w:rPr>
          <w:rFonts w:ascii="Times New Roman" w:hAnsi="Times New Roman" w:cs="Times New Roman"/>
          <w:sz w:val="24"/>
          <w:szCs w:val="24"/>
        </w:rPr>
      </w:pPr>
    </w:p>
    <w:p w14:paraId="316DF682"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33.1. Пояснительная записка.</w:t>
      </w:r>
    </w:p>
    <w:p w14:paraId="6296B83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литературного чтения в X - XII классах состоит в последовательном совершенствовании навыка полноценного чтения и умения воспринимать литературное произведение в единстве его содержательной и языковой сторон.</w:t>
      </w:r>
    </w:p>
    <w:p w14:paraId="4B26BB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изучения литературного чтения:</w:t>
      </w:r>
    </w:p>
    <w:p w14:paraId="28043C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закрепить навыки правильного, осознанного, выразительного и беглого чтения; научить, понимать содержание, заключенное в художественных образах;</w:t>
      </w:r>
    </w:p>
    <w:p w14:paraId="4598A0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недостатков развития познавательной деятельности и эмоционально-личностной сферы;</w:t>
      </w:r>
    </w:p>
    <w:p w14:paraId="0B6263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совершенствование навыков связной устной речи;</w:t>
      </w:r>
    </w:p>
    <w:p w14:paraId="587E40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потребности в чтении;</w:t>
      </w:r>
    </w:p>
    <w:p w14:paraId="7E751F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эстетическое и нравственно воспитание в процессе чтения произведений художественной литературы.</w:t>
      </w:r>
    </w:p>
    <w:p w14:paraId="6E48B87E" w14:textId="77777777" w:rsidR="00E0204B" w:rsidRPr="00262EAF" w:rsidRDefault="00E0204B" w:rsidP="0031317B">
      <w:pPr>
        <w:pStyle w:val="ConsPlusNormal"/>
        <w:ind w:firstLine="540"/>
        <w:jc w:val="both"/>
        <w:rPr>
          <w:rFonts w:ascii="Times New Roman" w:hAnsi="Times New Roman" w:cs="Times New Roman"/>
          <w:sz w:val="24"/>
          <w:szCs w:val="24"/>
        </w:rPr>
      </w:pPr>
    </w:p>
    <w:p w14:paraId="76DAAA3D"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33.2. Содержание учебного предмета.</w:t>
      </w:r>
    </w:p>
    <w:p w14:paraId="3DC1D8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33.2.1. Содержание чтения (круг чтения). Устное народное творчество (мифы, легенды и сказки народов мира, былины, песни, пословицы, поговорки) как отражение культурных и этических ценностей народов.</w:t>
      </w:r>
    </w:p>
    <w:p w14:paraId="50A427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Другие виды искусства. Живопись и музыка (народная и авторская), предметы народных промыслов.</w:t>
      </w:r>
    </w:p>
    <w:p w14:paraId="447BAC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Русская литература XIX века. Биографические справки и произведения (полностью или законченные отрывки из прозаических произведений) века.</w:t>
      </w:r>
    </w:p>
    <w:p w14:paraId="579BC8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Другие виды искусства. Отрывки из опер русских композиторов, романсы русских композиторов на стихи русских поэтов. Пейзажная и портретная живопись русских художников.</w:t>
      </w:r>
    </w:p>
    <w:p w14:paraId="0E63FEA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Русская литература XX века. Биографические справки и произведения (полностью или законченные отрывки из прозаических произведений) русских писателей и поэтов XX века.</w:t>
      </w:r>
    </w:p>
    <w:p w14:paraId="2D2DCB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Другие виды искусства. Произведения живописи. Фотографии военных лет. Музыкальные произведения. Романсы, песни. Песни на военную тематику.</w:t>
      </w:r>
    </w:p>
    <w:p w14:paraId="50E4BE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Современные писатели. Биографические справки и произведения (полностью или законченные отрывки из прозаических произведений) современных писателей и поэтов.</w:t>
      </w:r>
    </w:p>
    <w:p w14:paraId="725E96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Другие виды искусства. Живопись, фотографии, музыка, песни на стихи современных поэтов. Музыка к кинофильмам и спектаклям по произведениям современных писателей.</w:t>
      </w:r>
    </w:p>
    <w:p w14:paraId="31B46A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Зарубежная литература. Биографические справки и произведения (полностью или законченные отрывки из прозаических произведений) зарубежных писателей и поэтов.</w:t>
      </w:r>
    </w:p>
    <w:p w14:paraId="716B8F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33.2.2. Теория литературы. Гипербола (преувеличение), эпитет, метафора, олицетворение, фразеологический (устойчивый) оборот в художественном произведении - без называния терминов.</w:t>
      </w:r>
    </w:p>
    <w:p w14:paraId="466D53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Рифма в стихотворении. Ритм в стихотворении.</w:t>
      </w:r>
    </w:p>
    <w:p w14:paraId="6B1912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Прием образного сравнения и определения, использование переносного значения слов и выражений в описании явлений, событий, характеристики героя.</w:t>
      </w:r>
    </w:p>
    <w:p w14:paraId="3BFA3C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Проза как вид художественных произведений. Признаки прозаических произведений: сюжет, герои. Сюжет произведения. Герой (персонаж) произведения. Роль пейзажа и интерьера в рассказе.</w:t>
      </w:r>
    </w:p>
    <w:p w14:paraId="09FECDA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Поэзия как вид художественных произведений. Признаки поэтических произведений: рифма, ритм.</w:t>
      </w:r>
    </w:p>
    <w:p w14:paraId="0F2506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Пьеса как вид драматического искусства. Отличительные признаки пьес: герои (действующие лица), диалоги, структурные части (действия).</w:t>
      </w:r>
    </w:p>
    <w:p w14:paraId="1A8916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Автобиографические произведения. Воспоминания (мемуары).</w:t>
      </w:r>
    </w:p>
    <w:p w14:paraId="18315E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33.2.3. Навыки чтения. Дальнейшее совершенствование навыков правильного, беглого, сознательного и выразительного чтения в соответствии с нормами литературного произношения.</w:t>
      </w:r>
    </w:p>
    <w:p w14:paraId="390FD0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Осознанное чтение текста про себя с предварительными заданиями педагогического работника. Самостоятельная подготовка к выразительному чтению предварительно проанализированного текста или отрывка из него.</w:t>
      </w:r>
    </w:p>
    <w:p w14:paraId="2EC043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правильно пользоваться средствами устной выразительности речи: тон, темп речи, сила голоса, логические ударения, интонация после предварительного разбора текста.</w:t>
      </w:r>
    </w:p>
    <w:p w14:paraId="20D952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Сознательное чтение текста вслух и про себя.</w:t>
      </w:r>
    </w:p>
    <w:p w14:paraId="4C490B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Самостоятельная подготовка к выразительному чтению предварительно проанализированного текста или отрывка из него.</w:t>
      </w:r>
    </w:p>
    <w:p w14:paraId="294B60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Работа над выразительным чтением с соответствующими установками к чтению (определение настроения, соотнесение читаемого с изменением эмоций, логические ударения, интонация, повышение и понижение голоса, постановка пауз, тон, тембр, темп).</w:t>
      </w:r>
    </w:p>
    <w:p w14:paraId="4BB0CD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Освоение разных видов чтения текста (выборочное, ознакомительное, изучающее).</w:t>
      </w:r>
    </w:p>
    <w:p w14:paraId="58BB49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33.2.4. Работа с текстом. Самостоятельное определение темы произведения. Выявление авторского замысла (самостоятельно или с помощью педагогического работника). Формулирование идеи произведения (самостоятельно или с помощью педагогического работника). Соотнесение заглавия с темой и основной мыслью произведения (случаи соответствия и несоответствия).</w:t>
      </w:r>
    </w:p>
    <w:p w14:paraId="240848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Совершенствование умения устанавливать смысловые связи между событиями (в пределах одной части) и между частями произведения.</w:t>
      </w:r>
    </w:p>
    <w:p w14:paraId="6CCD62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Совершенствование представлений о типах текстов (описание, рассуждение, повествование).</w:t>
      </w:r>
    </w:p>
    <w:p w14:paraId="1E4D15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Сравнение художественных, деловых (учебных) и научно-познавательных текстов. Нахождение (с помощью педагогического работника) необходимой информации в научно-познавательном тексте для подготовки сообщения.</w:t>
      </w:r>
    </w:p>
    <w:p w14:paraId="0E4926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Работа над образом героя литературного произведения, составление характеристики действующих лиц на основе выявления и осмысления поступков героев, мотивов их поведения, чувств и мыслей. Нахождение в тексте слов и выражений, которые использует автор при характеристике героев, выявление отношения автора к персонажу (самостоятельно и с помощью педагогического работника), выражение собственного отношения к герою и его поступкам. Подбор отрывков из произведения для аргументации и подтверждения определенных черт героев. Выявление особенностей речи действующих лиц (с помощью педагогического работника). Развитие умения формулировать эмоциональнооценочные суждения для характеристики героев (с помощью педагогического работника).</w:t>
      </w:r>
    </w:p>
    <w:p w14:paraId="276125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деление текста на законченные по смыслу части и озаглавливание частей в разной речевой форме (вопросительные, повествовательные, назывные предложения). Составление с помощью педагогического работника цитатного плана.</w:t>
      </w:r>
    </w:p>
    <w:p w14:paraId="54DE6E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различных видов пересказов.</w:t>
      </w:r>
    </w:p>
    <w:p w14:paraId="7443E5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Аргументированный ответ с опорой на текст (с помощью педагогического работника). Постановка вопросов по содержанию текста. Отбор в произведении материала, необходимого для составления рассказа на заданную тему. Составление рассказов по предложенной теме на материале нескольких произведений.</w:t>
      </w:r>
    </w:p>
    <w:p w14:paraId="6BC6388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эмоционального характера текстов (с помощью педагогического работника).</w:t>
      </w:r>
    </w:p>
    <w:p w14:paraId="2E7385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стихотворных текстах с помощью педагогического работника повторяющихся элементов, созвучных слов (на доступном материале). Подбор слова, близкого по звучанию из ряда данных.</w:t>
      </w:r>
    </w:p>
    <w:p w14:paraId="20D3C1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нахождение в тексте незнакомых слов и объяснение их значения. Различение оттенков значений слов, использование оценочных слов в самостоятельной речи. Нахождение в произведении и осмысление значения слов, ярко изображающих события, героев, окружающую природу (фразеологизмы, эпитеты, сравнения, олицетворения). Объяснение значения фразеологического оборотов (с помощью педагогического работника). Различение прямого и переносного значения слов и выражений.</w:t>
      </w:r>
    </w:p>
    <w:p w14:paraId="76B070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(самостоятельно или с помощью педагогического работника) вида произведения (проза, поэзия, драма). Выявление (с помощью педагогического работника) основных жанровых признаков произведения и их понимание.</w:t>
      </w:r>
    </w:p>
    <w:p w14:paraId="69D218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Выделение в тексте описаний и рассуждений.</w:t>
      </w:r>
    </w:p>
    <w:p w14:paraId="3BFF62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умения воссоздавать поэтические образы произведения (описание предмета, природы, места действия, героя, его эмоциональное состояние) на основе анализа словесной ткани произведения.</w:t>
      </w:r>
    </w:p>
    <w:p w14:paraId="4F732A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умения сопоставлять произведения разных видов искусств (словесного, музыкального, изобразительного) по теме, по настроению и главной мысли.</w:t>
      </w:r>
    </w:p>
    <w:p w14:paraId="103D29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отзыва на книгу, аннотацию. Составление высказывания-рассуждения с опорой на иллюстрацию, алгоритм.</w:t>
      </w:r>
    </w:p>
    <w:p w14:paraId="157879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Воспитание культуры общения с собеседником: умения внимательно слушать, поддерживать диалог вопросами или репликами, строить речевое общение с собеседником на основе доброжелательности и уважения.</w:t>
      </w:r>
    </w:p>
    <w:p w14:paraId="49C9E0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Внеклассное чтение. Чтение доступных произведений художественной литературы отечественных и зарубежных авторов, статей из периодической печати и журналов.</w:t>
      </w:r>
    </w:p>
    <w:p w14:paraId="60B7D3AA" w14:textId="77777777" w:rsidR="00E0204B" w:rsidRPr="00262EAF" w:rsidRDefault="00E0204B" w:rsidP="0031317B">
      <w:pPr>
        <w:pStyle w:val="ConsPlusNormal"/>
        <w:ind w:firstLine="540"/>
        <w:jc w:val="both"/>
        <w:rPr>
          <w:rFonts w:ascii="Times New Roman" w:hAnsi="Times New Roman" w:cs="Times New Roman"/>
          <w:sz w:val="24"/>
          <w:szCs w:val="24"/>
        </w:rPr>
      </w:pPr>
    </w:p>
    <w:p w14:paraId="0740102E"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33.3. Планируемые предметные результаты освоения учебного предмета "Литературное чтение".</w:t>
      </w:r>
    </w:p>
    <w:p w14:paraId="3FB96C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33.3.1. Минимальный уровень:</w:t>
      </w:r>
    </w:p>
    <w:p w14:paraId="477164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и осознанное чтение текста вслух, в темпе, обеспечивающем его понимание;</w:t>
      </w:r>
    </w:p>
    <w:p w14:paraId="6429E2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осознанное чтение молча доступных по содержанию текстов;</w:t>
      </w:r>
    </w:p>
    <w:p w14:paraId="35F5BE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обсуждении прослушанного и (или) прочитанного текста (ответы на вопросы, высказывание собственного мнения, выслушивание мнений обучающихся с соблюдением правил речевого этикета и правил работы в группе), опираясь на содержание текста или личный опыт;</w:t>
      </w:r>
    </w:p>
    <w:p w14:paraId="2FA895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смысловых отношений между поступками героев, событиями (с помощью педагогического работника);</w:t>
      </w:r>
    </w:p>
    <w:p w14:paraId="7183FD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определение темы произведения;</w:t>
      </w:r>
    </w:p>
    <w:p w14:paraId="6FA77C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основной мысли произведения (с помощью педагогического работника);</w:t>
      </w:r>
    </w:p>
    <w:p w14:paraId="076BFC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редактирование заголовков пунктов плана в соответствии с темой и основной мысли произведения (части текста);</w:t>
      </w:r>
    </w:p>
    <w:p w14:paraId="54BF92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деление на части несложных по структуре и содержанию текстов (с помощью педагогического работника) на основе готового плана после предварительного анализа;</w:t>
      </w:r>
    </w:p>
    <w:p w14:paraId="545F50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ответы на вопросы по содержанию произведения своими словами и с использованием слов автора;</w:t>
      </w:r>
    </w:p>
    <w:p w14:paraId="6795BB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собственного отношения к героям (герою) произведения и их поступкам (с помощью педагогического работника);</w:t>
      </w:r>
    </w:p>
    <w:p w14:paraId="764FB5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пересказ текста по частям на основе коллективно составленного плана и после предварительного анализа;</w:t>
      </w:r>
    </w:p>
    <w:p w14:paraId="6AF95E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в тексте непонятных слов и выражений, объяснение их значения и смысла с опорой на контекст;</w:t>
      </w:r>
    </w:p>
    <w:p w14:paraId="7BBB83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наизусть 1-го (небольшого по объему) прозаического отрывка и 10-ти стихотворений;</w:t>
      </w:r>
    </w:p>
    <w:p w14:paraId="639EE1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интересующей литературы (с помощью взрослого); самостоятельное чтение небольших по объему и несложных по содержанию художественных произведений и научно-популярных текстов, выполнение посильных заданий.</w:t>
      </w:r>
    </w:p>
    <w:p w14:paraId="613D3D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33.3.2. Достаточный уровень:</w:t>
      </w:r>
    </w:p>
    <w:p w14:paraId="056FD6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беглое и осознанное чтение доступных художественных и научно-познавательных текстов вслух и молча;</w:t>
      </w:r>
    </w:p>
    <w:p w14:paraId="2E8937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разных видов чтения (изучающее (смысловое), выборочное, поисковое);</w:t>
      </w:r>
    </w:p>
    <w:p w14:paraId="611B5E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 элементарными приемами анализа художественных, научнопознавательных и учебных текстов с использованием элементарных литературоведческих понятий;</w:t>
      </w:r>
    </w:p>
    <w:p w14:paraId="7214031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осознанное восприятие и оценка содержания и специфики различных текстов, участие в их обсуждении;</w:t>
      </w:r>
    </w:p>
    <w:p w14:paraId="04C7F8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целенаправленное и осознанное восприятие произведений живописи и музыки, близких по тематике художественным текстам;</w:t>
      </w:r>
    </w:p>
    <w:p w14:paraId="0684E6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активное участие в диалоге, построенном на основе прочитанного и разобранного текста;</w:t>
      </w:r>
    </w:p>
    <w:p w14:paraId="3378FD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оценивать изложенные в произведении факты и явления с аргументацией своей точки зрения;</w:t>
      </w:r>
    </w:p>
    <w:p w14:paraId="43A692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 делить на части несложный по структуре и содержанию текст;</w:t>
      </w:r>
    </w:p>
    <w:p w14:paraId="6845AB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самостоятельный выбор (или с помощью педагогического работника) интересующей литературы;</w:t>
      </w:r>
    </w:p>
    <w:p w14:paraId="53C280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чтение выбранной обучающимися художественной и научнохудожественной литературы с последующим ее обсуждением;</w:t>
      </w:r>
    </w:p>
    <w:p w14:paraId="67BA50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пользование справочными источниками для получения дополнительной информации;</w:t>
      </w:r>
    </w:p>
    <w:p w14:paraId="71BC6D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составление краткого отзыва на прочитанное произведение;</w:t>
      </w:r>
    </w:p>
    <w:p w14:paraId="64AF510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заучивание наизусть стихотворений и отрывков из прозаических произведений.</w:t>
      </w:r>
    </w:p>
    <w:p w14:paraId="34C35454" w14:textId="77777777" w:rsidR="00E0204B" w:rsidRPr="00262EAF" w:rsidRDefault="00E0204B" w:rsidP="0031317B">
      <w:pPr>
        <w:pStyle w:val="ConsPlusNormal"/>
        <w:ind w:firstLine="540"/>
        <w:jc w:val="both"/>
        <w:rPr>
          <w:rFonts w:ascii="Times New Roman" w:hAnsi="Times New Roman" w:cs="Times New Roman"/>
          <w:sz w:val="24"/>
          <w:szCs w:val="24"/>
        </w:rPr>
      </w:pPr>
    </w:p>
    <w:p w14:paraId="4486E080"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34. Федеральная рабочая программа по учебному предмету "Математика" (X - XII классы) предметной области "Математика" включает пояснительную записку, содержание обучения, планируемые результаты освоения программы.</w:t>
      </w:r>
    </w:p>
    <w:p w14:paraId="055F5B01" w14:textId="77777777" w:rsidR="00E0204B" w:rsidRPr="00262EAF" w:rsidRDefault="00E0204B" w:rsidP="0031317B">
      <w:pPr>
        <w:pStyle w:val="ConsPlusNormal"/>
        <w:ind w:firstLine="540"/>
        <w:jc w:val="both"/>
        <w:rPr>
          <w:rFonts w:ascii="Times New Roman" w:hAnsi="Times New Roman" w:cs="Times New Roman"/>
          <w:sz w:val="24"/>
          <w:szCs w:val="24"/>
        </w:rPr>
      </w:pPr>
    </w:p>
    <w:p w14:paraId="3632FA4C"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34.1. Пояснительная записка.</w:t>
      </w:r>
    </w:p>
    <w:p w14:paraId="5CB913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Целью обучения математике в X - XII классах является подготовка обучающихся с умственной отсталостью (интеллектуальными нарушениями) к самостоятельной жизни и трудовой деятельности, обеспечение максимально возможной социальной адаптации выпускников. Курс математики имеет практическую направленность и способствует овладению обучающимися практическими умениями применения математических знаний в повседневной жизни в различных бытовых и социальных ситуациях. Содержание представленного учебного материала в X - XII классах предполагает повторение ранее изученных основных разделов математики, которое необходимо для решения задач измерительного, вычислительного, экономического характера, а также задач, связанных с усвоением программы по профильному труду.</w:t>
      </w:r>
    </w:p>
    <w:p w14:paraId="4333793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обучения математике на этом этапе получения образования обучающимися с умственной отсталостью (интеллектуальными нарушениями):</w:t>
      </w:r>
    </w:p>
    <w:p w14:paraId="28BDBF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совершенствование ранее приобретенных доступных математических знаний, умений и навыков;</w:t>
      </w:r>
    </w:p>
    <w:p w14:paraId="1256EC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математических знаний, умений и навыков для решения практикоориентированных задач;</w:t>
      </w:r>
    </w:p>
    <w:p w14:paraId="2BB04D4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процесса обучения математике для коррекции недостатков познавательной деятельности и личностных качеств обучающихся.</w:t>
      </w:r>
    </w:p>
    <w:p w14:paraId="2590593B" w14:textId="77777777" w:rsidR="00E0204B" w:rsidRPr="00262EAF" w:rsidRDefault="00E0204B" w:rsidP="0031317B">
      <w:pPr>
        <w:pStyle w:val="ConsPlusNormal"/>
        <w:ind w:firstLine="540"/>
        <w:jc w:val="both"/>
        <w:rPr>
          <w:rFonts w:ascii="Times New Roman" w:hAnsi="Times New Roman" w:cs="Times New Roman"/>
          <w:sz w:val="24"/>
          <w:szCs w:val="24"/>
        </w:rPr>
      </w:pPr>
    </w:p>
    <w:p w14:paraId="2DBC0321"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34.2. Содержание учебного предмета.</w:t>
      </w:r>
    </w:p>
    <w:p w14:paraId="20D0C2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34.2.1. Нумерация. Присчитывание и отсчитывание (устно) разрядных единиц и числовых групп (по 2, 20, 200, 2 000, 20 000, 200 000; 5, 50, 500, 5 000, 50 000) в пределах 1 000 000. Округление чисел в пределах 1 000 000.</w:t>
      </w:r>
    </w:p>
    <w:p w14:paraId="03C3C8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34.2.2. Единицы измерения и их соотношения. Величины (длина, стоимость, масса, емкость, время, площадь, объем) и единицы их измерения. Единицы измерения земельных площадей: ар (</w:t>
      </w:r>
      <w:proofErr w:type="gramStart"/>
      <w:r w:rsidRPr="00262EAF">
        <w:rPr>
          <w:rFonts w:ascii="Times New Roman" w:hAnsi="Times New Roman" w:cs="Times New Roman"/>
          <w:sz w:val="24"/>
          <w:szCs w:val="24"/>
        </w:rPr>
        <w:t>1</w:t>
      </w:r>
      <w:proofErr w:type="gramEnd"/>
      <w:r w:rsidRPr="00262EAF">
        <w:rPr>
          <w:rFonts w:ascii="Times New Roman" w:hAnsi="Times New Roman" w:cs="Times New Roman"/>
          <w:sz w:val="24"/>
          <w:szCs w:val="24"/>
        </w:rPr>
        <w:t xml:space="preserve"> а), гектар (1 га). Соотношения между единицами измерения однородных величин. Сравнение и упорядочение однородных величин.</w:t>
      </w:r>
    </w:p>
    <w:p w14:paraId="08ECE2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Запись чисел, полученных при измерении площади и объема, в виде десятичной дроби и обратное преобразование.</w:t>
      </w:r>
    </w:p>
    <w:p w14:paraId="02B842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34.2.3. Арифметические действия. Устные вычисления (сложение, вычитание, умножение, деление) с числами в пределах 1 000 000 (легкие случаи).</w:t>
      </w:r>
    </w:p>
    <w:p w14:paraId="71D631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Письменное сложение и вычитание чисел в пределах 1 000 000 (все случаи). Проверка вычислений с помощью обратного арифметического действия.</w:t>
      </w:r>
    </w:p>
    <w:p w14:paraId="413EFE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Сложение и вычитание чисел, полученных при измерении одной, двумя мерами, без преобразования и с преобразованием в пределах 1 000 000. Умножение и деление целых чисел, полученных при счете и при измерении, на однозначное, двузначное и трехзначное число (несложные случаи).</w:t>
      </w:r>
    </w:p>
    <w:p w14:paraId="28BA03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Порядок действий. Нахождение значения числового выражения, состоящего из 3 - 5 арифметических действий.</w:t>
      </w:r>
    </w:p>
    <w:p w14:paraId="03208B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микрокалькулятора для всех видов вычислений в пределах 1 000 000 с целыми числами и числами, полученными при измерении, с проверкой результата повторным вычислением на микрокалькуляторе.</w:t>
      </w:r>
    </w:p>
    <w:p w14:paraId="128A65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34.2.4. Дроби. Обыкновенные дроби: элементарные представления о способах получения обыкновенных дробей, записи, чтении, видах дробей, сравнении и преобразованиях дробей. Сложение и вычитание обыкновенных дробей с одинаковыми и разными знаменателями (легкие случаи).</w:t>
      </w:r>
    </w:p>
    <w:p w14:paraId="625DE3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числа по одной его части.</w:t>
      </w:r>
    </w:p>
    <w:p w14:paraId="46EF13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Десятичные дроби: получение, запись, чтение, сравнение, преобразования. Сложение и вычитание десятичных дробей (все случаи), проверка вычислений с помощью обратного арифметического действия.</w:t>
      </w:r>
    </w:p>
    <w:p w14:paraId="5CC924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Умножение и деление десятичной дроби на однозначное, двузначное и</w:t>
      </w:r>
    </w:p>
    <w:p w14:paraId="2B967F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трехзначное число (легкие случаи).</w:t>
      </w:r>
    </w:p>
    <w:p w14:paraId="47A745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микрокалькулятора для выполнения арифметических</w:t>
      </w:r>
    </w:p>
    <w:p w14:paraId="772E52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действий с десятичными дробями с проверкой результата повторным вычислением на микрокалькуляторе.</w:t>
      </w:r>
    </w:p>
    <w:p w14:paraId="472836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Процент. Нахождение одного и нескольких процентов от числа, в том числе с использованием микрокалькулятора.</w:t>
      </w:r>
    </w:p>
    <w:p w14:paraId="6CD228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Нахождение числа по одному проценту.</w:t>
      </w:r>
    </w:p>
    <w:p w14:paraId="557436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дробей (обыкновенных и десятичных) и процентов в диаграммах (линейных, столбчатых, круговых).</w:t>
      </w:r>
    </w:p>
    <w:p w14:paraId="6663AF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34.2.5. Арифметические задачи. Простые (все виды, рассмотренные на предыдущих этапах обучения) и составные (в 3 - 5 арифметических действий) задачи.</w:t>
      </w:r>
    </w:p>
    <w:p w14:paraId="195EC9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на движение в одном и противоположном направлении двух тел.</w:t>
      </w:r>
    </w:p>
    <w:p w14:paraId="6477CF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на нахождение целого по значению его доли.</w:t>
      </w:r>
    </w:p>
    <w:p w14:paraId="636B73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w:t>
      </w:r>
    </w:p>
    <w:p w14:paraId="2C31CD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Арифметические задачи, связанные с программой профильного труда.</w:t>
      </w:r>
    </w:p>
    <w:p w14:paraId="0D9F9A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экономической направленности, связанные с расчетом бюджета семьи, расчетом оплаты коммунальных услуг, налогами, финансовыми услугами банков, страховыми и иными социальными услугами, предоставляемыми населению.</w:t>
      </w:r>
    </w:p>
    <w:p w14:paraId="3EF388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34.2.6. Геометрический материал.</w:t>
      </w:r>
    </w:p>
    <w:p w14:paraId="1FBA5F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Распознавание, различение геометрических фигур (точка, линия (кривая, прямая), отрезок, ломаная, угол, многоугольник, треугольник, прямоугольник, квадрат, окружность, круг, параллелограмм, ромб) и тел (куб, шар, параллелепипед, пирамида, призма, цилиндр, конус).</w:t>
      </w:r>
    </w:p>
    <w:p w14:paraId="4C0031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Свойства элементов многоугольников (треугольник, прямоугольник, параллелограмм), прямоугольного параллелепипеда.</w:t>
      </w:r>
    </w:p>
    <w:p w14:paraId="3E7863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Взаимное положение на плоскости геометрических фигур и линий.</w:t>
      </w:r>
    </w:p>
    <w:p w14:paraId="2B9E66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Взаимное положение прямых в пространстве: наклонные, горизонтальные, вертикальные. Уровень, отвес.</w:t>
      </w:r>
    </w:p>
    <w:p w14:paraId="76C26F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Симметрия. Ось, центр симметрии.</w:t>
      </w:r>
    </w:p>
    <w:p w14:paraId="1C2D90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14:paraId="1B00730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Вычисление периметра многоугольника, площади прямоугольника, объема прямоугольного параллелепипеда (куба).</w:t>
      </w:r>
    </w:p>
    <w:p w14:paraId="7B48955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Вычисление длины окружности, площади круга. Сектор, сегмент. Геометрические формы в окружающем мире.</w:t>
      </w:r>
    </w:p>
    <w:p w14:paraId="2A975D91" w14:textId="77777777" w:rsidR="00E0204B" w:rsidRPr="00262EAF" w:rsidRDefault="00E0204B" w:rsidP="0031317B">
      <w:pPr>
        <w:pStyle w:val="ConsPlusNormal"/>
        <w:ind w:firstLine="540"/>
        <w:jc w:val="both"/>
        <w:rPr>
          <w:rFonts w:ascii="Times New Roman" w:hAnsi="Times New Roman" w:cs="Times New Roman"/>
          <w:sz w:val="24"/>
          <w:szCs w:val="24"/>
        </w:rPr>
      </w:pPr>
    </w:p>
    <w:p w14:paraId="0BED477D"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34.3. Планируемые предметные результаты освоения учебного предмета "Математика".</w:t>
      </w:r>
    </w:p>
    <w:p w14:paraId="28DC48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34.3.1. Минимальный уровень:</w:t>
      </w:r>
    </w:p>
    <w:p w14:paraId="25DBD1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числовой ряд чисел в пределах 1 000 000, читать, записывать и сравнивать целые числа в пределах 1 000 000;</w:t>
      </w:r>
    </w:p>
    <w:p w14:paraId="7D0713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табличные случаи умножения и получаемые из них случаи деления;</w:t>
      </w:r>
    </w:p>
    <w:p w14:paraId="13866C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названия, обозначения, соотношения крупных и мелких единиц измерения стоимости, длины, массы, времени, площади, объема;</w:t>
      </w:r>
    </w:p>
    <w:p w14:paraId="270FA1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устно арифметические действия с целыми числами, полученными при счете и при измерении в пределах 1 000 000 (легкие случаи);</w:t>
      </w:r>
    </w:p>
    <w:p w14:paraId="1DBE9C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письменно арифметические действия с многозначными числами и числами, полученными при измерении, в пределах 1 000 000 и проверку вычислений путем использования микрокалькулятора;</w:t>
      </w:r>
    </w:p>
    <w:p w14:paraId="348A67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сложение и вычитание с обыкновенными дробями, имеющими одинаковые знаменатели;</w:t>
      </w:r>
    </w:p>
    <w:p w14:paraId="3CBA5C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арифметические действия с десятичными дробями и проверку вычислений путем использования микрокалькулятора;</w:t>
      </w:r>
    </w:p>
    <w:p w14:paraId="546B61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выполнять арифметические действия с целыми числами до 1 000 000 и десятичными дробями с </w:t>
      </w:r>
      <w:r w:rsidRPr="00262EAF">
        <w:rPr>
          <w:rFonts w:ascii="Times New Roman" w:hAnsi="Times New Roman" w:cs="Times New Roman"/>
          <w:sz w:val="24"/>
          <w:szCs w:val="24"/>
        </w:rPr>
        <w:lastRenderedPageBreak/>
        <w:t>использованием микрокалькулятора и проверкой вычислений путем повторного использования микрокалькулятора;</w:t>
      </w:r>
    </w:p>
    <w:p w14:paraId="3690FD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находить одну или несколько долей (процентов) от числа, число по одной его доли (проценту), в том числе с использованием микрокалькулятора;</w:t>
      </w:r>
    </w:p>
    <w:p w14:paraId="7349C0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все простые задачи, составные задачи в 3 - 4 арифметических действия;</w:t>
      </w:r>
    </w:p>
    <w:p w14:paraId="6F635A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арифметические задачи, связанные с программой профильного труда;</w:t>
      </w:r>
    </w:p>
    <w:p w14:paraId="5196F5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распознавать, различать и называть геометрические фигуры (точка, линия (кривая, прямая), отрезок, ломаная, угол, многоугольник, треугольник, прямоугольник, квадрат, окружность, круг, параллелограмм, ромб) и тела (куб, шар, параллелепипед, пирамида, призма, цилиндр, конус);</w:t>
      </w:r>
    </w:p>
    <w:p w14:paraId="276259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14:paraId="030026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вычислять периметр многоугольника, площадь прямоугольника, объем прямоугольного параллелепипеда (куба);</w:t>
      </w:r>
    </w:p>
    <w:p w14:paraId="37D340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применять математические знания для решения профессиональных трудовых задач.</w:t>
      </w:r>
    </w:p>
    <w:p w14:paraId="3E5FE8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34.3.2. Достаточный уровень:</w:t>
      </w:r>
    </w:p>
    <w:p w14:paraId="0058AC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числовой ряд чисел в пределах 1 000 000, читать, записывать и сравнивать целые числа в пределах 1 000 000;</w:t>
      </w:r>
    </w:p>
    <w:p w14:paraId="64E44F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присчитывать и отсчитывать (устно) разрядными единицами и числовыми группами (по 2, 20, 200, 2 000, 20 000, 200 000; 5, 50, 500, 5 000, 50 000) в пределах 1 000 000;</w:t>
      </w:r>
    </w:p>
    <w:p w14:paraId="25D50E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табличные случаи умножения и получаемые из них случаи деления;</w:t>
      </w:r>
    </w:p>
    <w:p w14:paraId="79A8E5E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названия, обозначения, соотношения крупных и мелких единиц. измерения стоимости, длины, массы, времени, площади, объема;</w:t>
      </w:r>
    </w:p>
    <w:p w14:paraId="5F893E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записывать числа, полученные при измерении площади и объема, в виде десятичной дроби;</w:t>
      </w:r>
    </w:p>
    <w:p w14:paraId="2F3C89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устно арифметические действия с целыми числами, полученными при счете и при измерении в пределах 1 000 000 (легкие случаи);</w:t>
      </w:r>
    </w:p>
    <w:p w14:paraId="406A89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письменно арифметические действия с многозначными числами и числами, полученными при измерении, в пределах 1 000 000 (все случаи) и проверку вычислений с помощью обратного арифметического действия;</w:t>
      </w:r>
    </w:p>
    <w:p w14:paraId="523A71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сложение и вычитание с обыкновенными дробями, имеющими одинаковые и разные знаменатели (легкие случаи);</w:t>
      </w:r>
    </w:p>
    <w:p w14:paraId="2719DB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арифметические действия с десятичными дробями (все случаи) и проверку вычислений с помощью обратного арифметического действия;</w:t>
      </w:r>
    </w:p>
    <w:p w14:paraId="2609D4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арифметические действия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14:paraId="623B1E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находить одну или несколько долей (процентов) от числа, число по одной его доли (проценту), в том числе с использованием микрокалькулятора;</w:t>
      </w:r>
    </w:p>
    <w:p w14:paraId="110960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использовать дроби (обыкновенные и десятичные) и проценты в диаграммах;</w:t>
      </w:r>
    </w:p>
    <w:p w14:paraId="2FCBED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все простые задачи, составные задачи в 3 - 5 арифметических действий;</w:t>
      </w:r>
    </w:p>
    <w:p w14:paraId="3D5C93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арифметические задачи, связанные с программой профильного труда;</w:t>
      </w:r>
    </w:p>
    <w:p w14:paraId="2389A8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задачи экономической направленности;</w:t>
      </w:r>
    </w:p>
    <w:p w14:paraId="73182D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распознавать, различать и называть геометрические фигуры (точка, линия (кривая, прямая), отрезок, ломаная, угол, многоугольник, треугольник, прямоугольник, квадрат, окружность, круг, параллелограмм, ромб) и тела (куб, шар, параллелепипед, пирамида, призма, цилиндр, конус);</w:t>
      </w:r>
    </w:p>
    <w:p w14:paraId="01A55D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строить с помощью линейки, чертежного угольника, циркуля, транспортира линии, углы, многоугольники, окружности в разном положении на плоскости, в том числе симметричные относительно оси, центра симметрии;</w:t>
      </w:r>
    </w:p>
    <w:p w14:paraId="3FF31B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вычислять периметр многоугольника, площадь прямоугольника, объем прямоугольного параллелепипеда (куба);</w:t>
      </w:r>
    </w:p>
    <w:p w14:paraId="6C7A71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вычислять длину окружности, площадь круга;</w:t>
      </w:r>
    </w:p>
    <w:p w14:paraId="307081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применять математические знания для решения профессиональных трудовых задач.</w:t>
      </w:r>
    </w:p>
    <w:p w14:paraId="67377D15" w14:textId="77777777" w:rsidR="00E0204B" w:rsidRPr="00262EAF" w:rsidRDefault="00E0204B" w:rsidP="0031317B">
      <w:pPr>
        <w:pStyle w:val="ConsPlusNormal"/>
        <w:ind w:firstLine="540"/>
        <w:jc w:val="both"/>
        <w:rPr>
          <w:rFonts w:ascii="Times New Roman" w:hAnsi="Times New Roman" w:cs="Times New Roman"/>
          <w:sz w:val="24"/>
          <w:szCs w:val="24"/>
        </w:rPr>
      </w:pPr>
    </w:p>
    <w:p w14:paraId="56C674FB"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 xml:space="preserve">35. Федеральная рабочая программа по учебному предмету "Информатика" (X - XII классы) предметной области "Математика" включает пояснительную записку, содержание </w:t>
      </w:r>
      <w:r w:rsidRPr="00262EAF">
        <w:rPr>
          <w:rFonts w:ascii="Times New Roman" w:hAnsi="Times New Roman" w:cs="Times New Roman"/>
          <w:sz w:val="24"/>
          <w:szCs w:val="24"/>
        </w:rPr>
        <w:lastRenderedPageBreak/>
        <w:t>обучения, планируемые результаты освоения программы.</w:t>
      </w:r>
    </w:p>
    <w:p w14:paraId="16829FAC" w14:textId="77777777" w:rsidR="00E0204B" w:rsidRPr="00262EAF" w:rsidRDefault="00E0204B" w:rsidP="0031317B">
      <w:pPr>
        <w:pStyle w:val="ConsPlusNormal"/>
        <w:ind w:firstLine="540"/>
        <w:jc w:val="both"/>
        <w:rPr>
          <w:rFonts w:ascii="Times New Roman" w:hAnsi="Times New Roman" w:cs="Times New Roman"/>
          <w:sz w:val="24"/>
          <w:szCs w:val="24"/>
        </w:rPr>
      </w:pPr>
    </w:p>
    <w:p w14:paraId="2C343ED6"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35.1. Пояснительная записка.</w:t>
      </w:r>
    </w:p>
    <w:p w14:paraId="6B5B57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Курс информатики в X - XII классах является логическим продолжением изучения этого предмета в V - IX классах. Целью обучения информатики в X - XII классах является подготовка обучающихся с умственной отсталостью (интеллектуальными нарушениями) к самостоятельной жизни и трудовой деятельности, обеспечение максимально возможной социальной адаптации выпускников. Курс имеет практическую значимость и жизненную необходимость и способствует овладению обучающимися практическими умениями применения компьютера и средств ИКТ в повседневной жизни в различных бытовых, социальных и профессиональных ситуациях.</w:t>
      </w:r>
    </w:p>
    <w:p w14:paraId="2A445F4A" w14:textId="77777777" w:rsidR="00E0204B" w:rsidRPr="00262EAF" w:rsidRDefault="00E0204B" w:rsidP="0031317B">
      <w:pPr>
        <w:pStyle w:val="ConsPlusNormal"/>
        <w:ind w:firstLine="540"/>
        <w:jc w:val="both"/>
        <w:rPr>
          <w:rFonts w:ascii="Times New Roman" w:hAnsi="Times New Roman" w:cs="Times New Roman"/>
          <w:sz w:val="24"/>
          <w:szCs w:val="24"/>
        </w:rPr>
      </w:pPr>
    </w:p>
    <w:p w14:paraId="1C0871A0"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35.2. Содержание учебного предмета "Информатика".</w:t>
      </w:r>
    </w:p>
    <w:p w14:paraId="0AFBD5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Технология ввода информации в компьютер: ввод текста, запись звука, изображения, цифровых данных (с использованием различных технических средств: фото- и видеокамеры, микрофона). Сканирование рисунков и текстов. Организация системы файлов и папок, сохранение изменений в файле. Распечатка файла. Использование сменных носителей (флэш-карт), учет ограничений в объеме записываемой информации.</w:t>
      </w:r>
    </w:p>
    <w:p w14:paraId="7A3A69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Поиск и обработка информации: информация, ее сбор, анализ и систематизация. Способы получения, хранения, переработки информации. Поиск информации в соответствующих возрасту цифровых словарях и справочниках, контролируемом интернете, системе поиска внутри компьютера. Структурирование информации, ее организация и представление в виде таблиц, схем, диаграмм.</w:t>
      </w:r>
    </w:p>
    <w:p w14:paraId="2DE240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Общение в цифровой среде: создание, представление и передача сообщений.</w:t>
      </w:r>
    </w:p>
    <w:p w14:paraId="5BD2A9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Гигиена работы с компьютером: использование эргономичных и безопасных для здоровья приемов работы со средствами ИКТ. Выполнение компенсирующих упражнений.</w:t>
      </w:r>
    </w:p>
    <w:p w14:paraId="3BB9A1E5" w14:textId="77777777" w:rsidR="00E0204B" w:rsidRPr="00262EAF" w:rsidRDefault="00E0204B" w:rsidP="0031317B">
      <w:pPr>
        <w:pStyle w:val="ConsPlusNormal"/>
        <w:ind w:firstLine="540"/>
        <w:jc w:val="both"/>
        <w:rPr>
          <w:rFonts w:ascii="Times New Roman" w:hAnsi="Times New Roman" w:cs="Times New Roman"/>
          <w:sz w:val="24"/>
          <w:szCs w:val="24"/>
        </w:rPr>
      </w:pPr>
    </w:p>
    <w:p w14:paraId="5B84A0FC"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35.3. Планируемые предметные результаты освоения учебного предмета "Информатика".</w:t>
      </w:r>
    </w:p>
    <w:p w14:paraId="0A20D8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35.3.1. Минимальный уровень:</w:t>
      </w:r>
    </w:p>
    <w:p w14:paraId="292781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правила жизни людей в мире информации: избирательность в потреблении информации, уважение к личной информации другого человека, к процессу учения, к состоянию неполного знания и другим аспектам;</w:t>
      </w:r>
    </w:p>
    <w:p w14:paraId="6B9D50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иметь представления о компьютере как универсальном устройстве обработки информации;</w:t>
      </w:r>
    </w:p>
    <w:p w14:paraId="0D2DA0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учебные задачи с использованием общедоступных в образовательной организации средств ИКТ и источников информации в соответствии с особыми образовательными потребностями и возможностями обучающихся;</w:t>
      </w:r>
    </w:p>
    <w:p w14:paraId="2A74D3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пользоваться компьютером для поиска, получения, хранения, воспроизведения и передачи необходимой информации.</w:t>
      </w:r>
    </w:p>
    <w:p w14:paraId="5EDA42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35.3.2. Достаточный уровень:</w:t>
      </w:r>
    </w:p>
    <w:p w14:paraId="763159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знать правила жизни людей в мире информации: избирательность в потреблении информации, уважение к личной информации другого человека, к процессу учения, к состоянию неполного знания и другим аспектам;</w:t>
      </w:r>
    </w:p>
    <w:p w14:paraId="5E3720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иметь представления о компьютере как универсальном устройстве обработки информации;</w:t>
      </w:r>
    </w:p>
    <w:p w14:paraId="03ECE3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решать учебные задачи с использованием общедоступных в образовательной организации средств ИКТ и источников информации в соответствии с особыми образовательными потребностями и возможностями обучающихся;</w:t>
      </w:r>
    </w:p>
    <w:p w14:paraId="31DD22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пользоваться компьютером для поиска, получения, хранения, воспроизведения и передачи необходимой информации;</w:t>
      </w:r>
    </w:p>
    <w:p w14:paraId="0B756C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пользоваться доступными приемами работы с готовой текстовой, визуальной, звуковой информацией в сети интернет;</w:t>
      </w:r>
    </w:p>
    <w:p w14:paraId="32D4D9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владеть диалогической формой коммуникации, используя средства и инструменты ИКТ и дистанционного общения.</w:t>
      </w:r>
    </w:p>
    <w:p w14:paraId="2AB405E8" w14:textId="77777777" w:rsidR="00E0204B" w:rsidRPr="00262EAF" w:rsidRDefault="00E0204B" w:rsidP="0031317B">
      <w:pPr>
        <w:pStyle w:val="ConsPlusNormal"/>
        <w:ind w:firstLine="540"/>
        <w:jc w:val="both"/>
        <w:rPr>
          <w:rFonts w:ascii="Times New Roman" w:hAnsi="Times New Roman" w:cs="Times New Roman"/>
          <w:sz w:val="24"/>
          <w:szCs w:val="24"/>
        </w:rPr>
      </w:pPr>
    </w:p>
    <w:p w14:paraId="575361DB"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36. Федеральная рабочая программа по учебному предмету "Основы социальной жизни" (X - XII классы) предметной области "Человек и общество" включает пояснительную записку, содержание обучения, планируемые результаты освоения программы.</w:t>
      </w:r>
    </w:p>
    <w:p w14:paraId="34DE00D3" w14:textId="77777777" w:rsidR="00E0204B" w:rsidRPr="00262EAF" w:rsidRDefault="00E0204B" w:rsidP="0031317B">
      <w:pPr>
        <w:pStyle w:val="ConsPlusNormal"/>
        <w:ind w:firstLine="540"/>
        <w:jc w:val="both"/>
        <w:rPr>
          <w:rFonts w:ascii="Times New Roman" w:hAnsi="Times New Roman" w:cs="Times New Roman"/>
          <w:sz w:val="24"/>
          <w:szCs w:val="24"/>
        </w:rPr>
      </w:pPr>
    </w:p>
    <w:p w14:paraId="43D27891"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lastRenderedPageBreak/>
        <w:t>36.1. Пояснительная записка.</w:t>
      </w:r>
    </w:p>
    <w:p w14:paraId="7C682B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учебного предмета "Основы социальной жизни" заключается в дальнейшем развитии и совершенствовании социальной (жизненной) компетенции, навыков самостоятельной, независимой жизни.</w:t>
      </w:r>
    </w:p>
    <w:p w14:paraId="435297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w:t>
      </w:r>
    </w:p>
    <w:p w14:paraId="529256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 обучающимися некоторыми знаниями и жизненными компетенциями, необходимыми для успешной социализации в современном обществе;</w:t>
      </w:r>
    </w:p>
    <w:p w14:paraId="5309F6A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и совершенствование навыков ведения домашнего хозяйства; воспитание положительного отношения к домашнему труду;</w:t>
      </w:r>
    </w:p>
    <w:p w14:paraId="404920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умений, связанных с решением бытовых экономических задач;</w:t>
      </w:r>
    </w:p>
    <w:p w14:paraId="506A8D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социально-нормативного поведения в семье и обществе;</w:t>
      </w:r>
    </w:p>
    <w:p w14:paraId="22B44D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умений, необходимых для выбора профессии и дальнейшего трудоустройства;</w:t>
      </w:r>
    </w:p>
    <w:p w14:paraId="7A0A47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недостатков познавательной и эмоционально-волевой сфер; развитие коммуникативной функции речи.</w:t>
      </w:r>
    </w:p>
    <w:p w14:paraId="775D46FB" w14:textId="77777777" w:rsidR="00E0204B" w:rsidRPr="00262EAF" w:rsidRDefault="00E0204B" w:rsidP="0031317B">
      <w:pPr>
        <w:pStyle w:val="ConsPlusNormal"/>
        <w:ind w:firstLine="540"/>
        <w:jc w:val="both"/>
        <w:rPr>
          <w:rFonts w:ascii="Times New Roman" w:hAnsi="Times New Roman" w:cs="Times New Roman"/>
          <w:sz w:val="24"/>
          <w:szCs w:val="24"/>
        </w:rPr>
      </w:pPr>
    </w:p>
    <w:p w14:paraId="50790371"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36.2. Содержание учебного предмета "Основы социальной жизни".</w:t>
      </w:r>
    </w:p>
    <w:p w14:paraId="4D85F4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36.2.1. Личная гигиена и здоровье.</w:t>
      </w:r>
    </w:p>
    <w:p w14:paraId="26FE9C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Здоровый образ жизни - требование современного общества.</w:t>
      </w:r>
    </w:p>
    <w:p w14:paraId="10B600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Значение здоровья в жизни и деятельности человека. Здоровое и рациональное (сбалансированное) питание и его роль в укреплении здоровья. Значение физических упражнений в режиме дня. Соблюдение личной гигиены юношей и девушек при занятиях физическими упражнениями.</w:t>
      </w:r>
    </w:p>
    <w:p w14:paraId="314E92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Негативное воздействие вредных факторов на организм человека (электромагнитные излучения от компьютера, сотового телефона, телевизора; повышенный уровень шума, вибрация, загазованность воздуха).</w:t>
      </w:r>
    </w:p>
    <w:p w14:paraId="2E5B56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Негативное воздействие вредных веществ на здоровье человека, последующие поколения.</w:t>
      </w:r>
    </w:p>
    <w:p w14:paraId="012347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Здоровье и красота. Средства по уходу за кожей лица для девушек и юношей. Значение косметики для девушек и юношей. Правила и приемы ухода за кожей лица.</w:t>
      </w:r>
    </w:p>
    <w:p w14:paraId="4178CF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Гигиенические правила для девушек. Средства личной гигиены для девушек (виды, правила пользования).</w:t>
      </w:r>
    </w:p>
    <w:p w14:paraId="52C9FC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Гигиенические правила для юношей.</w:t>
      </w:r>
    </w:p>
    <w:p w14:paraId="29D6F2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36.2.2. Охрана здоровья.</w:t>
      </w:r>
    </w:p>
    <w:p w14:paraId="3630AD7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медицинских учреждений: поликлиника, амбулатория, больница, диспансер. Функции основных врачей-специалистов.</w:t>
      </w:r>
    </w:p>
    <w:p w14:paraId="047C184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страховой медицинской помощи: обязательная и дополнительная. Полис обязательного медицинского страхования. Медицинские услуги, оказываемые в рамках обязательного медицинского страхования. Перечень медицинских услуг, оказываемых в рамках дополнительного медицинского страхования.</w:t>
      </w:r>
    </w:p>
    <w:p w14:paraId="27BD53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Документы, подтверждающие нетрудоспособность: справка и листок нетрудоспособности. Особенности оплаты по листку временной нетрудоспособности страховыми компаниями.</w:t>
      </w:r>
    </w:p>
    <w:p w14:paraId="252FEC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36.2.3. Жилище.</w:t>
      </w:r>
    </w:p>
    <w:p w14:paraId="3A920A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Общее представление о доме. Правила пользования общей собственностью в многоквартирном доме. Правила проживания в собственном и многоквартирном доме. Компании, осуществляющие управление многоквартирными домами. Виды услуг, предоставляемых управляющими компаниями в многоквартирных домах. Виды коммунальных услуг, оказываемых в сельской местности.</w:t>
      </w:r>
    </w:p>
    <w:p w14:paraId="0FA11C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Планировка жилища. Виды и назначение жилых комнат и нежилых помещений.</w:t>
      </w:r>
    </w:p>
    <w:p w14:paraId="32D740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Кухня. Нагревательные приборы и правила техники безопасности их использования. Электробытовые приборы на кухне (холодильник, морозильник, мясорубка, овощерезка): назначение, правила использования и ухода, техника безопасности.</w:t>
      </w:r>
    </w:p>
    <w:p w14:paraId="06D4DB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Кухонная утварь. Виды кухонной посуды в зависимости от функционального назначения. Материалы для изготовления различных видов кухонной утвари, их свойства. Правила ухода за кухонной посудой в зависимости от материала, из которого они изготовлены. Столовые приборы: назначение, правила ухода. Санитарные нормы и правила содержания и ухода за кухонной утварью.</w:t>
      </w:r>
    </w:p>
    <w:p w14:paraId="2EEF31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Национальные виды кухонной посуды.</w:t>
      </w:r>
    </w:p>
    <w:p w14:paraId="295880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История возникновения и развития кухонной утвари.</w:t>
      </w:r>
    </w:p>
    <w:p w14:paraId="434904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Кухонное белье: виды (полотенца, скатерти, салфетки, прихватки, фартуки, передники), материалы, назначение. Практическое и эстетическое назначение кухонного белья.</w:t>
      </w:r>
    </w:p>
    <w:p w14:paraId="634379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Кухонная мебель. Виды кухонной мебели. Правила ухода и содержание.</w:t>
      </w:r>
    </w:p>
    <w:p w14:paraId="2E876B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Ванная комната. Электробытовые приборы в ванной комнате: стиральные машины, фены для сушки волос. Правила пользования стиральными машинами; стиральные средства для машин (порошки, отбеливатели, кондиционеры), условные обозначения на упаковках. Правила пользования стиральными машинами. Техника безопасности. Виды стиральных машин в зависимости от загрузки белья (вертикальная и горизонтальная загрузки). Режимы стирки, температурные режимы. Условные обозначения на стиральных машинах. Характеристики разных видов стиральных машин. Магазины по продаже электробытовой техники (стиральных машин). Выбор стиральных машин в зависимости от конкретных условий (размера ванной комнаты, характеристика машины, цены).</w:t>
      </w:r>
    </w:p>
    <w:p w14:paraId="1C3B57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Мебель в жилых помещениях. Виды мебели в зависимости от ее назначения. Размещение мебели в помещении с учетом от конкретных условий: размера и особых характеристик жилого помещения (освещенности, формы). Составление элементарных дизайн-проектов жилых комнат.</w:t>
      </w:r>
    </w:p>
    <w:p w14:paraId="2B8CD0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Магазины по продаже различных видов мебели. Выбор мебели с учетом конкретных условий (размера помещения, внешнего оформления, соотношения цены и качества).</w:t>
      </w:r>
    </w:p>
    <w:p w14:paraId="541D7B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Интерьер. Качества интерьера: функциональность, гигиеничность, эстетичность. Рациональная расстановка мебели в помещении в зависимости от функционального назначения комнаты, площади, наличия мебели. Композиция интерьера: расположение и соотношение составных частей интерьера: мебели, светильников, бытового оборудования, функциональных зон. Соблюдение требований к подбору занавесей, светильников и других деталей декора.</w:t>
      </w:r>
    </w:p>
    <w:p w14:paraId="0A0628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Уход за жилищем. Сухая уборка: назначение, инвентарь, электробытовые приборы, средства бытовой химии. Влажная уборка: назначение, инвентарь, моющие и чистящие средства, электробытовые приборы для влажной уборки помещений. Правила техники безопасности использования электробытовых приборов. Правила техники безопасности использования чистящих и моющих средств.</w:t>
      </w:r>
    </w:p>
    <w:p w14:paraId="294864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Ремонтные работы в доме. Виды ремонта: косметический, текущий. Ремонт стен. Материалы для ремонта стен. Виды обоев: бумажные, флизелиновые, виниловые (основные отличия по качеству и цене). Выбор клея для обоев в зависимости от их вида, самостоятельное изготовление клейстера. Расчет необходимого количества обоев в зависимости от площади помещения. Выбор цветовой гаммы обоев в зависимости от назначения помещения и его особенностей (естественная освещенность помещения, размеры помещения). Самостоятельная оклейка стен обоями: подготовка обоев, правила наклеивания обоев. Обновление потолков: виды ремонта (покраска, побелка), основные правила и практические приемы. Расчет стоимости ремонта потолка в зависимости от его площади и вида.</w:t>
      </w:r>
    </w:p>
    <w:p w14:paraId="5945BE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36.2.4. Одежда и обувь.</w:t>
      </w:r>
    </w:p>
    <w:p w14:paraId="63A264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Одежда. Материалы, используемые для изготовления одежды (хлопок, шерсть, синтетика, лен, шелк). Преимущества и недостатки разных видов тканей.</w:t>
      </w:r>
    </w:p>
    <w:p w14:paraId="67F04BA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Уход за одеждой. Виды повседневного ухода за одеждой: стирка, глажение, чистка, починка. Ручная и машинная стирка изделий. Чтение условных обозначений на этикетках по стирке белья. Правила сушки белья из различных тканей. Чтение условных обозначений на этикетках. Глажение изделий из различных видов тканей. Сухое глажение и глажение с паром. Правила ухода за одеждой, изготовленной из разных видов материалов. Уход за хлопчатобумажной одеждой. Уход за шерстяными и трикотажными изделиями. Уход за верхней одеждой из водоотталкивающей ткани, кожи, мехового велюра (дубленки), меха (искусственного и натурального). Виды пятновыводителей. Правила выведение мелких пятен в домашних условиях. Санитарно-гигиенические требования и правила техники безопасности при пользовании средствами для выведения пятен.</w:t>
      </w:r>
    </w:p>
    <w:p w14:paraId="0893FF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Предприятия бытового обслуживания. Прачечная и химчистка: назначение, оказываемые услуги, прейскурант. Ателье мелкого ремонта одежды: оказываемые услуги, прейскурант. Ателье индивидуального пошива одежды.</w:t>
      </w:r>
    </w:p>
    <w:p w14:paraId="30B0ED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и покупка одежды. Выбор одежды при покупке в соответствии с назначением и необходимыми размерами. Подбор одежды в соответствии с индивидуальными особенностями. Соотношение размеров одежды в стандартах разных стран.</w:t>
      </w:r>
    </w:p>
    <w:p w14:paraId="0EA1F7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Стиль одежды. Определение собственного размера одежды. Профессии людей, создающих одежду: художники-дизайнеры (модельеры), раскройщики, портные. "Высокая" мода и мода для всех. Современные направления моды. Журналы мод. Составление комплектов из одежды (элементарные </w:t>
      </w:r>
      <w:r w:rsidRPr="00262EAF">
        <w:rPr>
          <w:rFonts w:ascii="Times New Roman" w:hAnsi="Times New Roman" w:cs="Times New Roman"/>
          <w:sz w:val="24"/>
          <w:szCs w:val="24"/>
        </w:rPr>
        <w:lastRenderedPageBreak/>
        <w:t>правила дизайна одежды). Аксессуары (декор) одежды: шарфы, платки, ремни.</w:t>
      </w:r>
    </w:p>
    <w:p w14:paraId="76A396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История возникновения одежды. Одежда разных эпох. Изменения в одежде в разные исторические периоды.</w:t>
      </w:r>
    </w:p>
    <w:p w14:paraId="7CCD92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Национальная одежда.</w:t>
      </w:r>
    </w:p>
    <w:p w14:paraId="7571BC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Обувь. Выбор и покупка обуви в соответствии с ее назначением и размером. Соотношение размеров обуви в стандартах разных стран. Факторы, влияющие на выбор обуви: удобство (практичность) и эстетичность. Правила подбора обуви к одежде. Значение правильного выбора обуви для здоровья человека.</w:t>
      </w:r>
    </w:p>
    <w:p w14:paraId="274949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Порядок приобретения обуви в магазине: выбор, примерка, оплата. Гарантийный срок службы обуви, хранение чека или его копии.</w:t>
      </w:r>
    </w:p>
    <w:p w14:paraId="4185107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Национальная обувь.</w:t>
      </w:r>
    </w:p>
    <w:p w14:paraId="28D609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Уход за обувью. Правила ухода за обувью, изготовленной из натуральной и искусственной кожи, нубука, замши, текстиля.</w:t>
      </w:r>
    </w:p>
    <w:p w14:paraId="3635D8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Ремонт обуви в специализированных мастерских.</w:t>
      </w:r>
    </w:p>
    <w:p w14:paraId="4AB998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История появления обуви. Обувь в разные исторические времена.</w:t>
      </w:r>
    </w:p>
    <w:p w14:paraId="4D0B6D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36.2.5. Питание.</w:t>
      </w:r>
    </w:p>
    <w:p w14:paraId="4A7324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питания семьи. Организация правильного питания. Режим питания. Рацион питания.</w:t>
      </w:r>
    </w:p>
    <w:p w14:paraId="3E5C88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Магазины по продаже продуктов питания. Основные отделы в продуктовых магазинах. Универсамы и супермаркеты (магазины в сельской местности). Специализированные магазины. Виды товаров: фасованные, на вес и в разлив. Порядок приобретения товаров в продовольственном магазине (с помощью продавца и самообслуживание). Срок годности продуктов питания (условные обозначения на этикетках). Стоимость продуктов питания. Расчет стоимости товаров на вес и разлив.</w:t>
      </w:r>
    </w:p>
    <w:p w14:paraId="7EFB6E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Рынки. Виды продовольственных рынков: крытые и закрытые, постоянно действующие и сезонные. Основное отличие рынка от магазина.</w:t>
      </w:r>
    </w:p>
    <w:p w14:paraId="0EC2C4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Завтрак. Холодный завтрак. Составление меню для холодного завтрака. Молочные продукты для холодного завтрака. Простые и сложные бутерброды. Канапе. Приготовление бутербродов.</w:t>
      </w:r>
    </w:p>
    <w:p w14:paraId="6106D3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Горячий завтрак. Каши. Виды круп. Хранение круп. Молочные каши: виды, составление рецептов, отбор необходимых продуктов. Приготовление молочных каш. Каши, приготовленные на воде. Каши быстрого приготовления.</w:t>
      </w:r>
    </w:p>
    <w:p w14:paraId="5DE932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Блюда из яиц: яичница-глазунья, омлеты (омлеты простые и с добавками). Приготовление блюд из яиц.</w:t>
      </w:r>
    </w:p>
    <w:p w14:paraId="564013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Напитки для завтрака.</w:t>
      </w:r>
    </w:p>
    <w:p w14:paraId="733728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меню для завтрака. Отбор необходимых продуктов для приготовления завтрака. Стоимость и расчет продуктов для завтрака. Посуда для завтрака. Сервировка стола. Приготовление блюд для завтрака.</w:t>
      </w:r>
    </w:p>
    <w:p w14:paraId="260C1F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Обед. Овощные салаты: виды, первичная обработка овощей, способы приготовления. Составление рецептов овощных салатов и их приготовление. Салаты с рыбой; мясом (мясопродуктами): составление рецептов, отбор продуктов, приготовление. Заправки для салатов. Украшение салатов.</w:t>
      </w:r>
    </w:p>
    <w:p w14:paraId="3A31DD7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Супы. Прозрачные супы. Приготовление бульона (мясного, рыбного). Заправки для супов. Составление рецептов и приготовление супов. Суп-пюре.</w:t>
      </w:r>
    </w:p>
    <w:p w14:paraId="260A80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Мясные блюда (виды, способы приготовления). Приготовление котлет из готового фарша. Жарка мяса.</w:t>
      </w:r>
    </w:p>
    <w:p w14:paraId="7BEB50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Рыбные блюда (виды, способы приготовления). Рыба отварная. Рыба жареная.</w:t>
      </w:r>
    </w:p>
    <w:p w14:paraId="0D8E04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Гарниры: овощные, из круп, макаронных изделий.</w:t>
      </w:r>
    </w:p>
    <w:p w14:paraId="1C4104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Фруктовые напитки: соки, нектары.</w:t>
      </w:r>
    </w:p>
    <w:p w14:paraId="05615F9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меню для обеда. Отбор необходимых продуктов для приготовления обеда. Стоимость и расчет продуктов для обеда.</w:t>
      </w:r>
    </w:p>
    <w:p w14:paraId="039D3C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Ужин. Блюда для ужина; холодный и горячий ужин. Составление меню для холодного ужина. Отбор продуктов для холодного ужина. Стоимость и расчет продуктов для холодного ужина. Составление меню для горячего ужина. Отбор продуктов для горячего ужина. Стоимость и расчет продуктов для горячего ужина.</w:t>
      </w:r>
    </w:p>
    <w:p w14:paraId="42263A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Изделия из теста. Виды теста: дрожжевое, слоеное, песочное. Виды изделий из теса: пирожки, булочки, печенье. Составление и запись рецептов изделий из теста. Приготовление оладий и блинов </w:t>
      </w:r>
      <w:r w:rsidRPr="00262EAF">
        <w:rPr>
          <w:rFonts w:ascii="Times New Roman" w:hAnsi="Times New Roman" w:cs="Times New Roman"/>
          <w:sz w:val="24"/>
          <w:szCs w:val="24"/>
        </w:rPr>
        <w:lastRenderedPageBreak/>
        <w:t>изделий из недрожжевого и дрожжевого теста. Приготовление печенья.</w:t>
      </w:r>
    </w:p>
    <w:p w14:paraId="4FB0C8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Домашние заготовки. Виды домашних заготовок: варка, сушка, соление, маринование. Глубокая заморозка овощей и фруктов. Консервирование продуктов. Меры предосторожности при употреблении консервированных продуктов. Правила первой помощи при отравлении. Варенье из ягод и фруктов.</w:t>
      </w:r>
    </w:p>
    <w:p w14:paraId="4BF5C9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питания. Диетическое питание. Питание обучающихся ясельного возраста. Приготовление национальных блюд.</w:t>
      </w:r>
    </w:p>
    <w:p w14:paraId="2F530A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Праздничный стол. Сервировка праздничного стола. Столовое белье для праздничного стола: салфетки (льняные, хлопчатобумажные), скатерти.</w:t>
      </w:r>
    </w:p>
    <w:p w14:paraId="1FBC8E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Украшения салатов и холодных блюд из овощей и зелени.</w:t>
      </w:r>
    </w:p>
    <w:p w14:paraId="1FAF70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Этикет праздничного застолья.</w:t>
      </w:r>
    </w:p>
    <w:p w14:paraId="286AF8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Блюда национальной кухни.</w:t>
      </w:r>
    </w:p>
    <w:p w14:paraId="2ACEBB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36.2.6. Транспорт.</w:t>
      </w:r>
    </w:p>
    <w:p w14:paraId="580D3A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Городской транспорт. Виды городского транспорта. Виды оплаты проезда на всех видах городского транспорта. Правила поведения в городском транспорте.</w:t>
      </w:r>
    </w:p>
    <w:p w14:paraId="0E9CA9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Пригородный транспорт. Виды: автобусы пригородного сообщения, электрички. Стоимость проезда. Расписание.</w:t>
      </w:r>
    </w:p>
    <w:p w14:paraId="2B3243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Междугородний железнодорожный транспорт. Вокзалы: назначение, основные службы. Меры предосторожности по предотвращению чрезвычайных ситуаций на вокзале. Примерная стоимость проезда в вагонах разной комфортности. Формы приобретения билетов. Электронные билеты.</w:t>
      </w:r>
    </w:p>
    <w:p w14:paraId="426590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Междугородний автотранспорт. Автовокзал, его назначение. Расписание, порядок приобретения билетов, стоимость проезда.</w:t>
      </w:r>
    </w:p>
    <w:p w14:paraId="4D6471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Водный транспорт. Значение водного транспорта. Пристань. Порт. Основные службы. Основные маршруты.</w:t>
      </w:r>
    </w:p>
    <w:p w14:paraId="2173C0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Авиационный транспорт. Аэропорты, аэровокзалы. Порядок приобретения билетов. Электронные билеты. Стоимость проезда.</w:t>
      </w:r>
    </w:p>
    <w:p w14:paraId="70BE36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36.2.7. Средства связи.</w:t>
      </w:r>
    </w:p>
    <w:p w14:paraId="4C398D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Почта. Внутренняя и международная письменная корреспонденция (почтовые карточки, письма, бандероли). Категории почтовых отправлений: простые и регистрируемые (обыкновенные, заказные, с объявленной ценностью). Правила и стоимость отправления.</w:t>
      </w:r>
    </w:p>
    <w:p w14:paraId="57017B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Телефонная связь. Беспроводные средства персональной связи (мобильные телефоны сотовой связи, пейджеры и беспроводные стационарные радиотелефоны, спутниковая связь). Значение сотовой (мобильной) связи в жизни современного человека. Правила оплаты различных видов телефонной связи (проводной и беспроводной). Сотовые компании, тарифы.</w:t>
      </w:r>
    </w:p>
    <w:p w14:paraId="6EDDD8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Интернет-связь. Электронная почта и ее преимущества. Видеосвязь (скайп). Видеоконференции. Особенности, значение в современной жизни.</w:t>
      </w:r>
    </w:p>
    <w:p w14:paraId="4FB8A7A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Денежные переводы. Виды денежных переводов (адресные и безадресные). Различные системы безадресных переводов. Преимущества разных видов денежных переводов. Стоимость отправления денежного перевода.</w:t>
      </w:r>
    </w:p>
    <w:p w14:paraId="7A057B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36.2.8. Предприятия, организации, учреждения.</w:t>
      </w:r>
    </w:p>
    <w:p w14:paraId="3F572E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Образовательные учреждения. Дошкольные образовательные учреждения. Учреждения дополнительного образования: виды, особенности работы, основные направления работы. Посещение образовательных организаций дополнительного образования.</w:t>
      </w:r>
    </w:p>
    <w:p w14:paraId="0E8EB2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Местные и промышленные и сельскохозяйственные предприятия. Названия предприятия, вид деятельности, основные виды выпускаемой продукции, профессии рабочих и служащих.</w:t>
      </w:r>
    </w:p>
    <w:p w14:paraId="1357CD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Организации. Отделы внутренних дел. Отделения пенсионного фонда. Налоговая инспекция. Паспортно-визовая служба. Центры социальной защиты населения.</w:t>
      </w:r>
    </w:p>
    <w:p w14:paraId="2A7C72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Трудоустройство. Деловые бумаги, необходимые для приема на работу (резюме, заявление). Заполнение деловых бумаг, необходимых для приема на работу. Самостоятельное трудоустройство (по объявлению, рекомендации, через интернет). Риски самостоятельного трудоустройства. Государственная служба занятости населения: назначение, функции. Правила постановки на учет.</w:t>
      </w:r>
    </w:p>
    <w:p w14:paraId="033D89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Исполнительные органы государственной власти (города, района). Муниципальные власти. Структура, назначение.</w:t>
      </w:r>
    </w:p>
    <w:p w14:paraId="6ACBE4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36.2.9. Семья.</w:t>
      </w:r>
    </w:p>
    <w:p w14:paraId="2B1ACC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Семейный досуг. Досуг как источник получения новых знаний: экскурсии, прогулки, посещения </w:t>
      </w:r>
      <w:r w:rsidRPr="00262EAF">
        <w:rPr>
          <w:rFonts w:ascii="Times New Roman" w:hAnsi="Times New Roman" w:cs="Times New Roman"/>
          <w:sz w:val="24"/>
          <w:szCs w:val="24"/>
        </w:rPr>
        <w:lastRenderedPageBreak/>
        <w:t>музеев, театров.</w:t>
      </w:r>
    </w:p>
    <w:p w14:paraId="3E3041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Досуг как средство укрепления здоровья: туристические походы, посещение спортивных секций.</w:t>
      </w:r>
    </w:p>
    <w:p w14:paraId="5C5246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Досуг как развитие постоянного интереса к какому-либо виду деятельности (хобби): коллекционирование чего-либо, фотография.</w:t>
      </w:r>
    </w:p>
    <w:p w14:paraId="5B66AE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Отдых. Отдых и его разновидности. Необходимость разумной смены работы и отдыха. Отдых и бездеятельность. Летний отдых. Виды проведения летнего отдыха, его планирование. Бюджет отдыха. Подготовка к летнему отдыху: выбор места отдыха, определение маршрута, сбор необходимых вещей.</w:t>
      </w:r>
    </w:p>
    <w:p w14:paraId="0D4A11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Экономика домашнего хозяйства. Бюджет семьи. Виды и источники дохода. Определение суммы доходов семьи на месяц; Основные статьи расходов. Планирование расходов на месяц по отдельным статьям. Планирование дорогостоящих покупок. Значение и способы экономии расходов. Назначение сбережений. Виды вкладов в банки.</w:t>
      </w:r>
    </w:p>
    <w:p w14:paraId="6D99C5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Будущая семья. Закон о семье и браке. Условия создания семьи. Семейные отношения. Распределение обязанностей по ведению домашнего хозяйства, бюджета. Способы пополнения домашнего бюджета молодой семьи надомной деятельностью.</w:t>
      </w:r>
    </w:p>
    <w:p w14:paraId="3F38E7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Ответственность родителей (законных представителей) за будущее обучающегося. Социальное сиротство. Государственные проблемы, связанные с сиротством. Поведение родителей (законных представителей) в семье, где ждут обучающегося. Беременность, роды. Семейный уклад с появлением новорожденного в семье, распределение обязанностей. Грудной ребенок в семье: уход, питание новорожденного, детский гардероб, необходимое оборудование и приспособления. Развитие обучающегося раннего возраста.</w:t>
      </w:r>
    </w:p>
    <w:p w14:paraId="0507BDBA" w14:textId="77777777" w:rsidR="00E0204B" w:rsidRPr="00262EAF" w:rsidRDefault="00E0204B" w:rsidP="0031317B">
      <w:pPr>
        <w:pStyle w:val="ConsPlusNormal"/>
        <w:ind w:firstLine="540"/>
        <w:jc w:val="both"/>
        <w:rPr>
          <w:rFonts w:ascii="Times New Roman" w:hAnsi="Times New Roman" w:cs="Times New Roman"/>
          <w:sz w:val="24"/>
          <w:szCs w:val="24"/>
        </w:rPr>
      </w:pPr>
    </w:p>
    <w:p w14:paraId="150628CB"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36.3. Планируемые предметные результаты освоения учебного предмета "Основы социальной жизни".</w:t>
      </w:r>
    </w:p>
    <w:p w14:paraId="2857AB4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36.3.1. Минимальный уровень:</w:t>
      </w:r>
    </w:p>
    <w:p w14:paraId="465240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отдельных видов продуктов, относящихся к разным группам по их основным характеристикам;</w:t>
      </w:r>
    </w:p>
    <w:p w14:paraId="5C7D43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приготовление несложных блюд (бутербродов, салатов, вторых блюд);</w:t>
      </w:r>
    </w:p>
    <w:p w14:paraId="4C9BF2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санитарно-гигиенических требований к процессу приготовления пищи и требований техники безопасности при приготовлении пищи;</w:t>
      </w:r>
    </w:p>
    <w:p w14:paraId="15B931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(под руководством педагогического работника) мелкого ремонта и обновление одежды;</w:t>
      </w:r>
    </w:p>
    <w:p w14:paraId="7C9FBD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решение типовых практических задач (под руководством педагогического работника) посредством обращения в торговые предприятия и предприятия бытового обслуживания;</w:t>
      </w:r>
    </w:p>
    <w:p w14:paraId="173E35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совершение покупок товаров повседневного спроса и знание способов определения правильности отпуска товаров;</w:t>
      </w:r>
    </w:p>
    <w:p w14:paraId="4889F60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различными средствами связи, включая интернет-средства;</w:t>
      </w:r>
    </w:p>
    <w:p w14:paraId="6FAF60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соблюдение санитарно-гигиенических правил для девушек и юношей;</w:t>
      </w:r>
    </w:p>
    <w:p w14:paraId="360B5F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мер по предупреждению инфекционных заболеваний;</w:t>
      </w:r>
    </w:p>
    <w:p w14:paraId="6D4B12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правил ухода за больным;</w:t>
      </w:r>
    </w:p>
    <w:p w14:paraId="741E07F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коллективное планирование семейного бюджета;</w:t>
      </w:r>
    </w:p>
    <w:p w14:paraId="3F24440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заполнение различных деловых бумаг (с опорой на образец), необходимых для дальнейшего трудоустройства;</w:t>
      </w:r>
    </w:p>
    <w:p w14:paraId="6D51B9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морально-этических норм и правил современного общества;</w:t>
      </w:r>
    </w:p>
    <w:p w14:paraId="735576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36.3.2. Достаточный уровень:</w:t>
      </w:r>
    </w:p>
    <w:p w14:paraId="30B8DD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способов хранения и переработки продуктов питания;</w:t>
      </w:r>
    </w:p>
    <w:p w14:paraId="3F17EF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ежедневного и праздничного меню из предложенных продуктов питания;</w:t>
      </w:r>
    </w:p>
    <w:p w14:paraId="1458FC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сметы расходов на продукты питания в соответствии с меню;</w:t>
      </w:r>
    </w:p>
    <w:p w14:paraId="34E8E0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приготовление известных блюд (холодных и горячих закусок, первых и вторых блюд);</w:t>
      </w:r>
    </w:p>
    <w:p w14:paraId="64F2EC0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необходимого товара из ряда предложенных в соответствии с его потребительскими характеристиками;</w:t>
      </w:r>
    </w:p>
    <w:p w14:paraId="5654B5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навыки обращения в различные учреждения и организации; ведение конструктивного диалога с работниками учреждений и организаций;</w:t>
      </w:r>
    </w:p>
    <w:p w14:paraId="0AB0F4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пользование услугами предприятий службы быта, торговли, связи, медицинской помощи, государственных учреждений и учреждений по трудоустройству для решения практически значимых </w:t>
      </w:r>
      <w:r w:rsidRPr="00262EAF">
        <w:rPr>
          <w:rFonts w:ascii="Times New Roman" w:hAnsi="Times New Roman" w:cs="Times New Roman"/>
          <w:sz w:val="24"/>
          <w:szCs w:val="24"/>
        </w:rPr>
        <w:lastRenderedPageBreak/>
        <w:t>задач;</w:t>
      </w:r>
    </w:p>
    <w:p w14:paraId="41B300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статей семейного бюджета; самостоятельный расчет расходов и доходов семейного бюджета;</w:t>
      </w:r>
    </w:p>
    <w:p w14:paraId="0B1B75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заполнение документов, необходимых для приема на работу (заявление, резюме, автобиография).</w:t>
      </w:r>
    </w:p>
    <w:p w14:paraId="376A1DBA" w14:textId="77777777" w:rsidR="00E0204B" w:rsidRPr="00262EAF" w:rsidRDefault="00E0204B" w:rsidP="0031317B">
      <w:pPr>
        <w:pStyle w:val="ConsPlusNormal"/>
        <w:ind w:firstLine="540"/>
        <w:jc w:val="both"/>
        <w:rPr>
          <w:rFonts w:ascii="Times New Roman" w:hAnsi="Times New Roman" w:cs="Times New Roman"/>
          <w:sz w:val="24"/>
          <w:szCs w:val="24"/>
        </w:rPr>
      </w:pPr>
    </w:p>
    <w:p w14:paraId="7D034A20"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37. Федеральная рабочая программа по учебному предмету "Обществоведение" (X - XII классы) предметной области "Человек и общество" включает пояснительную записку, содержание обучения, планируемые результаты освоения программы.</w:t>
      </w:r>
    </w:p>
    <w:p w14:paraId="023F9A80" w14:textId="77777777" w:rsidR="00E0204B" w:rsidRPr="00262EAF" w:rsidRDefault="00E0204B" w:rsidP="0031317B">
      <w:pPr>
        <w:pStyle w:val="ConsPlusNormal"/>
        <w:ind w:firstLine="540"/>
        <w:jc w:val="both"/>
        <w:rPr>
          <w:rFonts w:ascii="Times New Roman" w:hAnsi="Times New Roman" w:cs="Times New Roman"/>
          <w:sz w:val="24"/>
          <w:szCs w:val="24"/>
        </w:rPr>
      </w:pPr>
    </w:p>
    <w:p w14:paraId="5D16D121"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37.1. Пояснительная записка.</w:t>
      </w:r>
    </w:p>
    <w:p w14:paraId="4F61B4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Предмет "Обществоведение" играет важную роль в правовом воспитании обучающихся с интеллектуальным недоразвитием, формировании гражданственности и патриотизма, чувства долга и ответственности за свое поведение в обществе. Изучение предмета может способствовать возможно большей самореализации личностного потенциала выпускников специальной образовательной организации, их успешной социальной адаптации.</w:t>
      </w:r>
    </w:p>
    <w:p w14:paraId="7252ED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цели изучения данного предмета: создание условий для социальной адаптации обучающихся с интеллектуальным недоразвитием путем повышения их правовой и этической грамотности как основы интеграции в современное общество, формирование нравственного и правового сознания развивающейся личности обучающихся с умственной отсталостью (интеллектуальными нарушениями), умения реализовывать правовые знания в процессе правомерного социальноактивного поведения.</w:t>
      </w:r>
    </w:p>
    <w:p w14:paraId="726740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задачи изучения предмета:</w:t>
      </w:r>
    </w:p>
    <w:p w14:paraId="7E11F8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знакомство с </w:t>
      </w:r>
      <w:hyperlink r:id="rId22">
        <w:r w:rsidRPr="00262EAF">
          <w:rPr>
            <w:rFonts w:ascii="Times New Roman" w:hAnsi="Times New Roman" w:cs="Times New Roman"/>
            <w:color w:val="0000FF"/>
            <w:sz w:val="24"/>
            <w:szCs w:val="24"/>
          </w:rPr>
          <w:t>Конституцией</w:t>
        </w:r>
      </w:hyperlink>
      <w:r w:rsidRPr="00262EAF">
        <w:rPr>
          <w:rFonts w:ascii="Times New Roman" w:hAnsi="Times New Roman" w:cs="Times New Roman"/>
          <w:sz w:val="24"/>
          <w:szCs w:val="24"/>
        </w:rPr>
        <w:t xml:space="preserve"> Российской Федерации;</w:t>
      </w:r>
    </w:p>
    <w:p w14:paraId="126EEB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ведущих понятий предмета: мораль, право, государство, гражданин, закон, правопорядок;</w:t>
      </w:r>
    </w:p>
    <w:p w14:paraId="4441E5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основ правовой культуры обучающихся: уважения к законам, законности и правопорядку, убежденности в необходимости соблюдать законы, желания и умения соблюдать требования закона;</w:t>
      </w:r>
    </w:p>
    <w:p w14:paraId="2F1DE2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навыков сознательного законопослушного поведения в обществе;</w:t>
      </w:r>
    </w:p>
    <w:p w14:paraId="2876E9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чувства ответственности за свое поведение в обществе;</w:t>
      </w:r>
    </w:p>
    <w:p w14:paraId="74DDB5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представлений о мерах ответственности за совершенное правонарушение;</w:t>
      </w:r>
    </w:p>
    <w:p w14:paraId="788AC2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нравственных понятий "добро", "порядочность", "справедливость";</w:t>
      </w:r>
    </w:p>
    <w:p w14:paraId="7E54B8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представлений о единстве прав и обязанностей гражданина России;</w:t>
      </w:r>
    </w:p>
    <w:p w14:paraId="133477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познавательного интереса к предмету;</w:t>
      </w:r>
    </w:p>
    <w:p w14:paraId="5EEBA3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гражданственности, патриотизма, толерантности;</w:t>
      </w:r>
    </w:p>
    <w:p w14:paraId="10E03B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и развитие познавательных психических процессов.</w:t>
      </w:r>
    </w:p>
    <w:p w14:paraId="0555DB3D" w14:textId="77777777" w:rsidR="00E0204B" w:rsidRPr="00262EAF" w:rsidRDefault="00E0204B" w:rsidP="0031317B">
      <w:pPr>
        <w:pStyle w:val="ConsPlusNormal"/>
        <w:ind w:firstLine="540"/>
        <w:jc w:val="both"/>
        <w:rPr>
          <w:rFonts w:ascii="Times New Roman" w:hAnsi="Times New Roman" w:cs="Times New Roman"/>
          <w:sz w:val="24"/>
          <w:szCs w:val="24"/>
        </w:rPr>
      </w:pPr>
    </w:p>
    <w:p w14:paraId="49C85D92"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37.2. Содержание учебного предмета "Обществоведение".</w:t>
      </w:r>
    </w:p>
    <w:p w14:paraId="26BA7C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37.2.1. Введение. Кто такой гражданин? Страна, в которой мы живем, зависит от нашей гражданской позиции. Наша Родина - Россия. Государственные символы Российской Федерации. История создания и изменения государственных символов России.</w:t>
      </w:r>
    </w:p>
    <w:p w14:paraId="5B486D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37.2.2. Мораль, право, государство. Почему общество нуждается в специальных правилах. Роль правил в жизни общества. Социальные нормы - правила поведения людей в обществе. Основные социальные нормы: запреты, обычаи, мораль, право, этикет.</w:t>
      </w:r>
    </w:p>
    <w:p w14:paraId="048DAC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Что такое мораль, нравственность? Функции морали в жизни человека и общества. Моральная ответственность. Общечеловеческие ценности. Понятия добра и зла. Жизнь - самая большая ценность. Моральные требования и поведение людей. Правила вежливости.</w:t>
      </w:r>
    </w:p>
    <w:p w14:paraId="4A15E3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Что такое право? Нормы права (юридические нормы). Роль права в жизни общества и государства. </w:t>
      </w:r>
      <w:hyperlink r:id="rId23">
        <w:r w:rsidRPr="00262EAF">
          <w:rPr>
            <w:rFonts w:ascii="Times New Roman" w:hAnsi="Times New Roman" w:cs="Times New Roman"/>
            <w:color w:val="0000FF"/>
            <w:sz w:val="24"/>
            <w:szCs w:val="24"/>
          </w:rPr>
          <w:t>Конституция</w:t>
        </w:r>
      </w:hyperlink>
      <w:r w:rsidRPr="00262EAF">
        <w:rPr>
          <w:rFonts w:ascii="Times New Roman" w:hAnsi="Times New Roman" w:cs="Times New Roman"/>
          <w:sz w:val="24"/>
          <w:szCs w:val="24"/>
        </w:rPr>
        <w:t xml:space="preserve"> Российской Федерации - главный правовой документ в нашем государстве. Правоохранительные органы, обеспечивающие соблюдение правопорядка.</w:t>
      </w:r>
    </w:p>
    <w:p w14:paraId="44B70E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Сходства и различия норм права и норм морали. Нравственная основа права. Норма права как элемент права; структура правовых норм, их виды. Право - одно из самых ценных приобретений человечества. Ценность современного права.</w:t>
      </w:r>
    </w:p>
    <w:p w14:paraId="3DA9AB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Что такое государство? Взаимосвязь государства и права. Признаки, отличающие государство от </w:t>
      </w:r>
      <w:r w:rsidRPr="00262EAF">
        <w:rPr>
          <w:rFonts w:ascii="Times New Roman" w:hAnsi="Times New Roman" w:cs="Times New Roman"/>
          <w:sz w:val="24"/>
          <w:szCs w:val="24"/>
        </w:rPr>
        <w:lastRenderedPageBreak/>
        <w:t>других общественных образований. Право и закон. Источники права. Законодательная власть. Российское законодательство. Источники российского права. Как принимаются законы в Российской Федерации. Система российского права. Правоотношения. Отрасли права: государственное право, административное право, гражданское право, семейное право, трудовое право, уголовное право, уголовно-процессуальное право. Система права.</w:t>
      </w:r>
    </w:p>
    <w:p w14:paraId="31242A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Российское законодательство и международное право. Всеобщая </w:t>
      </w:r>
      <w:hyperlink r:id="rId24">
        <w:r w:rsidRPr="00262EAF">
          <w:rPr>
            <w:rFonts w:ascii="Times New Roman" w:hAnsi="Times New Roman" w:cs="Times New Roman"/>
            <w:sz w:val="24"/>
            <w:szCs w:val="24"/>
          </w:rPr>
          <w:t>декларация</w:t>
        </w:r>
      </w:hyperlink>
      <w:r w:rsidRPr="00262EAF">
        <w:rPr>
          <w:rFonts w:ascii="Times New Roman" w:hAnsi="Times New Roman" w:cs="Times New Roman"/>
          <w:sz w:val="24"/>
          <w:szCs w:val="24"/>
        </w:rPr>
        <w:t xml:space="preserve"> прав человека, цели ее принятия. Конвенция о правах обучающегося.</w:t>
      </w:r>
    </w:p>
    <w:p w14:paraId="536F3B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37.2.3. </w:t>
      </w:r>
      <w:hyperlink r:id="rId25">
        <w:r w:rsidRPr="00262EAF">
          <w:rPr>
            <w:rFonts w:ascii="Times New Roman" w:hAnsi="Times New Roman" w:cs="Times New Roman"/>
            <w:sz w:val="24"/>
            <w:szCs w:val="24"/>
          </w:rPr>
          <w:t>Конституция</w:t>
        </w:r>
      </w:hyperlink>
      <w:r w:rsidRPr="00262EAF">
        <w:rPr>
          <w:rFonts w:ascii="Times New Roman" w:hAnsi="Times New Roman" w:cs="Times New Roman"/>
          <w:sz w:val="24"/>
          <w:szCs w:val="24"/>
        </w:rPr>
        <w:t xml:space="preserve"> Российской Федерации. </w:t>
      </w:r>
      <w:hyperlink r:id="rId26">
        <w:r w:rsidRPr="00262EAF">
          <w:rPr>
            <w:rFonts w:ascii="Times New Roman" w:hAnsi="Times New Roman" w:cs="Times New Roman"/>
            <w:sz w:val="24"/>
            <w:szCs w:val="24"/>
          </w:rPr>
          <w:t>Конституция</w:t>
        </w:r>
      </w:hyperlink>
      <w:r w:rsidRPr="00262EAF">
        <w:rPr>
          <w:rFonts w:ascii="Times New Roman" w:hAnsi="Times New Roman" w:cs="Times New Roman"/>
          <w:sz w:val="24"/>
          <w:szCs w:val="24"/>
        </w:rPr>
        <w:t xml:space="preserve"> Российской Федерации - основной закон России. Структура и содержание разделов </w:t>
      </w:r>
      <w:hyperlink r:id="rId27">
        <w:r w:rsidRPr="00262EAF">
          <w:rPr>
            <w:rFonts w:ascii="Times New Roman" w:hAnsi="Times New Roman" w:cs="Times New Roman"/>
            <w:sz w:val="24"/>
            <w:szCs w:val="24"/>
          </w:rPr>
          <w:t>Конституции</w:t>
        </w:r>
      </w:hyperlink>
      <w:r w:rsidRPr="00262EAF">
        <w:rPr>
          <w:rFonts w:ascii="Times New Roman" w:hAnsi="Times New Roman" w:cs="Times New Roman"/>
          <w:sz w:val="24"/>
          <w:szCs w:val="24"/>
        </w:rPr>
        <w:t xml:space="preserve"> Российской Федерации. Определение </w:t>
      </w:r>
      <w:hyperlink r:id="rId28">
        <w:r w:rsidRPr="00262EAF">
          <w:rPr>
            <w:rFonts w:ascii="Times New Roman" w:hAnsi="Times New Roman" w:cs="Times New Roman"/>
            <w:sz w:val="24"/>
            <w:szCs w:val="24"/>
          </w:rPr>
          <w:t>Конституцией</w:t>
        </w:r>
      </w:hyperlink>
      <w:r w:rsidRPr="00262EAF">
        <w:rPr>
          <w:rFonts w:ascii="Times New Roman" w:hAnsi="Times New Roman" w:cs="Times New Roman"/>
          <w:sz w:val="24"/>
          <w:szCs w:val="24"/>
        </w:rPr>
        <w:t xml:space="preserve"> Российской Федерации формы Российского государства. Федеративное устройство государства. Организация власти в Российской Федерации. Разделение властей. Законодательная власть Российской Федерации. Исполнительная власть Российской Федерации. Судебная власть Российской Федерации. Президент Российской Федерации - Глава государства. Местное самоуправление. Избирательная система.</w:t>
      </w:r>
    </w:p>
    <w:p w14:paraId="6D4694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37.2.4. Права и обязанности граждан России. Гражданство Российской Федерации. Ответственность государства перед гражданами. Права и свободы граждан. Основные конституционные права граждан России: экономические, социальные, гражданские, политические, культурные. Основные обязанности граждан России.</w:t>
      </w:r>
    </w:p>
    <w:p w14:paraId="47C50A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Основы трудового права. Труд и трудовые отношения. Трудовой </w:t>
      </w:r>
      <w:hyperlink r:id="rId29">
        <w:r w:rsidRPr="00262EAF">
          <w:rPr>
            <w:rFonts w:ascii="Times New Roman" w:hAnsi="Times New Roman" w:cs="Times New Roman"/>
            <w:sz w:val="24"/>
            <w:szCs w:val="24"/>
          </w:rPr>
          <w:t>кодекс</w:t>
        </w:r>
      </w:hyperlink>
      <w:r w:rsidRPr="00262EAF">
        <w:rPr>
          <w:rFonts w:ascii="Times New Roman" w:hAnsi="Times New Roman" w:cs="Times New Roman"/>
          <w:sz w:val="24"/>
          <w:szCs w:val="24"/>
        </w:rPr>
        <w:t xml:space="preserve"> Российской Федерации. Право на труд. Дисциплина труда Трудовой договор. Трудовая книжка. Виды наказаний за нарушения в работе. Труд несовершеннолетних.</w:t>
      </w:r>
    </w:p>
    <w:p w14:paraId="6D41E2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Основы гражданского права. Собственность и имущественные отношения. Регулирование законом имущественных отношений. Охрана права собственности граждан. Имущественные права и ответственность несовершеннолетних.</w:t>
      </w:r>
    </w:p>
    <w:p w14:paraId="139BE4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Основы семейного права. Роль семьи в жизни человека и общества. Правовое регулирование семейных отношений. Этика семейных отношений. Домашнее хозяйство. Права и обязанности супругов. Права и обязанности родителей (законных представителей). Права и обязанности обучающихся. Декларация прав обучающегося.</w:t>
      </w:r>
    </w:p>
    <w:p w14:paraId="5EA485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Социальные права человека. Жилищные права. Несовершеннолетние как участники жилищно-правовых отношений. Право на медицинское обслуживание. Право на социальное обеспечение.</w:t>
      </w:r>
    </w:p>
    <w:p w14:paraId="68AEE0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Политические права и свободы. Право человека на духовную свободу. Право на свободу убеждений. Религиозные верования и их место в современном мире. Свобода совести.</w:t>
      </w:r>
    </w:p>
    <w:p w14:paraId="17DBB1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Право на образование. Система образования в Российской Федерации. Федеральный </w:t>
      </w:r>
      <w:hyperlink r:id="rId30">
        <w:r w:rsidRPr="008F282E">
          <w:rPr>
            <w:rFonts w:ascii="Times New Roman" w:hAnsi="Times New Roman" w:cs="Times New Roman"/>
            <w:sz w:val="24"/>
            <w:szCs w:val="24"/>
          </w:rPr>
          <w:t>закон</w:t>
        </w:r>
      </w:hyperlink>
      <w:r w:rsidRPr="008F282E">
        <w:rPr>
          <w:rFonts w:ascii="Times New Roman" w:hAnsi="Times New Roman" w:cs="Times New Roman"/>
          <w:sz w:val="24"/>
          <w:szCs w:val="24"/>
        </w:rPr>
        <w:t xml:space="preserve"> </w:t>
      </w:r>
      <w:r w:rsidRPr="00262EAF">
        <w:rPr>
          <w:rFonts w:ascii="Times New Roman" w:hAnsi="Times New Roman" w:cs="Times New Roman"/>
          <w:sz w:val="24"/>
          <w:szCs w:val="24"/>
        </w:rPr>
        <w:t>об образовании Российской Федерации. Право на доступ к культурным ценностям.</w:t>
      </w:r>
    </w:p>
    <w:p w14:paraId="622C1BA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Основы административного и уголовного права.</w:t>
      </w:r>
    </w:p>
    <w:p w14:paraId="512E88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правонарушений (преступления, проступки), юридическая ответственность за правонарушения. Административное правонарушение и административная ответственность. Преступление и уголовное наказание. Ответственность за соучастие и участие в преступлении. Принципы назначения наказания. Преступления против несовершеннолетних. Опасность вовлечения подростков в преступную среду. Ответственность несовершеннолетних.</w:t>
      </w:r>
    </w:p>
    <w:p w14:paraId="013769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Правоохранительные органы в Российской Федерации. Суд, его назначение. Правосудие. Прокуратура. Конституционный суд. Органы внутренних дел, их роль в защите граждан и охране правопорядка.</w:t>
      </w:r>
    </w:p>
    <w:p w14:paraId="45D2374E" w14:textId="77777777" w:rsidR="00E0204B" w:rsidRPr="00262EAF" w:rsidRDefault="00E0204B" w:rsidP="0031317B">
      <w:pPr>
        <w:pStyle w:val="ConsPlusNormal"/>
        <w:ind w:firstLine="540"/>
        <w:jc w:val="both"/>
        <w:rPr>
          <w:rFonts w:ascii="Times New Roman" w:hAnsi="Times New Roman" w:cs="Times New Roman"/>
          <w:sz w:val="24"/>
          <w:szCs w:val="24"/>
        </w:rPr>
      </w:pPr>
    </w:p>
    <w:p w14:paraId="2CA0845A"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37.3. Планируемые предметные результаты освоения учебного предмета "Обществоведение".</w:t>
      </w:r>
    </w:p>
    <w:p w14:paraId="25024D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37.3.1. Минимальный уровень:</w:t>
      </w:r>
    </w:p>
    <w:p w14:paraId="647395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названия страны, в которой мы живем, названий государственных символов России;</w:t>
      </w:r>
    </w:p>
    <w:p w14:paraId="413FD4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том, что поведение человека в обществе регулируют определенные правила (нормы) и законы;</w:t>
      </w:r>
    </w:p>
    <w:p w14:paraId="48C8D1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названия основного закона страны, по которому мы живем;</w:t>
      </w:r>
    </w:p>
    <w:p w14:paraId="5B1623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прав и обязанностей гражданина Российской Федерации;</w:t>
      </w:r>
    </w:p>
    <w:p w14:paraId="7B4F54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написание некоторых деловых бумаг (с помощью педагогического работника), заполнение стандартных бланков.</w:t>
      </w:r>
    </w:p>
    <w:p w14:paraId="2D6E66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37.3.2. Достаточный уровень:</w:t>
      </w:r>
    </w:p>
    <w:p w14:paraId="7F61F7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знание некоторых понятий (мораль, право, государство, Конституция, гражданин);</w:t>
      </w:r>
    </w:p>
    <w:p w14:paraId="6C5A61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правонарушениях и видах правовой ответственности;</w:t>
      </w:r>
    </w:p>
    <w:p w14:paraId="6250D6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законодательной, исполнительной и судебной власти Российской Федерации;</w:t>
      </w:r>
    </w:p>
    <w:p w14:paraId="5250ED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прав и обязанностей гражданина Российской Федерации;</w:t>
      </w:r>
    </w:p>
    <w:p w14:paraId="05B521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основных изученных терминов и их определения;</w:t>
      </w:r>
    </w:p>
    <w:p w14:paraId="10DF3D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написание заявлений, расписок, просьб, ходатайств;</w:t>
      </w:r>
    </w:p>
    <w:p w14:paraId="5F4AD4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стандартных бланков;</w:t>
      </w:r>
    </w:p>
    <w:p w14:paraId="54D740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и назначения правовых организаций, в которые следует обращаться для решения практических жизненных задач; поиск информации в разных источниках.</w:t>
      </w:r>
    </w:p>
    <w:p w14:paraId="60CD3FCC" w14:textId="77777777" w:rsidR="00E0204B" w:rsidRPr="00262EAF" w:rsidRDefault="00E0204B" w:rsidP="0031317B">
      <w:pPr>
        <w:pStyle w:val="ConsPlusNormal"/>
        <w:ind w:firstLine="540"/>
        <w:jc w:val="both"/>
        <w:rPr>
          <w:rFonts w:ascii="Times New Roman" w:hAnsi="Times New Roman" w:cs="Times New Roman"/>
          <w:sz w:val="24"/>
          <w:szCs w:val="24"/>
        </w:rPr>
      </w:pPr>
    </w:p>
    <w:p w14:paraId="3D15534B"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38. Федеральная рабочая программа по учебному предмету "Этика" (X - XII классы) предметной области "Человек и общество" включает пояснительную записку, содержание обучения, планируемые результаты освоения программы.</w:t>
      </w:r>
    </w:p>
    <w:p w14:paraId="76294A72" w14:textId="77777777" w:rsidR="00E0204B" w:rsidRPr="00262EAF" w:rsidRDefault="00E0204B" w:rsidP="0031317B">
      <w:pPr>
        <w:pStyle w:val="ConsPlusNormal"/>
        <w:ind w:firstLine="540"/>
        <w:jc w:val="both"/>
        <w:rPr>
          <w:rFonts w:ascii="Times New Roman" w:hAnsi="Times New Roman" w:cs="Times New Roman"/>
          <w:sz w:val="24"/>
          <w:szCs w:val="24"/>
        </w:rPr>
      </w:pPr>
    </w:p>
    <w:p w14:paraId="2919EE54"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38.1. Пояснительная записка.</w:t>
      </w:r>
    </w:p>
    <w:p w14:paraId="62D8CA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учебного предмета "Этика" состоит в формировании у обучающихся с умственной отсталостью (интеллектуальными нарушениями) нравственных чувств, основ нравственного сознания и поведения.</w:t>
      </w:r>
    </w:p>
    <w:p w14:paraId="31D133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w:t>
      </w:r>
    </w:p>
    <w:p w14:paraId="41AC12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умения давать адекватную и сознательную оценку свои поступкам и поступкам окружающих, опираясь на усвоенные эстетические представления и понятия.</w:t>
      </w:r>
    </w:p>
    <w:p w14:paraId="014C07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усвоение правил взаимоотношения между людьми в ближайшем и отдаленном социуме на основе принятых в обществе норм и правил.</w:t>
      </w:r>
    </w:p>
    <w:p w14:paraId="5CBAA9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определенного отношения к нравственным категориям, умение их дифференцировать.</w:t>
      </w:r>
    </w:p>
    <w:p w14:paraId="7FFBC6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недостатков познавательной, эмоциональной и личностной сфер обучающегося.</w:t>
      </w:r>
    </w:p>
    <w:p w14:paraId="78F84884" w14:textId="77777777" w:rsidR="00E0204B" w:rsidRPr="00262EAF" w:rsidRDefault="00E0204B" w:rsidP="0031317B">
      <w:pPr>
        <w:pStyle w:val="ConsPlusNormal"/>
        <w:ind w:firstLine="540"/>
        <w:jc w:val="both"/>
        <w:rPr>
          <w:rFonts w:ascii="Times New Roman" w:hAnsi="Times New Roman" w:cs="Times New Roman"/>
          <w:sz w:val="24"/>
          <w:szCs w:val="24"/>
        </w:rPr>
      </w:pPr>
    </w:p>
    <w:p w14:paraId="6802F925"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38.2. Содержание учебного предмета "Этика".</w:t>
      </w:r>
    </w:p>
    <w:p w14:paraId="551CF0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38.2.1. Введение. Что такое "Этика". Роль этических норм и правил в жизни человека. Правила, регулирующие отдельные поступки людей. Этические правила, регулирующие взаимоотношения между людьми. Этические правила, регулирующие взаимоотношения человека и общества.</w:t>
      </w:r>
    </w:p>
    <w:p w14:paraId="524D27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Эволюция этических взглядов, норм и правил в разное историческое время (обзорно, на примере отдельных понятий).</w:t>
      </w:r>
    </w:p>
    <w:p w14:paraId="74DF2E9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История происхождения некоторых этических правил (краткий обзор).</w:t>
      </w:r>
    </w:p>
    <w:p w14:paraId="310BBB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38.2.2. Основные понятия этики. Честность. Что значит быть честным. Честность и ложь. "Ложь во спасение". Легко ли всегда быть честным. Анализ ситуаций, когда не нужно говорить правду. Как нужно говорить правду другому человеку, чтобы не обидеть его (правила взаимоотношений).</w:t>
      </w:r>
    </w:p>
    <w:p w14:paraId="2A31DE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Добро и зло. Представления людей о добре и зле: что такое добро, как проявляется зло. Развитие взглядов на добро и зло в разное историческое время.</w:t>
      </w:r>
    </w:p>
    <w:p w14:paraId="5625519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Влияние добрых или неправильных поступков человека на его характер, отношение к нему других людей. Доброжелательность как черта характера человека. Что значит быть доброжелательным человеком: внешние признаки доброжелательности (тон речи, сила голоса, мимика). Проявления доброжелательности в повседневной жизни.</w:t>
      </w:r>
    </w:p>
    <w:p w14:paraId="70B807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Совесть. Объяснение выражений на основе анализа конкретных ситуаций из прочитанных книг, просмотренных кинофильмов, личного опыта: "чистая совесть", "совесть замучила", "ни стыда, ни совести".</w:t>
      </w:r>
    </w:p>
    <w:p w14:paraId="5F08F2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38.2.3. Этика родительских отношений.</w:t>
      </w:r>
    </w:p>
    <w:p w14:paraId="754217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Семья. Что такое семья. Семья в жизни человека. Место и роль обучающегося в семье. Семейные связи: материальные, духовные, дружеские (общность взглядов, привычек, традиций). Родственники и родственные отношения. Ролевые и социальные функции членов семьи.</w:t>
      </w:r>
    </w:p>
    <w:p w14:paraId="037B48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Значение родителей (законных представителей) в жизни обучающегося.</w:t>
      </w:r>
    </w:p>
    <w:p w14:paraId="2B97785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Стили внутрисемейных отношений. Стили взаимоотношений родителей (законных представителей) с обучающегося: авторитарный, демократический (сотрудничество), попустительский. Анализ примеров, иллюстрирующих разные стили отношений, высказывание оценочных суждений. Значение каждого стиля отношений, их влияние на характер обучающегося, его </w:t>
      </w:r>
      <w:r w:rsidRPr="00262EAF">
        <w:rPr>
          <w:rFonts w:ascii="Times New Roman" w:hAnsi="Times New Roman" w:cs="Times New Roman"/>
          <w:sz w:val="24"/>
          <w:szCs w:val="24"/>
        </w:rPr>
        <w:lastRenderedPageBreak/>
        <w:t>привычки, дальнейшую жизнь.</w:t>
      </w:r>
    </w:p>
    <w:p w14:paraId="6CF142A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Обучающиеся и родители (законные представители). Ребенок в жизни семьи. Конфликты с родителями (законными представителями). Причины конфликтов. Предупреждение и преодоление конфликтов в семье. Правила поведения в семье, родными и близкими. Забота о близких, внимание и уважение к ним как основа прочных отношений в семье.</w:t>
      </w:r>
    </w:p>
    <w:p w14:paraId="7E97DE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38.2.4. Этика межличностных отношений.</w:t>
      </w:r>
    </w:p>
    <w:p w14:paraId="23347E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Дружба. Дружба - чувство, присущее человеку. Как возникает дружба. Для чего человеку нужна дружба. Различие дружеских отношений и отношений в коллективе.</w:t>
      </w:r>
    </w:p>
    <w:p w14:paraId="2FEE9F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Согласие интересов, убеждений, взаимоуважение, доверие и преданность - основа настоящей дружбы. Дружба истинная и мнимая. Типы дружеских отношений: истинная дружба, дружба-соперничество, дружба-компанейство.</w:t>
      </w:r>
    </w:p>
    <w:p w14:paraId="707A38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Возникновение конфликтов в отношениях друзей. Причины их возникновения, способы разрешения.</w:t>
      </w:r>
    </w:p>
    <w:p w14:paraId="1BDD9F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Этические правила в отношениях друзей.</w:t>
      </w:r>
    </w:p>
    <w:p w14:paraId="204AB8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Любовь. Что такое любовь и счастье. Многозначность понятий "любовь" и "счастье". Разные представления о счастье у разных людей: материальный достаток, карьера, семья.</w:t>
      </w:r>
    </w:p>
    <w:p w14:paraId="6D9D90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"Кого и за что можно любить?" Восприятие лиц противоположного пола. Требования, предъявляемые к предполагаемому партнеру, их реальное воплощение.</w:t>
      </w:r>
    </w:p>
    <w:p w14:paraId="50BADC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Влюбленность и любовь. Романтическая любовь.</w:t>
      </w:r>
    </w:p>
    <w:p w14:paraId="2BA9DC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Ссоры влюбленных. Взаимные уступки. Как прощать обиды, какие поступки непростительны для человека.</w:t>
      </w:r>
    </w:p>
    <w:p w14:paraId="2E88E7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Этика взаимоотношений юноши и девушки.</w:t>
      </w:r>
    </w:p>
    <w:p w14:paraId="5534BE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Брак и молодая семья. Брак и его мотивы. Молодая семья и ее первые шаги в самостоятельной семейной жизни. Социальные роли молодоженов. Взаимопомощь в молодой семье.</w:t>
      </w:r>
    </w:p>
    <w:p w14:paraId="637D99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Материнство и отцовство. Ответственность молодых обучающегося за жизнь и здоровье обучающегося. Общность взглядов на воспитание обучающегося.</w:t>
      </w:r>
    </w:p>
    <w:p w14:paraId="647BA0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Взаимоотношения молодой семьи с родителями (законными</w:t>
      </w:r>
    </w:p>
    <w:p w14:paraId="75D6FCE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представителями). Материальная и духовная связь с родителями (законными представителями).</w:t>
      </w:r>
    </w:p>
    <w:p w14:paraId="53B1E4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Экономика и быт молодой семьи. Потребности семьи. Организация и ведение домашнего хозяйства.</w:t>
      </w:r>
    </w:p>
    <w:p w14:paraId="6A8DF7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Семейные конфликты. Причины семейных конфликтов. Предотвращение возникновения конфликтов, способы разрешения. Причины распада семьи. Нравственное поведение в ситуации развода. Знакомство с некоторыми положениями гражданского законодательства.</w:t>
      </w:r>
    </w:p>
    <w:p w14:paraId="6366DA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38.2.5. Этика производственных (деловых) отношений.</w:t>
      </w:r>
    </w:p>
    <w:p w14:paraId="7BD8E7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Деловой этикет. Правила делового разговора по телефону. Правила ведения делового разговора с руководителем: особенности вербального и невербального общения.</w:t>
      </w:r>
    </w:p>
    <w:p w14:paraId="4B403BCB" w14:textId="3ABED845" w:rsidR="00E0204B"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Деловой стиль одежды.</w:t>
      </w:r>
    </w:p>
    <w:p w14:paraId="467BA54F" w14:textId="77777777" w:rsidR="00262EAF" w:rsidRPr="00262EAF" w:rsidRDefault="00262EAF" w:rsidP="0031317B">
      <w:pPr>
        <w:pStyle w:val="ConsPlusNormal"/>
        <w:ind w:firstLine="540"/>
        <w:jc w:val="both"/>
        <w:rPr>
          <w:rFonts w:ascii="Times New Roman" w:hAnsi="Times New Roman" w:cs="Times New Roman"/>
          <w:sz w:val="24"/>
          <w:szCs w:val="24"/>
        </w:rPr>
      </w:pPr>
    </w:p>
    <w:p w14:paraId="7A42C2AB" w14:textId="77777777" w:rsidR="00E0204B" w:rsidRPr="00262EAF" w:rsidRDefault="00E0204B" w:rsidP="0031317B">
      <w:pPr>
        <w:pStyle w:val="ConsPlusNormal"/>
        <w:ind w:firstLine="540"/>
        <w:jc w:val="both"/>
        <w:rPr>
          <w:rFonts w:ascii="Times New Roman" w:hAnsi="Times New Roman" w:cs="Times New Roman"/>
          <w:sz w:val="24"/>
          <w:szCs w:val="24"/>
        </w:rPr>
      </w:pPr>
    </w:p>
    <w:p w14:paraId="6E3317D9"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38.3. Планируемые предметные результаты освоения учебного предмета "Этика".</w:t>
      </w:r>
    </w:p>
    <w:p w14:paraId="3926D8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38.3.1. Минимальный уровень:</w:t>
      </w:r>
    </w:p>
    <w:p w14:paraId="224298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некоторых этических нормах;</w:t>
      </w:r>
    </w:p>
    <w:p w14:paraId="6FDFF4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высказывание отношения к поступкам героев литературных произведений (кинофильмов), обучающихся, сверстников и других людей с учетом сформированных представлений об этических нормах и правилах;</w:t>
      </w:r>
    </w:p>
    <w:p w14:paraId="7DA778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признание возможности существования различных точек зрения и права каждого иметь свою точку зрения.</w:t>
      </w:r>
    </w:p>
    <w:p w14:paraId="1CC9A6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38.3.2. Достаточный уровень:</w:t>
      </w:r>
    </w:p>
    <w:p w14:paraId="7F1682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аргументированная оценка поступков героев литературных произведений (кинофильмов), обучающихся, сверстников и других людей с учетом сформированных представлений об этических нормах и правилах;</w:t>
      </w:r>
    </w:p>
    <w:p w14:paraId="1D94B5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личной ответственности за свои поступки на основе представлений об этических нормах и правилах поведения в современном обществе;</w:t>
      </w:r>
    </w:p>
    <w:p w14:paraId="6D0C8F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ведение диалога с учетом наличия разных точек зрения, аргументация своей позиции в процессе личного и делового общения, соблюдение этики взаимоотношений в процессе взаимодействия с </w:t>
      </w:r>
      <w:r w:rsidRPr="00262EAF">
        <w:rPr>
          <w:rFonts w:ascii="Times New Roman" w:hAnsi="Times New Roman" w:cs="Times New Roman"/>
          <w:sz w:val="24"/>
          <w:szCs w:val="24"/>
        </w:rPr>
        <w:lastRenderedPageBreak/>
        <w:t>разными людьми.</w:t>
      </w:r>
    </w:p>
    <w:p w14:paraId="15E5BB9C" w14:textId="77777777" w:rsidR="00E0204B" w:rsidRPr="00262EAF" w:rsidRDefault="00E0204B" w:rsidP="0031317B">
      <w:pPr>
        <w:pStyle w:val="ConsPlusNormal"/>
        <w:ind w:firstLine="540"/>
        <w:jc w:val="both"/>
        <w:rPr>
          <w:rFonts w:ascii="Times New Roman" w:hAnsi="Times New Roman" w:cs="Times New Roman"/>
          <w:sz w:val="24"/>
          <w:szCs w:val="24"/>
        </w:rPr>
      </w:pPr>
    </w:p>
    <w:p w14:paraId="295AFFDA"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39. Федеральная рабочая программа по учебному предмету "Адаптивная физическая культура" (X - XII классы) предметной области "Физическая культура" включает пояснительную записку, содержание обучения, планируемые результаты освоения программы.</w:t>
      </w:r>
    </w:p>
    <w:p w14:paraId="2316202B" w14:textId="77777777" w:rsidR="00E0204B" w:rsidRPr="00262EAF" w:rsidRDefault="00E0204B" w:rsidP="0031317B">
      <w:pPr>
        <w:pStyle w:val="ConsPlusNormal"/>
        <w:ind w:firstLine="540"/>
        <w:jc w:val="both"/>
        <w:rPr>
          <w:rFonts w:ascii="Times New Roman" w:hAnsi="Times New Roman" w:cs="Times New Roman"/>
          <w:sz w:val="24"/>
          <w:szCs w:val="24"/>
        </w:rPr>
      </w:pPr>
    </w:p>
    <w:p w14:paraId="22DCE086"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39.1. Пояснительная записка.</w:t>
      </w:r>
    </w:p>
    <w:p w14:paraId="0E9E32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и совершенствование основных физических качеств;</w:t>
      </w:r>
    </w:p>
    <w:p w14:paraId="660126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обогащение двигательного опыта жизненно-важными двигательными навыками и умениями;</w:t>
      </w:r>
    </w:p>
    <w:p w14:paraId="552E47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 основами доступных видов спорта (легкой атлетикой, гимнастикой, лыжной подготовкой) в соответствии с возрастными и психофизическими особенностями обучающихся;</w:t>
      </w:r>
    </w:p>
    <w:p w14:paraId="6B7230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недостатков познавательной сферы и психомоторного развития, развитие и совершенствование волевой сферы, формирование социально приемлемых форм поведения, предупреждение проявлений деструктивного поведения (крик, агрессия, самоагрессия, стереотипии) в процессе уроков и во внеучебной деятельности;</w:t>
      </w:r>
    </w:p>
    <w:p w14:paraId="16AE70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создание целостного представления о влиянии занятий физической культурой на развитие человека, его физическое, духовное и нравственное здоровье, формирование здорового образа жизни;</w:t>
      </w:r>
    </w:p>
    <w:p w14:paraId="3D2E503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воспитание нравственных качеств и свойств личности; содействие военно-патриотической подготовке.</w:t>
      </w:r>
    </w:p>
    <w:p w14:paraId="34C84950" w14:textId="77777777" w:rsidR="00E0204B" w:rsidRPr="00262EAF" w:rsidRDefault="00E0204B" w:rsidP="0031317B">
      <w:pPr>
        <w:pStyle w:val="ConsPlusNormal"/>
        <w:ind w:firstLine="540"/>
        <w:jc w:val="both"/>
        <w:rPr>
          <w:rFonts w:ascii="Times New Roman" w:hAnsi="Times New Roman" w:cs="Times New Roman"/>
          <w:sz w:val="24"/>
          <w:szCs w:val="24"/>
        </w:rPr>
      </w:pPr>
    </w:p>
    <w:p w14:paraId="02B15B28"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39.2. Содержание учебного предмета "Адаптивная физическая культура".</w:t>
      </w:r>
    </w:p>
    <w:p w14:paraId="6902BFE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39.2.1. Теоретические сведения. Требования к выполнению утренней гигиенической гимнастики. Причины нарушения осанки. Питание и двигательный режим школьника. Распорядок дня. Самостраховка и самоконтроль при выполнении физических упражнений. Помощь при травмах. Способы самостоятельного измерения частоты сердечных сокращений. Физическая культура и спорт в России. Специальные олимпийские игры. Здоровый образ жизни и занятия спортом после окончания образовательной организации.</w:t>
      </w:r>
    </w:p>
    <w:p w14:paraId="29881D5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39.2.2. Гимнастика. Теоретические сведения. Фланг, интервал, дистанция.</w:t>
      </w:r>
    </w:p>
    <w:p w14:paraId="65DA74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гимнастики в образовательной организации. Виды гимнастики: спортивная, художественная, атлетическая, ритмическая, эстетическая. Правила соревнований по спортивной гимнастике. Практическая значимость гимнастики в трудовой деятельности и активном отдыхе человека.</w:t>
      </w:r>
    </w:p>
    <w:p w14:paraId="08A455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построения и перестроения.</w:t>
      </w:r>
    </w:p>
    <w:p w14:paraId="23800D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Упражнения без предметов (корригирующие и общеразвивающие упражнения): упражнения на дыхание, для развития мышц кистей рук и пальцев, мышц шеи; расслабления мышц, укрепления голеностопных суставов и стоп, укрепления мышц туловища, рук и ног, формирования и укрепления правильной осанки.</w:t>
      </w:r>
    </w:p>
    <w:p w14:paraId="02885E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Упражнения с предметами: с гимнастическими палками, большими обручами, малыми мячами, большим мячом, набивными мячами, со скакалками, гантелями и штангой; упражнения на равновесие; лазанье и перелезание, опорный прыжок, упражнения для развития пространственно-временной дифференцировки и точности движений, упражнения на преодоление сопротивления, переноска грузов и передача предметов.</w:t>
      </w:r>
    </w:p>
    <w:p w14:paraId="449E85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39.2.3. Легкая атлетика. Теоретические сведения. Фаза прыжка в длину с разбега. Значение ходьбы для укрепления здоровья человека, основы кроссового бега, бег по виражу. Правила судейства по бегу, прыжкам, метанию; правила передачи эстафетной палочки в легкоатлетических эстафетах.</w:t>
      </w:r>
    </w:p>
    <w:p w14:paraId="1070BB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Практическая значимость развития физических качеств средствами легкой атлетики в трудовой деятельности человека.</w:t>
      </w:r>
    </w:p>
    <w:p w14:paraId="4FC2E6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w:t>
      </w:r>
    </w:p>
    <w:p w14:paraId="03039F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бег: медленный бег с равномерной скоростью; бег с варьированием скорости, скоростной бег; эстафетный бег, бег с преодолением препятствий, бег на короткие, средние и длинные дистанции, кроссовый бег по слабопересеченной местности;</w:t>
      </w:r>
    </w:p>
    <w:p w14:paraId="3CFFB3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прыжки: отработка выпрыгивания и спрыгивания с препятствий, прыжки в длину (способами "оттолкнув ноги", "перешагивание"), прыжки в высоту способом "перекат";</w:t>
      </w:r>
    </w:p>
    <w:p w14:paraId="38A69F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толкание набивного мяча: метание нескольких малых мячей в 2 или 3 цели; метание деревянной гранаты.</w:t>
      </w:r>
    </w:p>
    <w:p w14:paraId="6B31CF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39.2.4. Лыжная и конькобежная подготовки.</w:t>
      </w:r>
    </w:p>
    <w:p w14:paraId="70F270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Лыжная подготовка (теоретические сведения). Лыжная подготовка как способ формирования прикладных умений и навыков в трудовой деятельности человека. Лыжные мази, их применение. Занятия лыжами в образовательной организации. Значение этих занятий для трудовой, деятельности человека. Правила соревнований по лыжным гонкам.</w:t>
      </w:r>
    </w:p>
    <w:p w14:paraId="1FDCCE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Сочетание различных видов лыжных ходов на слабопересеченной местности.</w:t>
      </w:r>
    </w:p>
    <w:p w14:paraId="74DA4B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Конькобежная подготовка (теоретические сведения). Аэродинамические характеристики тела человека и их значение для определения положения бегуна в пространстве при передвижении на коньках. Техника бега по прямой и на поворотах. Влияние занятий конькобежным спортом на организм человека, его профессионально-трудовую подготовку. Правила заливки льда, основы самоконтроля на занятиях на коньках. Сведения о технике бега по прямой и на поворотах.</w:t>
      </w:r>
    </w:p>
    <w:p w14:paraId="75879C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Стойка конькобежца. Бег по прямой. Бег по прямой и на поворотах. Вход в поворот. Свободное катание. Бег на время.</w:t>
      </w:r>
    </w:p>
    <w:p w14:paraId="6E9501D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39.2.5. Подвижные игры.</w:t>
      </w:r>
    </w:p>
    <w:p w14:paraId="657530D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коррекционные игры, игры с элементами общеразвивающих упражнений: игры с бегом; прыжками, лазанием, метанием и ловлей мяча, построениями и перестроениями, бросанием, ловлей, метанием, на лыжах и коньках, с переноской груза.</w:t>
      </w:r>
    </w:p>
    <w:p w14:paraId="5BE03C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39.2.6. Спортивные игры.</w:t>
      </w:r>
    </w:p>
    <w:p w14:paraId="448FAF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Баскетбол.</w:t>
      </w:r>
    </w:p>
    <w:p w14:paraId="5757AC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Санитарно-гигиенические требования к занятиям баскетболом. Упрощенные правила игры в баскетбол; права и обязанности игроков; предупреждение травматизма. Правила игры в баскетбол (наказания при нарушениях правил). Влияние занятий баскетболом на профессионально-трудовую подготовку обучающихся; правила судейства. Оформление заявок на участие в соревнованиях. Баскетбол и специальная Олимпиада.</w:t>
      </w:r>
    </w:p>
    <w:p w14:paraId="5993CF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Тактические приемы атакующего против защитника. Ловля мяча двумя руками с последующим ведением и остановкой. Передача мяча двумя руками от груди в парах с продвижением вперед. Ведение мяча с обводкой препятствий. Броски мяча в корзину в движении снизу от груди. Подбирание отскочившего от щита мяча. Учебная игра по упрощенным правилам. Захват и выбивание мяча в парах. Ведение мяча шагом и бегом с обводкой условных противников. Передача мяча в движении бегом в парах, бросок мяча одной рукой от плеча в движении. Штрафной бросок. Зонная защита. Подвижные игры на основе баскетбола. Эстафеты с ведением мяча.</w:t>
      </w:r>
    </w:p>
    <w:p w14:paraId="16899C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Волейбол.</w:t>
      </w:r>
    </w:p>
    <w:p w14:paraId="383D50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Наказания при нарушении правил игры. Влияние занятий по волейболу на профессионально-трудовую деятельность; судейство игры, соревнований. Оформление заявок на участие в соревнованиях. Волейбол и Специальные олимпийские игры.</w:t>
      </w:r>
    </w:p>
    <w:p w14:paraId="2346DA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Стойка и перемещения волейболиста. Передача мяча сверху двумя руками над собой и передача мяча снизу двумя руками на месте и после перемещения. Нижняя прямая подача. Прыжки с места и с шага в высоту и длину. Прием и передача мяча сверху и снизу в парах после перемещений Верхняя прямая подача. Прямой нападающий удар через сетку (ознакомление). Прыжки вверх с места и шага, прыжки у сетки. Многоскоки. Многократный прием мяча снизу двумя руками. Блокирование нападающих ударов. Учебные игры на основе волейбола. Игры (эстафеты) с мячами.</w:t>
      </w:r>
    </w:p>
    <w:p w14:paraId="703584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Настольный теннис.</w:t>
      </w:r>
    </w:p>
    <w:p w14:paraId="5022350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Парные игры. Правила соревнований. Тактика парных игр. Экипировка теннисиста. Разновидности ударов.</w:t>
      </w:r>
    </w:p>
    <w:p w14:paraId="4B581A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Одиночные и парные учебные игры. Тактические приемы в парных играх.</w:t>
      </w:r>
    </w:p>
    <w:p w14:paraId="0DFEFC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Хоккей на полу.</w:t>
      </w:r>
    </w:p>
    <w:p w14:paraId="0A21B3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Теоретические сведения. Тактика командной игры. Наказания при нарушениях правил игры.</w:t>
      </w:r>
    </w:p>
    <w:p w14:paraId="49E178F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Практический материал. Игры против соперника, перемещение вправо и влево. Занятие правильного положения (центральный нападающий, крайний нападающий, защитник). Наказания при нарушениях правил игры.</w:t>
      </w:r>
    </w:p>
    <w:p w14:paraId="69EB5BB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Совершенствование всех приемов игры. Командные соревнования - учебные игры.</w:t>
      </w:r>
    </w:p>
    <w:p w14:paraId="052BA66D" w14:textId="77777777" w:rsidR="00E0204B" w:rsidRPr="00262EAF" w:rsidRDefault="00E0204B" w:rsidP="0031317B">
      <w:pPr>
        <w:pStyle w:val="ConsPlusNormal"/>
        <w:ind w:firstLine="540"/>
        <w:jc w:val="both"/>
        <w:rPr>
          <w:rFonts w:ascii="Times New Roman" w:hAnsi="Times New Roman" w:cs="Times New Roman"/>
          <w:sz w:val="24"/>
          <w:szCs w:val="24"/>
        </w:rPr>
      </w:pPr>
    </w:p>
    <w:p w14:paraId="769C569F"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lastRenderedPageBreak/>
        <w:t>39.3. Планируемые предметные результаты освоения учебного предмета "Адаптивная физическая культура".</w:t>
      </w:r>
    </w:p>
    <w:p w14:paraId="66B406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39.3.1. Минимальный уровень:</w:t>
      </w:r>
    </w:p>
    <w:p w14:paraId="236476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физической культуре как части общей культуры современного общества;</w:t>
      </w:r>
    </w:p>
    <w:p w14:paraId="6020E5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осознание влияния физических упражнений на физическое развитие и развитие физических качеств человека;</w:t>
      </w:r>
    </w:p>
    <w:p w14:paraId="691AFD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связи физической культуры с трудовой и военной деятельностью;</w:t>
      </w:r>
    </w:p>
    <w:p w14:paraId="4B8EF4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профилактики травматизма, подготовки мест для занятий физической культурой;</w:t>
      </w:r>
    </w:p>
    <w:p w14:paraId="463978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спортивной одежды и обуви в зависимости от погодных условий и времени года;</w:t>
      </w:r>
    </w:p>
    <w:p w14:paraId="25C421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правил оказания доврачебной помощи при травмах и ушибах во время самостоятельных занятий физическими упражнениями;</w:t>
      </w:r>
    </w:p>
    <w:p w14:paraId="70432C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занятий физической культурой, спортивных игр (под руководством педагогического работника) для организации индивидуального отдыха, укрепления здоровья, повышения уровня физических качеств;</w:t>
      </w:r>
    </w:p>
    <w:p w14:paraId="5C1256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занятий физическими упражнениями в режиме дня;</w:t>
      </w:r>
    </w:p>
    <w:p w14:paraId="467DF49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комплексов физических упражнений (под руководством педагогического работника), направленных на развитие основных физических качеств человека;</w:t>
      </w:r>
    </w:p>
    <w:p w14:paraId="691D3A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основных показателей состояния человека и его физического развития (длина и масса тела, частота сердечных сокращений);</w:t>
      </w:r>
    </w:p>
    <w:p w14:paraId="214E54E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закаливании организма, знание основных правил закаливания, правил безопасности и гигиенических требований;</w:t>
      </w:r>
    </w:p>
    <w:p w14:paraId="551ADE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строевых действий в шеренге и колонне;</w:t>
      </w:r>
    </w:p>
    <w:p w14:paraId="02D6DF7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общеразвивающих упражнений, воздействующих на развитие основных физических качеств человека (силы, ловкости, быстроты, гибкости и координации);</w:t>
      </w:r>
    </w:p>
    <w:p w14:paraId="0848BC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объяснение правил, техники выполнения двигательных действий, анализ и нахождение ошибок (с помощью педагогического работника);</w:t>
      </w:r>
    </w:p>
    <w:p w14:paraId="6972027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усвоенных акробатических и гимнастических комбинаций из числа хорошо усвоенных (под руководством педагогического работника);</w:t>
      </w:r>
    </w:p>
    <w:p w14:paraId="55D5374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легкоатлетических упражнений в беге и прыжках в соответствии с возрастными и психофизическими особенностями;</w:t>
      </w:r>
    </w:p>
    <w:p w14:paraId="6FB7A3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основных технических действий и приемов игры в футбол, баскетбол, волейбол (под руководством педагогического работника) в условиях учебной и игровой деятельности;</w:t>
      </w:r>
    </w:p>
    <w:p w14:paraId="72F7CD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подвижных и спортивных играх, осуществление их судейства;</w:t>
      </w:r>
    </w:p>
    <w:p w14:paraId="279060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некоторых особенностей физической культуры разных народов, связи физической культуры с природными, географическими особенностями, традициями и обычаями народа, понимать связи физической культуры с трудовой и военной деятельностью;</w:t>
      </w:r>
    </w:p>
    <w:p w14:paraId="68D8DE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объяснение правил, техники выполнения двигательных действий, анализ и нахождение ошибок (с помощью педагогического работника);</w:t>
      </w:r>
    </w:p>
    <w:p w14:paraId="62D619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разметки спортивной площадки при выполнении физических упражнений;</w:t>
      </w:r>
    </w:p>
    <w:p w14:paraId="4A9A4D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правильная ориентировка в пространстве спортивного зала и на стадионе;</w:t>
      </w:r>
    </w:p>
    <w:p w14:paraId="1C993E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размещение спортивных снарядов при организации и проведении подвижных и спортивных игр</w:t>
      </w:r>
    </w:p>
    <w:p w14:paraId="3E0C9B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правильное применение спортивного инвентаря, тренажерных устройств на уроке физической культуры и во время самостоятельных занятий.</w:t>
      </w:r>
    </w:p>
    <w:p w14:paraId="04BDAA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39.3.2. Достаточный уровень:</w:t>
      </w:r>
    </w:p>
    <w:p w14:paraId="7B34326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об основных направлениях развития и формах организации физической культуры и спорта в современном обществе (Олимпийское, Паралимпийское движение, Специальные олимпийские игры);</w:t>
      </w:r>
    </w:p>
    <w:p w14:paraId="1C7EED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применение правил профилактики травматизма в процессе занятий физическими упражнениями;</w:t>
      </w:r>
    </w:p>
    <w:p w14:paraId="4C68C9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основных показателей состояния человека и его физического развития (длина и масса тела, частота сердечных сокращений) их сравнение их с возрастной нормой;</w:t>
      </w:r>
    </w:p>
    <w:p w14:paraId="6B1529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(под руководством педагогического работника) комплексов физических упражнений оздоровительной, тренирующей и корригирующей направленности;</w:t>
      </w:r>
    </w:p>
    <w:p w14:paraId="25D6DA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и использование занятий физическими упражнениями в режиме дня, организация отдыха и досуга с использованием средств физической культуры;</w:t>
      </w:r>
    </w:p>
    <w:p w14:paraId="3E84B8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выполнение общеразвивающих и корригирующих упражнений без предметов, целенаправленно воздействующих на развитие основных физических качеств человека;</w:t>
      </w:r>
    </w:p>
    <w:p w14:paraId="04B5F4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выполнение упражнений по коррекции осанки и телосложения;</w:t>
      </w:r>
    </w:p>
    <w:p w14:paraId="5363155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и проведение занятий физической культурой с разной целевой направленностью, отбор физических упражнений и их самостоятельное выполнение в группах (под контролем педагогического работника) с заданной дозировкой нагрузки;</w:t>
      </w:r>
    </w:p>
    <w:p w14:paraId="1B3585E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способов регулирования нагрузки за счет пауз, чередования нагрузки и отдыха, дыхательных упражнений;</w:t>
      </w:r>
    </w:p>
    <w:p w14:paraId="6F5F32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подача строевых команд, ведение подсчета при выполнении общеразвивающих упражнений;</w:t>
      </w:r>
    </w:p>
    <w:p w14:paraId="321D95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акробатических и гимнастических комбинаций на доступном техническом уровне;</w:t>
      </w:r>
    </w:p>
    <w:p w14:paraId="3408A10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основных технических действий и приемов игры в футбол, баскетбол, волейбол в условиях учебной, игровой и соревновательной деятельности;</w:t>
      </w:r>
    </w:p>
    <w:p w14:paraId="4A16754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передвижений на лыжах усвоенными способами;</w:t>
      </w:r>
    </w:p>
    <w:p w14:paraId="5A9E795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особенностей физической культуры разных народов, связи физической культуры с природными, географическими особенностями, традициями и обычаями народа;</w:t>
      </w:r>
    </w:p>
    <w:p w14:paraId="0CA2CA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адекватное взаимодействие с другими обучающимися при выполнении заданий по физической культуре;</w:t>
      </w:r>
    </w:p>
    <w:p w14:paraId="5C469C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объяснение правил, техники выполнения двигательных действий, анализ и нахождение ошибок.</w:t>
      </w:r>
    </w:p>
    <w:p w14:paraId="1C00F0E6" w14:textId="77777777" w:rsidR="00E0204B" w:rsidRPr="00262EAF" w:rsidRDefault="00E0204B" w:rsidP="0031317B">
      <w:pPr>
        <w:pStyle w:val="ConsPlusNormal"/>
        <w:ind w:firstLine="540"/>
        <w:jc w:val="both"/>
        <w:rPr>
          <w:rFonts w:ascii="Times New Roman" w:hAnsi="Times New Roman" w:cs="Times New Roman"/>
          <w:sz w:val="24"/>
          <w:szCs w:val="24"/>
        </w:rPr>
      </w:pPr>
    </w:p>
    <w:p w14:paraId="6B26655E"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40. Федеральная рабочая программа по учебному предмету "Профильный труд" (X - XII классы) предметной области "Технология" включает пояснительную записку, содержание обучения, планируемые результаты освоения программы.</w:t>
      </w:r>
    </w:p>
    <w:p w14:paraId="3B0BC1BB" w14:textId="77777777" w:rsidR="00E0204B" w:rsidRPr="00262EAF" w:rsidRDefault="00E0204B" w:rsidP="0031317B">
      <w:pPr>
        <w:pStyle w:val="ConsPlusNormal"/>
        <w:ind w:firstLine="540"/>
        <w:jc w:val="both"/>
        <w:rPr>
          <w:rFonts w:ascii="Times New Roman" w:hAnsi="Times New Roman" w:cs="Times New Roman"/>
          <w:sz w:val="24"/>
          <w:szCs w:val="24"/>
        </w:rPr>
      </w:pPr>
    </w:p>
    <w:p w14:paraId="4D140311"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40.1. Пояснительная записка.</w:t>
      </w:r>
    </w:p>
    <w:p w14:paraId="13C67EB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Целью изучения предмета "Профильный труд" в X - XII классах является совершенствование профессиональной подготовки обучающихся с легкой умственной отсталостью (интеллектуальными нарушениями) за счет изготовления ими технологически более сложных изделий и расширения номенклатуры операций, которыми они овладевают в рамках реализуемого профиля. На этом этапе обучения трудовая деятельность обучающихся в целом осуществляется под руководством педагогического работника. Однако при выполнении знакомых заданий от них требуется проявление элементов самостоятельности.</w:t>
      </w:r>
    </w:p>
    <w:p w14:paraId="40F8F1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Учебный предмет "Профильный труд" должен способствовать решению следующих задач:</w:t>
      </w:r>
    </w:p>
    <w:p w14:paraId="29482C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знаний о материальной культуре как продукте творческой предметно-преобразующей деятельности человека;</w:t>
      </w:r>
    </w:p>
    <w:p w14:paraId="50E001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культурного кругозора, обогащение знаний о культурноисторических традициях в мире вещей;</w:t>
      </w:r>
    </w:p>
    <w:p w14:paraId="3CA054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знаний о материалах и их свойствах, технологиях использования.</w:t>
      </w:r>
    </w:p>
    <w:p w14:paraId="6DD4A48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ознакомление с современным производством и </w:t>
      </w:r>
      <w:proofErr w:type="gramStart"/>
      <w:r w:rsidRPr="00262EAF">
        <w:rPr>
          <w:rFonts w:ascii="Times New Roman" w:hAnsi="Times New Roman" w:cs="Times New Roman"/>
          <w:sz w:val="24"/>
          <w:szCs w:val="24"/>
        </w:rPr>
        <w:t>требованиями</w:t>
      </w:r>
      <w:proofErr w:type="gramEnd"/>
      <w:r w:rsidRPr="00262EAF">
        <w:rPr>
          <w:rFonts w:ascii="Times New Roman" w:hAnsi="Times New Roman" w:cs="Times New Roman"/>
          <w:sz w:val="24"/>
          <w:szCs w:val="24"/>
        </w:rPr>
        <w:t xml:space="preserve"> предъявляемыми им к человеку;</w:t>
      </w:r>
    </w:p>
    <w:p w14:paraId="11B9C1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совершенствование трудовых навыков и умений, технических, технологических, конструкторских и первоначальных экономических знаний, необходимых для участия в производительном труде;</w:t>
      </w:r>
    </w:p>
    <w:p w14:paraId="1E3533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совершенствование практических умений и навыков использования различных материалов в профессиональной деятельности;</w:t>
      </w:r>
    </w:p>
    <w:p w14:paraId="7A17694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и развитие познавательных процессов, межличностного общения, профессионального поведения;</w:t>
      </w:r>
    </w:p>
    <w:p w14:paraId="6F2F1E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регулятивной функции деятельности (включающей целеполагание, планирование, контроль и оценку действий и результатов деятельности в соответствии с поставленной целью);</w:t>
      </w:r>
    </w:p>
    <w:p w14:paraId="7DB45C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информационной грамотности, умения работать с различными источниками информации;</w:t>
      </w:r>
    </w:p>
    <w:p w14:paraId="0B54DF2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активности, целенаправленности, инициативности.</w:t>
      </w:r>
    </w:p>
    <w:p w14:paraId="520271FA" w14:textId="77777777" w:rsidR="00E0204B" w:rsidRPr="00262EAF" w:rsidRDefault="00E0204B" w:rsidP="0031317B">
      <w:pPr>
        <w:pStyle w:val="ConsPlusNormal"/>
        <w:ind w:firstLine="540"/>
        <w:jc w:val="both"/>
        <w:rPr>
          <w:rFonts w:ascii="Times New Roman" w:hAnsi="Times New Roman" w:cs="Times New Roman"/>
          <w:sz w:val="24"/>
          <w:szCs w:val="24"/>
        </w:rPr>
      </w:pPr>
    </w:p>
    <w:p w14:paraId="42DB593D"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40.2. Содержание учебного предмета "Профильный труд".</w:t>
      </w:r>
    </w:p>
    <w:p w14:paraId="73FB55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Программа по профильному труду X - XII в классах определяет содержание и уровень основных знаний и </w:t>
      </w:r>
      <w:proofErr w:type="gramStart"/>
      <w:r w:rsidRPr="00262EAF">
        <w:rPr>
          <w:rFonts w:ascii="Times New Roman" w:hAnsi="Times New Roman" w:cs="Times New Roman"/>
          <w:sz w:val="24"/>
          <w:szCs w:val="24"/>
        </w:rPr>
        <w:t>умений</w:t>
      </w:r>
      <w:proofErr w:type="gramEnd"/>
      <w:r w:rsidRPr="00262EAF">
        <w:rPr>
          <w:rFonts w:ascii="Times New Roman" w:hAnsi="Times New Roman" w:cs="Times New Roman"/>
          <w:sz w:val="24"/>
          <w:szCs w:val="24"/>
        </w:rPr>
        <w:t xml:space="preserve"> обучающихся по технологии ручной и машинной обработки производственных </w:t>
      </w:r>
      <w:r w:rsidRPr="00262EAF">
        <w:rPr>
          <w:rFonts w:ascii="Times New Roman" w:hAnsi="Times New Roman" w:cs="Times New Roman"/>
          <w:sz w:val="24"/>
          <w:szCs w:val="24"/>
        </w:rPr>
        <w:lastRenderedPageBreak/>
        <w:t>материалов по реализуемым профилям трудового обучения.</w:t>
      </w:r>
    </w:p>
    <w:p w14:paraId="0C1374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Структуру программы составляют следующие обязательные содержательные линии, вне зависимости от выбора Организацией того или иного профиля обучения.</w:t>
      </w:r>
    </w:p>
    <w:p w14:paraId="61569C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Материалы, используемые в трудовой деятельности. Перечень основных материалов, используемых в трудовой деятельности, их основные свойства. Происхождение материалов (природные, производимые промышленностью).</w:t>
      </w:r>
    </w:p>
    <w:p w14:paraId="52AEE1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Инструменты и оборудование: инструменты ручного и механизированного труда. Первоначальные знания устройства, функций, назначения бытовой техники и промышленного оборудования. Подготовка к работе инструментов и наладка оборудования, ремонт, хранение инструмента. Качество и производительность труда. Формирование готовности к работе на современном промышленном оборудовании.</w:t>
      </w:r>
    </w:p>
    <w:p w14:paraId="1A132E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Технологии изготовления предмета труда: Разработка технологических карт изготовления предметов труда. Самостоятельное чтение технологических карт и изготовление предметов по ним. Совершенствование основных профессиональных операций и действий. Выбор способа действия по инструкции. Корректировка действий с учетом условий их выполнения. Выполнение стандартных заданий с элементами самостоятельности. Самостоятельное изготовление зачетных изделий.</w:t>
      </w:r>
    </w:p>
    <w:p w14:paraId="6CF5D5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Этика и эстетика труда: правила использования инструментов и материалов, запреты и ограничения. Инструкции по технике безопасности (правила поведения при проведении работ). Требования к организации рабочего места. Правила профессионального поведения.</w:t>
      </w:r>
    </w:p>
    <w:p w14:paraId="2DFAD78C" w14:textId="77777777" w:rsidR="00E0204B" w:rsidRPr="00262EAF" w:rsidRDefault="00E0204B" w:rsidP="0031317B">
      <w:pPr>
        <w:pStyle w:val="ConsPlusNormal"/>
        <w:ind w:firstLine="540"/>
        <w:jc w:val="both"/>
        <w:rPr>
          <w:rFonts w:ascii="Times New Roman" w:hAnsi="Times New Roman" w:cs="Times New Roman"/>
          <w:sz w:val="24"/>
          <w:szCs w:val="24"/>
        </w:rPr>
      </w:pPr>
    </w:p>
    <w:p w14:paraId="0B2BD387"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40.3. Планируемые предметные результаты освоения учебного предмета Профильный труд".</w:t>
      </w:r>
    </w:p>
    <w:p w14:paraId="2B5EA8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40.3.1. Минимальный уровень:</w:t>
      </w:r>
    </w:p>
    <w:p w14:paraId="696C60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материалов; процесса их изготовления; изделий, которые из них изготавливаются и применяются в быту, игре, учебе, отдыхе;</w:t>
      </w:r>
    </w:p>
    <w:p w14:paraId="7DBFF5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свойств материалов и правил хранения; санитарно-гигиенических требований при работе с производственными материалами;</w:t>
      </w:r>
    </w:p>
    <w:p w14:paraId="4847B2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принципов действия, общего устройства машины и ее основных частей (на примере изучения любой современной машины: металлорежущего станка, швейной машины, ткацкого станка, автомобиля, трактора);</w:t>
      </w:r>
    </w:p>
    <w:p w14:paraId="01880C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и применение правил безопасной работы с инструментами и оборудованием, санитарно-гигиенических требований при выполнении работы;</w:t>
      </w:r>
    </w:p>
    <w:p w14:paraId="5B6686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основами современного промышленного и сельскохозяйственного производства, строительства, транспорта, сферы обслуживания;</w:t>
      </w:r>
    </w:p>
    <w:p w14:paraId="074382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чтение технологической карты, используемой в процессе изготовления изделия;</w:t>
      </w:r>
    </w:p>
    <w:p w14:paraId="440163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составление стандартного плана работы;</w:t>
      </w:r>
    </w:p>
    <w:p w14:paraId="0459F7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утилитарной и эстетической ценности предметов, изделий;</w:t>
      </w:r>
    </w:p>
    <w:p w14:paraId="0A8856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и оценка красоты труда и его результатов;</w:t>
      </w:r>
    </w:p>
    <w:p w14:paraId="2B5CD1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эстетических ориентиров (эталонов) в быту, дома и в образовательной организации;</w:t>
      </w:r>
    </w:p>
    <w:p w14:paraId="22CEDD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эстетическая оценка предметов и их использование в повседневной жизни в соответствии с эстетической регламентацией, установленной в обществе;</w:t>
      </w:r>
    </w:p>
    <w:p w14:paraId="7517A9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распределение ролей в группе, сотрудничество, осуществление взаимопомощи;</w:t>
      </w:r>
    </w:p>
    <w:p w14:paraId="27BEE34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учет мнений других обучающихся и педагогического работника при организации собственной деятельности и совместной работы;</w:t>
      </w:r>
    </w:p>
    <w:p w14:paraId="6120C6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комментирование и оценка в доброжелательной форме достижений других обучающихся;</w:t>
      </w:r>
    </w:p>
    <w:p w14:paraId="416CC5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посильное участие в благоустройстве и озеленении территорий; охране природы и окружающей среды.</w:t>
      </w:r>
    </w:p>
    <w:p w14:paraId="04F372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40.3.2. Достаточный уровень:</w:t>
      </w:r>
    </w:p>
    <w:p w14:paraId="0A8C61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осознанное определение возможностей различных материалов, осуществление их целенаправленного выбора в соответствии с физическими, декоративнохудожественными и конструктивными свойствам в зависимости от задач предметнопрактической деятельности;</w:t>
      </w:r>
    </w:p>
    <w:p w14:paraId="467A25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предстоящей практической работы, соотнесение своих действий с поставленной целью;</w:t>
      </w:r>
    </w:p>
    <w:p w14:paraId="56F0A03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осуществление настройки и текущего ремонта инструмента;</w:t>
      </w:r>
    </w:p>
    <w:p w14:paraId="683F1D4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отбор в зависимости от свойств материалов и поставленных целей оптимальных и доступных технологических приемов ручной и машинной обработки материалов;</w:t>
      </w:r>
    </w:p>
    <w:p w14:paraId="5853B2B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создание материальных ценностей, имеющих потребительскую стоимость и значение для удовлетворения общественных потребностей;</w:t>
      </w:r>
    </w:p>
    <w:p w14:paraId="1DFCFD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самостоятельное определение задач предстоящей работы и оптимальной последовательности действий для реализации замысла;</w:t>
      </w:r>
    </w:p>
    <w:p w14:paraId="0D947A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прогнозирование конечного результата и самостоятельный отбор средств и способов работы для его получения;</w:t>
      </w:r>
    </w:p>
    <w:p w14:paraId="143C8E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владение некоторыми видам общественно-организационного труда (выполнение обязанностей бригадира рабочей группы, старосты класса, звеньевого);</w:t>
      </w:r>
    </w:p>
    <w:p w14:paraId="723455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общественной значимости своего труда, своих достижений в области трудовой деятельности; способность к самооценке;</w:t>
      </w:r>
    </w:p>
    <w:p w14:paraId="5CC265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необходимости гармоничного сосуществования предметного мира с миром природы.</w:t>
      </w:r>
    </w:p>
    <w:p w14:paraId="28AC70EE" w14:textId="77777777" w:rsidR="00E0204B" w:rsidRPr="00262EAF" w:rsidRDefault="00E0204B" w:rsidP="0031317B">
      <w:pPr>
        <w:pStyle w:val="ConsPlusNormal"/>
        <w:ind w:firstLine="540"/>
        <w:jc w:val="both"/>
        <w:rPr>
          <w:rFonts w:ascii="Times New Roman" w:hAnsi="Times New Roman" w:cs="Times New Roman"/>
          <w:sz w:val="24"/>
          <w:szCs w:val="24"/>
        </w:rPr>
      </w:pPr>
    </w:p>
    <w:p w14:paraId="7A752AEE"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 xml:space="preserve">41. Программа формирования </w:t>
      </w:r>
      <w:proofErr w:type="gramStart"/>
      <w:r w:rsidRPr="00262EAF">
        <w:rPr>
          <w:rFonts w:ascii="Times New Roman" w:hAnsi="Times New Roman" w:cs="Times New Roman"/>
          <w:sz w:val="24"/>
          <w:szCs w:val="24"/>
        </w:rPr>
        <w:t>базовых учебных действий</w:t>
      </w:r>
      <w:proofErr w:type="gramEnd"/>
      <w:r w:rsidRPr="00262EAF">
        <w:rPr>
          <w:rFonts w:ascii="Times New Roman" w:hAnsi="Times New Roman" w:cs="Times New Roman"/>
          <w:sz w:val="24"/>
          <w:szCs w:val="24"/>
        </w:rPr>
        <w:t xml:space="preserve"> обучающихся с умственной отсталостью (далее - программа формирования БУД) реализуется в процессе всего периода обучения, в процессе учебной и внеурочной деятельности и конкретизирует требования Стандарта к личностным и предметным результатам освоения АООП.</w:t>
      </w:r>
    </w:p>
    <w:p w14:paraId="7BFCEF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строится на основе деятельностного подхода к обучению и позволяет реализовывать коррекционно-развивающий потенциал образования обучающихся с умственной отсталостью (интеллектуальными нарушениями).</w:t>
      </w:r>
    </w:p>
    <w:p w14:paraId="3188C2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БУД обеспечивают становление учебной деятельности обучающегося с умственной отсталостью в основных ее составляющих: познавательной, регулятивной, коммуникативной, личностной.</w:t>
      </w:r>
    </w:p>
    <w:p w14:paraId="668A1F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41.1. Цель реализации программы формирования БУД состоит в формировании </w:t>
      </w:r>
      <w:proofErr w:type="gramStart"/>
      <w:r w:rsidRPr="00262EAF">
        <w:rPr>
          <w:rFonts w:ascii="Times New Roman" w:hAnsi="Times New Roman" w:cs="Times New Roman"/>
          <w:sz w:val="24"/>
          <w:szCs w:val="24"/>
        </w:rPr>
        <w:t>основ учебной деятельности</w:t>
      </w:r>
      <w:proofErr w:type="gramEnd"/>
      <w:r w:rsidRPr="00262EAF">
        <w:rPr>
          <w:rFonts w:ascii="Times New Roman" w:hAnsi="Times New Roman" w:cs="Times New Roman"/>
          <w:sz w:val="24"/>
          <w:szCs w:val="24"/>
        </w:rPr>
        <w:t xml:space="preserve"> обучающихся с легкой умственной отсталостью (интеллектуальными нарушениями), которые обеспечивают его подготовку к самостоятельной жизни в обществе и овладение доступными видами профильного труда.</w:t>
      </w:r>
    </w:p>
    <w:p w14:paraId="5BEF1D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реализации программы:</w:t>
      </w:r>
    </w:p>
    <w:p w14:paraId="7F3FFB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Формирование мотивационного компонента учебной деятельности.</w:t>
      </w:r>
    </w:p>
    <w:p w14:paraId="5490080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Овладение комплексом базовых учебных действий, составляющих операционный компонент учебной деятельности.</w:t>
      </w:r>
    </w:p>
    <w:p w14:paraId="3490E5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Развитие умений принимать цель и готовый план деятельности, планировать знакомую деятельность, контролировать и оценивать ее результаты в опоре на организационную помощь педагогического работника.</w:t>
      </w:r>
    </w:p>
    <w:p w14:paraId="35CB2E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Для реализации поставленной цели и соответствующих ей задач необходимо:</w:t>
      </w:r>
    </w:p>
    <w:p w14:paraId="4ED3FF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определить функции и состав базовых учебных действий, учитывая психофизические особенности и своеобразие учебной деятельности обучающихся;</w:t>
      </w:r>
    </w:p>
    <w:p w14:paraId="360592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определить связи базовых учебных действий с содержанием учебных предметов.</w:t>
      </w:r>
    </w:p>
    <w:p w14:paraId="0EDCB5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Согласно требованиям </w:t>
      </w:r>
      <w:hyperlink r:id="rId31">
        <w:r w:rsidRPr="00262EAF">
          <w:rPr>
            <w:rFonts w:ascii="Times New Roman" w:hAnsi="Times New Roman" w:cs="Times New Roman"/>
            <w:sz w:val="24"/>
            <w:szCs w:val="24"/>
          </w:rPr>
          <w:t>Стандарта</w:t>
        </w:r>
      </w:hyperlink>
      <w:r w:rsidRPr="00262EAF">
        <w:rPr>
          <w:rFonts w:ascii="Times New Roman" w:hAnsi="Times New Roman" w:cs="Times New Roman"/>
          <w:sz w:val="24"/>
          <w:szCs w:val="24"/>
        </w:rPr>
        <w:t xml:space="preserve"> уровень сформированности базовых учебных действий обучающихся с умственной отсталостью (интеллектуальными нарушениями) определяется на момент завершения обучения образовательной организации.</w:t>
      </w:r>
    </w:p>
    <w:p w14:paraId="4438888A" w14:textId="77777777" w:rsidR="00E0204B" w:rsidRPr="00262EAF" w:rsidRDefault="00E0204B" w:rsidP="0031317B">
      <w:pPr>
        <w:pStyle w:val="ConsPlusNormal"/>
        <w:ind w:firstLine="540"/>
        <w:jc w:val="both"/>
        <w:rPr>
          <w:rFonts w:ascii="Times New Roman" w:hAnsi="Times New Roman" w:cs="Times New Roman"/>
          <w:sz w:val="24"/>
          <w:szCs w:val="24"/>
        </w:rPr>
      </w:pPr>
    </w:p>
    <w:p w14:paraId="47DB0002"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 xml:space="preserve">41.2. Функции, состав и характеристика </w:t>
      </w:r>
      <w:proofErr w:type="gramStart"/>
      <w:r w:rsidRPr="00262EAF">
        <w:rPr>
          <w:rFonts w:ascii="Times New Roman" w:hAnsi="Times New Roman" w:cs="Times New Roman"/>
          <w:sz w:val="24"/>
          <w:szCs w:val="24"/>
        </w:rPr>
        <w:t>БУД</w:t>
      </w:r>
      <w:proofErr w:type="gramEnd"/>
      <w:r w:rsidRPr="00262EAF">
        <w:rPr>
          <w:rFonts w:ascii="Times New Roman" w:hAnsi="Times New Roman" w:cs="Times New Roman"/>
          <w:sz w:val="24"/>
          <w:szCs w:val="24"/>
        </w:rPr>
        <w:t xml:space="preserve"> обучающихся с умственной отсталостью (интеллектуальными нарушениями).</w:t>
      </w:r>
    </w:p>
    <w:p w14:paraId="379C19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качестве БУД рассматриваются операционные, мотивационные, целевые и оценочные.</w:t>
      </w:r>
    </w:p>
    <w:p w14:paraId="7A8950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Функции БУД:</w:t>
      </w:r>
    </w:p>
    <w:p w14:paraId="00F47E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обеспечение успешности (эффективности) изучения содержания любой предметной области;</w:t>
      </w:r>
    </w:p>
    <w:p w14:paraId="3EB371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реализация преемственности обучения на всех ступенях образования;</w:t>
      </w:r>
    </w:p>
    <w:p w14:paraId="0506A84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готовности обучающегося с умственной отсталостью (интеллектуальными нарушениями) к дальнейшей трудовой деятельности;</w:t>
      </w:r>
    </w:p>
    <w:p w14:paraId="6B7147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обеспечение целостности развития личности обучающегося.</w:t>
      </w:r>
    </w:p>
    <w:p w14:paraId="73DEAD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41.3. С учетом </w:t>
      </w:r>
      <w:proofErr w:type="gramStart"/>
      <w:r w:rsidRPr="00262EAF">
        <w:rPr>
          <w:rFonts w:ascii="Times New Roman" w:hAnsi="Times New Roman" w:cs="Times New Roman"/>
          <w:sz w:val="24"/>
          <w:szCs w:val="24"/>
        </w:rPr>
        <w:t>возрастных особенностей</w:t>
      </w:r>
      <w:proofErr w:type="gramEnd"/>
      <w:r w:rsidRPr="00262EAF">
        <w:rPr>
          <w:rFonts w:ascii="Times New Roman" w:hAnsi="Times New Roman" w:cs="Times New Roman"/>
          <w:sz w:val="24"/>
          <w:szCs w:val="24"/>
        </w:rPr>
        <w:t xml:space="preserve"> обучающихся с умственной отсталостью (интеллектуальными нарушениями) базовые учебные действия целесообразно рассматривать на различных этапах обучения.</w:t>
      </w:r>
    </w:p>
    <w:p w14:paraId="40C5D8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41.3.1. БУД, формируемые у младших обучающихся I - IV и дополнительный классы, </w:t>
      </w:r>
      <w:r w:rsidRPr="00262EAF">
        <w:rPr>
          <w:rFonts w:ascii="Times New Roman" w:hAnsi="Times New Roman" w:cs="Times New Roman"/>
          <w:sz w:val="24"/>
          <w:szCs w:val="24"/>
        </w:rPr>
        <w:lastRenderedPageBreak/>
        <w:t>обеспечивают, с одной стороны, успешное начало школьного обучения и осознанное отношение к обучению, с другой - составляют основу формирования в старших классах более сложных действий, которые содействуют дальнейшему становлению обучающегося как субъекта осознанной активной учебной деятельности на доступном для него уровне.</w:t>
      </w:r>
    </w:p>
    <w:p w14:paraId="011C9B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41.3.1.1. Личностные учебные действия обеспечивают готовность обучающегося к принятию новой роли "ученика", понимание им на доступном уровне ролевых функций и включение в процесс обучения на основе интереса к его содержанию и организации.</w:t>
      </w:r>
    </w:p>
    <w:p w14:paraId="4190FB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Осознание себя в роли обучающегося, заинтересованного посещением образовательной организации, обучением, занятиями, осознание себя в роли члена семьи, одноклассника, друга, способность к осмыслению социального окружения, своего места в нем, принятие соответствующих возрасту ценностей и социальных ролей, положительное отношение к окружающей действительности, готовность к организации взаимодействия с ней и эстетическому ее восприятию, целостный, социально ориентированный взгляд на мир в единстве его природной и социальной частей, самостоятельность в выполнении учебных заданий, поручений, договоренностей, понимание личной ответственности за свои поступки на основе представлений об этических нормах и правилах поведения в современном обществе, готовность к безопасному и бережному поведению в природе и обществе.</w:t>
      </w:r>
    </w:p>
    <w:p w14:paraId="7218F7D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41.3.1.2. Коммуникативные учебные действия обеспечивают способность вступать в коммуникацию с взрослыми и сверстниками в процессе обучения.</w:t>
      </w:r>
    </w:p>
    <w:p w14:paraId="42E999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Коммуникативные учебные действия включают следующие умения:</w:t>
      </w:r>
    </w:p>
    <w:p w14:paraId="16A151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вступать в контакт и работать в коллективе ("учитель - ученик", "ученик - ученик", "ученик - класс", "учитель - класс");</w:t>
      </w:r>
    </w:p>
    <w:p w14:paraId="45BBBE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использовать принятые ритуалы социального взаимодействия с одноклассниками и учителем;</w:t>
      </w:r>
    </w:p>
    <w:p w14:paraId="4E981E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обращаться за помощью и принимать помощь;</w:t>
      </w:r>
    </w:p>
    <w:p w14:paraId="3CD8F7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слушать и понимать инструкцию к учебному заданию в разных видах деятельности и быту;</w:t>
      </w:r>
    </w:p>
    <w:p w14:paraId="6AA02D8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сотрудничать с взрослыми и сверстниками в разных социальных ситуациях; доброжелательно относиться, сопереживать, конструктивно взаимодействовать с людьми;</w:t>
      </w:r>
    </w:p>
    <w:p w14:paraId="1E00938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договариваться и изменять свое поведение в соответствии с объективным мнением большинства в конфликтных или иных ситуациях взаимодействия с окружающими.</w:t>
      </w:r>
    </w:p>
    <w:p w14:paraId="17286D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41.3.1.3. Регулятивные учебные действия обеспечивают успешную работу на любом уроке и любом этапе обучения. Благодаря им создаются условия для формирования и реализации начальных логических операций.</w:t>
      </w:r>
    </w:p>
    <w:p w14:paraId="050EB6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Регулятивные учебные действия включают следующие умения:</w:t>
      </w:r>
    </w:p>
    <w:p w14:paraId="2088BB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соблюдать правила внутреннего распорядка (поднимать руку, вставать и выходить из-за парты);</w:t>
      </w:r>
    </w:p>
    <w:p w14:paraId="3893F1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выполнять учебный план, посещать предусмотренные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14:paraId="1E9CE5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активно участвовать в деятельности, контролировать и оценивать свои действия и действия других обучающихся;</w:t>
      </w:r>
    </w:p>
    <w:p w14:paraId="042000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соотносить свои действия и их результаты с заданными образцами, принимать оценку деятельности, оценивать ее с учетом предложенных критериев, корректировать свою деятельность с учетом выявленных недочетов.</w:t>
      </w:r>
    </w:p>
    <w:p w14:paraId="5AC524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41.3.1.4. Познавательные учебные действия представлены комплексом начальных логических операций, которые необходимы для усвоения и использования знаний и умений в различных условиях, составляют основу для дальнейшего формирования логического мышления обучающихся.</w:t>
      </w:r>
    </w:p>
    <w:p w14:paraId="581971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Познавательные учебные действия включают следующие умения:</w:t>
      </w:r>
    </w:p>
    <w:p w14:paraId="631A67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выделять некоторые существенные, общие и отличительные свойства хорошо знакомых предметов;</w:t>
      </w:r>
    </w:p>
    <w:p w14:paraId="06F4719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устанавливать видо-родовые отношения предметов;</w:t>
      </w:r>
    </w:p>
    <w:p w14:paraId="6AB6F5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делать простейшие обобщения, сравнивать, классифицировать на наглядном материале;</w:t>
      </w:r>
    </w:p>
    <w:p w14:paraId="07F0CC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пользоваться знаками, символами, предметами-заместителями;</w:t>
      </w:r>
    </w:p>
    <w:p w14:paraId="3BCF11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читать; писать; выполнять арифметические действия;</w:t>
      </w:r>
    </w:p>
    <w:p w14:paraId="11E19A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наблюдать под руководством взрослого за предметами и явлениями окружающей действительности;</w:t>
      </w:r>
    </w:p>
    <w:p w14:paraId="170159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работать с несложной по содержанию и структуре информацией (понимать изображение, текст, устное высказывание, элементарное схематическое изображение, таблицу, предъявленных на </w:t>
      </w:r>
      <w:r w:rsidRPr="00262EAF">
        <w:rPr>
          <w:rFonts w:ascii="Times New Roman" w:hAnsi="Times New Roman" w:cs="Times New Roman"/>
          <w:sz w:val="24"/>
          <w:szCs w:val="24"/>
        </w:rPr>
        <w:lastRenderedPageBreak/>
        <w:t>бумажных и электронных и других носителях).</w:t>
      </w:r>
    </w:p>
    <w:p w14:paraId="29C8EB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использовать все группы действий в различных образовательных ситуациях является показателем их сформированности.</w:t>
      </w:r>
    </w:p>
    <w:p w14:paraId="1C0BCA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41.3.2. Базовые учебные действия, формируемые у обучающихся V - IX классов.</w:t>
      </w:r>
    </w:p>
    <w:p w14:paraId="0B6E24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41.3.2.1. Личностные учебные действия представлены следующими умениями: испытывать чувство гордости за свою страну; гордиться успехами и достижениями как собственными, так и своих других обучающихся; адекватно эмоционально откликаться на произведения литературы, музыки, живописи; уважительно и бережно относиться к людям труда и результатам их деятельности; активно включаться в общеполезную социальную деятельность; бережно относиться к культурно-историческому наследию родного края и страны.</w:t>
      </w:r>
    </w:p>
    <w:p w14:paraId="1B7873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41.3.2.2. Коммуникативные учебные действия включают: вступать и поддерживать коммуникацию в разных ситуациях социального взаимодействия (учебных, трудовых, бытовых), слушать собеседника, вступать в диалог и поддерживать его, использовать разные виды делового письма для решения жизненно значимых задач, использовать доступные источники и средства получения информации для решения коммуникативных и познавательных задач.</w:t>
      </w:r>
    </w:p>
    <w:p w14:paraId="76EF9E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41.3.2.3. Регулятивные учебные действия представлены умениями: принимать и сохранять цели и задачи решения типовых учебных и практических задач, осуществлять коллективный поиск средств их осуществления; осознанно действовать на основе разных видов инструкций для решения практических и учебных задач, осуществлять взаимный контроль в совместной деятельности; обладать готовностью к осуществлению самоконтроля в процессе деятельности; адекватно реагировать на внешний контроль и оценку, корректировать в соответствии с ней свою деятельность.</w:t>
      </w:r>
    </w:p>
    <w:p w14:paraId="61A3E9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41.3.2.4. Познавательные учебные действия представлены умениями: дифференцированно воспринимать окружающий мир, его временнопространственную организацию, использовать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основе практической деятельности в соответствии с индивидуальными возможностями; использовать в жизни и деятельности некоторые межпредметные знания, отражающие несложные, доступные существенные связи и отношения между объектами и процессами.</w:t>
      </w:r>
    </w:p>
    <w:p w14:paraId="684E8E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41.3.3. БУД, формируемые у обучающихся X - XII классов.</w:t>
      </w:r>
    </w:p>
    <w:p w14:paraId="28C2B9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41.3.3.1. К личностным БУД, формируемым на этом третьем этапе школьного обучения, относятся умения:</w:t>
      </w:r>
    </w:p>
    <w:p w14:paraId="514651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осознание себя как гражданина Российской Федерации, имеющего определенные права и обязанности, соотнесение собственных поступков и поступков других людей с принятыми и усвоенными этическими нормами;</w:t>
      </w:r>
    </w:p>
    <w:p w14:paraId="11B951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определение нравственного аспекта в собственном поведении и поведении других людей, ориентировка в социальных ролях; осознанное отношение к выбору профессии.</w:t>
      </w:r>
    </w:p>
    <w:p w14:paraId="0D6E6BC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41.3.3.2. К коммуникативным БУД относятся следующие умения:</w:t>
      </w:r>
    </w:p>
    <w:p w14:paraId="60286F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признавать возможность существования различных точек зрения и права каждого иметь свою;</w:t>
      </w:r>
    </w:p>
    <w:p w14:paraId="0A45B2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участвовать в коллективном обсуждении проблем, излагать свое мнение и аргументировать свою точку зрения и оценку событий;</w:t>
      </w:r>
    </w:p>
    <w:p w14:paraId="2EE874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дифференцированно использовать разные виды речевых высказываний (вопросы, ответы, повествование, отрицание) в коммуникативных ситуациях с учетом специфики участников (возраст, социальный статус, знакомый-незнакомый);</w:t>
      </w:r>
    </w:p>
    <w:p w14:paraId="26CF13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использовать некоторые доступные информационные средства и способы решения коммуникативных задач;</w:t>
      </w:r>
    </w:p>
    <w:p w14:paraId="7127A1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выявлять проблемы межличностного взаимодействия и осуществлять поиск возможных и доступных способов разрешения конфликта, с определенной степенью полноты и точности выражать свои мысли в соответствии с задачами и условиями коммуникации;</w:t>
      </w:r>
    </w:p>
    <w:p w14:paraId="185AFC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владеть диалогической и основами монологической форм речи в соответствии с грамматическими и синтаксическими нормами родного языка, современных средств коммуникации.</w:t>
      </w:r>
    </w:p>
    <w:p w14:paraId="75A0B5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41.3.3.3. К регулятивным БУД, обеспечивающим обучающимся организацию учебной деятельности, относятся:</w:t>
      </w:r>
    </w:p>
    <w:p w14:paraId="3167E9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постановка задач в различных видах доступной деятельности (учебной, трудовой, бытовой);</w:t>
      </w:r>
    </w:p>
    <w:p w14:paraId="7A6CFA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определение достаточного круга действий и их последовательности для достижения </w:t>
      </w:r>
      <w:r w:rsidRPr="00262EAF">
        <w:rPr>
          <w:rFonts w:ascii="Times New Roman" w:hAnsi="Times New Roman" w:cs="Times New Roman"/>
          <w:sz w:val="24"/>
          <w:szCs w:val="24"/>
        </w:rPr>
        <w:lastRenderedPageBreak/>
        <w:t>поставленных задач;</w:t>
      </w:r>
    </w:p>
    <w:p w14:paraId="41D1B7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осознание необходимости внесения дополнений и коррективов в план и способ действия в случае расхождения полученного результата с эталоном;</w:t>
      </w:r>
    </w:p>
    <w:p w14:paraId="2586A2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осуществление самооценки и самоконтроля в деятельности; адекватная оценка собственного поведения и поведения окружающих.</w:t>
      </w:r>
    </w:p>
    <w:p w14:paraId="39214B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41.3.3.4. К познавательным БУД относятся следующие умения:</w:t>
      </w:r>
    </w:p>
    <w:p w14:paraId="4D66A8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применять начальные сведения о сущности и особенностях объектов, процессов и явлений действительности (природных, социальных, культурных, технических) в соответствии с содержанием конкретного учебного предмета и для решения познавательных и практических задач;</w:t>
      </w:r>
    </w:p>
    <w:p w14:paraId="766C87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извлекать под руководством педагогического работника необходимую информацию из различных источников для решения различных видов задач;</w:t>
      </w:r>
    </w:p>
    <w:p w14:paraId="3C98660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использовать усвоенные способы решения учебных и практических задач в зависимости от конкретных условий;</w:t>
      </w:r>
    </w:p>
    <w:p w14:paraId="3D8E79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использовать готовые алгоритмы деятельности; устанавливать простейшие взаимосвязи и взаимозависимости.</w:t>
      </w:r>
    </w:p>
    <w:p w14:paraId="1DE378DA" w14:textId="77777777" w:rsidR="00E0204B" w:rsidRPr="00262EAF" w:rsidRDefault="00E0204B" w:rsidP="0031317B">
      <w:pPr>
        <w:pStyle w:val="ConsPlusNormal"/>
        <w:ind w:firstLine="540"/>
        <w:jc w:val="both"/>
        <w:rPr>
          <w:rFonts w:ascii="Times New Roman" w:hAnsi="Times New Roman" w:cs="Times New Roman"/>
          <w:sz w:val="24"/>
          <w:szCs w:val="24"/>
        </w:rPr>
      </w:pPr>
    </w:p>
    <w:p w14:paraId="3AA012B2"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41.4. Связи БУД с содержанием учебных предметов.</w:t>
      </w:r>
    </w:p>
    <w:p w14:paraId="29FA05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программе БУД достаточным является отражение их связи с содержанием учебных предметов в виде схемы, таблиц. В связи с различиями в содержании и перечнем конкретных учебных действий для разных ступеней образования (классов) необходимо отдельно отразить эти связи. При этом следует учитывать, что практически все БУД формируются в той или иной степени при изучении каждого предмета, поэтому следует отбирать и указывать те учебные предметы, которые в наибольшей мере способствуют формированию конкретного действия.</w:t>
      </w:r>
    </w:p>
    <w:p w14:paraId="77BCE90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процессе обучения необходимо осуществлять мониторинг всех групп БУД, который будет отражать индивидуальные достижения обучающихся и позволит делать выводы об эффективности проводимой в этом направлении работы. Для оценки сформированности каждого действия можно использовать, например, следующую систему оценки:</w:t>
      </w:r>
    </w:p>
    <w:p w14:paraId="254498C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0 баллов - действие отсутствует, обучающийся не понимает его смысла, не включается в процесс выполнения вместе с учителем;</w:t>
      </w:r>
    </w:p>
    <w:p w14:paraId="53A689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балл - смысл действия понимает, связывает с конкретной ситуацией, выполняет действие только по прямому указанию педагогического работника, при необходимости требуется оказание помощи;</w:t>
      </w:r>
    </w:p>
    <w:p w14:paraId="36ED20F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балла - преимущественно выполняет действие по указанию педагогического работника, в отдельных ситуациях способен выполнить его самостоятельно;</w:t>
      </w:r>
    </w:p>
    <w:p w14:paraId="42176C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балла - способен самостоятельно выполнять действие в определенных ситуациях, нередко допускает ошибки, которые исправляет по прямому указанию педагогического работника;</w:t>
      </w:r>
    </w:p>
    <w:p w14:paraId="17ADBF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балла - способен самостоятельно применять действие, но иногда допускает ошибки, которые исправляет по замечанию педагогического работника;</w:t>
      </w:r>
    </w:p>
    <w:p w14:paraId="7F8B6D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баллов - самостоятельно применяет действие в любой ситуации.</w:t>
      </w:r>
    </w:p>
    <w:p w14:paraId="22FD26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Балльная система оценки позволяет объективно оценить промежуточные и итоговые достижения каждого обучающегося в овладении конкретными учебными действиями, получить общую картину сформированности учебных действий у всех обучающихся, и на этой основе осуществить корректировку процесса их формирования на протяжении всего времени обучения. В соответствии с требованиями </w:t>
      </w:r>
      <w:hyperlink r:id="rId32">
        <w:r w:rsidRPr="00262EAF">
          <w:rPr>
            <w:rFonts w:ascii="Times New Roman" w:hAnsi="Times New Roman" w:cs="Times New Roman"/>
            <w:sz w:val="24"/>
            <w:szCs w:val="24"/>
          </w:rPr>
          <w:t>Стандарта</w:t>
        </w:r>
      </w:hyperlink>
      <w:r w:rsidRPr="00262EAF">
        <w:rPr>
          <w:rFonts w:ascii="Times New Roman" w:hAnsi="Times New Roman" w:cs="Times New Roman"/>
          <w:sz w:val="24"/>
          <w:szCs w:val="24"/>
        </w:rPr>
        <w:t xml:space="preserve"> обучающихся с умственной отсталостью (интеллектуальными нарушениями) Организация самостоятельно определяет содержание и процедуру оценки БУД.</w:t>
      </w:r>
    </w:p>
    <w:p w14:paraId="64B24423" w14:textId="77777777" w:rsidR="00E0204B" w:rsidRPr="00262EAF" w:rsidRDefault="00E0204B" w:rsidP="0031317B">
      <w:pPr>
        <w:pStyle w:val="ConsPlusNormal"/>
        <w:ind w:firstLine="540"/>
        <w:jc w:val="both"/>
        <w:rPr>
          <w:rFonts w:ascii="Times New Roman" w:hAnsi="Times New Roman" w:cs="Times New Roman"/>
          <w:sz w:val="24"/>
          <w:szCs w:val="24"/>
        </w:rPr>
      </w:pPr>
    </w:p>
    <w:p w14:paraId="25ECE475" w14:textId="5B35FC46" w:rsidR="00E0204B" w:rsidRPr="00262EAF" w:rsidRDefault="00DB1FAD" w:rsidP="0031317B">
      <w:pPr>
        <w:pStyle w:val="ConsPlusTitle"/>
        <w:ind w:firstLine="540"/>
        <w:jc w:val="both"/>
        <w:outlineLvl w:val="2"/>
        <w:rPr>
          <w:rFonts w:ascii="Times New Roman" w:hAnsi="Times New Roman" w:cs="Times New Roman"/>
          <w:sz w:val="24"/>
          <w:szCs w:val="24"/>
        </w:rPr>
      </w:pPr>
      <w:r>
        <w:rPr>
          <w:rFonts w:ascii="Times New Roman" w:hAnsi="Times New Roman" w:cs="Times New Roman"/>
          <w:sz w:val="24"/>
          <w:szCs w:val="24"/>
        </w:rPr>
        <w:t>42. Р</w:t>
      </w:r>
      <w:r w:rsidR="00E0204B" w:rsidRPr="00262EAF">
        <w:rPr>
          <w:rFonts w:ascii="Times New Roman" w:hAnsi="Times New Roman" w:cs="Times New Roman"/>
          <w:sz w:val="24"/>
          <w:szCs w:val="24"/>
        </w:rPr>
        <w:t>абочая программа воспитания.</w:t>
      </w:r>
    </w:p>
    <w:p w14:paraId="0C052C02" w14:textId="77777777" w:rsidR="00E0204B" w:rsidRPr="00262EAF" w:rsidRDefault="00E0204B" w:rsidP="0031317B">
      <w:pPr>
        <w:pStyle w:val="ConsPlusNormal"/>
        <w:ind w:firstLine="540"/>
        <w:jc w:val="both"/>
        <w:rPr>
          <w:rFonts w:ascii="Times New Roman" w:hAnsi="Times New Roman" w:cs="Times New Roman"/>
          <w:sz w:val="24"/>
          <w:szCs w:val="24"/>
        </w:rPr>
      </w:pPr>
    </w:p>
    <w:p w14:paraId="3D75F17D"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42.1. Пояснительная записка.</w:t>
      </w:r>
    </w:p>
    <w:p w14:paraId="70BE1B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Федеральная рабочая программа воспитания (далее - Программа воспитания) является обязательной частью ФООП УО.</w:t>
      </w:r>
    </w:p>
    <w:p w14:paraId="4820CF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воспитания:</w:t>
      </w:r>
    </w:p>
    <w:p w14:paraId="2DBEFB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предназначена для планирования и организации системной воспитательной деятельности в образовательной организации;</w:t>
      </w:r>
    </w:p>
    <w:p w14:paraId="12CD93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14:paraId="739215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14:paraId="464833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14:paraId="5AF2006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предусматривает историческое просвещение, формирование российской культурной и гражданской идентичности обучающихся.</w:t>
      </w:r>
    </w:p>
    <w:p w14:paraId="110669D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воспитания обучающихся ориентирует педагогические коллективы на совместную работу, на создание и развитие внутришкольных сообществ, поддерживает традиционную для отечественной сферы образования нравственную, гуманистическую основу, приоритет воспитательных задач над узко прагматическими, а именно: приоритет в формировании и развитии жизненной компетенции обучающихся с умственной отсталостью, всестороннего развитии личности с целью социализации, интеграции в общество.</w:t>
      </w:r>
    </w:p>
    <w:p w14:paraId="3E17A264" w14:textId="41F6BE1E"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42.2. Программа воспитания обучающихся с умственной отсталостью, п</w:t>
      </w:r>
      <w:r w:rsidR="0016034C">
        <w:rPr>
          <w:rFonts w:ascii="Times New Roman" w:hAnsi="Times New Roman" w:cs="Times New Roman"/>
          <w:sz w:val="24"/>
          <w:szCs w:val="24"/>
        </w:rPr>
        <w:t xml:space="preserve">олучающих общее образование по </w:t>
      </w:r>
      <w:r w:rsidRPr="00262EAF">
        <w:rPr>
          <w:rFonts w:ascii="Times New Roman" w:hAnsi="Times New Roman" w:cs="Times New Roman"/>
          <w:sz w:val="24"/>
          <w:szCs w:val="24"/>
        </w:rPr>
        <w:t>АООП УО (вариант 1), включает следующие разделы:</w:t>
      </w:r>
    </w:p>
    <w:p w14:paraId="2BBDBA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42.2.1. Пояснительная записка с указанием статуса документа, его места в комплексе программно-методического обеспечения воспитательного процесса образовательной организации.</w:t>
      </w:r>
    </w:p>
    <w:p w14:paraId="289A82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42.2.2. Раздел "Особенности организуемого в образовательной организации воспитательного процесса", в котором сжато описываются специфика воспитательной деятельности, ориентированной на особые потребности обучающихся с умственной отсталостью, характеристика воспитательной среды образовательной организации, обеспечивающей реализацию этих потребностей. В данном разделе указываются принципы воспитания, на которые опирается педагогический коллектив, традиции школьного уклада. Следует описать специфику организации процесса воспитания, в зависимости от того, разрабатывается программа воспитания в инклюзивной или отдельной образовательной организации. Если речь идет об инклюзивной среде, то есть образовательная организация реализует образовательные программы как для обучающихся с ОВЗ, так и для нормотипичных, то следует указать, обучаются ли они в ресурсных или автономных классах (учебных группах), проводится ли обучение "на дому", проанализировать и описать, как в таких случаях формулируется подход к постановке задач, обосновать выбор форм воспитательной работы. Указать специальную организацию среды для реализации особых образовательных потребностей в части воспитания обучающихся с умственной отсталостью, доступность учебной информации для зрительного восприятия слабовидящими обучающимися; соблюдение регламента зрительных нагрузок в соответствии с глубиной зрительных нарушений и клинических форм зрительных заболеваний (в соответствии с рекомендациями офтальмолога).</w:t>
      </w:r>
    </w:p>
    <w:p w14:paraId="4A7DA1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Рабочая программа воспитания обучающихся с умственной отсталостью рассматривается как составляющая комплекса программно-методического обеспечения воспитательного процесса в образовательной организации с описанием его структуры, включая планы работы классных руководителей, специалистов коррекционно-развивающего блока, специалистов психолого-педагогической службы, школьного психолого-педагогического консилиума и другие документы (например, профессионально-этический кодекс педагогического работника, работающего с обучающимися с ОВЗ и с инвалидностью, положение о школьном психолого-педагогическом консилиуме, положение о разработке индивидуальных образовательных маршрутов обучающихся с ОВЗ и инвалидностью)</w:t>
      </w:r>
    </w:p>
    <w:p w14:paraId="5099EF68" w14:textId="31E85DB1"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рабочей программе воспитания необходимо дать краткое описание обучающихся с умственной отсталостью особых образовательных потребностей в части организации воспитания, в том числе выявленных школьным психолого</w:t>
      </w:r>
      <w:r w:rsidR="0016034C">
        <w:rPr>
          <w:rFonts w:ascii="Times New Roman" w:hAnsi="Times New Roman" w:cs="Times New Roman"/>
          <w:sz w:val="24"/>
          <w:szCs w:val="24"/>
        </w:rPr>
        <w:t>-</w:t>
      </w:r>
      <w:r w:rsidRPr="00262EAF">
        <w:rPr>
          <w:rFonts w:ascii="Times New Roman" w:hAnsi="Times New Roman" w:cs="Times New Roman"/>
          <w:sz w:val="24"/>
          <w:szCs w:val="24"/>
        </w:rPr>
        <w:t>педагогическим консилиумом особых образовательных потребностей групп (микрогрупп) отдельных обучающихся, нуждающихся в особом подходе.</w:t>
      </w:r>
    </w:p>
    <w:p w14:paraId="3C8252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 разделе сжато прописываются специальные условия реализации программы воспитания, исходя </w:t>
      </w:r>
      <w:proofErr w:type="gramStart"/>
      <w:r w:rsidRPr="00262EAF">
        <w:rPr>
          <w:rFonts w:ascii="Times New Roman" w:hAnsi="Times New Roman" w:cs="Times New Roman"/>
          <w:sz w:val="24"/>
          <w:szCs w:val="24"/>
        </w:rPr>
        <w:t>из особых образовательных потребностей</w:t>
      </w:r>
      <w:proofErr w:type="gramEnd"/>
      <w:r w:rsidRPr="00262EAF">
        <w:rPr>
          <w:rFonts w:ascii="Times New Roman" w:hAnsi="Times New Roman" w:cs="Times New Roman"/>
          <w:sz w:val="24"/>
          <w:szCs w:val="24"/>
        </w:rPr>
        <w:t xml:space="preserve"> обучающихся с умственной отсталостью.</w:t>
      </w:r>
    </w:p>
    <w:p w14:paraId="6EB263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Рабочая программа воспитания разрабатывается на весь период получения общего образования или на один из этапов. В разделе конкретизируются особенности предметно-пространственной воспитательной среды образовательной организации, социальной среды, применение специальных методов, средств, технологий. Учитываются коммуникативные и коммуникационные технологии, применяемые в воспитательной работе с обучающимися с ОВЗ.</w:t>
      </w:r>
    </w:p>
    <w:p w14:paraId="4C9B00F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Рассматриваются особенности организации воспитательного процесса в новых образовательных </w:t>
      </w:r>
      <w:r w:rsidRPr="00262EAF">
        <w:rPr>
          <w:rFonts w:ascii="Times New Roman" w:hAnsi="Times New Roman" w:cs="Times New Roman"/>
          <w:sz w:val="24"/>
          <w:szCs w:val="24"/>
        </w:rPr>
        <w:lastRenderedPageBreak/>
        <w:t>условиях, в условиях развития цифровой сетевой коммуникации и взаимодействия между всеми участниками воспитательной работы.</w:t>
      </w:r>
    </w:p>
    <w:p w14:paraId="7181BCDA" w14:textId="3A5F0C25"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разделе могут быть указаны разделяемые педагогическим коллективом ведущие подходы к организации воспитательного процесса и особенности их реализации (например, коммуникативно-деятельностный, индивидуально</w:t>
      </w:r>
      <w:r w:rsidR="0016034C">
        <w:rPr>
          <w:rFonts w:ascii="Times New Roman" w:hAnsi="Times New Roman" w:cs="Times New Roman"/>
          <w:sz w:val="24"/>
          <w:szCs w:val="24"/>
        </w:rPr>
        <w:t>-</w:t>
      </w:r>
      <w:r w:rsidRPr="00262EAF">
        <w:rPr>
          <w:rFonts w:ascii="Times New Roman" w:hAnsi="Times New Roman" w:cs="Times New Roman"/>
          <w:sz w:val="24"/>
          <w:szCs w:val="24"/>
        </w:rPr>
        <w:t>дифференцированный и другие).</w:t>
      </w:r>
    </w:p>
    <w:p w14:paraId="1936FA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Принципы воспитательной работы, используемых в образовательной организации. За основу могут быть взяты следующие принципы воспитания:</w:t>
      </w:r>
    </w:p>
    <w:p w14:paraId="6D2DF0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культура взаимного уважения, неукоснительное соблюдение прав всех участников воспитательной работы, прав семьи, воспитывающей обучающегося с ОВЗ и инвалидностью, самого обучающегося, педагогических работников, соблюдения конфиденциальности информации об обучающемся и его семье;</w:t>
      </w:r>
    </w:p>
    <w:p w14:paraId="167CFB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ориентир на создание в образовательной организации психологически комфортной среды для каждого обучающегося и взрослого, без которой невозможно конструктивное взаимодействие обучающихся и педагогических работников;</w:t>
      </w:r>
    </w:p>
    <w:p w14:paraId="53C6CC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здоровьесбережение как ключевой принцип воспитательной работы, развитие и укрепление ценности здоровья, здорового образа жизни; понимание ребенком собственных возможностей и умением грамотно обходиться ограничениями;</w:t>
      </w:r>
    </w:p>
    <w:p w14:paraId="0C9D82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реализация процесса воспитания главным образом через создание в образовательной организации детско-взрослых общностей, которые бы объединяли обучающихся и педагогических работников яркими и содержательными событиями, общими позитивными эмоциями и доверительными отношениями друг к другу;</w:t>
      </w:r>
    </w:p>
    <w:p w14:paraId="11A49A4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организация основных совместных дел, образовательных событий, мероприятий, включающих обучающихся и педагогических работников как предмета совместной заботы;</w:t>
      </w:r>
    </w:p>
    <w:p w14:paraId="72C07D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последовательное дозированное вовлечение семьи обучающегося, включая братьев и сестер, в систему ценностно окрашенных, личностно значимых общих дел, событий, мероприятий;</w:t>
      </w:r>
    </w:p>
    <w:p w14:paraId="5D9979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системность, целесообразность и нешаблонность воспитательной работы как условия ее реализации;</w:t>
      </w:r>
    </w:p>
    <w:p w14:paraId="63E34D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поддержка максимально возможной самостоятельности обучающегося, способностей обучающегося опираться на собственные знания и умения; бытовая и социальная компетентность (в соответствии с реальным уровнем возможностей).</w:t>
      </w:r>
    </w:p>
    <w:p w14:paraId="221E03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разделе описываются традиции воспитания, сложившиеся в образовательной организации, особенности школьного уклада.</w:t>
      </w:r>
    </w:p>
    <w:p w14:paraId="748481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Отдельным пунктом необходимо указать способы реализации воспитательной работы с обучающимися, обучающимися на дому, которые находятся на длительном лечении и других групп, нуждающихся в особом внимании и вовлечении в целенаправленный воспитательный процесс. Описывается специфика использования электронных образовательных ресурсов (далее - ЭОР) и дистанционных образовательных технологий при решении воспитательных задач.</w:t>
      </w:r>
    </w:p>
    <w:p w14:paraId="1A6CB8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разделе указываются организационные условия вовлечения семей, воспитывающих обучающихся с умственной отсталостью в единый воспитательных процесс, в том числе взаимодействие с общественными родительскими организациями (региональных отделений всероссийской организации родителей (законных представителей) обучающихся-инвалидов (далее - ВОРДИ) и другими). Необходимо обратить внимание, что речь идет не о формальных требованиях для родителей (законных представителей) обучающегося подписать тот или иной документ, например, согласие на экскурсию или индивидуальный учебный план, а готовность образовательной организации к долговременному сущностному взаимодействию со значимыми для обучающегося взрослыми, последовательное вовлечение семьи в общую воспитательную работу. Привлечение братьев и сестер обучающегося (при наличии сиблингов) как значимой составляющей детско-взрослого сообщества.</w:t>
      </w:r>
    </w:p>
    <w:p w14:paraId="57E652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Значимая составляющая современной системы воспитательной работы - конструктивное взаимодействие образовательной организации с родительскими сообществами и общественными организациями лиц с инвалидностью ВОРДИ, всероссийского общества глухих, всероссийского общества слепых, региональной общественной организации инвалидов "Перспектива", Фонд "Радость детства", Фонд поддержки слепоглухих "Со-единение", Фонд "Иллюстрированные книжки для маленьких слепых обучающихся", Фонд "Живые сердца", Фонд "Творческое объединение круг" и другими).</w:t>
      </w:r>
    </w:p>
    <w:p w14:paraId="39FCFEB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 разделе указываются также принятые в образовательной организации способы организации </w:t>
      </w:r>
      <w:r w:rsidRPr="00262EAF">
        <w:rPr>
          <w:rFonts w:ascii="Times New Roman" w:hAnsi="Times New Roman" w:cs="Times New Roman"/>
          <w:sz w:val="24"/>
          <w:szCs w:val="24"/>
        </w:rPr>
        <w:lastRenderedPageBreak/>
        <w:t>инклюзивных и (или) интегрированных форматов реализации воспитательной работы с указанием организаций-партнеров. Следует отметить, что в разделе описываются общие направления работы, конкретизация, а именно перечень организаций-партнеров, может приводиться в календарном плане и допускает изменения и дополнения.</w:t>
      </w:r>
    </w:p>
    <w:p w14:paraId="39C3D7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42.2.3. Раздел "Цель и задачи воспитания", в котором с опорой на гуманистические ценности формулируется цель воспитания в виде ожидаемых личностных образовательных результатов, дополненных результатами формирования жизненной компетенции, и выстраиваются задачи, которые образовательная организация планирует последовательно решать в рамках достижения поставленной цели.</w:t>
      </w:r>
    </w:p>
    <w:p w14:paraId="292CEF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данном разделе указываются общие и коррекционно-развивающие цели и задачи воспитательной работы, связанные с особыми образовательными потребностями обучающихся с умственной отсталостью.</w:t>
      </w:r>
    </w:p>
    <w:p w14:paraId="3BF2BF32" w14:textId="6B61ADCC"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Описывается видение школой связи воспитательных и коррекционно</w:t>
      </w:r>
      <w:r w:rsidR="0016034C">
        <w:rPr>
          <w:rFonts w:ascii="Times New Roman" w:hAnsi="Times New Roman" w:cs="Times New Roman"/>
          <w:sz w:val="24"/>
          <w:szCs w:val="24"/>
        </w:rPr>
        <w:t>-</w:t>
      </w:r>
      <w:r w:rsidRPr="00262EAF">
        <w:rPr>
          <w:rFonts w:ascii="Times New Roman" w:hAnsi="Times New Roman" w:cs="Times New Roman"/>
          <w:sz w:val="24"/>
          <w:szCs w:val="24"/>
        </w:rPr>
        <w:t>обучающих, профориентационных задач ранней профориентации. Указывается механизм (способ) их интеграции в практике работы образовательной организации на уровне (этапе) реализации АООП.</w:t>
      </w:r>
    </w:p>
    <w:p w14:paraId="6A9DBF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Необходимо учесть и указать, как соблюдается принцип преемственности в целях и задачах воспитания на всех этапах (уровнях) образования при построении непрерывного образовательного маршрута обучающихся с умственной отсталостью.</w:t>
      </w:r>
    </w:p>
    <w:p w14:paraId="40D0FE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Формулирование цели воспитания в образовательной организации исходит из разделяемого и принимаемого воспитательного идеала, а также основывается на базовых для нашего общества ценностях.</w:t>
      </w:r>
    </w:p>
    <w:p w14:paraId="2CCF2C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Ориентиром современного национального воспитательного идеала является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своей страны, укорененный в духовных и культурных традициях многонационального народа России.</w:t>
      </w:r>
    </w:p>
    <w:p w14:paraId="22F56765" w14:textId="22F28D08" w:rsidR="00E0204B" w:rsidRPr="00262EAF" w:rsidRDefault="0016034C"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 базовым</w:t>
      </w:r>
      <w:r w:rsidR="00E0204B" w:rsidRPr="00262EAF">
        <w:rPr>
          <w:rFonts w:ascii="Times New Roman" w:hAnsi="Times New Roman" w:cs="Times New Roman"/>
          <w:sz w:val="24"/>
          <w:szCs w:val="24"/>
        </w:rPr>
        <w:t xml:space="preserve"> ценностям нашего общества относятся семья, труд, отечество, природа, мир, знания, культура, здоровье, человек.</w:t>
      </w:r>
    </w:p>
    <w:p w14:paraId="3B8C61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Цели воспитания в образовательной организации:</w:t>
      </w:r>
    </w:p>
    <w:p w14:paraId="138F48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усвоение обучающимися знаний основных норм, которые общество выработало на основе базовых ценностей (в усвоении ими социально значимых знаний);</w:t>
      </w:r>
    </w:p>
    <w:p w14:paraId="7ACB65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развитие позитивного отношения обучающихся к общественным ценностям (в развитии их социально значимых отношений);</w:t>
      </w:r>
    </w:p>
    <w:p w14:paraId="67F161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приобретение обучающимися соответствующего этим ценностям опыта поведения, опыта применения сформированных знаний и отношений на практике (в приобретении ими опыта осуществления социально значимых дел).</w:t>
      </w:r>
    </w:p>
    <w:p w14:paraId="323BC5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Стремление педагогических работников к достижению поставленной цели предполагает, прежде всего, выявление и поддержку положительной динамики </w:t>
      </w:r>
      <w:proofErr w:type="gramStart"/>
      <w:r w:rsidRPr="00262EAF">
        <w:rPr>
          <w:rFonts w:ascii="Times New Roman" w:hAnsi="Times New Roman" w:cs="Times New Roman"/>
          <w:sz w:val="24"/>
          <w:szCs w:val="24"/>
        </w:rPr>
        <w:t>в личностных образовательных результатах</w:t>
      </w:r>
      <w:proofErr w:type="gramEnd"/>
      <w:r w:rsidRPr="00262EAF">
        <w:rPr>
          <w:rFonts w:ascii="Times New Roman" w:hAnsi="Times New Roman" w:cs="Times New Roman"/>
          <w:sz w:val="24"/>
          <w:szCs w:val="24"/>
        </w:rPr>
        <w:t xml:space="preserve"> обучающихся с умственной отсталостью, а не единый уровень воспитанности. В этой связи важны скоординированные усилия всего коллектива обучающихся, вовлечение в воспитательную работу семьи обучающегося и значимых для него людей.</w:t>
      </w:r>
    </w:p>
    <w:p w14:paraId="3A106D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Общая цель воспитания конкретизируется через учет возрастных особенностей обучающихся и их особых потребностей, обусловленных состоянием здоровья.</w:t>
      </w:r>
    </w:p>
    <w:p w14:paraId="2358428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воспитании обучающихся целевым приоритетом является создание благоприятных условий для усвоения обучающимися с умственной отсталостью социально значимых знаний - знаний основных норм и традиций того общества, в котором они живут. Знание их станет базой для развития социально значимых отношений обучающихся и накопления ими опыта осуществления социально значимых дел в будущем.</w:t>
      </w:r>
    </w:p>
    <w:p w14:paraId="0BFCF0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Приоритетные ценностные отношения:</w:t>
      </w:r>
    </w:p>
    <w:p w14:paraId="01AA59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к семье как главной опоре в жизни человека, к значимым взрослым и обучающимся;</w:t>
      </w:r>
    </w:p>
    <w:p w14:paraId="7F4764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к труду как основному способу достижения жизненного благополучия человека, залогу его успешного профессионального становления и ощущения уверенности в завтрашнем дне;</w:t>
      </w:r>
    </w:p>
    <w:p w14:paraId="70E2D4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к собственному здоровью как ресурсу выполнения личностно и общественно значимых задач, жизненных целей;</w:t>
      </w:r>
    </w:p>
    <w:p w14:paraId="48F765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к формированию особой культуры - культуры здоровьесбережения;</w:t>
      </w:r>
    </w:p>
    <w:p w14:paraId="55EEEC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5) к своему отечеству, своей малой и большой Родине, историю и культуру которой необходимо </w:t>
      </w:r>
      <w:r w:rsidRPr="00262EAF">
        <w:rPr>
          <w:rFonts w:ascii="Times New Roman" w:hAnsi="Times New Roman" w:cs="Times New Roman"/>
          <w:sz w:val="24"/>
          <w:szCs w:val="24"/>
        </w:rPr>
        <w:lastRenderedPageBreak/>
        <w:t>знать, уважать и сохранять;</w:t>
      </w:r>
    </w:p>
    <w:p w14:paraId="4A059A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к природе как источнику жизни на Земле, основе самого ее существования, нуждающейся в защите и постоянном внимании со стороны человека;</w:t>
      </w:r>
    </w:p>
    <w:p w14:paraId="5417E5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к миру как главному принципу человеческого общежития, условию крепкой дружбы, налаживания отношений с другими людьми;</w:t>
      </w:r>
    </w:p>
    <w:p w14:paraId="33C2C6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к знаниям как интеллектуальному ресурсу, обеспечивающему будущее человека, как результату кропотливого, но увлекательного учебного труда;</w:t>
      </w:r>
    </w:p>
    <w:p w14:paraId="52433F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к мировой и отечественной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14:paraId="78E068E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Сформулированная цель предполагает ряд задач, максимально приближающих к ее достижению. Такими задачами могут быть:</w:t>
      </w:r>
    </w:p>
    <w:p w14:paraId="542550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реализовывать воспитательные возможности общешкольных ключевых дел и событий, поддерживать традиции их коллективного обсуждения, планирования, организации, проведения и анализа в школьном сообществе;</w:t>
      </w:r>
    </w:p>
    <w:p w14:paraId="3689EA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реализовывать потенциал классного руководства в воспитании обучающихся, поддерживать активное участие классных сообществ в жизни образовательной организации;</w:t>
      </w:r>
    </w:p>
    <w:p w14:paraId="63F689C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вовлекать обучающихся в кружки, секции, клубы, студии и иные организации дополнительного образования, реализовывать их воспитательные возможности, вовлекать педагогических работников дополнительного образования в обсуждение совместной воспитательной работы;</w:t>
      </w:r>
    </w:p>
    <w:p w14:paraId="0411014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использовать в воспитании обучающихся потенциал школьного урока, поддерживать использование на уроках адекватных форм занятий с обучающимися;</w:t>
      </w:r>
    </w:p>
    <w:p w14:paraId="1B6B7E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максимально использовать воспитательные возможности коррекционных и коррекционно-развивающих занятий, последовательно вовлекать специалистов коррекционного профиля и педагогических работников сопровождения в обсуждение воспитательных задач и способов их решения;</w:t>
      </w:r>
    </w:p>
    <w:p w14:paraId="05D5503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развивать взаимодействие между педагогическими работниками и последовательность в решении воспитательных задач (например, в программе "Читательский клуб", библиотекарем, могут участвовать педагогические работники, социальные партнеры, родители (законные представители);</w:t>
      </w:r>
    </w:p>
    <w:p w14:paraId="6372C7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развивать внутришкольные системы наставничества, тьюторства, опираясь на традиции образовательной организации и требования профессионального стандарта "Специалист в области воспитания";</w:t>
      </w:r>
    </w:p>
    <w:p w14:paraId="4557FB6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выявлять и поддерживать детские инициативы и самостоятельность; ученическое самоуправление - как на уровне образовательной организации, так и на уровне классных сообществ;</w:t>
      </w:r>
    </w:p>
    <w:p w14:paraId="5B54817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поддерживать деятельность функционирующих на базе образовательной организации детско-взрослых общественных объединений и организаций;</w:t>
      </w:r>
    </w:p>
    <w:p w14:paraId="53F7DDB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организовывать для обучающихся экскурсии, экспедиции, походы и реализовывать их воспитательный потенциал;</w:t>
      </w:r>
    </w:p>
    <w:p w14:paraId="6702933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организовывать раннюю профориентационную работу с обучающимися, знакомить с миром современных профессий;</w:t>
      </w:r>
    </w:p>
    <w:p w14:paraId="68D7AD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организовать работу школьных детско-взрослых медиаслужб, реализовывать их воспитательный потенциал;</w:t>
      </w:r>
    </w:p>
    <w:p w14:paraId="353484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развивать здоровьесберегающую предметно-пространственную и коммуникативную среду образовательной организации и реализовывать ее воспитательные возможности;</w:t>
      </w:r>
    </w:p>
    <w:p w14:paraId="3ADDE7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организовать работу с семьями обучающихся, их родителями (законными представителями), направленную на совместное решение проблем личностного развития обучающихся, развитие насыщенной школьной жизни.</w:t>
      </w:r>
    </w:p>
    <w:p w14:paraId="6E0AB9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42.2.4. Раздел "Планируемые (ожидаемые) результаты воспитания".</w:t>
      </w:r>
    </w:p>
    <w:p w14:paraId="2C827E5D" w14:textId="488CC2A3"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Поскольку рабочая программа в</w:t>
      </w:r>
      <w:r w:rsidR="0016034C">
        <w:rPr>
          <w:rFonts w:ascii="Times New Roman" w:hAnsi="Times New Roman" w:cs="Times New Roman"/>
          <w:sz w:val="24"/>
          <w:szCs w:val="24"/>
        </w:rPr>
        <w:t>оспитания является компонентом Ф</w:t>
      </w:r>
      <w:r w:rsidRPr="00262EAF">
        <w:rPr>
          <w:rFonts w:ascii="Times New Roman" w:hAnsi="Times New Roman" w:cs="Times New Roman"/>
          <w:sz w:val="24"/>
          <w:szCs w:val="24"/>
        </w:rPr>
        <w:t xml:space="preserve">АООП, то при описании ожидаемых результатов необходимо учитывать взятый за основу системно-деятельностный подход. В рамках данного подхода цель воспитания должна быть описана не через задачи педагогического работника, а через планируемые личностные результаты обучающихся. Речь идет об описание портрета обучающегося по завершении этапа обучения по АООП, который формулируется исходя из современного национального воспитательного идеала с учетом специфики </w:t>
      </w:r>
      <w:proofErr w:type="gramStart"/>
      <w:r w:rsidRPr="00262EAF">
        <w:rPr>
          <w:rFonts w:ascii="Times New Roman" w:hAnsi="Times New Roman" w:cs="Times New Roman"/>
          <w:sz w:val="24"/>
          <w:szCs w:val="24"/>
        </w:rPr>
        <w:t>особых образовательных потребностей</w:t>
      </w:r>
      <w:proofErr w:type="gramEnd"/>
      <w:r w:rsidRPr="00262EAF">
        <w:rPr>
          <w:rFonts w:ascii="Times New Roman" w:hAnsi="Times New Roman" w:cs="Times New Roman"/>
          <w:sz w:val="24"/>
          <w:szCs w:val="24"/>
        </w:rPr>
        <w:t xml:space="preserve"> обучающихся с умственной отсталостью и реальных возможностей обучающихся.</w:t>
      </w:r>
    </w:p>
    <w:p w14:paraId="25367F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В разделе описываются специальные требования к личностным результатам ("формирования и развития жизненной компетенции"), достигаемые в процессе воспитания при интеграции воспитательной работы с коррекционно-развивающим обучением.</w:t>
      </w:r>
    </w:p>
    <w:p w14:paraId="36B85B40" w14:textId="5B13C686"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42.2.5. Раздел "Виды, формы и содержание деятельности", в котором приводятся специальные условия включения обучающихся с умственной отсталостью в единый воспитательный процесс, описываются конкретные механизмы достижения планируемых результатов воспитательной деятельности. Рекомендуется наполнить этот раздел инвариантными и вариативными модулями. Каждый модуль должен соотноситься с поставленными задачами воспитания, быть ответом на ожидания семьи и общества, на актуальный запрос детско-взрослого сообщества в освоении обучающимися культуры взаимодействия с окружающим миром при учете специфики их психофизического, речевого и социально</w:t>
      </w:r>
      <w:r w:rsidR="0016034C">
        <w:rPr>
          <w:rFonts w:ascii="Times New Roman" w:hAnsi="Times New Roman" w:cs="Times New Roman"/>
          <w:sz w:val="24"/>
          <w:szCs w:val="24"/>
        </w:rPr>
        <w:t>-</w:t>
      </w:r>
      <w:r w:rsidRPr="00262EAF">
        <w:rPr>
          <w:rFonts w:ascii="Times New Roman" w:hAnsi="Times New Roman" w:cs="Times New Roman"/>
          <w:sz w:val="24"/>
          <w:szCs w:val="24"/>
        </w:rPr>
        <w:t>эмоционального развития. Инвариантные модули: "Классное руководство", "Школьный урок", "Курсы внеурочной деятельности" в рамках двух направлений:</w:t>
      </w:r>
    </w:p>
    <w:p w14:paraId="599171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коррекционно-развивающих занятий;</w:t>
      </w:r>
    </w:p>
    <w:p w14:paraId="3BBE1D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общеразвивающих занятий в соответствии с основными направлениями", "сотрудничество с семьей обучающегося", "знакомство с профессиями".</w:t>
      </w:r>
    </w:p>
    <w:p w14:paraId="076FDB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Образовательная организация может выбрать один или несколько вариативных модулей из предложенных в федеральной рабочей программе воспитания или разработать свои, поскольку особые образовательные потребности обучающихся с умственной отсталостью индивидуальны, условия среды и доступные ресурсы в образовательных организациях различаются, перечень вариативных модулей: "ключевые общешкольные дела и события", "детско- взрослые сообщества", "детско-взрослые медиаслужбы", "образовательные путешествия и экскурсии", "организация предметно-пространственной и здоровьесберегающей среды", "взаимодействия с родительскими сообществами", "взаимодействие с социальными партнерами", "интеграция общего и дополнительного образования", "финансовая грамотность", "цифровая культура и сетевая безопасность".</w:t>
      </w:r>
    </w:p>
    <w:p w14:paraId="6936EC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деятельности обучающихся с умственной отсталостью по Программе воспитания адаптируется с учетом их особенностей и особых образовательных потребностей.</w:t>
      </w:r>
    </w:p>
    <w:p w14:paraId="7B23ECE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Данный раздел содержит описание инвариантных и вариативных модулей, каждый из которых ориентирован на поставленные школой задачи воспитания и соответствует направлениям воспитательной работы образовательной организации с учетом специфики </w:t>
      </w:r>
      <w:proofErr w:type="gramStart"/>
      <w:r w:rsidRPr="00262EAF">
        <w:rPr>
          <w:rFonts w:ascii="Times New Roman" w:hAnsi="Times New Roman" w:cs="Times New Roman"/>
          <w:sz w:val="24"/>
          <w:szCs w:val="24"/>
        </w:rPr>
        <w:t>особых образовательных потребностей</w:t>
      </w:r>
      <w:proofErr w:type="gramEnd"/>
      <w:r w:rsidRPr="00262EAF">
        <w:rPr>
          <w:rFonts w:ascii="Times New Roman" w:hAnsi="Times New Roman" w:cs="Times New Roman"/>
          <w:sz w:val="24"/>
          <w:szCs w:val="24"/>
        </w:rPr>
        <w:t xml:space="preserve"> обучающихся и ресурсной среды образовательной организации.</w:t>
      </w:r>
    </w:p>
    <w:p w14:paraId="2C43BA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разделе могут быть представлены подходы к моделированию воспитательного процесса и примерные форматы его представления (таблица, инфографика, схемы), отражающие взаимосвязь, логичность и этапность мероприятий (событий) по включению обучающихся с умственной отсталостью в культуру взаимодействия и коммуникации внутри и во вне образовательной организации, формирования у обучающихся осмысленной и активной (на доступном уровне) личностной и социальной позиций.</w:t>
      </w:r>
    </w:p>
    <w:p w14:paraId="3D549C8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разделе рассматривается на формальном и содержательном уровнях взаимодействие взрослого со слабовидящими обучающимися как основы и смысла обучающего и воспитательного коррекционно-развивающего процесса.</w:t>
      </w:r>
    </w:p>
    <w:p w14:paraId="7205BD3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Выделяются виды, формы и содержание доступных и полезных обучающимся с умственной отсталостью совместных мероприятий с нормотипичными (здоровыми) обучающимися и взрослыми. Выделяются направления, связанные с культурой взаимного уважения между людьми, культурой заботы о себе и навыки самостоятельности, обеспечивающие максимально доступную ребенку свободу в бытовом и социальном аспектах.</w:t>
      </w:r>
    </w:p>
    <w:p w14:paraId="613896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42.2.6. Раздел "Самоанализ воспитательной работы", который показывает, как именно образовательная организация планирует фиксировать, анализировать и осмыслять качества среды, способствующей решению задач воспитания. В разделе приводятся ключевые направления самоанализа, используемые организационные формы, психолого-педагогический и управленческий аспекты. В рабочей программе воспитания обучающихся с умственной отсталостью описываются не достигнутые личностные результаты обучающихся, а дается обзор основных направлений внутренней экспертизы, проводимой образовательной организацией, возможно описание инструментов самоанализа (методов, технологий, конкретных приемов), которые использует образовательная организация в рамках данной деятельности.</w:t>
      </w:r>
    </w:p>
    <w:p w14:paraId="52E393C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Самоанализ осуществляется ежегодно силами самой образовательной организации с </w:t>
      </w:r>
      <w:r w:rsidRPr="00262EAF">
        <w:rPr>
          <w:rFonts w:ascii="Times New Roman" w:hAnsi="Times New Roman" w:cs="Times New Roman"/>
          <w:sz w:val="24"/>
          <w:szCs w:val="24"/>
        </w:rPr>
        <w:lastRenderedPageBreak/>
        <w:t>привлечением (при необходимости и по самостоятельному решению администрации образовательной организации) внешних экспертов.</w:t>
      </w:r>
    </w:p>
    <w:p w14:paraId="7FA815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Анализируется информационно-медийное сопровождение воспитательной работы (при наличии), деятельность методических служб образовательной организации.</w:t>
      </w:r>
    </w:p>
    <w:p w14:paraId="6E5EE6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Основными принципами, на основе которых осуществляется самоанализ воспитательной работы в образовательной организации, являются:</w:t>
      </w:r>
    </w:p>
    <w:p w14:paraId="49AB00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гуманистической направленности осуществляемого анализа, ориентирующий экспертов на культуру взаимного уважения всех участников воспитательной работы;</w:t>
      </w:r>
    </w:p>
    <w:p w14:paraId="402F6E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w:t>
      </w:r>
    </w:p>
    <w:p w14:paraId="769E31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целей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14:paraId="2DD940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принцип разделенной ответственности за результаты личностного развития обучающихся, ориентирующий экспертов на понимание того, что личностное развитие обучающихся - это результат как социального воспитания, в котором участвует семья, образовательная организация и другие социальные институты, так и </w:t>
      </w:r>
      <w:proofErr w:type="gramStart"/>
      <w:r w:rsidRPr="00262EAF">
        <w:rPr>
          <w:rFonts w:ascii="Times New Roman" w:hAnsi="Times New Roman" w:cs="Times New Roman"/>
          <w:sz w:val="24"/>
          <w:szCs w:val="24"/>
        </w:rPr>
        <w:t>стихийной социализации</w:t>
      </w:r>
      <w:proofErr w:type="gramEnd"/>
      <w:r w:rsidRPr="00262EAF">
        <w:rPr>
          <w:rFonts w:ascii="Times New Roman" w:hAnsi="Times New Roman" w:cs="Times New Roman"/>
          <w:sz w:val="24"/>
          <w:szCs w:val="24"/>
        </w:rPr>
        <w:t xml:space="preserve"> и саморазвития обучающихся;</w:t>
      </w:r>
    </w:p>
    <w:p w14:paraId="0294644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принцип партнерского взаимодействия с семьей обучающегося с ОВЗ и инвалидностью, согласно которому обобщенные результаты самоанализа необходимо тактично и корректно обсудить с родительским сообществом образовательной организации, а по поводу динамики </w:t>
      </w:r>
      <w:proofErr w:type="gramStart"/>
      <w:r w:rsidRPr="00262EAF">
        <w:rPr>
          <w:rFonts w:ascii="Times New Roman" w:hAnsi="Times New Roman" w:cs="Times New Roman"/>
          <w:sz w:val="24"/>
          <w:szCs w:val="24"/>
        </w:rPr>
        <w:t>личностных результатов</w:t>
      </w:r>
      <w:proofErr w:type="gramEnd"/>
      <w:r w:rsidRPr="00262EAF">
        <w:rPr>
          <w:rFonts w:ascii="Times New Roman" w:hAnsi="Times New Roman" w:cs="Times New Roman"/>
          <w:sz w:val="24"/>
          <w:szCs w:val="24"/>
        </w:rPr>
        <w:t xml:space="preserve"> обучающихся сопоставить наблюдения родителей (законных представителей) и педагогических работников в индивидуальной беседе (по возможности).</w:t>
      </w:r>
    </w:p>
    <w:p w14:paraId="11D8C4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Основными направлениями </w:t>
      </w:r>
      <w:proofErr w:type="gramStart"/>
      <w:r w:rsidRPr="00262EAF">
        <w:rPr>
          <w:rFonts w:ascii="Times New Roman" w:hAnsi="Times New Roman" w:cs="Times New Roman"/>
          <w:sz w:val="24"/>
          <w:szCs w:val="24"/>
        </w:rPr>
        <w:t>анализа</w:t>
      </w:r>
      <w:proofErr w:type="gramEnd"/>
      <w:r w:rsidRPr="00262EAF">
        <w:rPr>
          <w:rFonts w:ascii="Times New Roman" w:hAnsi="Times New Roman" w:cs="Times New Roman"/>
          <w:sz w:val="24"/>
          <w:szCs w:val="24"/>
        </w:rPr>
        <w:t xml:space="preserve"> организуемого в образовательной организации воспитательного процесса, являются:</w:t>
      </w:r>
    </w:p>
    <w:p w14:paraId="43EAC2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"Направление 1. Результаты воспитания и социализации обучающихся во взаимосвязи с коррекционно-развивающей деятельностью".</w:t>
      </w:r>
    </w:p>
    <w:p w14:paraId="2043C6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"Направление 2. Качества воспитательной среды в образовательной организации".</w:t>
      </w:r>
    </w:p>
    <w:p w14:paraId="63157C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Рекомендуется каждый год выбирать одно из направлений анализа воспитательной среды образовательной организации, реализующей АООП, в ее взаимосвязи с коррекционно-развивающей деятельностью. Это могут быть следующие направления:</w:t>
      </w:r>
    </w:p>
    <w:p w14:paraId="4A52DB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работа с родителями (законными представителями), семьями, воспитывающими обучающихся с умственной отсталостью, включая их нормотипичных братьев и сестер;</w:t>
      </w:r>
    </w:p>
    <w:p w14:paraId="67C82E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детско-взрослых сообществ в условиях образовательной организации;</w:t>
      </w:r>
    </w:p>
    <w:p w14:paraId="05A81B5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интеграция общего и дополнительного образования в рамках решения достижения </w:t>
      </w:r>
      <w:proofErr w:type="gramStart"/>
      <w:r w:rsidRPr="00262EAF">
        <w:rPr>
          <w:rFonts w:ascii="Times New Roman" w:hAnsi="Times New Roman" w:cs="Times New Roman"/>
          <w:sz w:val="24"/>
          <w:szCs w:val="24"/>
        </w:rPr>
        <w:t>личностных образовательных результатов</w:t>
      </w:r>
      <w:proofErr w:type="gramEnd"/>
      <w:r w:rsidRPr="00262EAF">
        <w:rPr>
          <w:rFonts w:ascii="Times New Roman" w:hAnsi="Times New Roman" w:cs="Times New Roman"/>
          <w:sz w:val="24"/>
          <w:szCs w:val="24"/>
        </w:rPr>
        <w:t xml:space="preserve"> обучающихся;</w:t>
      </w:r>
    </w:p>
    <w:p w14:paraId="1D2D22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анализ характера общения обучающихся друг с другом и педагогического работниками, как в урочной, так и во внеурочной работе;</w:t>
      </w:r>
    </w:p>
    <w:p w14:paraId="67806A4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наличие и эффективность сетевого и межведомственного взаимодействия;</w:t>
      </w:r>
    </w:p>
    <w:p w14:paraId="447ABF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этетической предметно-пространственной и социальной безбарьерной среды, привлечение обучающихся и родительских сообществ к реализации этого направления;</w:t>
      </w:r>
    </w:p>
    <w:p w14:paraId="340111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системы наставничества (тьюторства, кураторства) в образовательной организации как между обучающимися, так и между педагогическими работниками.</w:t>
      </w:r>
    </w:p>
    <w:p w14:paraId="27F9B3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 выбранному направлению формулируется критерий, который поможет коллективу образовательной организации осуществить самоанализ, а также разрабатывается инструмент анализа и способы интерпретации.</w:t>
      </w:r>
    </w:p>
    <w:p w14:paraId="31703F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42.2.7. Приложение, в котором размещается ежегодный календарный план воспитательной работы, являющийся обязательным компонентом рабочей программы воспитания. Календарный план разрабатывается и обновляется каждый учебный год, а также, по желанию образовательной организации, в приложении указываются иные сопутствующие документы, помогающие реализовывать воспитательные задачи и отражающие специфику образовательной среды, уклада образовательной организации.</w:t>
      </w:r>
    </w:p>
    <w:p w14:paraId="3A4DAB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Рабочая программа воспитания обучающихся с умственной отсталостью, разрабатываемая </w:t>
      </w:r>
      <w:r w:rsidRPr="00262EAF">
        <w:rPr>
          <w:rFonts w:ascii="Times New Roman" w:hAnsi="Times New Roman" w:cs="Times New Roman"/>
          <w:sz w:val="24"/>
          <w:szCs w:val="24"/>
        </w:rPr>
        <w:lastRenderedPageBreak/>
        <w:t>образовательной организацией, является открытым документом, то есть допускающим возможность внесения в него изменений в течение учебного года по внешним или внутренним причинам, связанным с изменениями условий воспитательной работы в среде образовательной организации.</w:t>
      </w:r>
    </w:p>
    <w:p w14:paraId="50C257F0" w14:textId="77777777" w:rsidR="00E0204B" w:rsidRPr="00262EAF" w:rsidRDefault="00E0204B" w:rsidP="0031317B">
      <w:pPr>
        <w:pStyle w:val="ConsPlusNormal"/>
        <w:ind w:firstLine="540"/>
        <w:jc w:val="both"/>
        <w:rPr>
          <w:rFonts w:ascii="Times New Roman" w:hAnsi="Times New Roman" w:cs="Times New Roman"/>
          <w:sz w:val="24"/>
          <w:szCs w:val="24"/>
        </w:rPr>
      </w:pPr>
    </w:p>
    <w:p w14:paraId="4AB469B4"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42.3. Модуль "Классное руководство": в контексте воспитательной работы с классом.</w:t>
      </w:r>
    </w:p>
    <w:p w14:paraId="0647FE3A" w14:textId="187251DA" w:rsidR="00E0204B" w:rsidRPr="00262EAF" w:rsidRDefault="0016034C"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Классный руководитель</w:t>
      </w:r>
      <w:r w:rsidR="00E0204B" w:rsidRPr="00262EAF">
        <w:rPr>
          <w:rFonts w:ascii="Times New Roman" w:hAnsi="Times New Roman" w:cs="Times New Roman"/>
          <w:sz w:val="24"/>
          <w:szCs w:val="24"/>
        </w:rPr>
        <w:t>:</w:t>
      </w:r>
    </w:p>
    <w:p w14:paraId="12F0B6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организует работу по созданию коллектива (группы);</w:t>
      </w:r>
    </w:p>
    <w:p w14:paraId="37A019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осуществляет индивидуальную воспитательную работу с обучающимися;</w:t>
      </w:r>
    </w:p>
    <w:p w14:paraId="13FD3C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взаимодействует с педагогическими работниками, специалистами коррекционно-развивающего профиля, педагогами дополнительного образования, работающими с обучающимися данного класса (группы);</w:t>
      </w:r>
    </w:p>
    <w:p w14:paraId="7519016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выносит проблемные ситуации в рамках воспитательной работы на обсуждение психолого-педагогического консилиума образовательной организации;</w:t>
      </w:r>
    </w:p>
    <w:p w14:paraId="5B5700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включает в совместную воспитательную работу родителей (законных представителей) обучающихся или их; корректно привлекает братьев и сестер обучающегося при подготовке открытых мероприятий, образовательных событий и иных значимых мероприятий;</w:t>
      </w:r>
    </w:p>
    <w:p w14:paraId="33AD4284" w14:textId="1081A42A" w:rsidR="00E0204B"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совместно с администрацией образовательной организации планирует взаимодействие с внешними партнерами, а также с родительскими сообществами и объединениями лиц с инвалидностью.</w:t>
      </w:r>
    </w:p>
    <w:p w14:paraId="58839847" w14:textId="77777777" w:rsidR="00262EAF" w:rsidRPr="00262EAF" w:rsidRDefault="00262EAF" w:rsidP="0031317B">
      <w:pPr>
        <w:pStyle w:val="ConsPlusNormal"/>
        <w:ind w:firstLine="540"/>
        <w:jc w:val="both"/>
        <w:rPr>
          <w:rFonts w:ascii="Times New Roman" w:hAnsi="Times New Roman" w:cs="Times New Roman"/>
          <w:sz w:val="24"/>
          <w:szCs w:val="24"/>
        </w:rPr>
      </w:pPr>
    </w:p>
    <w:p w14:paraId="18DD88D7" w14:textId="77777777" w:rsidR="00E0204B" w:rsidRPr="00262EAF" w:rsidRDefault="00E0204B" w:rsidP="0031317B">
      <w:pPr>
        <w:pStyle w:val="ConsPlusNormal"/>
        <w:ind w:firstLine="540"/>
        <w:jc w:val="both"/>
        <w:rPr>
          <w:rFonts w:ascii="Times New Roman" w:hAnsi="Times New Roman" w:cs="Times New Roman"/>
          <w:sz w:val="24"/>
          <w:szCs w:val="24"/>
        </w:rPr>
      </w:pPr>
    </w:p>
    <w:p w14:paraId="05D74D24"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42.4. Виды и формы деятельности (приведенный ниже перечень видов и форм деятельности носит ориентировочный характер, виды деятельности обучающихся с умственной отсталостью адаптируются с учетом их особенностей и особых образовательных потребностей):</w:t>
      </w:r>
    </w:p>
    <w:p w14:paraId="2FB717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42.4.1. На уровне воспитательной работы с классом (группой):</w:t>
      </w:r>
    </w:p>
    <w:p w14:paraId="1E1D9B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инициирование и поддержка участия класса (группы) в общешкольных ключевых делах и событиях, оказание необходимой помощи обучающимся в их подготовке, проведении и анализе;</w:t>
      </w:r>
    </w:p>
    <w:p w14:paraId="70DA54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интересных и полезных для личностного развития обучающегося совместных дел с другими обучающимися его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 - вовлечь в них обучающихся с разным уровнем потребностей и тем самым дать им возможность самореализоваться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w:t>
      </w:r>
    </w:p>
    <w:p w14:paraId="02D8249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проведение циклов классных часов как плодотворного и доверительного общения педагогического работника и обучающихся, основанного на принципах уважительного отношения к личности обучающегося, его интересов и склонностей, поддержки активной позиции каждого обучающегося в беседе, предоставления им возможности обсуждения и принятия решений по обсуждаемой проблеме, создания благоприятной среды для общения;</w:t>
      </w:r>
    </w:p>
    <w:p w14:paraId="3901481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походы и экскурсии, организуемые классными руководителями и родителями (законными представителями); празднования в классе (группе) дней рождения обучающихся, включающие в себя подготовленные ученическими микрогруппами поздравления, микромероприятия, дающие каждому школьнику возможность рефлексии собственного участия в жизни класса на доступном ему уровне.</w:t>
      </w:r>
    </w:p>
    <w:p w14:paraId="013694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выработка правил класса (группы), помогающих обучающимся освоить нормы и правила общения, которым они должны следовать в образовательной организации;</w:t>
      </w:r>
    </w:p>
    <w:p w14:paraId="25E76D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и поддержка взаимопомощи обучающихся как в вопросах самообслуживания, так и в решении учебно-развивающих и воспитательных задач; развитие внутриклассного наставничества и тьюторства.</w:t>
      </w:r>
    </w:p>
    <w:p w14:paraId="3A52A3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42.4.2. На уровне индивидуальной воспитательной работы с обучающимися:</w:t>
      </w:r>
    </w:p>
    <w:p w14:paraId="0F44CAD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изучение особенностей личностного развития обучающихся класса (группы) через наблюдение за их поведением в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педагогическим работником беседах по тем или иным нравственным проблемам; результаты наблюдения сверяются с результатами бесед классного руководителя с родителями (законными представителями) обучающихся, с другими педагогическими работниками и специалистами, работающими с обучающимися;</w:t>
      </w:r>
    </w:p>
    <w:p w14:paraId="5D26C8B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поддержка обучающегося в решении важных для него жизненных проблем и задач (налаживание взаимоотношений с одноклассниками или взрослыми, выбор профессии и дальнейшего трудоустройства, успеваемость), когда каждая проблема преобразуется классным руководителем в задачу для школьника, которую они совместно стараются решить;</w:t>
      </w:r>
    </w:p>
    <w:p w14:paraId="33EDEA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индивидуальная работа с обучающимися класса (группы), направленная на формирование их личных портфолио, в которых обучающиеся не просто фиксируют свои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14:paraId="494312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коррекция </w:t>
      </w:r>
      <w:proofErr w:type="gramStart"/>
      <w:r w:rsidRPr="00262EAF">
        <w:rPr>
          <w:rFonts w:ascii="Times New Roman" w:hAnsi="Times New Roman" w:cs="Times New Roman"/>
          <w:sz w:val="24"/>
          <w:szCs w:val="24"/>
        </w:rPr>
        <w:t>поведения</w:t>
      </w:r>
      <w:proofErr w:type="gramEnd"/>
      <w:r w:rsidRPr="00262EAF">
        <w:rPr>
          <w:rFonts w:ascii="Times New Roman" w:hAnsi="Times New Roman" w:cs="Times New Roman"/>
          <w:sz w:val="24"/>
          <w:szCs w:val="24"/>
        </w:rPr>
        <w:t xml:space="preserve"> обучающегося через частные беседы с ним, его родителями (законными представителями), с другими обучающимися класса (группы); через включение в тренинги общения; через предложение взять на себя ответственность за то или иное поручение в классе (группе).</w:t>
      </w:r>
    </w:p>
    <w:p w14:paraId="2D1EE4A8" w14:textId="77777777" w:rsidR="00E0204B" w:rsidRPr="00262EAF" w:rsidRDefault="00E0204B" w:rsidP="0031317B">
      <w:pPr>
        <w:pStyle w:val="ConsPlusNormal"/>
        <w:ind w:firstLine="540"/>
        <w:jc w:val="both"/>
        <w:rPr>
          <w:rFonts w:ascii="Times New Roman" w:hAnsi="Times New Roman" w:cs="Times New Roman"/>
          <w:sz w:val="24"/>
          <w:szCs w:val="24"/>
        </w:rPr>
      </w:pPr>
    </w:p>
    <w:p w14:paraId="1536D39B"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42.5. Взаимодействие со специалистами, работающими с обучающимися класса (группы):</w:t>
      </w:r>
    </w:p>
    <w:p w14:paraId="73609B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регулярные консультации классного руководителя с другими педагогическими работниками и специалистами коррекционно-развивающего профиля, направленные на формирование у них единства требований по ключевым вопросам воспитания, на предупреждение и развитие культуры конструктивного разрешение конфликтов между педагогическими работниками и обучающимися;</w:t>
      </w:r>
    </w:p>
    <w:p w14:paraId="5C2FE9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проведение мини-педсоветов, направленных на решение конкретных проблем класса и интеграцию воспитательных влияний на обучающихся;</w:t>
      </w:r>
    </w:p>
    <w:p w14:paraId="3520564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привлечение других педагогических работников и специалистов к участию во внутри-классных делах, дающих им возможность лучше узнавать и понимать обучающихся, их интересы, способности, увидев их в иной, отличной от учебной, обстановке;</w:t>
      </w:r>
    </w:p>
    <w:p w14:paraId="349B1C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привлечение других педагогических работников к участию в родительских собраниях класса для объединения усилий в деле обучения и воспитания обучающихся;</w:t>
      </w:r>
    </w:p>
    <w:p w14:paraId="3DB2FF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работе психолого-педагогического консилиума.</w:t>
      </w:r>
    </w:p>
    <w:p w14:paraId="1701C90B" w14:textId="77777777" w:rsidR="00E0204B" w:rsidRPr="00262EAF" w:rsidRDefault="00E0204B" w:rsidP="0031317B">
      <w:pPr>
        <w:pStyle w:val="ConsPlusNormal"/>
        <w:ind w:firstLine="540"/>
        <w:jc w:val="both"/>
        <w:rPr>
          <w:rFonts w:ascii="Times New Roman" w:hAnsi="Times New Roman" w:cs="Times New Roman"/>
          <w:sz w:val="24"/>
          <w:szCs w:val="24"/>
        </w:rPr>
      </w:pPr>
    </w:p>
    <w:p w14:paraId="3A8A6D29"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42.6. Взаимодействие с родителями (законными представителями) обучающихся или их законными представителями в рамках воспитательной работы:</w:t>
      </w:r>
    </w:p>
    <w:p w14:paraId="6B8A80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регулярное информирование родителей (законных представителей) об успехах и проблемах в обучении их детей, о жизни класса (группы) в целом;</w:t>
      </w:r>
    </w:p>
    <w:p w14:paraId="3B6821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помощь родителям (законным представителям) обучающихся в регулировании отношений между ними, администрацией образовательной организации и </w:t>
      </w:r>
      <w:proofErr w:type="gramStart"/>
      <w:r w:rsidRPr="00262EAF">
        <w:rPr>
          <w:rFonts w:ascii="Times New Roman" w:hAnsi="Times New Roman" w:cs="Times New Roman"/>
          <w:sz w:val="24"/>
          <w:szCs w:val="24"/>
        </w:rPr>
        <w:t>другими педагогическими работниками</w:t>
      </w:r>
      <w:proofErr w:type="gramEnd"/>
      <w:r w:rsidRPr="00262EAF">
        <w:rPr>
          <w:rFonts w:ascii="Times New Roman" w:hAnsi="Times New Roman" w:cs="Times New Roman"/>
          <w:sz w:val="24"/>
          <w:szCs w:val="24"/>
        </w:rPr>
        <w:t xml:space="preserve"> и специалистами коррекционно-развивающего профиля;</w:t>
      </w:r>
    </w:p>
    <w:p w14:paraId="24D803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родительских собраний, происходящих в разных формах (Круглый стол, дискуссия, деловая игра), с целью совместного обсуждения наиболее актуальных проблем воспитания обучающихся;</w:t>
      </w:r>
    </w:p>
    <w:p w14:paraId="0E15E2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коммуникация с родительскими сообществами, участвующими в управлении образовательной организацией и решении вопросов воспитания обучающихся;</w:t>
      </w:r>
    </w:p>
    <w:p w14:paraId="78A5EA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привлечение членов </w:t>
      </w:r>
      <w:proofErr w:type="gramStart"/>
      <w:r w:rsidRPr="00262EAF">
        <w:rPr>
          <w:rFonts w:ascii="Times New Roman" w:hAnsi="Times New Roman" w:cs="Times New Roman"/>
          <w:sz w:val="24"/>
          <w:szCs w:val="24"/>
        </w:rPr>
        <w:t>семей</w:t>
      </w:r>
      <w:proofErr w:type="gramEnd"/>
      <w:r w:rsidRPr="00262EAF">
        <w:rPr>
          <w:rFonts w:ascii="Times New Roman" w:hAnsi="Times New Roman" w:cs="Times New Roman"/>
          <w:sz w:val="24"/>
          <w:szCs w:val="24"/>
        </w:rPr>
        <w:t xml:space="preserve"> обучающихся к организации и проведению дел и мероприятий класса;</w:t>
      </w:r>
    </w:p>
    <w:p w14:paraId="102500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на базе класса системы мероприятий (праздников, конкурсов, соревнований), направленных на развитие детско-взрослого сообщества.</w:t>
      </w:r>
    </w:p>
    <w:p w14:paraId="769280C7" w14:textId="77777777" w:rsidR="00E0204B" w:rsidRPr="00262EAF" w:rsidRDefault="00E0204B" w:rsidP="0031317B">
      <w:pPr>
        <w:pStyle w:val="ConsPlusNormal"/>
        <w:ind w:firstLine="540"/>
        <w:jc w:val="both"/>
        <w:rPr>
          <w:rFonts w:ascii="Times New Roman" w:hAnsi="Times New Roman" w:cs="Times New Roman"/>
          <w:sz w:val="24"/>
          <w:szCs w:val="24"/>
        </w:rPr>
      </w:pPr>
    </w:p>
    <w:p w14:paraId="6D63398B"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42.7. Модуль "Школьный урок", реализация воспитательного потенциала которого может включать следующую деятельность:</w:t>
      </w:r>
    </w:p>
    <w:p w14:paraId="12A36F0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42.7.1. Виды и формы деятельности на уровне воспитательной работы с группой обучающихся, объединенной в класс:</w:t>
      </w:r>
    </w:p>
    <w:p w14:paraId="22E717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14:paraId="1689703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применение на уроке адекватных особым потребностям обучающихся и их реальным возможностям форм организации: дидактических материалов, стимулирующих познавательную мотивацию обучающихся; работы в парах, которая помогает обучающимся получить опыт взаимодействия с другими обучающимися. Следует отметить, что особые образовательные потребности обучающихся с умственной отсталостью, а также индивидуальные особенности, </w:t>
      </w:r>
      <w:r w:rsidRPr="00262EAF">
        <w:rPr>
          <w:rFonts w:ascii="Times New Roman" w:hAnsi="Times New Roman" w:cs="Times New Roman"/>
          <w:sz w:val="24"/>
          <w:szCs w:val="24"/>
        </w:rPr>
        <w:lastRenderedPageBreak/>
        <w:t>семейная ситуация напрямую влияют на выбор учителем образовательных технологий и методик урока. Воспитательный компонент проявляется, в первую очередь, не "набором" эффектных педагогических техник, а постепенным и последовательным введением того или иного принятого обучающимися и понятного обучающимся правила поведения на уроке, стиля коммуникации его участников, способности радоваться успехам других и признавать их, рабочей атмосферы урока, взаимного уважения между педагогом и обучающимися, искренней заинтересованностью педагогического работника в успехах обучающихся, оказания им поддержки, педагогической чуткостью и профессионализмом;</w:t>
      </w:r>
    </w:p>
    <w:p w14:paraId="31A2A5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введение отдельных предметов, способствующих формированию у обучающихся представлений о природных и социальных компонентах окружающего мира (традиционные предметы, в рамках блока "Жизненная компетенция", а также "Финансовая грамотность", "Безопасное поведение в сети");</w:t>
      </w:r>
    </w:p>
    <w:p w14:paraId="47BF8FA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привлечение внимания обучающихся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 своего мнения по ее поводу, выработки своего к ней отношения;</w:t>
      </w:r>
    </w:p>
    <w:p w14:paraId="1AF7B0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на уроке адекватных коммуникативных и коммуникационных (цифровых) технологий, отвечающих особым потребностям и возможностям обучающихся с умственной отсталостью;</w:t>
      </w:r>
    </w:p>
    <w:p w14:paraId="2B36F6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взаимопомощи обучающихся друг другу в рамках урочной деятельности.</w:t>
      </w:r>
    </w:p>
    <w:p w14:paraId="76A0FD9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42.7.2. Виды и формы деятельности на уровне взаимодействия педагогов- предметников, педагогических работников дополнительного образования и специалистов коррекционно-развивающего профиля:</w:t>
      </w:r>
    </w:p>
    <w:p w14:paraId="192E82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ведение совместных "педагогических дневников", "методических копилок", например, в виде таблиц или папок, открытых для взаимного доступа, в которые заносятся успехи, достигнутые ребенком, педагогические находки, предпочитаемые обучающимися способы работы, адаптированные дидактические и стимульные материалы, привлекательные для конкретных обучающихся;</w:t>
      </w:r>
    </w:p>
    <w:p w14:paraId="286065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разработка и проведение совместных педагогических мастерских, так называемых "бинарных уроков", включающих педагога-предметника и специалистов коррекционно-развивающего профиля в рамках решения воспитательных и коррекционно-развивающих задач;</w:t>
      </w:r>
    </w:p>
    <w:p w14:paraId="1527B4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 согласованию с педагогом дополнительного образования "срежиссированная" опора в процессе урока на знания и умения обучающегося, его личностные образовательные результаты, достигнутые в условиях дополнительного образования (посещение кружков, студий, секций в рамках технической, естественно-научной, физкультурно-спортивной, туристко-краеведческой и социально-гуманитарной направленностях).</w:t>
      </w:r>
    </w:p>
    <w:p w14:paraId="2F4617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42.7.3. Виды и формы деятельности на уровне взаимодействия с сетевыми партнерами и родительскими сообществами: при наличии педагогической обоснованности и уместности возможно привлечение к подготовке и проведению уроков представителей родительских сообществ и сетевых партнеров (урок-экскурсия в промышленные мастерские и цеха; урок-викторина, урок в форме "Литературно-художественной гостиной", урок-спортивное соревнование).</w:t>
      </w:r>
    </w:p>
    <w:p w14:paraId="2EF7F661" w14:textId="77777777" w:rsidR="00E0204B" w:rsidRPr="00262EAF" w:rsidRDefault="00E0204B" w:rsidP="0031317B">
      <w:pPr>
        <w:pStyle w:val="ConsPlusNormal"/>
        <w:ind w:firstLine="540"/>
        <w:jc w:val="both"/>
        <w:rPr>
          <w:rFonts w:ascii="Times New Roman" w:hAnsi="Times New Roman" w:cs="Times New Roman"/>
          <w:sz w:val="24"/>
          <w:szCs w:val="24"/>
        </w:rPr>
      </w:pPr>
    </w:p>
    <w:p w14:paraId="79B3BD2E"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42.8. Модуль "Внеурочная деятельность" в рамках двух направлений (коррекционно-развивающих и общеразвивающих занятий) в соответствии с основными направлениями является неотъемлемым компонентом АООП.</w:t>
      </w:r>
    </w:p>
    <w:p w14:paraId="7F6D74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коррекционно-развивающей области должно быть представлено обязательными коррекционными курсами в соответствии с АООП. Содержание коррекционной и коррекционно-развивающей работы для каждого обучающегося может быть дополнено Организацией самостоятельно на основании рекомендаций ГТМПК, ИПРА.</w:t>
      </w:r>
    </w:p>
    <w:p w14:paraId="252167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Особое внимание уделяется выстраиванию уважительных взаимоотношений со специалистом; помощи обучающимся в самоорганизации, в опоре на сохранные функции, умению максимально пользоваться собственными ресурсами, развитию максимальной самостоятельности, развитию коммуникации, доступным ребенку способом.</w:t>
      </w:r>
    </w:p>
    <w:p w14:paraId="0D8916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Внеурочная деятельность обучающихся с ОВЗ формируется из часов, необходимых для обеспечения их индивидуальных потребностей и составляет суммарно 10 часов в неделю на обучающегося, из которых не менее 5 часов должны включать обязательные занятия коррекционной направленности с учетом возрастных особенностей обучающихся и их физиологических потребностей </w:t>
      </w:r>
      <w:r w:rsidRPr="00262EAF">
        <w:rPr>
          <w:rFonts w:ascii="Times New Roman" w:hAnsi="Times New Roman" w:cs="Times New Roman"/>
          <w:sz w:val="24"/>
          <w:szCs w:val="24"/>
        </w:rPr>
        <w:lastRenderedPageBreak/>
        <w:t>(</w:t>
      </w:r>
      <w:hyperlink r:id="rId33">
        <w:r w:rsidRPr="00262EAF">
          <w:rPr>
            <w:rFonts w:ascii="Times New Roman" w:hAnsi="Times New Roman" w:cs="Times New Roman"/>
            <w:sz w:val="24"/>
            <w:szCs w:val="24"/>
          </w:rPr>
          <w:t>пункт 3.4.16</w:t>
        </w:r>
      </w:hyperlink>
      <w:r w:rsidRPr="00262EAF">
        <w:rPr>
          <w:rFonts w:ascii="Times New Roman" w:hAnsi="Times New Roman" w:cs="Times New Roman"/>
          <w:sz w:val="24"/>
          <w:szCs w:val="24"/>
        </w:rPr>
        <w:t xml:space="preserve"> санитарных правил СП 2.4.3648-20 "Санитарно-эпидемиологические требования к организациям воспитания и обучения, отдыха и оздоровления обучающихся и молодежи", утвержденных постановлением Главного государственного санитарного врача Российской Федерации от 28.09.2020 N 28 (зарегистрировано в Министерстве юстиции Российской Федерации 18 декабря 2020 г, регистрационный N 61573), действующим до 1 января 2027 г.</w:t>
      </w:r>
    </w:p>
    <w:p w14:paraId="5F27F0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42.9. Модуль "Внеурочная деятельность" в рамках общеразвивающих занятий реализуется через организацию доступных, интересных и полезных для обучающихся курсов, студий, кружковой деятельности, проводимой во второй половине школьного дня. Такая деятельность, основанная на свободе выбора, позволяет обучающимся самореализоваться в ней, приобрести социально значимые знания, развить социально значимые отношения, получить опыт участия в социально значимых делах.</w:t>
      </w:r>
    </w:p>
    <w:p w14:paraId="1A41D7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и формы деятельности:</w:t>
      </w:r>
    </w:p>
    <w:p w14:paraId="6AFC1A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в кружках, секциях, клубах, студиях, детско-взрослых общностей, которые могли бы объединять обучающихся и педагогических работников общими позитивными эмоциями и доверительными отношениями друг к другу;</w:t>
      </w:r>
    </w:p>
    <w:p w14:paraId="64826D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создание в детских объединениях традиций, задающих их членам определенные социально значимые формы поведения;</w:t>
      </w:r>
    </w:p>
    <w:p w14:paraId="7AA527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поддержка в детских объединениях обучающихся, которые проявили познавательные способности, лидерские качества;</w:t>
      </w:r>
    </w:p>
    <w:p w14:paraId="2CF4EC9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поощрение педагогического работниками детской активности и творческих инициатив.</w:t>
      </w:r>
    </w:p>
    <w:p w14:paraId="4B2546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и формы деятельности на групповом уровне:</w:t>
      </w:r>
    </w:p>
    <w:p w14:paraId="700601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общешкольные родительские комитеты и Управляющие советы образовательной организации, участвующие в управлении образовательной организацией и решении вопросов воспитания и социализации их обучающихся;</w:t>
      </w:r>
    </w:p>
    <w:p w14:paraId="3171F1E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семейные клубы, предоставляющие родителям, педагогическим работникам и обучающимся площадку для совместного проведения досуга и общения;</w:t>
      </w:r>
    </w:p>
    <w:p w14:paraId="7B5987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родительские гостиные и дискуссионные площадки, на которых обсуждаются вопросы возрастных особенностей и специфических потребностей обучающихся, формы и способы доверительного взаимодействия родителей (законных представителей) с обучающимися, проводятся мастер-классы, семинары, круглые столы с приглашением специалистов и интересных для родителей (законных представителей) экспертов;</w:t>
      </w:r>
    </w:p>
    <w:p w14:paraId="34A970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родительские дни, во время которых родители (законные представители) могут посещать школьные учебные и внеурочные занятия для получения представления о ходе учебно-воспитательного процесса в образовательной организации;</w:t>
      </w:r>
    </w:p>
    <w:p w14:paraId="635316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семейные консультации, на которых родители (законные представители) могли бы получать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обучающихся;</w:t>
      </w:r>
    </w:p>
    <w:p w14:paraId="05886F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родительские форумы при официальных сайтах образовательных организаций, на которых обсуждаются интересующие родителей (законных представителей) вопросы, а также осуществляются виртуальные консультации психологов и педагогических работников.</w:t>
      </w:r>
    </w:p>
    <w:p w14:paraId="5E3BEF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и формы деятельности на индивидуальном уровне:</w:t>
      </w:r>
    </w:p>
    <w:p w14:paraId="3C5B53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работа специалистов по запросу родителей (законных представителей) при возникновении проблемных ситуаций;</w:t>
      </w:r>
    </w:p>
    <w:p w14:paraId="16949C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плановое участие родителей (законных представителей) в работе психологопедагогических консилиумах образовательной организации с целью обмена мнениями о динамике личностных образовательных результатов обучающегося, о достигнутых результатах и актуальных дефицитах;</w:t>
      </w:r>
    </w:p>
    <w:p w14:paraId="5E49AE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помощь со стороны родителей (законных представителей) в подготовке и проведении общешкольных и внутриклассных мероприятий воспитательной направленности;</w:t>
      </w:r>
    </w:p>
    <w:p w14:paraId="4BA6C8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индивидуальное консультирование с целью координации воспитательных усилий педагогических работников и родителей (законных представителей).</w:t>
      </w:r>
    </w:p>
    <w:p w14:paraId="5874C390" w14:textId="77777777" w:rsidR="00E0204B" w:rsidRPr="00262EAF" w:rsidRDefault="00E0204B" w:rsidP="0031317B">
      <w:pPr>
        <w:pStyle w:val="ConsPlusNormal"/>
        <w:ind w:firstLine="540"/>
        <w:jc w:val="both"/>
        <w:rPr>
          <w:rFonts w:ascii="Times New Roman" w:hAnsi="Times New Roman" w:cs="Times New Roman"/>
          <w:sz w:val="24"/>
          <w:szCs w:val="24"/>
        </w:rPr>
      </w:pPr>
    </w:p>
    <w:p w14:paraId="127F6021"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42.10. Модуль "Знакомство с профессиями".</w:t>
      </w:r>
    </w:p>
    <w:p w14:paraId="3B978C4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Деятельность педагогических работников по направлению "профориентация" включает в себя: знакомство обучающихся с умственной отсталостью с миром современных профессий, психолого-педагогическую диагностику и консультирование обучающихся и воспитывающих их семей по проблемам профориентации, а также организацию систематических профессиональных проб </w:t>
      </w:r>
      <w:r w:rsidRPr="00262EAF">
        <w:rPr>
          <w:rFonts w:ascii="Times New Roman" w:hAnsi="Times New Roman" w:cs="Times New Roman"/>
          <w:sz w:val="24"/>
          <w:szCs w:val="24"/>
        </w:rPr>
        <w:lastRenderedPageBreak/>
        <w:t>обучающихся. Задача совместной деятельности педагогического работника и семьи обучающегося - подготовить обучающегося к требованиям современного рынка труда, с учетом объективных ограничений здоровья, реальных возможностей и перспектив будущей трудовой занятости.</w:t>
      </w:r>
    </w:p>
    <w:p w14:paraId="3FED8C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и формы деятельности:</w:t>
      </w:r>
    </w:p>
    <w:p w14:paraId="1725D6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обучающихся о типах профессий, о способах выбора профессий, о достоинствах и недостатках той или иной интересной обучающимся профессиональной деятельности;</w:t>
      </w:r>
    </w:p>
    <w:p w14:paraId="219D51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экскурсии на предприятия города, дающие обучающимся начальные представления о существующих профессиях и условиях работы людей, представляющих эти профессии;</w:t>
      </w:r>
    </w:p>
    <w:p w14:paraId="2B47B4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профессиональных проб в рамках курсов по выбору, включенных в адаптированную основную образовательную программу образовательной организации, в том числе, соорганизованную с курсами дополнительного образования;</w:t>
      </w:r>
    </w:p>
    <w:p w14:paraId="78E1B0A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творческих фестивалей, призванных познакомить обучающихся с миром современных профессий и обеспечить среду, помогающую слабовидящему ребенку совершить профессиональную или трудовую пробу.</w:t>
      </w:r>
    </w:p>
    <w:p w14:paraId="05430E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Профориентационная работа и основы трудовой деятельности - традиционное направление для отечественной педагогической работы с обучающимися с ОВЗ и инвалидностью. Каждая образовательная организация, реализующая АООП и рабочую программу воспитания как ее компонент, разрабатывает собственную систему, обращенную к особым потребностям обучающихся с умственной отсталостью, к необходимости будущей осознанной трудовой или профессиональной деятельности. В эту систему должны быть включены как педагогические работники, так и родительские сообщества, а также, при наличии и по возможности, профессиональные сообщества по защите трудовых прав лиц с инвалидностью, сетевые партнеры по реализации программы воспитания. Важно обеспечить преемственность между уровнями образования по реализации этого направления, знакомить обучающихся с реальными "историями успеха" выпускников образовательной организации и в целом людей, столкнувшихся с ситуацией ограничений здоровья и инвалидностью и реализовавшихся в разных профессиях и трудовой деятельности. Привлекать общественное внимание к проблеме трудоустройства или дневной занятости будущих выпускников образовательной организации с нарушением зрения.</w:t>
      </w:r>
    </w:p>
    <w:p w14:paraId="78A051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Вариативные модули описывают те направления воспитательной работы, которые, по мнению образовательной организации, имеют воспитательный потенциал, служат ответом на запросы и потребности обучающихся с умственной отсталостью, воспитывающих их семей, а также гармонично вписываются в школьный уклад и являются компонентом школьной организационной культуры.</w:t>
      </w:r>
    </w:p>
    <w:p w14:paraId="3956CB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42.11. Вариативный модуль "Ключевые общешкольные дела и события" включает в себя традиционные для школьного уклада мероприятия (праздники, фестивали, детские творческие конференции, спортивные состязания, учебнопрактические слеты), в которых так или иначе участвует вся образовательная организация. В рамках решения воспитательный задач чрезвычайно важен этап планирования постепенного включения обучающихся с умственной отсталостью, учет их особых потребностей и возможностей. Речь идет как о дозированной нагрузке (физической, психологической, сенсорной) на обучающегося, так и о его понимании личного смысла участия в общешкольном деле, о значимом посильном вкладе в ключевое для образовательной организации мероприятие.</w:t>
      </w:r>
    </w:p>
    <w:p w14:paraId="51D7D7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42.12. Вариативный модуль "Детско-взрослые медиаслужбы" поможет обучающимся развить коммуникативной культуру, сформировать навыки общения и сотрудничества со сверстниками и педагогическими работниками, а также служит задачам поддержки творческой самореализации обучающихся. В рамках модуля "Детско-взрослые медиа-службы" (редакции внутренней школьной прессы: от выпуска тематических стенгазет до работы с сетевыми и цифровыми ресурсами) развиваются также умения, связанные с кибербезопасностью обучающихся, создается опыт групповой работы, а также привлекаются внешние ресурсы - сетевые партнеры (не только специалисты медиаслужб, но и театральные, музейные работники, спортивные тренеры).</w:t>
      </w:r>
    </w:p>
    <w:p w14:paraId="606760F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42.13. Вариативный модуль "Образовательные путешествия и экскурсии", реализованный с учетом актуальных возможностей здоровья и </w:t>
      </w:r>
      <w:proofErr w:type="gramStart"/>
      <w:r w:rsidRPr="00262EAF">
        <w:rPr>
          <w:rFonts w:ascii="Times New Roman" w:hAnsi="Times New Roman" w:cs="Times New Roman"/>
          <w:sz w:val="24"/>
          <w:szCs w:val="24"/>
        </w:rPr>
        <w:t>особых потребностей</w:t>
      </w:r>
      <w:proofErr w:type="gramEnd"/>
      <w:r w:rsidRPr="00262EAF">
        <w:rPr>
          <w:rFonts w:ascii="Times New Roman" w:hAnsi="Times New Roman" w:cs="Times New Roman"/>
          <w:sz w:val="24"/>
          <w:szCs w:val="24"/>
        </w:rPr>
        <w:t xml:space="preserve"> обучающихся с умственной отсталостью, поможет обучающимся расширить кругозор, получить новые знания об окружающей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w:t>
      </w:r>
      <w:r w:rsidRPr="00262EAF">
        <w:rPr>
          <w:rFonts w:ascii="Times New Roman" w:hAnsi="Times New Roman" w:cs="Times New Roman"/>
          <w:sz w:val="24"/>
          <w:szCs w:val="24"/>
        </w:rPr>
        <w:lastRenderedPageBreak/>
        <w:t>экскурсиях, в экспедициях, в походах создаются благоприятные условия для воспитания у обучающихся с умственной отсталостью самостоятельности и ответственности, формирования у них навыков самообслуживающего труда, преодоления инфантильных и эгоистических наклонностей, обучения рациональному использованию своего времени, сил, имущества.</w:t>
      </w:r>
    </w:p>
    <w:p w14:paraId="78FEFE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42.14. Вариативный модуль "Организация предметно-пространственной и здоровьесберегающей среды" поможет включить обучающихся с умственной отсталостью не только в освоение возможностей открытой безбарьерной среды, создаваемой силами взрослых, но и самому принять посильную активную позицию и помогать ее развитию и обустройству.</w:t>
      </w:r>
    </w:p>
    <w:p w14:paraId="696AE60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Окружающая обучающегося предметно-пространственная, эстетическая среда образовательной организации, при условии ее грамотной организации, отвечающей необходимым специальным условиям воспитания и обучения, указанным в АООП, обогащает внутренний мир обучающегося, способствует формированию у него уверенности в собственных силах, чувства вкуса и стиля, создает атмосферу психологического комфорта, предупреждает стрессовые ситуации, способствует позитивному восприятию ребенком образовательной организации. Воспитывающее и коррекционно-развивающее влияние на обучающегося осуществляется через различные виды и формы работы по обустройству и освоению предметнопространственной среды. Компонент здоровьесбережения окружающего пространства является ключевым для обучающихся с умственной отсталостью и реализуется грамотно отобранными стратегиями в соответствии с рекомендациями специалистов с учетом индивидуальных особенностей обучающихся с умственной отсталостью, запроса семьи и ресурсов образовательной организации.</w:t>
      </w:r>
    </w:p>
    <w:p w14:paraId="4506C1C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42.15. Вариативный модуль "Интеграция общего и дополнительного образования" предполагает активное взаимодействие образовательной организации с педагогическими работниками, ведущим занятия в студиях, кружках или секциях, соорганизацию рабочих программ на уровне совместного выстраивания индивидуальной траектории личностных достижений обучающегося, его образовательных проб, обмен удачными педагогическими находками.</w:t>
      </w:r>
    </w:p>
    <w:p w14:paraId="2F43D9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Образовательная организация может разработать свои вариативные модули или один вариативный модуль или совместить собственный вариативный модуль и предложенный в данной программе.</w:t>
      </w:r>
    </w:p>
    <w:p w14:paraId="58FF2C7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42.16. Вариативный модуль "Взаимодействия с родительскими сообществами" позволяет образовательной организации выстроить максимально адресную совместную воспитательную работу согласно родительским ожиданиям, запросам, а также профессиональным интересам и возможностям конкретного педагогического коллектива. Родительские сообщества могут объединять как семьи, воспитывающие обучающихся с умственной отсталостью, так и носить смешанный характер (региональные отделения ВОРДИ), а также организовываться по принципу принадлежности к образовательной организации, округу, региону.</w:t>
      </w:r>
    </w:p>
    <w:p w14:paraId="505A2E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42.17. Вариативный модуль "Взаимодействие с социальными партнерами" позволяет образовательной организации использовать ресурс межведомственного взаимодействия с объединениями культуры, театрами, музеями, медицинскими организациями, спортивными федерациями в рамках целенаправленной воспитательной деятельности.</w:t>
      </w:r>
    </w:p>
    <w:p w14:paraId="2EA821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42.18. Вариативный модуль "Финансовая грамотность" помогает выстроить системную работу по формированию способности обучающихся с умственной отсталостью ориентироваться в этой области и получить практические навыки с учетом объективных ограничений и реальных возможностей.</w:t>
      </w:r>
    </w:p>
    <w:p w14:paraId="03079AC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42.19. Вариативный модуль "Цифровая культура и сетевая безопасность" позволяет образовательной организации выстроить воспитательную работу со слабовидящими обучающимися в сфере цифровых технологий по формированию опыта и отношения обучающегося к многообразным виртуальным ресурсам, в том числе, специфичным для максимально самостоятельной жизни в будущем (адекватное пользование цифровыми помощниками, коммуникаторами, специальными приложениями).</w:t>
      </w:r>
    </w:p>
    <w:p w14:paraId="55C99597" w14:textId="77777777" w:rsidR="00E0204B" w:rsidRPr="00262EAF" w:rsidRDefault="00E0204B" w:rsidP="0031317B">
      <w:pPr>
        <w:pStyle w:val="ConsPlusNormal"/>
        <w:ind w:firstLine="540"/>
        <w:jc w:val="both"/>
        <w:rPr>
          <w:rFonts w:ascii="Times New Roman" w:hAnsi="Times New Roman" w:cs="Times New Roman"/>
          <w:sz w:val="24"/>
          <w:szCs w:val="24"/>
        </w:rPr>
      </w:pPr>
    </w:p>
    <w:p w14:paraId="317C9EC5"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43. Программа коррекционной работы.</w:t>
      </w:r>
    </w:p>
    <w:p w14:paraId="14E3BF0A" w14:textId="77777777" w:rsidR="00E0204B" w:rsidRPr="00262EAF" w:rsidRDefault="00E0204B" w:rsidP="0031317B">
      <w:pPr>
        <w:pStyle w:val="ConsPlusNormal"/>
        <w:ind w:firstLine="540"/>
        <w:jc w:val="both"/>
        <w:rPr>
          <w:rFonts w:ascii="Times New Roman" w:hAnsi="Times New Roman" w:cs="Times New Roman"/>
          <w:sz w:val="24"/>
          <w:szCs w:val="24"/>
        </w:rPr>
      </w:pPr>
    </w:p>
    <w:p w14:paraId="0024A373"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43.1. Цель коррекционной работы:</w:t>
      </w:r>
    </w:p>
    <w:p w14:paraId="189F2AD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Целью программы коррекционной работы является обеспечение успешности освоения АООП обучающимися с легкой умственной отсталостью.</w:t>
      </w:r>
    </w:p>
    <w:p w14:paraId="2D3AB56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Коррекционная работа представляет собой систему комплексного психолого-медико-</w:t>
      </w:r>
      <w:r w:rsidRPr="00262EAF">
        <w:rPr>
          <w:rFonts w:ascii="Times New Roman" w:hAnsi="Times New Roman" w:cs="Times New Roman"/>
          <w:sz w:val="24"/>
          <w:szCs w:val="24"/>
        </w:rPr>
        <w:lastRenderedPageBreak/>
        <w:t>педагогического сопровождения обучающихся с умственной отсталостью в условиях образовательного процесса, направленного на освоение ими АООП, преодоление и (или) ослабление имеющихся у них недостатков в психическом и физическом развитии.</w:t>
      </w:r>
    </w:p>
    <w:p w14:paraId="404DDC9B" w14:textId="77777777" w:rsidR="00E0204B" w:rsidRPr="00262EAF" w:rsidRDefault="00E0204B" w:rsidP="0031317B">
      <w:pPr>
        <w:pStyle w:val="ConsPlusNormal"/>
        <w:ind w:firstLine="540"/>
        <w:jc w:val="both"/>
        <w:rPr>
          <w:rFonts w:ascii="Times New Roman" w:hAnsi="Times New Roman" w:cs="Times New Roman"/>
          <w:sz w:val="24"/>
          <w:szCs w:val="24"/>
        </w:rPr>
      </w:pPr>
    </w:p>
    <w:p w14:paraId="06150E76"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43.2. Задачи коррекционной работы:</w:t>
      </w:r>
    </w:p>
    <w:p w14:paraId="70D88A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выявление </w:t>
      </w:r>
      <w:proofErr w:type="gramStart"/>
      <w:r w:rsidRPr="00262EAF">
        <w:rPr>
          <w:rFonts w:ascii="Times New Roman" w:hAnsi="Times New Roman" w:cs="Times New Roman"/>
          <w:sz w:val="24"/>
          <w:szCs w:val="24"/>
        </w:rPr>
        <w:t>особых образовательных потребностей</w:t>
      </w:r>
      <w:proofErr w:type="gramEnd"/>
      <w:r w:rsidRPr="00262EAF">
        <w:rPr>
          <w:rFonts w:ascii="Times New Roman" w:hAnsi="Times New Roman" w:cs="Times New Roman"/>
          <w:sz w:val="24"/>
          <w:szCs w:val="24"/>
        </w:rPr>
        <w:t xml:space="preserve"> обучающихся с умственной отсталостью, обусловленных структурой и глубиной имеющихся у них нарушений, недостатками в физическом и психическом развитии;</w:t>
      </w:r>
    </w:p>
    <w:p w14:paraId="3E50B9D4" w14:textId="1FFFE810"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осуществление индивидуально ориент</w:t>
      </w:r>
      <w:r w:rsidR="0016034C">
        <w:rPr>
          <w:rFonts w:ascii="Times New Roman" w:hAnsi="Times New Roman" w:cs="Times New Roman"/>
          <w:sz w:val="24"/>
          <w:szCs w:val="24"/>
        </w:rPr>
        <w:t>ированной психолого-медико-педаго</w:t>
      </w:r>
      <w:r w:rsidRPr="00262EAF">
        <w:rPr>
          <w:rFonts w:ascii="Times New Roman" w:hAnsi="Times New Roman" w:cs="Times New Roman"/>
          <w:sz w:val="24"/>
          <w:szCs w:val="24"/>
        </w:rPr>
        <w:t xml:space="preserve">гической помощи обучающимся с умственной отсталостью (интеллектуальными нарушениями) с учетом особенностей психофизического развития и </w:t>
      </w:r>
      <w:proofErr w:type="gramStart"/>
      <w:r w:rsidRPr="00262EAF">
        <w:rPr>
          <w:rFonts w:ascii="Times New Roman" w:hAnsi="Times New Roman" w:cs="Times New Roman"/>
          <w:sz w:val="24"/>
          <w:szCs w:val="24"/>
        </w:rPr>
        <w:t>индивидуальных возможностей</w:t>
      </w:r>
      <w:proofErr w:type="gramEnd"/>
      <w:r w:rsidRPr="00262EAF">
        <w:rPr>
          <w:rFonts w:ascii="Times New Roman" w:hAnsi="Times New Roman" w:cs="Times New Roman"/>
          <w:sz w:val="24"/>
          <w:szCs w:val="24"/>
        </w:rPr>
        <w:t xml:space="preserve"> обучающихся (в соответствии с рекомендациями психолого-медико-педагогической комиссии);</w:t>
      </w:r>
    </w:p>
    <w:p w14:paraId="39F5C3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индивидуальных и групповых занятий для обучающихся с учетом индивидуальных и типологических особенностей психофизического развития и индивидуальных возможностей обучающихся, разработка и реализация индивидуальных учебных планов (при необходимости);</w:t>
      </w:r>
    </w:p>
    <w:p w14:paraId="244967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реализация системы мероприятий по социальной адаптации обучающихся с умственной отсталостью;</w:t>
      </w:r>
    </w:p>
    <w:p w14:paraId="2F08EB51" w14:textId="37767512"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оказание родителям (законным представителям) обучающихся с умственной отсталостью консультативной и методической помощи по психолого</w:t>
      </w:r>
      <w:r w:rsidR="0016034C">
        <w:rPr>
          <w:rFonts w:ascii="Times New Roman" w:hAnsi="Times New Roman" w:cs="Times New Roman"/>
          <w:sz w:val="24"/>
          <w:szCs w:val="24"/>
        </w:rPr>
        <w:t>-</w:t>
      </w:r>
      <w:r w:rsidRPr="00262EAF">
        <w:rPr>
          <w:rFonts w:ascii="Times New Roman" w:hAnsi="Times New Roman" w:cs="Times New Roman"/>
          <w:sz w:val="24"/>
          <w:szCs w:val="24"/>
        </w:rPr>
        <w:t>педагогическим, социальным, правовым, медицинским и другим вопросам, связанным с их воспитанием и обучением.</w:t>
      </w:r>
    </w:p>
    <w:p w14:paraId="04384976" w14:textId="77777777" w:rsidR="00E0204B" w:rsidRPr="00262EAF" w:rsidRDefault="00E0204B" w:rsidP="0031317B">
      <w:pPr>
        <w:pStyle w:val="ConsPlusNormal"/>
        <w:ind w:firstLine="540"/>
        <w:jc w:val="both"/>
        <w:rPr>
          <w:rFonts w:ascii="Times New Roman" w:hAnsi="Times New Roman" w:cs="Times New Roman"/>
          <w:sz w:val="24"/>
          <w:szCs w:val="24"/>
        </w:rPr>
      </w:pPr>
    </w:p>
    <w:p w14:paraId="7E66EED5"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43.3. Принципы коррекционной работы:</w:t>
      </w:r>
    </w:p>
    <w:p w14:paraId="4DE55F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приоритетности интересов обучающегося определяет отношение работников организации, которые призваны оказывать каждому обучающемуся помощь в развитии с учетом его индивидуальных образовательных потребностей;</w:t>
      </w:r>
    </w:p>
    <w:p w14:paraId="7395862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системности обеспечивает единство всех элементов коррекционной работы: цели и задач, направлений осуществления и содержания, форм, методов и приемов организации, взаимодействия участников;</w:t>
      </w:r>
    </w:p>
    <w:p w14:paraId="4A49945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непрерывности обеспечивает проведение коррекционной работы на всем протяжении обучения обучающегося с учетом изменений в их личности;</w:t>
      </w:r>
    </w:p>
    <w:p w14:paraId="03CC8A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вариативности предполагает создание вариативных программ коррекционной работы с обучающимися с учетом их особых образовательных потребностей и возможностей психофизического развития;</w:t>
      </w:r>
    </w:p>
    <w:p w14:paraId="58E544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единства психолого-педагогических и медицинских средств,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коррекционной работы;</w:t>
      </w:r>
    </w:p>
    <w:p w14:paraId="6E78B1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сотрудничества с семьей основан на признании семьи как важного участника коррекционной работы, оказывающего существенное влияние на процесс развития обучающегося и успешность его интеграции в общество.</w:t>
      </w:r>
    </w:p>
    <w:p w14:paraId="274A0228" w14:textId="77777777" w:rsidR="00E0204B" w:rsidRPr="00262EAF" w:rsidRDefault="00E0204B" w:rsidP="0031317B">
      <w:pPr>
        <w:pStyle w:val="ConsPlusNormal"/>
        <w:ind w:firstLine="540"/>
        <w:jc w:val="both"/>
        <w:rPr>
          <w:rFonts w:ascii="Times New Roman" w:hAnsi="Times New Roman" w:cs="Times New Roman"/>
          <w:sz w:val="24"/>
          <w:szCs w:val="24"/>
        </w:rPr>
      </w:pPr>
    </w:p>
    <w:p w14:paraId="5D417599"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43.4. Специфика организации коррекционной работы.</w:t>
      </w:r>
    </w:p>
    <w:p w14:paraId="334949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Коррекционная работа с обучающимися с умственной отсталостью проводится:</w:t>
      </w:r>
    </w:p>
    <w:p w14:paraId="1DA2C6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рамках образовательного процесса через содержание и организацию образовательного процесса (индивидуальный и дифференцированный подход, сниженный темп обучения, структурная простота содержания, повторность в обучении, активность и сознательность в обучении);</w:t>
      </w:r>
    </w:p>
    <w:p w14:paraId="08A4019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рамках внеурочной деятельности в форме специально организованных индивидуальных и групповых занятий (коррекционно-развивающие и логопедические занятия, занятия ритмикой);</w:t>
      </w:r>
    </w:p>
    <w:p w14:paraId="16DDF99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рамках психологического и социально-педагогического сопровождения обучающихся.</w:t>
      </w:r>
    </w:p>
    <w:p w14:paraId="5CBBDEE1" w14:textId="77777777" w:rsidR="00E0204B" w:rsidRPr="00262EAF" w:rsidRDefault="00E0204B" w:rsidP="0031317B">
      <w:pPr>
        <w:pStyle w:val="ConsPlusNormal"/>
        <w:ind w:firstLine="540"/>
        <w:jc w:val="both"/>
        <w:rPr>
          <w:rFonts w:ascii="Times New Roman" w:hAnsi="Times New Roman" w:cs="Times New Roman"/>
          <w:sz w:val="24"/>
          <w:szCs w:val="24"/>
        </w:rPr>
      </w:pPr>
    </w:p>
    <w:p w14:paraId="2E624836"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43.5. Перечень и содержание направлений работы. Характеристика основных направлений коррекционной работы.</w:t>
      </w:r>
    </w:p>
    <w:p w14:paraId="0B791D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Основными направлениями коррекционной работы являются:</w:t>
      </w:r>
    </w:p>
    <w:p w14:paraId="407647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1) Диагностическая работа, обеспечивающая выявление особенностей развития и здоровья обучающихся с умственной отсталостью (интеллектуальными нарушениями) с целью создания благоприятных условий для овладения ими содержанием основной общеобразовательной программы, </w:t>
      </w:r>
      <w:r w:rsidRPr="00262EAF">
        <w:rPr>
          <w:rFonts w:ascii="Times New Roman" w:hAnsi="Times New Roman" w:cs="Times New Roman"/>
          <w:sz w:val="24"/>
          <w:szCs w:val="24"/>
        </w:rPr>
        <w:lastRenderedPageBreak/>
        <w:t>предполагающей осуществление:</w:t>
      </w:r>
    </w:p>
    <w:p w14:paraId="14AD7E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психолого-педагогического и медицинского обследования с целью выявления их особых образовательных потребностей:</w:t>
      </w:r>
    </w:p>
    <w:p w14:paraId="5EDAFE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развития познавательной сферы, специфических трудностей в овладении содержанием образования и потенциальных возможностей;</w:t>
      </w:r>
    </w:p>
    <w:p w14:paraId="12601E4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развития эмоционально-волевой сферы и </w:t>
      </w:r>
      <w:proofErr w:type="gramStart"/>
      <w:r w:rsidRPr="00262EAF">
        <w:rPr>
          <w:rFonts w:ascii="Times New Roman" w:hAnsi="Times New Roman" w:cs="Times New Roman"/>
          <w:sz w:val="24"/>
          <w:szCs w:val="24"/>
        </w:rPr>
        <w:t>личностных особенностей</w:t>
      </w:r>
      <w:proofErr w:type="gramEnd"/>
      <w:r w:rsidRPr="00262EAF">
        <w:rPr>
          <w:rFonts w:ascii="Times New Roman" w:hAnsi="Times New Roman" w:cs="Times New Roman"/>
          <w:sz w:val="24"/>
          <w:szCs w:val="24"/>
        </w:rPr>
        <w:t xml:space="preserve"> обучающихся;</w:t>
      </w:r>
    </w:p>
    <w:p w14:paraId="0C7557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определение социальной ситуации развития и условий </w:t>
      </w:r>
      <w:proofErr w:type="gramStart"/>
      <w:r w:rsidRPr="00262EAF">
        <w:rPr>
          <w:rFonts w:ascii="Times New Roman" w:hAnsi="Times New Roman" w:cs="Times New Roman"/>
          <w:sz w:val="24"/>
          <w:szCs w:val="24"/>
        </w:rPr>
        <w:t>семейного воспитания</w:t>
      </w:r>
      <w:proofErr w:type="gramEnd"/>
      <w:r w:rsidRPr="00262EAF">
        <w:rPr>
          <w:rFonts w:ascii="Times New Roman" w:hAnsi="Times New Roman" w:cs="Times New Roman"/>
          <w:sz w:val="24"/>
          <w:szCs w:val="24"/>
        </w:rPr>
        <w:t xml:space="preserve"> обучающегося;</w:t>
      </w:r>
    </w:p>
    <w:p w14:paraId="0CBD5D7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мониторинга динамики развития обучающихся, их успешности в освоении АООП;</w:t>
      </w:r>
    </w:p>
    <w:p w14:paraId="57B7DF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анализа результатов обследования с целью проектирования и корректировки коррекционных мероприятий.</w:t>
      </w:r>
    </w:p>
    <w:p w14:paraId="440AA97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процессе диагностической работы используются следующие формы и методы:</w:t>
      </w:r>
    </w:p>
    <w:p w14:paraId="6814C1E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сбор сведений об обучающемся у педагогических работников, родителей (законных представителей) (беседы, анкетирование, интервьюирование),</w:t>
      </w:r>
    </w:p>
    <w:p w14:paraId="7F5F9C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психолого-педагогический эксперимент,</w:t>
      </w:r>
    </w:p>
    <w:p w14:paraId="11F73B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наблюдение за обучающимися во время учебной и внеурочной деятельности,</w:t>
      </w:r>
    </w:p>
    <w:p w14:paraId="54AC86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беседы с обучающимися, педагогическими работниками и родителями (законными представителями),</w:t>
      </w:r>
    </w:p>
    <w:p w14:paraId="79AE97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изучение работ обучающегося (тетради, рисунки, поделки),</w:t>
      </w:r>
    </w:p>
    <w:p w14:paraId="39F082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документации (психолого-педагогические дневники наблюдения за обучающимися).</w:t>
      </w:r>
    </w:p>
    <w:p w14:paraId="5ACB54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Коррекционно-развивающая работа, обеспечивающая организацию мероприятий, способствующих личностному развитию обучающихся, коррекции недостатков в психическом развитии и освоению ими содержания образования, включает:</w:t>
      </w:r>
    </w:p>
    <w:p w14:paraId="457A35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составление индивидуальной программы </w:t>
      </w:r>
      <w:proofErr w:type="gramStart"/>
      <w:r w:rsidRPr="00262EAF">
        <w:rPr>
          <w:rFonts w:ascii="Times New Roman" w:hAnsi="Times New Roman" w:cs="Times New Roman"/>
          <w:sz w:val="24"/>
          <w:szCs w:val="24"/>
        </w:rPr>
        <w:t>психологического сопровождения</w:t>
      </w:r>
      <w:proofErr w:type="gramEnd"/>
      <w:r w:rsidRPr="00262EAF">
        <w:rPr>
          <w:rFonts w:ascii="Times New Roman" w:hAnsi="Times New Roman" w:cs="Times New Roman"/>
          <w:sz w:val="24"/>
          <w:szCs w:val="24"/>
        </w:rPr>
        <w:t xml:space="preserve"> обучающегося (совместно с педагогическими работниками);</w:t>
      </w:r>
    </w:p>
    <w:p w14:paraId="7C6BCB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в классе психологического климата комфортного для всех обучающихся;</w:t>
      </w:r>
    </w:p>
    <w:p w14:paraId="4E6AF0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внеурочной деятельности, направленной на развитие познавательных интересов обучающихся, их общее социально-личностное развитие;</w:t>
      </w:r>
    </w:p>
    <w:p w14:paraId="77A3BE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разработку оптимальных для развития обучающихся с умственной отсталостью (интеллектуальными нарушениями) групповых и индивидуальных психокоррекционных программ (методик, методов и приемов обучения) в соответствии с их особыми образовательными потребностями;</w:t>
      </w:r>
    </w:p>
    <w:p w14:paraId="5FDA08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организацию и проведение специалистами индивидуальных и групповых занятий по психокоррекции, необходимых для преодоления нарушений развития обучающихся;</w:t>
      </w:r>
    </w:p>
    <w:p w14:paraId="4A8D58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эмоционально-волевой и личностной сферы обучающегося и коррекцию его поведения;</w:t>
      </w:r>
    </w:p>
    <w:p w14:paraId="2B8C088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социальное сопровождение обучающегося в случае неблагоприятных условий жизни при психотравмирующих обстоятельствах.</w:t>
      </w:r>
    </w:p>
    <w:p w14:paraId="362FBF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процессе коррекционно-развивающей работы используются следующие формы и методы работы:</w:t>
      </w:r>
    </w:p>
    <w:p w14:paraId="60D5E58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занятия индивидуальные и групповые,</w:t>
      </w:r>
    </w:p>
    <w:p w14:paraId="08D499C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игры, упражнения, этюды,</w:t>
      </w:r>
    </w:p>
    <w:p w14:paraId="5F1B76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психокоррекционные методики и технологии,</w:t>
      </w:r>
    </w:p>
    <w:p w14:paraId="3B90855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беседы с обучающимися,</w:t>
      </w:r>
    </w:p>
    <w:p w14:paraId="325940C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деятельности (игра, труд, изобразительная, конструирование).</w:t>
      </w:r>
    </w:p>
    <w:p w14:paraId="25165B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Консультативная работа, обеспечивающая непрерывность специального сопровождения обучающихся с умственной отсталостью (интеллектуальными нарушениями)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включает:</w:t>
      </w:r>
    </w:p>
    <w:p w14:paraId="65D31E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психолого-педагогическое консультирование педагогических работников по решению проблем в развитии и обучении, поведении и межличностном взаимодействии конкретных обучающихся,</w:t>
      </w:r>
    </w:p>
    <w:p w14:paraId="6F5337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консультативную помощь семье в вопросах решения конкретных вопросов воспитания и оказания возможной помощи ребенку в освоении общеобразовательной программы.</w:t>
      </w:r>
    </w:p>
    <w:p w14:paraId="6695A22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процессе консультативной работы используются следующие формы и методы работы:</w:t>
      </w:r>
    </w:p>
    <w:p w14:paraId="157A22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беседа, семинар, лекция, консультация, тренинг,</w:t>
      </w:r>
    </w:p>
    <w:p w14:paraId="098AB0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анкетирование педагогических работников, родителей (законных представителей),</w:t>
      </w:r>
    </w:p>
    <w:p w14:paraId="28A18E6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разработка методических материалов и рекомендаций учителю, родителям (законным представителям).</w:t>
      </w:r>
    </w:p>
    <w:p w14:paraId="58E06A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Психологическое консультирование основывается на принципах анонимности, доброжелательного и безоценочного отношения к консультируемому, ориентации на его нормы и ценности, включенности консультируемого в процесс консультирования.</w:t>
      </w:r>
    </w:p>
    <w:p w14:paraId="3454E2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Информационно-просветительская работа предполагает осуществление разъяснительной деятельности в отношении педагогических работников и родителей (законных представителей) по вопросам, связанным с особенностями осуществления процесса обучения и воспитания обучающихся с умственной отсталостью, взаимодействия педагогических работников и обучающихся с их родителями (законными представителями), включает:</w:t>
      </w:r>
    </w:p>
    <w:p w14:paraId="378D0E97" w14:textId="39D2FC8A"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проведение тематических выступлений для педагогических работников и родителей (законных представителей) по разъяснению индивидуально</w:t>
      </w:r>
      <w:r w:rsidR="00BD4859">
        <w:rPr>
          <w:rFonts w:ascii="Times New Roman" w:hAnsi="Times New Roman" w:cs="Times New Roman"/>
          <w:sz w:val="24"/>
          <w:szCs w:val="24"/>
        </w:rPr>
        <w:t>-</w:t>
      </w:r>
      <w:r w:rsidRPr="00262EAF">
        <w:rPr>
          <w:rFonts w:ascii="Times New Roman" w:hAnsi="Times New Roman" w:cs="Times New Roman"/>
          <w:sz w:val="24"/>
          <w:szCs w:val="24"/>
        </w:rPr>
        <w:t>типологических особенностей различных категорий обучающихся,</w:t>
      </w:r>
    </w:p>
    <w:p w14:paraId="39757AF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оформление информационных стендов, печатных и других материалов,</w:t>
      </w:r>
    </w:p>
    <w:p w14:paraId="6AFB33D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психологическое просвещение педагогических работников с целью повышения их психологической компетентности,</w:t>
      </w:r>
    </w:p>
    <w:p w14:paraId="42009E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психологическое просвещение родителей (законных представителей) с целью формирования у них элементарной психолого-психологической компетентности.</w:t>
      </w:r>
    </w:p>
    <w:p w14:paraId="2CC744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Социально-педагогическое сопровождение в рамках взаимодействия социального педагога и воспитанника и (или) его родителей (законных представителей) направленно на создание условий и обеспечение наиболее целесообразной помощи и поддержки, включает:</w:t>
      </w:r>
    </w:p>
    <w:p w14:paraId="7395F4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разработку и реализацию программы социально-педагогического сопровождения обучающихся, направленную на их социальную интеграцию в общество,</w:t>
      </w:r>
    </w:p>
    <w:p w14:paraId="5AE040D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взаимодействие с социальными партнерами и общественными организациями в интересах обучающегося и его семьи.</w:t>
      </w:r>
    </w:p>
    <w:p w14:paraId="68236D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процессе информационно-просветительской и социально-педагогической работы используются следующие формы и методы работы:</w:t>
      </w:r>
    </w:p>
    <w:p w14:paraId="321DCD8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индивидуальные и групповые беседы, семинары, тренинги,</w:t>
      </w:r>
    </w:p>
    <w:p w14:paraId="3C634FC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лекции для родителей (законных представителей),</w:t>
      </w:r>
    </w:p>
    <w:p w14:paraId="48F91A1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анкетирование педагогических работников, родителей (законных представителей),</w:t>
      </w:r>
    </w:p>
    <w:p w14:paraId="176A4A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разработка методических материалов и рекомендаций учителю, родителям.</w:t>
      </w:r>
    </w:p>
    <w:p w14:paraId="63B35DC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43.6. В рамках реализации программы взаимодействие специалистов требует:</w:t>
      </w:r>
    </w:p>
    <w:p w14:paraId="732151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создания программы взаимодействия всех специалистов в рамках реализации коррекционной работы;</w:t>
      </w:r>
    </w:p>
    <w:p w14:paraId="6033A91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осуществления совместного многоаспектного анализа эмоционально-волевой, личностной, коммуникативной, двигательной и познавательной </w:t>
      </w:r>
      <w:proofErr w:type="gramStart"/>
      <w:r w:rsidRPr="00262EAF">
        <w:rPr>
          <w:rFonts w:ascii="Times New Roman" w:hAnsi="Times New Roman" w:cs="Times New Roman"/>
          <w:sz w:val="24"/>
          <w:szCs w:val="24"/>
        </w:rPr>
        <w:t>сфер</w:t>
      </w:r>
      <w:proofErr w:type="gramEnd"/>
      <w:r w:rsidRPr="00262EAF">
        <w:rPr>
          <w:rFonts w:ascii="Times New Roman" w:hAnsi="Times New Roman" w:cs="Times New Roman"/>
          <w:sz w:val="24"/>
          <w:szCs w:val="24"/>
        </w:rPr>
        <w:t xml:space="preserve"> обучающихся с целью определения имеющихся проблем;</w:t>
      </w:r>
    </w:p>
    <w:p w14:paraId="38EB13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разработки и реализации комплексных индивидуальных и групповых программ коррекции эмоционально-волевой, личностной, коммуникативной, двигательной и познавательной сфер обучающихся.</w:t>
      </w:r>
    </w:p>
    <w:p w14:paraId="2D4C73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43.7. Социальное партнерство осуществляется через взаимодействие специалистов общеобразовательной организации с организациями и органами государственной власти, связанными с решением вопросов образования, охраны здоровья социальной защиты и поддержки, трудоустройства обучающихся с умственной отсталостью.</w:t>
      </w:r>
    </w:p>
    <w:p w14:paraId="68FEA0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Социальное партнерство включает сотрудничество (на основе заключенных договоров):</w:t>
      </w:r>
    </w:p>
    <w:p w14:paraId="0B518AC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 организациями дополнительного образования культуры, физической культуры и спорта в решении вопросов развития, социализации, здоровьесбережения, социальной адаптации и интеграции в общество обучающихся с умственной отсталостью,</w:t>
      </w:r>
    </w:p>
    <w:p w14:paraId="52467D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 средствами массовой информации в решении вопросов формирования отношения общества к лицам с умственной отсталостью,</w:t>
      </w:r>
    </w:p>
    <w:p w14:paraId="753C91E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 общественными объединениями инвалидов, организациями родителей (законных представителей) обучающихся с умственной отсталостью и другими негосударственными организациями в решении вопросов социальной адаптации и интеграции в общество обучающихся с умственной отсталостью,</w:t>
      </w:r>
    </w:p>
    <w:p w14:paraId="2FB6C0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 родителями (законными представителями) обучающихся с умственной отсталостью в решении </w:t>
      </w:r>
      <w:r w:rsidRPr="00262EAF">
        <w:rPr>
          <w:rFonts w:ascii="Times New Roman" w:hAnsi="Times New Roman" w:cs="Times New Roman"/>
          <w:sz w:val="24"/>
          <w:szCs w:val="24"/>
        </w:rPr>
        <w:lastRenderedPageBreak/>
        <w:t>вопросов их развития, социализации, здоровьесбережения, социальной адаптации и интеграции в общество.</w:t>
      </w:r>
    </w:p>
    <w:p w14:paraId="10F6AC01" w14:textId="77777777" w:rsidR="00E0204B" w:rsidRPr="00262EAF" w:rsidRDefault="00E0204B" w:rsidP="0031317B">
      <w:pPr>
        <w:pStyle w:val="ConsPlusNormal"/>
        <w:ind w:firstLine="540"/>
        <w:jc w:val="both"/>
        <w:rPr>
          <w:rFonts w:ascii="Times New Roman" w:hAnsi="Times New Roman" w:cs="Times New Roman"/>
          <w:sz w:val="24"/>
          <w:szCs w:val="24"/>
        </w:rPr>
      </w:pPr>
    </w:p>
    <w:p w14:paraId="6231644C"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43.8. Требования к условиям реализации программы.</w:t>
      </w:r>
    </w:p>
    <w:p w14:paraId="1BE1B1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43.8.1. В процессе реализации программы коррекционной работы для обучающихся с умственной отсталостью в образовательных организациях должны быть созданы следующие психолого-педагогические условия:</w:t>
      </w:r>
    </w:p>
    <w:p w14:paraId="3C6F82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индивидуально ориентированная коррекционная работа специалистов психолого-педагогического сопровождения;</w:t>
      </w:r>
    </w:p>
    <w:p w14:paraId="1CF157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учет индивидуальных особенностей и </w:t>
      </w:r>
      <w:proofErr w:type="gramStart"/>
      <w:r w:rsidRPr="00262EAF">
        <w:rPr>
          <w:rFonts w:ascii="Times New Roman" w:hAnsi="Times New Roman" w:cs="Times New Roman"/>
          <w:sz w:val="24"/>
          <w:szCs w:val="24"/>
        </w:rPr>
        <w:t>особых образовательных потребностей</w:t>
      </w:r>
      <w:proofErr w:type="gramEnd"/>
      <w:r w:rsidRPr="00262EAF">
        <w:rPr>
          <w:rFonts w:ascii="Times New Roman" w:hAnsi="Times New Roman" w:cs="Times New Roman"/>
          <w:sz w:val="24"/>
          <w:szCs w:val="24"/>
        </w:rPr>
        <w:t xml:space="preserve"> обучающихся;</w:t>
      </w:r>
    </w:p>
    <w:p w14:paraId="71C742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комфортного психоэмоционального режима;</w:t>
      </w:r>
    </w:p>
    <w:p w14:paraId="044CC1F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специальных методов, приемов, средств обучения;</w:t>
      </w:r>
    </w:p>
    <w:p w14:paraId="0FBAF8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современных психолого-педагогических, в том числе информационных, компьютерных технологий;</w:t>
      </w:r>
    </w:p>
    <w:p w14:paraId="12CDCF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учет специфики нарушения развития </w:t>
      </w:r>
      <w:proofErr w:type="gramStart"/>
      <w:r w:rsidRPr="00262EAF">
        <w:rPr>
          <w:rFonts w:ascii="Times New Roman" w:hAnsi="Times New Roman" w:cs="Times New Roman"/>
          <w:sz w:val="24"/>
          <w:szCs w:val="24"/>
        </w:rPr>
        <w:t>разных нозологических групп</w:t>
      </w:r>
      <w:proofErr w:type="gramEnd"/>
      <w:r w:rsidRPr="00262EAF">
        <w:rPr>
          <w:rFonts w:ascii="Times New Roman" w:hAnsi="Times New Roman" w:cs="Times New Roman"/>
          <w:sz w:val="24"/>
          <w:szCs w:val="24"/>
        </w:rPr>
        <w:t xml:space="preserve"> обучающихся с умственной отсталостью;</w:t>
      </w:r>
    </w:p>
    <w:p w14:paraId="7C8DD18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обеспечение здоровьесберегающих технологий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14:paraId="67AB5E9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включение родителей (законных представителей) в реализацию программы коррекционной работы.</w:t>
      </w:r>
    </w:p>
    <w:p w14:paraId="345986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43.8.2. В процессе реализации программы коррекционной работы могут быть использованы рабочие коррекционные программы, разрабатываемые педагогическими работниками образовательной организации, диагностический и коррекционно-развивающий инструментарий, подобранный с учетом специфики развития обучающихся.</w:t>
      </w:r>
    </w:p>
    <w:p w14:paraId="698C91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43.8.3. Коррекционная работа должна осуществляться специалистами соответствующей квалификации, имеющими специализированное образование, и педагогическими работниками, прошедшими обязательную курсовую или другие виды профессиональной подготовки.</w:t>
      </w:r>
    </w:p>
    <w:p w14:paraId="50B92B2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Уровень квалификации работников образовательной организации для каждой занимаемой должности должен соответствовать квалификационным характеристикам по соответствующей должности.</w:t>
      </w:r>
    </w:p>
    <w:p w14:paraId="6ABA9D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Педагогические работники образовательной организации должны иметь четкое представление об особенностях психического и (или) физического развития обучающихся с умственной отсталостью разных нозологических групп, об их особых образовательных потребностях, о методиках и технологиях организации образовательного и воспитательного процесса с учетом специфики нарушения.</w:t>
      </w:r>
    </w:p>
    <w:p w14:paraId="142C2E1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43.8.4. Материально-техническое обеспечение заключается в создании надлежащей материально-технической базы, позволяющей обеспечить безбарьерную адаптивную и коррекционно-развивающую среду образовательной организации, в том числе материально-технические условия, обеспечивающие возможность для беспрепятственного доступа обучающихся в здания и помещения образовательной организации, ко всем объектам ее инфраструктуры и организацию их пребывания и обучения.</w:t>
      </w:r>
    </w:p>
    <w:p w14:paraId="7DF146C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Материально-техническое обеспечение включает технические средства обучения, в том числе специализированные компьютерные инструменты обучения, с учетом особых образовательных потребностей обучающихся, использование средств для альтернативной и дополнительной коммуникации (при необходимомти).</w:t>
      </w:r>
    </w:p>
    <w:p w14:paraId="2C3433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43.8.5. В процессе реализации программы коррекционной работы необходимо создание условий информационного обеспечения, которые направлены на обеспечение доступа всех участников образовательных отношений к любой информации, связанной с реализацией программы, планируемыми результатами, организацией коррекционно-образовательного процесса и условиями его осуществления. Должны быть созданы условия для функционирования современной информационно-образовательной среды образовательной организации, включающей электронные информационные ресурсы, ЭОР, совокупность информационных технологий, телекоммуникационных технологий, соответствующих технических средств и технологий, в том числе ассистивных, обеспечивающих достижение каждым обучающимся максимально возможных для него результатов коррекционной работы.</w:t>
      </w:r>
    </w:p>
    <w:p w14:paraId="69A8AA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 xml:space="preserve">43.9. Планируемые результаты реализации программы коррекционной работы имеют дифференцированный характер, должны уточняться и конкретизироваться с учетом индивидуальных особенностей и </w:t>
      </w:r>
      <w:proofErr w:type="gramStart"/>
      <w:r w:rsidRPr="00262EAF">
        <w:rPr>
          <w:rFonts w:ascii="Times New Roman" w:hAnsi="Times New Roman" w:cs="Times New Roman"/>
          <w:sz w:val="24"/>
          <w:szCs w:val="24"/>
        </w:rPr>
        <w:t>возможностей</w:t>
      </w:r>
      <w:proofErr w:type="gramEnd"/>
      <w:r w:rsidRPr="00262EAF">
        <w:rPr>
          <w:rFonts w:ascii="Times New Roman" w:hAnsi="Times New Roman" w:cs="Times New Roman"/>
          <w:sz w:val="24"/>
          <w:szCs w:val="24"/>
        </w:rPr>
        <w:t xml:space="preserve"> обучающихся с умственной отсталостью.</w:t>
      </w:r>
    </w:p>
    <w:p w14:paraId="0694DF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Достижения обучающихся рассматриваются в динамике с учетом их предыдущих индивидуальных реализации программы коррекционной работы лежат в большей степени в сфере жизненной компетенции и оцениваются с учетом предыдущих достижений обучающихся.</w:t>
      </w:r>
    </w:p>
    <w:p w14:paraId="186168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Мониторинг освоения программы коррекционной работы проводится на психолого-педагогическом консилиуме (ППк) образовательной организации в ходе анализа результатов диагностической работы специалистов. Оценка образовательных достижений освоения программы коррекционной работы осуществляется экспертной группой и может выражаться в уровневой шкале - 3 балла - значительная динамика, 2 балла - удовлетворительная динамика, 1 балл - незначительная динамика, 0 баллов - отсутствие динамики.</w:t>
      </w:r>
    </w:p>
    <w:p w14:paraId="6BE128E3" w14:textId="77777777" w:rsidR="00E0204B" w:rsidRPr="00262EAF" w:rsidRDefault="00E0204B" w:rsidP="0031317B">
      <w:pPr>
        <w:pStyle w:val="ConsPlusNormal"/>
        <w:ind w:firstLine="540"/>
        <w:jc w:val="both"/>
        <w:rPr>
          <w:rFonts w:ascii="Times New Roman" w:hAnsi="Times New Roman" w:cs="Times New Roman"/>
          <w:sz w:val="24"/>
          <w:szCs w:val="24"/>
        </w:rPr>
      </w:pPr>
    </w:p>
    <w:p w14:paraId="37EA83D4" w14:textId="77777777" w:rsidR="00E0204B" w:rsidRPr="00262EAF" w:rsidRDefault="00E0204B" w:rsidP="0031317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44. Коррекционные курсы для обучающихся с легкой умственной отсталостью (интеллектуальными нарушениями).</w:t>
      </w:r>
    </w:p>
    <w:p w14:paraId="3AD01D21" w14:textId="77777777" w:rsidR="00E0204B" w:rsidRPr="00262EAF" w:rsidRDefault="00E0204B" w:rsidP="0031317B">
      <w:pPr>
        <w:pStyle w:val="ConsPlusNormal"/>
        <w:ind w:firstLine="540"/>
        <w:jc w:val="both"/>
        <w:rPr>
          <w:rFonts w:ascii="Times New Roman" w:hAnsi="Times New Roman" w:cs="Times New Roman"/>
          <w:sz w:val="24"/>
          <w:szCs w:val="24"/>
        </w:rPr>
      </w:pPr>
    </w:p>
    <w:p w14:paraId="5CFA4EE8"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44.1. Логопедические занятия.</w:t>
      </w:r>
    </w:p>
    <w:p w14:paraId="09B204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 формировании навыков вербальной коммуникации.</w:t>
      </w:r>
    </w:p>
    <w:p w14:paraId="0D72FDF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Основными направлениями логопедической работы является:</w:t>
      </w:r>
    </w:p>
    <w:p w14:paraId="0F85C3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диагностика и коррекция звукопроизношения (постановка, автоматизация и дифференциация звуков речи);</w:t>
      </w:r>
    </w:p>
    <w:p w14:paraId="19B265A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диагностика и коррекция лексической стороны речи;</w:t>
      </w:r>
    </w:p>
    <w:p w14:paraId="6BF187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диагностика и коррекция грамматического строя речи (синтаксической структуры речевых высказываний, словоизменения и словообразования);</w:t>
      </w:r>
    </w:p>
    <w:p w14:paraId="2BEE44C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диалогической и формирование монологической форм речи; развитие коммуникативной функции речи;</w:t>
      </w:r>
    </w:p>
    <w:p w14:paraId="6ED0320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коррекция нарушений чтения и письма;</w:t>
      </w:r>
    </w:p>
    <w:p w14:paraId="441BD3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расширение представлений об окружающей действительности;</w:t>
      </w:r>
    </w:p>
    <w:p w14:paraId="7A8C5A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познавательной сферы (мышления, памяти, внимания).</w:t>
      </w:r>
    </w:p>
    <w:p w14:paraId="757B3A73" w14:textId="77777777" w:rsidR="00E0204B" w:rsidRPr="00262EAF" w:rsidRDefault="00E0204B" w:rsidP="0031317B">
      <w:pPr>
        <w:pStyle w:val="ConsPlusNormal"/>
        <w:ind w:firstLine="540"/>
        <w:jc w:val="both"/>
        <w:rPr>
          <w:rFonts w:ascii="Times New Roman" w:hAnsi="Times New Roman" w:cs="Times New Roman"/>
          <w:sz w:val="24"/>
          <w:szCs w:val="24"/>
        </w:rPr>
      </w:pPr>
    </w:p>
    <w:p w14:paraId="137E3C99"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44.2. Психокоррекционные занятия.</w:t>
      </w:r>
    </w:p>
    <w:p w14:paraId="6CE785E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 психокорреционных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w:t>
      </w:r>
      <w:proofErr w:type="gramStart"/>
      <w:r w:rsidRPr="00262EAF">
        <w:rPr>
          <w:rFonts w:ascii="Times New Roman" w:hAnsi="Times New Roman" w:cs="Times New Roman"/>
          <w:sz w:val="24"/>
          <w:szCs w:val="24"/>
        </w:rPr>
        <w:t>межличностных отношений</w:t>
      </w:r>
      <w:proofErr w:type="gramEnd"/>
      <w:r w:rsidRPr="00262EAF">
        <w:rPr>
          <w:rFonts w:ascii="Times New Roman" w:hAnsi="Times New Roman" w:cs="Times New Roman"/>
          <w:sz w:val="24"/>
          <w:szCs w:val="24"/>
        </w:rPr>
        <w:t xml:space="preserve"> обучающихся; формирование навыков адекватного поведения.</w:t>
      </w:r>
    </w:p>
    <w:p w14:paraId="0909FF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направления работы:</w:t>
      </w:r>
    </w:p>
    <w:p w14:paraId="5F8F94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диагностика и развитие познавательной сферы (формирование учебной мотивации, активизация сенсорно-перцептивной, мнемической и мыслительной деятельности);</w:t>
      </w:r>
    </w:p>
    <w:p w14:paraId="2240D7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диагностика и развитие эмоционально-личностной сферы (гармонизация пихоэмоционального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w:t>
      </w:r>
    </w:p>
    <w:p w14:paraId="2CA9833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диагностика и развитие коммуникативной сферы и социальная интеграции (развитие способности к эмпатии, сопереживанию);</w:t>
      </w:r>
    </w:p>
    <w:p w14:paraId="7E1C55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формирование продуктивных видов взаимодействия с окружающими (в семье, классе), повышение </w:t>
      </w:r>
      <w:proofErr w:type="gramStart"/>
      <w:r w:rsidRPr="00262EAF">
        <w:rPr>
          <w:rFonts w:ascii="Times New Roman" w:hAnsi="Times New Roman" w:cs="Times New Roman"/>
          <w:sz w:val="24"/>
          <w:szCs w:val="24"/>
        </w:rPr>
        <w:t>социального статуса</w:t>
      </w:r>
      <w:proofErr w:type="gramEnd"/>
      <w:r w:rsidRPr="00262EAF">
        <w:rPr>
          <w:rFonts w:ascii="Times New Roman" w:hAnsi="Times New Roman" w:cs="Times New Roman"/>
          <w:sz w:val="24"/>
          <w:szCs w:val="24"/>
        </w:rPr>
        <w:t xml:space="preserve"> обучающегося в коллективе, формирование и развитие навыков социального поведения).</w:t>
      </w:r>
    </w:p>
    <w:p w14:paraId="1FFEC0BB" w14:textId="77777777" w:rsidR="00E0204B" w:rsidRPr="00262EAF" w:rsidRDefault="00E0204B" w:rsidP="0031317B">
      <w:pPr>
        <w:pStyle w:val="ConsPlusNormal"/>
        <w:ind w:firstLine="540"/>
        <w:jc w:val="both"/>
        <w:rPr>
          <w:rFonts w:ascii="Times New Roman" w:hAnsi="Times New Roman" w:cs="Times New Roman"/>
          <w:sz w:val="24"/>
          <w:szCs w:val="24"/>
        </w:rPr>
      </w:pPr>
    </w:p>
    <w:p w14:paraId="0B3488FF"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44.3. Ритмика.</w:t>
      </w:r>
    </w:p>
    <w:p w14:paraId="797867E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Целью занятий по ритмике является развитие двигательной активности обучающегося в процессе восприятия музыки.</w:t>
      </w:r>
    </w:p>
    <w:p w14:paraId="1B376E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На занятиях ритмикой осуществляется коррекция недостатков двигательной, эмоционально-волевой, познавательной сфер, которая достигается средствами музыкально-ритмической деятельности. Занятия способствуют развитию общей и речевой моторики, ориентировке в </w:t>
      </w:r>
      <w:r w:rsidRPr="00262EAF">
        <w:rPr>
          <w:rFonts w:ascii="Times New Roman" w:hAnsi="Times New Roman" w:cs="Times New Roman"/>
          <w:sz w:val="24"/>
          <w:szCs w:val="24"/>
        </w:rPr>
        <w:lastRenderedPageBreak/>
        <w:t>пространстве, укреплению здоровья, формированию навыков здорового образа жизни у обучающихся с умственной отсталостью (интеллектуальными нарушениями).</w:t>
      </w:r>
    </w:p>
    <w:p w14:paraId="3899CCE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направления работы по ритмике:</w:t>
      </w:r>
    </w:p>
    <w:p w14:paraId="7F5689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упражнения на ориентировку в пространстве;</w:t>
      </w:r>
    </w:p>
    <w:p w14:paraId="35D43DA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ритмико-гимнастические упражнения (общеразвивающие упражнения, упражнения с детскими музыкальными инструментами;</w:t>
      </w:r>
    </w:p>
    <w:p w14:paraId="2A4DA3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игры под музыку;</w:t>
      </w:r>
    </w:p>
    <w:p w14:paraId="7F95C1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танцевальные упражнения.</w:t>
      </w:r>
    </w:p>
    <w:p w14:paraId="2F241A3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45. Содержание коррекционно-развивающей области для глухих, слабослышащих и позднооглохших, слепых и слабовидящих обучающихся, обучающихся с НОДА, РАС и с легкой умственной отсталостью (интеллектуальными нарушениями) поступивших на обучение со второго этапа реализации АООП, формируется на основе преемственности с коррекционными курсами на уровне начального общего образования.</w:t>
      </w:r>
    </w:p>
    <w:p w14:paraId="170E28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46. Содержание коррекционно-развивающей области для глухих, слабослышащих, позднооглохших обучающихся с легкой умственной отсталостью (интеллектуальными нарушениями) представлено следующими обязательными коррекционными курсами: "Развитие восприятия и воспроизведения устной речи" (индивидуальные занятия), "Социально-бытовая ориентировка" (фронтальные занятия), "Развитие познавательной сферы" (индивидуальные занятия).</w:t>
      </w:r>
    </w:p>
    <w:p w14:paraId="152B77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47.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федеральной адаптированной образовательной программы начального общего образования (далее - ФАОП НОО) глухих обучающихся и слабослышащих, позднооглохших обучающихся.</w:t>
      </w:r>
    </w:p>
    <w:p w14:paraId="3F8E3F1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48. Содержание коррекционно-развивающей области для слепых обучающихся с легкой умственной отсталостью (интеллектуальными нарушениями) представлено следующими обязательными коррекционными курсами: "Ритмика", "Сенсорное развитие", "Пространственная ориентировка", "Социально-бытовая ориентировка".</w:t>
      </w:r>
    </w:p>
    <w:p w14:paraId="4F1814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49.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ФАОП НОО слепых обучающихся.</w:t>
      </w:r>
    </w:p>
    <w:p w14:paraId="69DEF6B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50. Содержание коррекционно-развивающей области для слабовидящих обучающихся с легкой умственной отсталостью (интеллектуальными нарушениями) представлено следующими обязательными коррекционными курсами: "Ритмика", "Сенсорное развитие", "Пространственная ориентировка", "Социально-бытовая ориентировка", "Коммуникативное развитие".</w:t>
      </w:r>
    </w:p>
    <w:p w14:paraId="29AB7C3C" w14:textId="441CBC11"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51.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w:t>
      </w:r>
      <w:r w:rsidR="0016034C">
        <w:rPr>
          <w:rFonts w:ascii="Times New Roman" w:hAnsi="Times New Roman" w:cs="Times New Roman"/>
          <w:sz w:val="24"/>
          <w:szCs w:val="24"/>
        </w:rPr>
        <w:t>еализации коррекционных курсов Ф</w:t>
      </w:r>
      <w:r w:rsidRPr="00262EAF">
        <w:rPr>
          <w:rFonts w:ascii="Times New Roman" w:hAnsi="Times New Roman" w:cs="Times New Roman"/>
          <w:sz w:val="24"/>
          <w:szCs w:val="24"/>
        </w:rPr>
        <w:t>АОП НОО для слабовидящих обучающихся.</w:t>
      </w:r>
    </w:p>
    <w:p w14:paraId="32C9D4A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52. Содержание коррекционно-развивающей области для обучающихся с нарушениями опорно-двигательного аппарата и с легкой умственной отсталостью (интеллектуальными нарушениями) представлено следующими обязательными коррекционными курсами: "Речевая практика", "Основы коммуникации", "Развитие деятельности по самообслуживанию", "Двигательная коррекция".</w:t>
      </w:r>
    </w:p>
    <w:p w14:paraId="03EFCFC1" w14:textId="1D67AECC"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53.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w:t>
      </w:r>
      <w:r w:rsidR="0016034C">
        <w:rPr>
          <w:rFonts w:ascii="Times New Roman" w:hAnsi="Times New Roman" w:cs="Times New Roman"/>
          <w:sz w:val="24"/>
          <w:szCs w:val="24"/>
        </w:rPr>
        <w:t>еализации коррекционных курсов Ф</w:t>
      </w:r>
      <w:r w:rsidRPr="00262EAF">
        <w:rPr>
          <w:rFonts w:ascii="Times New Roman" w:hAnsi="Times New Roman" w:cs="Times New Roman"/>
          <w:sz w:val="24"/>
          <w:szCs w:val="24"/>
        </w:rPr>
        <w:t>АОП НОО обучающихся с НОДА.</w:t>
      </w:r>
    </w:p>
    <w:p w14:paraId="2201E4B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54. Содержание коррекционно-развивающей области для обучающихся с расстройствами аутистического спектра и с легкой умственной отсталостью (интеллектуальными нарушениями) представлено следующими обязательными коррекционными курсами: "Формирование коммуникативного поведения" и "Социально-бытовая ориентировка".</w:t>
      </w:r>
    </w:p>
    <w:p w14:paraId="3DB05D3B" w14:textId="040C703F" w:rsidR="00E0204B"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55.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w:t>
      </w:r>
      <w:r w:rsidR="0016034C">
        <w:rPr>
          <w:rFonts w:ascii="Times New Roman" w:hAnsi="Times New Roman" w:cs="Times New Roman"/>
          <w:sz w:val="24"/>
          <w:szCs w:val="24"/>
        </w:rPr>
        <w:t>еализации коррекционных курсов Ф</w:t>
      </w:r>
      <w:r w:rsidRPr="00262EAF">
        <w:rPr>
          <w:rFonts w:ascii="Times New Roman" w:hAnsi="Times New Roman" w:cs="Times New Roman"/>
          <w:sz w:val="24"/>
          <w:szCs w:val="24"/>
        </w:rPr>
        <w:t>АОП НОО обучающихся с РАС.</w:t>
      </w:r>
    </w:p>
    <w:p w14:paraId="6C3ACA18" w14:textId="2667F72D" w:rsidR="008F282E" w:rsidRDefault="008F282E" w:rsidP="0031317B">
      <w:pPr>
        <w:pStyle w:val="ConsPlusNormal"/>
        <w:ind w:firstLine="540"/>
        <w:jc w:val="both"/>
        <w:rPr>
          <w:rFonts w:ascii="Times New Roman" w:hAnsi="Times New Roman" w:cs="Times New Roman"/>
          <w:sz w:val="24"/>
          <w:szCs w:val="24"/>
        </w:rPr>
      </w:pPr>
    </w:p>
    <w:p w14:paraId="7D8247F2" w14:textId="0A0EFD83" w:rsidR="008F282E" w:rsidRDefault="008F282E" w:rsidP="0031317B">
      <w:pPr>
        <w:pStyle w:val="ConsPlusNormal"/>
        <w:ind w:firstLine="540"/>
        <w:jc w:val="both"/>
        <w:rPr>
          <w:rFonts w:ascii="Times New Roman" w:hAnsi="Times New Roman" w:cs="Times New Roman"/>
          <w:sz w:val="24"/>
          <w:szCs w:val="24"/>
        </w:rPr>
      </w:pPr>
    </w:p>
    <w:p w14:paraId="7C2041F5" w14:textId="7C8F5D1F" w:rsidR="008F282E" w:rsidRDefault="008F282E" w:rsidP="0031317B">
      <w:pPr>
        <w:pStyle w:val="ConsPlusNormal"/>
        <w:ind w:firstLine="540"/>
        <w:jc w:val="both"/>
        <w:rPr>
          <w:rFonts w:ascii="Times New Roman" w:hAnsi="Times New Roman" w:cs="Times New Roman"/>
          <w:sz w:val="24"/>
          <w:szCs w:val="24"/>
        </w:rPr>
      </w:pPr>
    </w:p>
    <w:p w14:paraId="22F457B0" w14:textId="77777777" w:rsidR="008F282E" w:rsidRPr="00262EAF" w:rsidRDefault="008F282E" w:rsidP="0031317B">
      <w:pPr>
        <w:pStyle w:val="ConsPlusNormal"/>
        <w:ind w:firstLine="540"/>
        <w:jc w:val="both"/>
        <w:rPr>
          <w:rFonts w:ascii="Times New Roman" w:hAnsi="Times New Roman" w:cs="Times New Roman"/>
          <w:sz w:val="24"/>
          <w:szCs w:val="24"/>
        </w:rPr>
      </w:pPr>
    </w:p>
    <w:p w14:paraId="31F579F9" w14:textId="77777777" w:rsidR="00E0204B" w:rsidRPr="00262EAF" w:rsidRDefault="00E0204B">
      <w:pPr>
        <w:pStyle w:val="ConsPlusNormal"/>
        <w:ind w:firstLine="540"/>
        <w:jc w:val="both"/>
        <w:rPr>
          <w:rFonts w:ascii="Times New Roman" w:hAnsi="Times New Roman" w:cs="Times New Roman"/>
          <w:sz w:val="24"/>
          <w:szCs w:val="24"/>
        </w:rPr>
      </w:pPr>
    </w:p>
    <w:p w14:paraId="3155219F" w14:textId="77777777" w:rsidR="00E0204B" w:rsidRPr="00262EAF" w:rsidRDefault="00E0204B">
      <w:pPr>
        <w:pStyle w:val="ConsPlusTitle"/>
        <w:jc w:val="center"/>
        <w:outlineLvl w:val="1"/>
        <w:rPr>
          <w:rFonts w:ascii="Times New Roman" w:hAnsi="Times New Roman" w:cs="Times New Roman"/>
          <w:sz w:val="24"/>
          <w:szCs w:val="24"/>
        </w:rPr>
      </w:pPr>
      <w:r w:rsidRPr="00262EAF">
        <w:rPr>
          <w:rFonts w:ascii="Times New Roman" w:hAnsi="Times New Roman" w:cs="Times New Roman"/>
          <w:sz w:val="24"/>
          <w:szCs w:val="24"/>
        </w:rPr>
        <w:lastRenderedPageBreak/>
        <w:t>IV. Организационный раздел ФАООП УО (вариант 1)</w:t>
      </w:r>
    </w:p>
    <w:p w14:paraId="29F79446" w14:textId="77777777" w:rsidR="00E0204B" w:rsidRPr="00262EAF" w:rsidRDefault="00E0204B">
      <w:pPr>
        <w:pStyle w:val="ConsPlusNormal"/>
        <w:jc w:val="center"/>
        <w:rPr>
          <w:rFonts w:ascii="Times New Roman" w:hAnsi="Times New Roman" w:cs="Times New Roman"/>
          <w:sz w:val="24"/>
          <w:szCs w:val="24"/>
        </w:rPr>
      </w:pPr>
    </w:p>
    <w:p w14:paraId="1A000E29" w14:textId="3BFB4B34" w:rsidR="00E0204B" w:rsidRPr="00262EAF" w:rsidRDefault="0016034C" w:rsidP="0031317B">
      <w:pPr>
        <w:pStyle w:val="ConsPlusTitle"/>
        <w:ind w:firstLine="540"/>
        <w:jc w:val="both"/>
        <w:outlineLvl w:val="2"/>
        <w:rPr>
          <w:rFonts w:ascii="Times New Roman" w:hAnsi="Times New Roman" w:cs="Times New Roman"/>
          <w:sz w:val="24"/>
          <w:szCs w:val="24"/>
        </w:rPr>
      </w:pPr>
      <w:r>
        <w:rPr>
          <w:rFonts w:ascii="Times New Roman" w:hAnsi="Times New Roman" w:cs="Times New Roman"/>
          <w:sz w:val="24"/>
          <w:szCs w:val="24"/>
        </w:rPr>
        <w:t>56. У</w:t>
      </w:r>
      <w:r w:rsidR="00E0204B" w:rsidRPr="00262EAF">
        <w:rPr>
          <w:rFonts w:ascii="Times New Roman" w:hAnsi="Times New Roman" w:cs="Times New Roman"/>
          <w:sz w:val="24"/>
          <w:szCs w:val="24"/>
        </w:rPr>
        <w:t>чебный план.</w:t>
      </w:r>
    </w:p>
    <w:p w14:paraId="0F2BEE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Федеральный учебный план образовательных организаций Российской Федерации (далее - Учебный план), реализующих ФАООП УО (вариант 1), фиксирует общий объем нагрузки, максимальный объем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14:paraId="236484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14:paraId="622FD87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57. Недельный учебный план представлен по этапам обучения:</w:t>
      </w:r>
    </w:p>
    <w:p w14:paraId="60901B7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этап - I - IV или I дополнительный, I - IV классы;</w:t>
      </w:r>
    </w:p>
    <w:p w14:paraId="137A234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этап - V - IX классы;</w:t>
      </w:r>
    </w:p>
    <w:p w14:paraId="4FA766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этап - X - XII классы.</w:t>
      </w:r>
    </w:p>
    <w:p w14:paraId="64257F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Срок обучения по АООП составляет 9 - 13 лет.</w:t>
      </w:r>
    </w:p>
    <w:p w14:paraId="0D9A0C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58. Учебная нагрузка рассчитывается исходя из 33 учебных недель в году в I дополнительном и в I классе и 34 учебных недель в году со II по XII класс.</w:t>
      </w:r>
    </w:p>
    <w:p w14:paraId="69D2D6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Общий объем учебной нагрузки составляет не более от 3039 до 3732 академических часов на 1 этапе обучения (I - IV или I дополнительный, I - IV класс), 5066 академических часов на 2 этапе обучения (V - IX класс) и 3060 часов на 3 этапе (X - XII класс).</w:t>
      </w:r>
    </w:p>
    <w:p w14:paraId="586F21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59. На каждом этапе обучения в учебном плане представлены семь предметных областей и коррекционно-развивающая область. Содержание всех учебных предметов, входящих в состав каждой предметной области, имеет ярко выраженную коррекционно-развивающую направленность, заключающуюся в учете особых образовательных потребностей обучающихся.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p>
    <w:p w14:paraId="3A543CC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60. Учебный план включает обязательную часть и часть, формируемую участниками образовательных отношений.</w:t>
      </w:r>
    </w:p>
    <w:p w14:paraId="4CAD641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АООП, и учебное время, отводимое на их изучение по классам (годам) обучения.</w:t>
      </w:r>
    </w:p>
    <w:p w14:paraId="32E54A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 учебных предметов в обязательной части учебного плана может различаться для обучающихся с умственной отсталостью разных нозологических групп и определяется в соответствии с представленными ниже учебными планами.</w:t>
      </w:r>
    </w:p>
    <w:p w14:paraId="2172834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61. 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w:t>
      </w:r>
    </w:p>
    <w:p w14:paraId="4122B2C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14:paraId="6B3145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основ духовно-нравственного развития обучающихся, приобщение их к общекультурным, национальным и этнокультурным ценностям;</w:t>
      </w:r>
    </w:p>
    <w:p w14:paraId="5C4124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 здорового образа жизни, элементарных правил поведения в экстремальных ситуациях.</w:t>
      </w:r>
    </w:p>
    <w:p w14:paraId="4A300A0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62. 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каждого обучающегося.</w:t>
      </w:r>
    </w:p>
    <w:p w14:paraId="2FFD7C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Таким образом, часть учебного плана, формируемая участниками образовательных отношений, предусматривает:</w:t>
      </w:r>
    </w:p>
    <w:p w14:paraId="2AAE1D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учебные занятия, обеспечивающие различные интересы обучающихся, в том числе этнокультурные;</w:t>
      </w:r>
    </w:p>
    <w:p w14:paraId="749DB28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увеличение учебных часов, отводимых на изучение отдельных учебных предметов обязательной части;</w:t>
      </w:r>
    </w:p>
    <w:p w14:paraId="60D786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введение учебных курсов, обеспечивающих удовлетворение </w:t>
      </w:r>
      <w:proofErr w:type="gramStart"/>
      <w:r w:rsidRPr="00262EAF">
        <w:rPr>
          <w:rFonts w:ascii="Times New Roman" w:hAnsi="Times New Roman" w:cs="Times New Roman"/>
          <w:sz w:val="24"/>
          <w:szCs w:val="24"/>
        </w:rPr>
        <w:t>особых образовательных потребностей</w:t>
      </w:r>
      <w:proofErr w:type="gramEnd"/>
      <w:r w:rsidRPr="00262EAF">
        <w:rPr>
          <w:rFonts w:ascii="Times New Roman" w:hAnsi="Times New Roman" w:cs="Times New Roman"/>
          <w:sz w:val="24"/>
          <w:szCs w:val="24"/>
        </w:rPr>
        <w:t xml:space="preserve"> обучающихся с умственной отсталостью и необходимую коррекцию недостатков в </w:t>
      </w:r>
      <w:r w:rsidRPr="00262EAF">
        <w:rPr>
          <w:rFonts w:ascii="Times New Roman" w:hAnsi="Times New Roman" w:cs="Times New Roman"/>
          <w:sz w:val="24"/>
          <w:szCs w:val="24"/>
        </w:rPr>
        <w:lastRenderedPageBreak/>
        <w:t>психическом и (или) физическом развитии;</w:t>
      </w:r>
    </w:p>
    <w:p w14:paraId="474F5D5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введение учебных курсов для факультативного изучения отдельных учебных предметов.</w:t>
      </w:r>
    </w:p>
    <w:p w14:paraId="4ABC12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63. Неотъемлемой составляющей учебного плана является внеурочная деятельность, включающая коррекционно-развивающую область и другие направления внеурочной деятельности.</w:t>
      </w:r>
    </w:p>
    <w:p w14:paraId="2C2E8C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64. Содержание коррекционно-развивающей области учебного плана представлено обязательными коррекционными курсами (коррекционно развивающими занятиями).</w:t>
      </w:r>
    </w:p>
    <w:p w14:paraId="10C0926B" w14:textId="3280DAD0"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w:t>
      </w:r>
      <w:proofErr w:type="gramStart"/>
      <w:r w:rsidRPr="00262EAF">
        <w:rPr>
          <w:rFonts w:ascii="Times New Roman" w:hAnsi="Times New Roman" w:cs="Times New Roman"/>
          <w:sz w:val="24"/>
          <w:szCs w:val="24"/>
        </w:rPr>
        <w:t>из психофизических особенностей</w:t>
      </w:r>
      <w:proofErr w:type="gramEnd"/>
      <w:r w:rsidRPr="00262EAF">
        <w:rPr>
          <w:rFonts w:ascii="Times New Roman" w:hAnsi="Times New Roman" w:cs="Times New Roman"/>
          <w:sz w:val="24"/>
          <w:szCs w:val="24"/>
        </w:rPr>
        <w:t xml:space="preserve"> обучающихся с умственной отсталостью на основании рекомендаций психолого-медико-педагогической комиссии. Время, отведенное на реализацию коррекционно</w:t>
      </w:r>
      <w:r w:rsidR="0016034C">
        <w:rPr>
          <w:rFonts w:ascii="Times New Roman" w:hAnsi="Times New Roman" w:cs="Times New Roman"/>
          <w:sz w:val="24"/>
          <w:szCs w:val="24"/>
        </w:rPr>
        <w:t>-</w:t>
      </w:r>
      <w:r w:rsidRPr="00262EAF">
        <w:rPr>
          <w:rFonts w:ascii="Times New Roman" w:hAnsi="Times New Roman" w:cs="Times New Roman"/>
          <w:sz w:val="24"/>
          <w:szCs w:val="24"/>
        </w:rPr>
        <w:t>развивающей области, не учитывается при определении максимально допустимой учебной нагрузки, но учитывается при определении объемов финансирования.</w:t>
      </w:r>
    </w:p>
    <w:p w14:paraId="46BDBA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Всего на коррекционно-развивающую область отводится не менее 5 часов в неделю из часов внеурочной деятельности.</w:t>
      </w:r>
    </w:p>
    <w:p w14:paraId="77A32AB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65. Организация занятий по направлениям внеурочной деятельности является неотъемлемой частью образовательного процесса в общеобразовательной организации. Образовательные организации предоставляют обучающимся возможность выбора широкого спектра занятий, направленных на их развитие.</w:t>
      </w:r>
    </w:p>
    <w:p w14:paraId="49A9CF3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 обучающихся с ОВЗ формируется из часов, необходимых для обеспечения их индивидуальных потребностей и составляет суммарно 10 часов в неделю на обучающегося, из которых не менее 5 часов должны включать обязательные занятия коррекционной направленности с учетом возрастных особенностей обучающихся и их физиологических потребностей (</w:t>
      </w:r>
      <w:hyperlink r:id="rId34">
        <w:r w:rsidRPr="00887F6E">
          <w:rPr>
            <w:rFonts w:ascii="Times New Roman" w:hAnsi="Times New Roman" w:cs="Times New Roman"/>
            <w:sz w:val="24"/>
            <w:szCs w:val="24"/>
          </w:rPr>
          <w:t>пункт 3.4.16</w:t>
        </w:r>
      </w:hyperlink>
      <w:r w:rsidRPr="00887F6E">
        <w:rPr>
          <w:rFonts w:ascii="Times New Roman" w:hAnsi="Times New Roman" w:cs="Times New Roman"/>
          <w:sz w:val="24"/>
          <w:szCs w:val="24"/>
        </w:rPr>
        <w:t xml:space="preserve"> </w:t>
      </w:r>
      <w:r w:rsidRPr="00262EAF">
        <w:rPr>
          <w:rFonts w:ascii="Times New Roman" w:hAnsi="Times New Roman" w:cs="Times New Roman"/>
          <w:sz w:val="24"/>
          <w:szCs w:val="24"/>
        </w:rPr>
        <w:t>санитарных правил СП 2.4.3648-20 "Санитарно-эпидемиологические требования к организациям воспитания и обучения, отдыха и оздоровления обучающихся и молодежи", утвержденных постановлением Главного государственного санитарного врача Российской Федерации от 28.09.2020 N 28 (зарегистрировано в Министерстве юстиции Российской Федерации 18 декабря 2020 г, регистрационный N 61573), действующим до 1 января 2027 г.</w:t>
      </w:r>
    </w:p>
    <w:p w14:paraId="128082F9" w14:textId="14573E00" w:rsidR="00E0204B"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66. Для развития потенциала тех обучающихся с умственной отсталостью, которые в силу особенностей своего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темп и формы образования). </w:t>
      </w:r>
    </w:p>
    <w:p w14:paraId="71F230B5" w14:textId="73437E1F" w:rsidR="0016034C" w:rsidRDefault="0016034C">
      <w:pPr>
        <w:pStyle w:val="ConsPlusNormal"/>
        <w:spacing w:before="200"/>
        <w:ind w:firstLine="540"/>
        <w:jc w:val="both"/>
        <w:rPr>
          <w:rFonts w:ascii="Times New Roman" w:hAnsi="Times New Roman" w:cs="Times New Roman"/>
          <w:sz w:val="24"/>
          <w:szCs w:val="24"/>
        </w:rPr>
      </w:pPr>
    </w:p>
    <w:p w14:paraId="7F4A5A87" w14:textId="627FE334" w:rsidR="0016034C" w:rsidRDefault="0016034C">
      <w:pPr>
        <w:pStyle w:val="ConsPlusNormal"/>
        <w:spacing w:before="200"/>
        <w:ind w:firstLine="540"/>
        <w:jc w:val="both"/>
        <w:rPr>
          <w:rFonts w:ascii="Times New Roman" w:hAnsi="Times New Roman" w:cs="Times New Roman"/>
          <w:sz w:val="24"/>
          <w:szCs w:val="24"/>
        </w:rPr>
      </w:pPr>
    </w:p>
    <w:p w14:paraId="5F3C2CF6" w14:textId="2295C8DD" w:rsidR="0016034C" w:rsidRDefault="0016034C">
      <w:pPr>
        <w:pStyle w:val="ConsPlusNormal"/>
        <w:spacing w:before="200"/>
        <w:ind w:firstLine="540"/>
        <w:jc w:val="both"/>
        <w:rPr>
          <w:rFonts w:ascii="Times New Roman" w:hAnsi="Times New Roman" w:cs="Times New Roman"/>
          <w:sz w:val="24"/>
          <w:szCs w:val="24"/>
        </w:rPr>
      </w:pPr>
    </w:p>
    <w:p w14:paraId="6747848C" w14:textId="3DB4ECE4" w:rsidR="0016034C" w:rsidRDefault="0016034C">
      <w:pPr>
        <w:pStyle w:val="ConsPlusNormal"/>
        <w:spacing w:before="200"/>
        <w:ind w:firstLine="540"/>
        <w:jc w:val="both"/>
        <w:rPr>
          <w:rFonts w:ascii="Times New Roman" w:hAnsi="Times New Roman" w:cs="Times New Roman"/>
          <w:sz w:val="24"/>
          <w:szCs w:val="24"/>
        </w:rPr>
      </w:pPr>
    </w:p>
    <w:p w14:paraId="60F0AE3C" w14:textId="7D970FDE" w:rsidR="0016034C" w:rsidRDefault="0016034C">
      <w:pPr>
        <w:pStyle w:val="ConsPlusNormal"/>
        <w:spacing w:before="200"/>
        <w:ind w:firstLine="540"/>
        <w:jc w:val="both"/>
        <w:rPr>
          <w:rFonts w:ascii="Times New Roman" w:hAnsi="Times New Roman" w:cs="Times New Roman"/>
          <w:sz w:val="24"/>
          <w:szCs w:val="24"/>
        </w:rPr>
      </w:pPr>
    </w:p>
    <w:p w14:paraId="2748A51F" w14:textId="28F35846" w:rsidR="00C8481C" w:rsidRDefault="00C8481C">
      <w:pPr>
        <w:pStyle w:val="ConsPlusNormal"/>
        <w:spacing w:before="200"/>
        <w:ind w:firstLine="540"/>
        <w:jc w:val="both"/>
        <w:rPr>
          <w:rFonts w:ascii="Times New Roman" w:hAnsi="Times New Roman" w:cs="Times New Roman"/>
          <w:sz w:val="24"/>
          <w:szCs w:val="24"/>
        </w:rPr>
      </w:pPr>
    </w:p>
    <w:p w14:paraId="1A8E503F" w14:textId="60A93A0E" w:rsidR="00C8481C" w:rsidRDefault="00C8481C">
      <w:pPr>
        <w:pStyle w:val="ConsPlusNormal"/>
        <w:spacing w:before="200"/>
        <w:ind w:firstLine="540"/>
        <w:jc w:val="both"/>
        <w:rPr>
          <w:rFonts w:ascii="Times New Roman" w:hAnsi="Times New Roman" w:cs="Times New Roman"/>
          <w:sz w:val="24"/>
          <w:szCs w:val="24"/>
        </w:rPr>
      </w:pPr>
    </w:p>
    <w:p w14:paraId="57251BA1" w14:textId="45A1C295" w:rsidR="00C8481C" w:rsidRDefault="00C8481C">
      <w:pPr>
        <w:pStyle w:val="ConsPlusNormal"/>
        <w:spacing w:before="200"/>
        <w:ind w:firstLine="540"/>
        <w:jc w:val="both"/>
        <w:rPr>
          <w:rFonts w:ascii="Times New Roman" w:hAnsi="Times New Roman" w:cs="Times New Roman"/>
          <w:sz w:val="24"/>
          <w:szCs w:val="24"/>
        </w:rPr>
      </w:pPr>
    </w:p>
    <w:p w14:paraId="69B2B8D3" w14:textId="086969AC" w:rsidR="00C8481C" w:rsidRDefault="00C8481C">
      <w:pPr>
        <w:pStyle w:val="ConsPlusNormal"/>
        <w:spacing w:before="200"/>
        <w:ind w:firstLine="540"/>
        <w:jc w:val="both"/>
        <w:rPr>
          <w:rFonts w:ascii="Times New Roman" w:hAnsi="Times New Roman" w:cs="Times New Roman"/>
          <w:sz w:val="24"/>
          <w:szCs w:val="24"/>
        </w:rPr>
      </w:pPr>
    </w:p>
    <w:p w14:paraId="4F0797FE" w14:textId="715EC110" w:rsidR="00C8481C" w:rsidRDefault="00C8481C">
      <w:pPr>
        <w:pStyle w:val="ConsPlusNormal"/>
        <w:spacing w:before="200"/>
        <w:ind w:firstLine="540"/>
        <w:jc w:val="both"/>
        <w:rPr>
          <w:rFonts w:ascii="Times New Roman" w:hAnsi="Times New Roman" w:cs="Times New Roman"/>
          <w:sz w:val="24"/>
          <w:szCs w:val="24"/>
        </w:rPr>
      </w:pPr>
    </w:p>
    <w:p w14:paraId="5B218230" w14:textId="2F8C638D" w:rsidR="00C8481C" w:rsidRDefault="00C8481C">
      <w:pPr>
        <w:pStyle w:val="ConsPlusNormal"/>
        <w:spacing w:before="200"/>
        <w:ind w:firstLine="540"/>
        <w:jc w:val="both"/>
        <w:rPr>
          <w:rFonts w:ascii="Times New Roman" w:hAnsi="Times New Roman" w:cs="Times New Roman"/>
          <w:sz w:val="24"/>
          <w:szCs w:val="24"/>
        </w:rPr>
      </w:pPr>
    </w:p>
    <w:p w14:paraId="37D3D238" w14:textId="12D4C44C" w:rsidR="00C8481C" w:rsidRDefault="00C8481C">
      <w:pPr>
        <w:pStyle w:val="ConsPlusNormal"/>
        <w:spacing w:before="200"/>
        <w:ind w:firstLine="540"/>
        <w:jc w:val="both"/>
        <w:rPr>
          <w:rFonts w:ascii="Times New Roman" w:hAnsi="Times New Roman" w:cs="Times New Roman"/>
          <w:sz w:val="24"/>
          <w:szCs w:val="24"/>
        </w:rPr>
      </w:pPr>
    </w:p>
    <w:p w14:paraId="077B446C" w14:textId="77777777" w:rsidR="008F282E" w:rsidRDefault="008F282E">
      <w:pPr>
        <w:pStyle w:val="ConsPlusNormal"/>
        <w:spacing w:before="200"/>
        <w:ind w:firstLine="540"/>
        <w:jc w:val="both"/>
        <w:rPr>
          <w:rFonts w:ascii="Times New Roman" w:hAnsi="Times New Roman" w:cs="Times New Roman"/>
          <w:sz w:val="24"/>
          <w:szCs w:val="24"/>
        </w:rPr>
      </w:pPr>
    </w:p>
    <w:p w14:paraId="7BFD9FE7" w14:textId="77777777" w:rsidR="00C8481C" w:rsidRDefault="00C8481C">
      <w:pPr>
        <w:pStyle w:val="ConsPlusNormal"/>
        <w:spacing w:before="200"/>
        <w:ind w:firstLine="540"/>
        <w:jc w:val="both"/>
        <w:rPr>
          <w:rFonts w:ascii="Times New Roman" w:hAnsi="Times New Roman" w:cs="Times New Roman"/>
          <w:sz w:val="24"/>
          <w:szCs w:val="24"/>
        </w:rPr>
      </w:pPr>
    </w:p>
    <w:p w14:paraId="50908A42" w14:textId="65DB5D5E" w:rsidR="00E0204B" w:rsidRPr="00262EAF" w:rsidRDefault="0016034C">
      <w:pPr>
        <w:pStyle w:val="ConsPlusTitle"/>
        <w:ind w:firstLine="540"/>
        <w:jc w:val="both"/>
        <w:outlineLvl w:val="2"/>
        <w:rPr>
          <w:rFonts w:ascii="Times New Roman" w:hAnsi="Times New Roman" w:cs="Times New Roman"/>
          <w:sz w:val="24"/>
          <w:szCs w:val="24"/>
        </w:rPr>
      </w:pPr>
      <w:r>
        <w:rPr>
          <w:rFonts w:ascii="Times New Roman" w:hAnsi="Times New Roman" w:cs="Times New Roman"/>
          <w:sz w:val="24"/>
          <w:szCs w:val="24"/>
        </w:rPr>
        <w:t xml:space="preserve">67. Недельный учебный план </w:t>
      </w:r>
      <w:r w:rsidR="00E0204B" w:rsidRPr="00262EAF">
        <w:rPr>
          <w:rFonts w:ascii="Times New Roman" w:hAnsi="Times New Roman" w:cs="Times New Roman"/>
          <w:sz w:val="24"/>
          <w:szCs w:val="24"/>
        </w:rPr>
        <w:t>АООП УО (вариант 1) обучающихся I - IV классов.</w:t>
      </w:r>
    </w:p>
    <w:p w14:paraId="5414EE6D" w14:textId="77777777" w:rsidR="00E0204B" w:rsidRPr="00262EAF" w:rsidRDefault="00E0204B">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3231"/>
        <w:gridCol w:w="623"/>
        <w:gridCol w:w="623"/>
        <w:gridCol w:w="623"/>
        <w:gridCol w:w="623"/>
        <w:gridCol w:w="1020"/>
      </w:tblGrid>
      <w:tr w:rsidR="00E0204B" w:rsidRPr="00262EAF" w14:paraId="5FFF9C3F" w14:textId="77777777">
        <w:tc>
          <w:tcPr>
            <w:tcW w:w="2324" w:type="dxa"/>
            <w:vMerge w:val="restart"/>
          </w:tcPr>
          <w:p w14:paraId="420BAD6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Предметные области</w:t>
            </w:r>
          </w:p>
        </w:tc>
        <w:tc>
          <w:tcPr>
            <w:tcW w:w="3231" w:type="dxa"/>
            <w:vMerge w:val="restart"/>
          </w:tcPr>
          <w:p w14:paraId="55073DA6" w14:textId="77777777" w:rsidR="00E0204B" w:rsidRPr="00262EAF" w:rsidRDefault="00E0204B">
            <w:pPr>
              <w:pStyle w:val="ConsPlusNormal"/>
              <w:jc w:val="right"/>
              <w:rPr>
                <w:rFonts w:ascii="Times New Roman" w:hAnsi="Times New Roman" w:cs="Times New Roman"/>
                <w:sz w:val="24"/>
                <w:szCs w:val="24"/>
              </w:rPr>
            </w:pPr>
            <w:r w:rsidRPr="00262EAF">
              <w:rPr>
                <w:rFonts w:ascii="Times New Roman" w:hAnsi="Times New Roman" w:cs="Times New Roman"/>
                <w:sz w:val="24"/>
                <w:szCs w:val="24"/>
              </w:rPr>
              <w:t>Класс</w:t>
            </w:r>
          </w:p>
        </w:tc>
        <w:tc>
          <w:tcPr>
            <w:tcW w:w="2492" w:type="dxa"/>
            <w:gridSpan w:val="4"/>
          </w:tcPr>
          <w:p w14:paraId="11D4FA3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Количество часов</w:t>
            </w:r>
          </w:p>
        </w:tc>
        <w:tc>
          <w:tcPr>
            <w:tcW w:w="1020" w:type="dxa"/>
            <w:vMerge w:val="restart"/>
          </w:tcPr>
          <w:p w14:paraId="32902C4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Всего</w:t>
            </w:r>
          </w:p>
        </w:tc>
      </w:tr>
      <w:tr w:rsidR="00E0204B" w:rsidRPr="00262EAF" w14:paraId="71FC56B3" w14:textId="77777777">
        <w:trPr>
          <w:trHeight w:val="276"/>
        </w:trPr>
        <w:tc>
          <w:tcPr>
            <w:tcW w:w="2324" w:type="dxa"/>
            <w:vMerge/>
          </w:tcPr>
          <w:p w14:paraId="6C1A11C6" w14:textId="77777777" w:rsidR="00E0204B" w:rsidRPr="00262EAF" w:rsidRDefault="00E0204B">
            <w:pPr>
              <w:pStyle w:val="ConsPlusNormal"/>
              <w:rPr>
                <w:rFonts w:ascii="Times New Roman" w:hAnsi="Times New Roman" w:cs="Times New Roman"/>
                <w:sz w:val="24"/>
                <w:szCs w:val="24"/>
              </w:rPr>
            </w:pPr>
          </w:p>
        </w:tc>
        <w:tc>
          <w:tcPr>
            <w:tcW w:w="3231" w:type="dxa"/>
            <w:vMerge/>
          </w:tcPr>
          <w:p w14:paraId="3F28C08E" w14:textId="77777777" w:rsidR="00E0204B" w:rsidRPr="00262EAF" w:rsidRDefault="00E0204B">
            <w:pPr>
              <w:pStyle w:val="ConsPlusNormal"/>
              <w:rPr>
                <w:rFonts w:ascii="Times New Roman" w:hAnsi="Times New Roman" w:cs="Times New Roman"/>
                <w:sz w:val="24"/>
                <w:szCs w:val="24"/>
              </w:rPr>
            </w:pPr>
          </w:p>
        </w:tc>
        <w:tc>
          <w:tcPr>
            <w:tcW w:w="623" w:type="dxa"/>
            <w:vMerge w:val="restart"/>
          </w:tcPr>
          <w:p w14:paraId="196FE98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I</w:t>
            </w:r>
          </w:p>
        </w:tc>
        <w:tc>
          <w:tcPr>
            <w:tcW w:w="623" w:type="dxa"/>
            <w:vMerge w:val="restart"/>
          </w:tcPr>
          <w:p w14:paraId="755E564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II</w:t>
            </w:r>
          </w:p>
        </w:tc>
        <w:tc>
          <w:tcPr>
            <w:tcW w:w="623" w:type="dxa"/>
            <w:vMerge w:val="restart"/>
          </w:tcPr>
          <w:p w14:paraId="3F21B0A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III</w:t>
            </w:r>
          </w:p>
        </w:tc>
        <w:tc>
          <w:tcPr>
            <w:tcW w:w="623" w:type="dxa"/>
            <w:vMerge w:val="restart"/>
          </w:tcPr>
          <w:p w14:paraId="0A82A0B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IV</w:t>
            </w:r>
          </w:p>
        </w:tc>
        <w:tc>
          <w:tcPr>
            <w:tcW w:w="1020" w:type="dxa"/>
            <w:vMerge/>
          </w:tcPr>
          <w:p w14:paraId="505BEF68" w14:textId="77777777" w:rsidR="00E0204B" w:rsidRPr="00262EAF" w:rsidRDefault="00E0204B">
            <w:pPr>
              <w:pStyle w:val="ConsPlusNormal"/>
              <w:rPr>
                <w:rFonts w:ascii="Times New Roman" w:hAnsi="Times New Roman" w:cs="Times New Roman"/>
                <w:sz w:val="24"/>
                <w:szCs w:val="24"/>
              </w:rPr>
            </w:pPr>
          </w:p>
        </w:tc>
      </w:tr>
      <w:tr w:rsidR="00E0204B" w:rsidRPr="00262EAF" w14:paraId="2696C7F0" w14:textId="77777777">
        <w:tc>
          <w:tcPr>
            <w:tcW w:w="2324" w:type="dxa"/>
            <w:vMerge/>
          </w:tcPr>
          <w:p w14:paraId="7896FCC5" w14:textId="77777777" w:rsidR="00E0204B" w:rsidRPr="00262EAF" w:rsidRDefault="00E0204B">
            <w:pPr>
              <w:pStyle w:val="ConsPlusNormal"/>
              <w:rPr>
                <w:rFonts w:ascii="Times New Roman" w:hAnsi="Times New Roman" w:cs="Times New Roman"/>
                <w:sz w:val="24"/>
                <w:szCs w:val="24"/>
              </w:rPr>
            </w:pPr>
          </w:p>
        </w:tc>
        <w:tc>
          <w:tcPr>
            <w:tcW w:w="3231" w:type="dxa"/>
            <w:vAlign w:val="bottom"/>
          </w:tcPr>
          <w:p w14:paraId="536C198F"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Учебные предметы</w:t>
            </w:r>
          </w:p>
        </w:tc>
        <w:tc>
          <w:tcPr>
            <w:tcW w:w="623" w:type="dxa"/>
            <w:vMerge/>
          </w:tcPr>
          <w:p w14:paraId="751D76DC" w14:textId="77777777" w:rsidR="00E0204B" w:rsidRPr="00262EAF" w:rsidRDefault="00E0204B">
            <w:pPr>
              <w:pStyle w:val="ConsPlusNormal"/>
              <w:rPr>
                <w:rFonts w:ascii="Times New Roman" w:hAnsi="Times New Roman" w:cs="Times New Roman"/>
                <w:sz w:val="24"/>
                <w:szCs w:val="24"/>
              </w:rPr>
            </w:pPr>
          </w:p>
        </w:tc>
        <w:tc>
          <w:tcPr>
            <w:tcW w:w="623" w:type="dxa"/>
            <w:vMerge/>
          </w:tcPr>
          <w:p w14:paraId="0665D60E" w14:textId="77777777" w:rsidR="00E0204B" w:rsidRPr="00262EAF" w:rsidRDefault="00E0204B">
            <w:pPr>
              <w:pStyle w:val="ConsPlusNormal"/>
              <w:rPr>
                <w:rFonts w:ascii="Times New Roman" w:hAnsi="Times New Roman" w:cs="Times New Roman"/>
                <w:sz w:val="24"/>
                <w:szCs w:val="24"/>
              </w:rPr>
            </w:pPr>
          </w:p>
        </w:tc>
        <w:tc>
          <w:tcPr>
            <w:tcW w:w="623" w:type="dxa"/>
            <w:vMerge/>
          </w:tcPr>
          <w:p w14:paraId="0BD17B94" w14:textId="77777777" w:rsidR="00E0204B" w:rsidRPr="00262EAF" w:rsidRDefault="00E0204B">
            <w:pPr>
              <w:pStyle w:val="ConsPlusNormal"/>
              <w:rPr>
                <w:rFonts w:ascii="Times New Roman" w:hAnsi="Times New Roman" w:cs="Times New Roman"/>
                <w:sz w:val="24"/>
                <w:szCs w:val="24"/>
              </w:rPr>
            </w:pPr>
          </w:p>
        </w:tc>
        <w:tc>
          <w:tcPr>
            <w:tcW w:w="623" w:type="dxa"/>
            <w:vMerge/>
          </w:tcPr>
          <w:p w14:paraId="7E7EA1D9" w14:textId="77777777" w:rsidR="00E0204B" w:rsidRPr="00262EAF" w:rsidRDefault="00E0204B">
            <w:pPr>
              <w:pStyle w:val="ConsPlusNormal"/>
              <w:rPr>
                <w:rFonts w:ascii="Times New Roman" w:hAnsi="Times New Roman" w:cs="Times New Roman"/>
                <w:sz w:val="24"/>
                <w:szCs w:val="24"/>
              </w:rPr>
            </w:pPr>
          </w:p>
        </w:tc>
        <w:tc>
          <w:tcPr>
            <w:tcW w:w="1020" w:type="dxa"/>
            <w:vMerge/>
          </w:tcPr>
          <w:p w14:paraId="5B13EDCD" w14:textId="77777777" w:rsidR="00E0204B" w:rsidRPr="00262EAF" w:rsidRDefault="00E0204B">
            <w:pPr>
              <w:pStyle w:val="ConsPlusNormal"/>
              <w:rPr>
                <w:rFonts w:ascii="Times New Roman" w:hAnsi="Times New Roman" w:cs="Times New Roman"/>
                <w:sz w:val="24"/>
                <w:szCs w:val="24"/>
              </w:rPr>
            </w:pPr>
          </w:p>
        </w:tc>
      </w:tr>
      <w:tr w:rsidR="00E0204B" w:rsidRPr="00262EAF" w14:paraId="4C5D20EB" w14:textId="77777777">
        <w:tc>
          <w:tcPr>
            <w:tcW w:w="9067" w:type="dxa"/>
            <w:gridSpan w:val="7"/>
          </w:tcPr>
          <w:p w14:paraId="0180FC56" w14:textId="77777777" w:rsidR="00E0204B" w:rsidRPr="00262EAF" w:rsidRDefault="00E0204B">
            <w:pPr>
              <w:pStyle w:val="ConsPlusNormal"/>
              <w:jc w:val="center"/>
              <w:outlineLvl w:val="3"/>
              <w:rPr>
                <w:rFonts w:ascii="Times New Roman" w:hAnsi="Times New Roman" w:cs="Times New Roman"/>
                <w:sz w:val="24"/>
                <w:szCs w:val="24"/>
              </w:rPr>
            </w:pPr>
            <w:r w:rsidRPr="00262EAF">
              <w:rPr>
                <w:rFonts w:ascii="Times New Roman" w:hAnsi="Times New Roman" w:cs="Times New Roman"/>
                <w:sz w:val="24"/>
                <w:szCs w:val="24"/>
              </w:rPr>
              <w:t>Обязательная часть</w:t>
            </w:r>
          </w:p>
        </w:tc>
      </w:tr>
      <w:tr w:rsidR="00E0204B" w:rsidRPr="00262EAF" w14:paraId="2A97E65F" w14:textId="77777777">
        <w:tc>
          <w:tcPr>
            <w:tcW w:w="2324" w:type="dxa"/>
            <w:vMerge w:val="restart"/>
          </w:tcPr>
          <w:p w14:paraId="2BC4C19F"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1. Язык и речевая практика</w:t>
            </w:r>
          </w:p>
        </w:tc>
        <w:tc>
          <w:tcPr>
            <w:tcW w:w="3231" w:type="dxa"/>
            <w:tcBorders>
              <w:bottom w:val="nil"/>
            </w:tcBorders>
          </w:tcPr>
          <w:p w14:paraId="3644C56E"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Русский язык</w:t>
            </w:r>
          </w:p>
        </w:tc>
        <w:tc>
          <w:tcPr>
            <w:tcW w:w="623" w:type="dxa"/>
            <w:tcBorders>
              <w:bottom w:val="nil"/>
            </w:tcBorders>
          </w:tcPr>
          <w:p w14:paraId="0756F08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Borders>
              <w:bottom w:val="nil"/>
            </w:tcBorders>
          </w:tcPr>
          <w:p w14:paraId="2D56C75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Borders>
              <w:bottom w:val="nil"/>
            </w:tcBorders>
          </w:tcPr>
          <w:p w14:paraId="7529E29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Borders>
              <w:bottom w:val="nil"/>
            </w:tcBorders>
          </w:tcPr>
          <w:p w14:paraId="62E79FF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1020" w:type="dxa"/>
            <w:tcBorders>
              <w:bottom w:val="nil"/>
            </w:tcBorders>
          </w:tcPr>
          <w:p w14:paraId="6AF0952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12</w:t>
            </w:r>
          </w:p>
        </w:tc>
      </w:tr>
      <w:tr w:rsidR="00E0204B" w:rsidRPr="00262EAF" w14:paraId="66575D8C" w14:textId="77777777">
        <w:tblPrEx>
          <w:tblBorders>
            <w:insideH w:val="nil"/>
          </w:tblBorders>
        </w:tblPrEx>
        <w:tc>
          <w:tcPr>
            <w:tcW w:w="2324" w:type="dxa"/>
            <w:vMerge/>
          </w:tcPr>
          <w:p w14:paraId="206D8A47" w14:textId="77777777" w:rsidR="00E0204B" w:rsidRPr="00262EAF" w:rsidRDefault="00E0204B">
            <w:pPr>
              <w:pStyle w:val="ConsPlusNormal"/>
              <w:rPr>
                <w:rFonts w:ascii="Times New Roman" w:hAnsi="Times New Roman" w:cs="Times New Roman"/>
                <w:sz w:val="24"/>
                <w:szCs w:val="24"/>
              </w:rPr>
            </w:pPr>
          </w:p>
        </w:tc>
        <w:tc>
          <w:tcPr>
            <w:tcW w:w="3231" w:type="dxa"/>
            <w:tcBorders>
              <w:top w:val="nil"/>
              <w:bottom w:val="nil"/>
            </w:tcBorders>
          </w:tcPr>
          <w:p w14:paraId="255E8F60"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Чтение</w:t>
            </w:r>
          </w:p>
        </w:tc>
        <w:tc>
          <w:tcPr>
            <w:tcW w:w="623" w:type="dxa"/>
            <w:tcBorders>
              <w:top w:val="nil"/>
              <w:bottom w:val="nil"/>
            </w:tcBorders>
          </w:tcPr>
          <w:p w14:paraId="37AF179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Borders>
              <w:top w:val="nil"/>
              <w:bottom w:val="nil"/>
            </w:tcBorders>
          </w:tcPr>
          <w:p w14:paraId="5328BAC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23" w:type="dxa"/>
            <w:tcBorders>
              <w:top w:val="nil"/>
              <w:bottom w:val="nil"/>
            </w:tcBorders>
          </w:tcPr>
          <w:p w14:paraId="5C92EDC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23" w:type="dxa"/>
            <w:tcBorders>
              <w:top w:val="nil"/>
              <w:bottom w:val="nil"/>
            </w:tcBorders>
          </w:tcPr>
          <w:p w14:paraId="0BB840E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1020" w:type="dxa"/>
            <w:tcBorders>
              <w:top w:val="nil"/>
              <w:bottom w:val="nil"/>
            </w:tcBorders>
          </w:tcPr>
          <w:p w14:paraId="369DFF4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15</w:t>
            </w:r>
          </w:p>
        </w:tc>
      </w:tr>
      <w:tr w:rsidR="00E0204B" w:rsidRPr="00262EAF" w14:paraId="23B6C3F2" w14:textId="77777777">
        <w:tc>
          <w:tcPr>
            <w:tcW w:w="2324" w:type="dxa"/>
            <w:vMerge/>
          </w:tcPr>
          <w:p w14:paraId="40ACAF62" w14:textId="77777777" w:rsidR="00E0204B" w:rsidRPr="00262EAF" w:rsidRDefault="00E0204B">
            <w:pPr>
              <w:pStyle w:val="ConsPlusNormal"/>
              <w:rPr>
                <w:rFonts w:ascii="Times New Roman" w:hAnsi="Times New Roman" w:cs="Times New Roman"/>
                <w:sz w:val="24"/>
                <w:szCs w:val="24"/>
              </w:rPr>
            </w:pPr>
          </w:p>
        </w:tc>
        <w:tc>
          <w:tcPr>
            <w:tcW w:w="3231" w:type="dxa"/>
            <w:tcBorders>
              <w:top w:val="nil"/>
            </w:tcBorders>
            <w:vAlign w:val="center"/>
          </w:tcPr>
          <w:p w14:paraId="3BD10F2E"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Речевая практика</w:t>
            </w:r>
          </w:p>
        </w:tc>
        <w:tc>
          <w:tcPr>
            <w:tcW w:w="623" w:type="dxa"/>
            <w:tcBorders>
              <w:top w:val="nil"/>
            </w:tcBorders>
          </w:tcPr>
          <w:p w14:paraId="5E40239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23" w:type="dxa"/>
            <w:tcBorders>
              <w:top w:val="nil"/>
            </w:tcBorders>
          </w:tcPr>
          <w:p w14:paraId="5DA317F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23" w:type="dxa"/>
            <w:tcBorders>
              <w:top w:val="nil"/>
            </w:tcBorders>
          </w:tcPr>
          <w:p w14:paraId="54DA9DE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23" w:type="dxa"/>
            <w:tcBorders>
              <w:top w:val="nil"/>
            </w:tcBorders>
          </w:tcPr>
          <w:p w14:paraId="61E915A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1020" w:type="dxa"/>
            <w:tcBorders>
              <w:top w:val="nil"/>
            </w:tcBorders>
          </w:tcPr>
          <w:p w14:paraId="45F0032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8</w:t>
            </w:r>
          </w:p>
        </w:tc>
      </w:tr>
      <w:tr w:rsidR="00E0204B" w:rsidRPr="00262EAF" w14:paraId="0A3A8181" w14:textId="77777777">
        <w:tc>
          <w:tcPr>
            <w:tcW w:w="2324" w:type="dxa"/>
          </w:tcPr>
          <w:p w14:paraId="3587D249"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2. Математика</w:t>
            </w:r>
          </w:p>
        </w:tc>
        <w:tc>
          <w:tcPr>
            <w:tcW w:w="3231" w:type="dxa"/>
          </w:tcPr>
          <w:p w14:paraId="369B1D47"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Математика</w:t>
            </w:r>
          </w:p>
        </w:tc>
        <w:tc>
          <w:tcPr>
            <w:tcW w:w="623" w:type="dxa"/>
          </w:tcPr>
          <w:p w14:paraId="77BEEFB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Pr>
          <w:p w14:paraId="72FEAE1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23" w:type="dxa"/>
          </w:tcPr>
          <w:p w14:paraId="2F69C98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23" w:type="dxa"/>
          </w:tcPr>
          <w:p w14:paraId="08650EC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1020" w:type="dxa"/>
          </w:tcPr>
          <w:p w14:paraId="27F557E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15</w:t>
            </w:r>
          </w:p>
        </w:tc>
      </w:tr>
      <w:tr w:rsidR="00E0204B" w:rsidRPr="00262EAF" w14:paraId="19F76A21" w14:textId="77777777">
        <w:tc>
          <w:tcPr>
            <w:tcW w:w="2324" w:type="dxa"/>
            <w:vAlign w:val="center"/>
          </w:tcPr>
          <w:p w14:paraId="0186EF02"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3. Естествознание</w:t>
            </w:r>
          </w:p>
        </w:tc>
        <w:tc>
          <w:tcPr>
            <w:tcW w:w="3231" w:type="dxa"/>
            <w:vAlign w:val="center"/>
          </w:tcPr>
          <w:p w14:paraId="308BDB98"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Мир природы и человека</w:t>
            </w:r>
          </w:p>
        </w:tc>
        <w:tc>
          <w:tcPr>
            <w:tcW w:w="623" w:type="dxa"/>
          </w:tcPr>
          <w:p w14:paraId="0074351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23" w:type="dxa"/>
          </w:tcPr>
          <w:p w14:paraId="052523F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Pr>
          <w:p w14:paraId="7CE14E7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Pr>
          <w:p w14:paraId="6A8C6B3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1020" w:type="dxa"/>
          </w:tcPr>
          <w:p w14:paraId="27F9171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r>
      <w:tr w:rsidR="00E0204B" w:rsidRPr="00262EAF" w14:paraId="567F85A3" w14:textId="77777777">
        <w:tc>
          <w:tcPr>
            <w:tcW w:w="2324" w:type="dxa"/>
            <w:vMerge w:val="restart"/>
          </w:tcPr>
          <w:p w14:paraId="43AF443D"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4. Искусство</w:t>
            </w:r>
          </w:p>
        </w:tc>
        <w:tc>
          <w:tcPr>
            <w:tcW w:w="3231" w:type="dxa"/>
            <w:tcBorders>
              <w:bottom w:val="nil"/>
            </w:tcBorders>
            <w:vAlign w:val="bottom"/>
          </w:tcPr>
          <w:p w14:paraId="35D9A03E"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Музыка</w:t>
            </w:r>
          </w:p>
        </w:tc>
        <w:tc>
          <w:tcPr>
            <w:tcW w:w="623" w:type="dxa"/>
            <w:tcBorders>
              <w:bottom w:val="nil"/>
            </w:tcBorders>
          </w:tcPr>
          <w:p w14:paraId="78E53A5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23" w:type="dxa"/>
            <w:tcBorders>
              <w:bottom w:val="nil"/>
            </w:tcBorders>
          </w:tcPr>
          <w:p w14:paraId="0CFB46C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Borders>
              <w:bottom w:val="nil"/>
            </w:tcBorders>
          </w:tcPr>
          <w:p w14:paraId="1ED7758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Borders>
              <w:bottom w:val="nil"/>
            </w:tcBorders>
          </w:tcPr>
          <w:p w14:paraId="4AC53E3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1020" w:type="dxa"/>
            <w:tcBorders>
              <w:bottom w:val="nil"/>
            </w:tcBorders>
          </w:tcPr>
          <w:p w14:paraId="0BF1CE2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r>
      <w:tr w:rsidR="00E0204B" w:rsidRPr="00262EAF" w14:paraId="408256E8" w14:textId="77777777">
        <w:tc>
          <w:tcPr>
            <w:tcW w:w="2324" w:type="dxa"/>
            <w:vMerge/>
          </w:tcPr>
          <w:p w14:paraId="7536B0A1" w14:textId="77777777" w:rsidR="00E0204B" w:rsidRPr="00262EAF" w:rsidRDefault="00E0204B">
            <w:pPr>
              <w:pStyle w:val="ConsPlusNormal"/>
              <w:rPr>
                <w:rFonts w:ascii="Times New Roman" w:hAnsi="Times New Roman" w:cs="Times New Roman"/>
                <w:sz w:val="24"/>
                <w:szCs w:val="24"/>
              </w:rPr>
            </w:pPr>
          </w:p>
        </w:tc>
        <w:tc>
          <w:tcPr>
            <w:tcW w:w="3231" w:type="dxa"/>
            <w:tcBorders>
              <w:top w:val="nil"/>
            </w:tcBorders>
            <w:vAlign w:val="center"/>
          </w:tcPr>
          <w:p w14:paraId="4E22F857"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Рисование (изобразительное искусство)</w:t>
            </w:r>
          </w:p>
        </w:tc>
        <w:tc>
          <w:tcPr>
            <w:tcW w:w="623" w:type="dxa"/>
            <w:tcBorders>
              <w:top w:val="nil"/>
            </w:tcBorders>
          </w:tcPr>
          <w:p w14:paraId="2E9DF22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Borders>
              <w:top w:val="nil"/>
            </w:tcBorders>
          </w:tcPr>
          <w:p w14:paraId="7C5FA61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Borders>
              <w:top w:val="nil"/>
            </w:tcBorders>
          </w:tcPr>
          <w:p w14:paraId="7C74D8F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Borders>
              <w:top w:val="nil"/>
            </w:tcBorders>
          </w:tcPr>
          <w:p w14:paraId="29B35BC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1020" w:type="dxa"/>
            <w:tcBorders>
              <w:top w:val="nil"/>
            </w:tcBorders>
          </w:tcPr>
          <w:p w14:paraId="60D402F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r>
      <w:tr w:rsidR="00E0204B" w:rsidRPr="00262EAF" w14:paraId="6EA69BB7" w14:textId="77777777">
        <w:tc>
          <w:tcPr>
            <w:tcW w:w="2324" w:type="dxa"/>
          </w:tcPr>
          <w:p w14:paraId="634CDD51"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5. Физическая культура</w:t>
            </w:r>
          </w:p>
        </w:tc>
        <w:tc>
          <w:tcPr>
            <w:tcW w:w="3231" w:type="dxa"/>
          </w:tcPr>
          <w:p w14:paraId="16D360DE"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Адаптивная физическая культура</w:t>
            </w:r>
          </w:p>
        </w:tc>
        <w:tc>
          <w:tcPr>
            <w:tcW w:w="623" w:type="dxa"/>
          </w:tcPr>
          <w:p w14:paraId="4637E27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Pr>
          <w:p w14:paraId="68F7C37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Pr>
          <w:p w14:paraId="0411F2E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Pr>
          <w:p w14:paraId="3FA0B03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1020" w:type="dxa"/>
          </w:tcPr>
          <w:p w14:paraId="1294B9B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12</w:t>
            </w:r>
          </w:p>
        </w:tc>
      </w:tr>
      <w:tr w:rsidR="00E0204B" w:rsidRPr="00262EAF" w14:paraId="46BDFDBB" w14:textId="77777777">
        <w:tc>
          <w:tcPr>
            <w:tcW w:w="2324" w:type="dxa"/>
            <w:vAlign w:val="center"/>
          </w:tcPr>
          <w:p w14:paraId="08B0B8B0"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6. Технология</w:t>
            </w:r>
          </w:p>
        </w:tc>
        <w:tc>
          <w:tcPr>
            <w:tcW w:w="3231" w:type="dxa"/>
            <w:vAlign w:val="center"/>
          </w:tcPr>
          <w:p w14:paraId="7EA9FF7E"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Ручной труд</w:t>
            </w:r>
          </w:p>
        </w:tc>
        <w:tc>
          <w:tcPr>
            <w:tcW w:w="623" w:type="dxa"/>
          </w:tcPr>
          <w:p w14:paraId="5ABB708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23" w:type="dxa"/>
          </w:tcPr>
          <w:p w14:paraId="63D87FF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Pr>
          <w:p w14:paraId="03B15AC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Pr>
          <w:p w14:paraId="45F370E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1020" w:type="dxa"/>
          </w:tcPr>
          <w:p w14:paraId="273F697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r>
      <w:tr w:rsidR="00E0204B" w:rsidRPr="00262EAF" w14:paraId="2183E061" w14:textId="77777777">
        <w:tc>
          <w:tcPr>
            <w:tcW w:w="5555" w:type="dxa"/>
            <w:gridSpan w:val="2"/>
            <w:vAlign w:val="center"/>
          </w:tcPr>
          <w:p w14:paraId="01BBC04F"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Итого</w:t>
            </w:r>
          </w:p>
        </w:tc>
        <w:tc>
          <w:tcPr>
            <w:tcW w:w="623" w:type="dxa"/>
          </w:tcPr>
          <w:p w14:paraId="1ACD543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21</w:t>
            </w:r>
          </w:p>
        </w:tc>
        <w:tc>
          <w:tcPr>
            <w:tcW w:w="623" w:type="dxa"/>
          </w:tcPr>
          <w:p w14:paraId="5224A0B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20</w:t>
            </w:r>
          </w:p>
        </w:tc>
        <w:tc>
          <w:tcPr>
            <w:tcW w:w="623" w:type="dxa"/>
          </w:tcPr>
          <w:p w14:paraId="6235878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20</w:t>
            </w:r>
          </w:p>
        </w:tc>
        <w:tc>
          <w:tcPr>
            <w:tcW w:w="623" w:type="dxa"/>
          </w:tcPr>
          <w:p w14:paraId="3A9E49F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20</w:t>
            </w:r>
          </w:p>
        </w:tc>
        <w:tc>
          <w:tcPr>
            <w:tcW w:w="1020" w:type="dxa"/>
          </w:tcPr>
          <w:p w14:paraId="6587B05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81</w:t>
            </w:r>
          </w:p>
        </w:tc>
      </w:tr>
      <w:tr w:rsidR="00E0204B" w:rsidRPr="00262EAF" w14:paraId="67727135" w14:textId="77777777">
        <w:tc>
          <w:tcPr>
            <w:tcW w:w="5555" w:type="dxa"/>
            <w:gridSpan w:val="2"/>
          </w:tcPr>
          <w:p w14:paraId="5B43B19E"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Часть, формируемая участниками образовательных отношений:</w:t>
            </w:r>
          </w:p>
        </w:tc>
        <w:tc>
          <w:tcPr>
            <w:tcW w:w="623" w:type="dxa"/>
          </w:tcPr>
          <w:p w14:paraId="4F01E61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23" w:type="dxa"/>
          </w:tcPr>
          <w:p w14:paraId="16E41B0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Pr>
          <w:p w14:paraId="47EEABB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Pr>
          <w:p w14:paraId="2A3F990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1020" w:type="dxa"/>
          </w:tcPr>
          <w:p w14:paraId="64DF595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9</w:t>
            </w:r>
          </w:p>
        </w:tc>
      </w:tr>
      <w:tr w:rsidR="00E0204B" w:rsidRPr="00262EAF" w14:paraId="3BFDE23A" w14:textId="77777777">
        <w:tc>
          <w:tcPr>
            <w:tcW w:w="5555" w:type="dxa"/>
            <w:gridSpan w:val="2"/>
            <w:vAlign w:val="bottom"/>
          </w:tcPr>
          <w:p w14:paraId="2C6DF6F7"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Максимально допустимая годовая нагрузка (при 5-дневной учебной неделе)</w:t>
            </w:r>
          </w:p>
        </w:tc>
        <w:tc>
          <w:tcPr>
            <w:tcW w:w="623" w:type="dxa"/>
          </w:tcPr>
          <w:p w14:paraId="11A82D1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21</w:t>
            </w:r>
          </w:p>
        </w:tc>
        <w:tc>
          <w:tcPr>
            <w:tcW w:w="623" w:type="dxa"/>
          </w:tcPr>
          <w:p w14:paraId="7BD75AA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23</w:t>
            </w:r>
          </w:p>
        </w:tc>
        <w:tc>
          <w:tcPr>
            <w:tcW w:w="623" w:type="dxa"/>
          </w:tcPr>
          <w:p w14:paraId="0FBE479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23</w:t>
            </w:r>
          </w:p>
        </w:tc>
        <w:tc>
          <w:tcPr>
            <w:tcW w:w="623" w:type="dxa"/>
          </w:tcPr>
          <w:p w14:paraId="11CDFE5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23</w:t>
            </w:r>
          </w:p>
        </w:tc>
        <w:tc>
          <w:tcPr>
            <w:tcW w:w="1020" w:type="dxa"/>
          </w:tcPr>
          <w:p w14:paraId="26A250A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90</w:t>
            </w:r>
          </w:p>
        </w:tc>
      </w:tr>
      <w:tr w:rsidR="00E0204B" w:rsidRPr="00262EAF" w14:paraId="4C28EC37" w14:textId="77777777">
        <w:tc>
          <w:tcPr>
            <w:tcW w:w="5555" w:type="dxa"/>
            <w:gridSpan w:val="2"/>
            <w:vAlign w:val="bottom"/>
          </w:tcPr>
          <w:p w14:paraId="15DC9BB2"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Коррекционно-развивающая область (коррекционные занятия и ритмика):</w:t>
            </w:r>
          </w:p>
        </w:tc>
        <w:tc>
          <w:tcPr>
            <w:tcW w:w="623" w:type="dxa"/>
          </w:tcPr>
          <w:p w14:paraId="4B4DC03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623" w:type="dxa"/>
          </w:tcPr>
          <w:p w14:paraId="00D42C4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623" w:type="dxa"/>
          </w:tcPr>
          <w:p w14:paraId="66B2F33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623" w:type="dxa"/>
          </w:tcPr>
          <w:p w14:paraId="7A29358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1020" w:type="dxa"/>
          </w:tcPr>
          <w:p w14:paraId="19F7A2B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24</w:t>
            </w:r>
          </w:p>
        </w:tc>
      </w:tr>
      <w:tr w:rsidR="00E0204B" w:rsidRPr="00262EAF" w14:paraId="38948E55" w14:textId="77777777">
        <w:tblPrEx>
          <w:tblBorders>
            <w:insideH w:val="nil"/>
          </w:tblBorders>
        </w:tblPrEx>
        <w:tc>
          <w:tcPr>
            <w:tcW w:w="5555" w:type="dxa"/>
            <w:gridSpan w:val="2"/>
            <w:tcBorders>
              <w:bottom w:val="nil"/>
            </w:tcBorders>
          </w:tcPr>
          <w:p w14:paraId="58FACF3F"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логопедические занятия</w:t>
            </w:r>
          </w:p>
        </w:tc>
        <w:tc>
          <w:tcPr>
            <w:tcW w:w="623" w:type="dxa"/>
            <w:tcBorders>
              <w:bottom w:val="nil"/>
            </w:tcBorders>
          </w:tcPr>
          <w:p w14:paraId="28ED98D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Borders>
              <w:bottom w:val="nil"/>
            </w:tcBorders>
          </w:tcPr>
          <w:p w14:paraId="3E0DAB6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Borders>
              <w:bottom w:val="nil"/>
            </w:tcBorders>
          </w:tcPr>
          <w:p w14:paraId="2D76525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23" w:type="dxa"/>
            <w:tcBorders>
              <w:bottom w:val="nil"/>
            </w:tcBorders>
          </w:tcPr>
          <w:p w14:paraId="2F4169A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1020" w:type="dxa"/>
            <w:tcBorders>
              <w:bottom w:val="nil"/>
            </w:tcBorders>
          </w:tcPr>
          <w:p w14:paraId="7B7E551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12</w:t>
            </w:r>
          </w:p>
        </w:tc>
      </w:tr>
      <w:tr w:rsidR="00E0204B" w:rsidRPr="00262EAF" w14:paraId="678EBAF6" w14:textId="77777777">
        <w:tblPrEx>
          <w:tblBorders>
            <w:insideH w:val="nil"/>
          </w:tblBorders>
        </w:tblPrEx>
        <w:tc>
          <w:tcPr>
            <w:tcW w:w="5555" w:type="dxa"/>
            <w:gridSpan w:val="2"/>
            <w:tcBorders>
              <w:top w:val="nil"/>
              <w:bottom w:val="nil"/>
            </w:tcBorders>
          </w:tcPr>
          <w:p w14:paraId="36252753"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ритмика</w:t>
            </w:r>
          </w:p>
        </w:tc>
        <w:tc>
          <w:tcPr>
            <w:tcW w:w="623" w:type="dxa"/>
            <w:tcBorders>
              <w:top w:val="nil"/>
              <w:bottom w:val="nil"/>
            </w:tcBorders>
          </w:tcPr>
          <w:p w14:paraId="4A6269D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Borders>
              <w:top w:val="nil"/>
              <w:bottom w:val="nil"/>
            </w:tcBorders>
          </w:tcPr>
          <w:p w14:paraId="3C82B93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Borders>
              <w:top w:val="nil"/>
              <w:bottom w:val="nil"/>
            </w:tcBorders>
          </w:tcPr>
          <w:p w14:paraId="7E084C9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23" w:type="dxa"/>
            <w:tcBorders>
              <w:top w:val="nil"/>
              <w:bottom w:val="nil"/>
            </w:tcBorders>
          </w:tcPr>
          <w:p w14:paraId="1F6F465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1020" w:type="dxa"/>
            <w:tcBorders>
              <w:top w:val="nil"/>
              <w:bottom w:val="nil"/>
            </w:tcBorders>
          </w:tcPr>
          <w:p w14:paraId="0AEAAA2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r>
      <w:tr w:rsidR="00E0204B" w:rsidRPr="00262EAF" w14:paraId="4C68FDC0" w14:textId="77777777">
        <w:tblPrEx>
          <w:tblBorders>
            <w:insideH w:val="nil"/>
          </w:tblBorders>
        </w:tblPrEx>
        <w:tc>
          <w:tcPr>
            <w:tcW w:w="5555" w:type="dxa"/>
            <w:gridSpan w:val="2"/>
            <w:tcBorders>
              <w:top w:val="nil"/>
            </w:tcBorders>
            <w:vAlign w:val="center"/>
          </w:tcPr>
          <w:p w14:paraId="69A767ED"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развитие психомоторики и сенсорных процессов</w:t>
            </w:r>
          </w:p>
        </w:tc>
        <w:tc>
          <w:tcPr>
            <w:tcW w:w="623" w:type="dxa"/>
            <w:tcBorders>
              <w:top w:val="nil"/>
            </w:tcBorders>
          </w:tcPr>
          <w:p w14:paraId="564AD2E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23" w:type="dxa"/>
            <w:tcBorders>
              <w:top w:val="nil"/>
            </w:tcBorders>
          </w:tcPr>
          <w:p w14:paraId="0F89BFA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23" w:type="dxa"/>
            <w:tcBorders>
              <w:top w:val="nil"/>
            </w:tcBorders>
          </w:tcPr>
          <w:p w14:paraId="328A84C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23" w:type="dxa"/>
            <w:tcBorders>
              <w:top w:val="nil"/>
            </w:tcBorders>
          </w:tcPr>
          <w:p w14:paraId="0714534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1020" w:type="dxa"/>
            <w:tcBorders>
              <w:top w:val="nil"/>
            </w:tcBorders>
          </w:tcPr>
          <w:p w14:paraId="31CACEB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8</w:t>
            </w:r>
          </w:p>
        </w:tc>
      </w:tr>
      <w:tr w:rsidR="00E0204B" w:rsidRPr="00262EAF" w14:paraId="3EF20CE0" w14:textId="77777777">
        <w:tc>
          <w:tcPr>
            <w:tcW w:w="5555" w:type="dxa"/>
            <w:gridSpan w:val="2"/>
          </w:tcPr>
          <w:p w14:paraId="72DB7C39"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w:t>
            </w:r>
          </w:p>
        </w:tc>
        <w:tc>
          <w:tcPr>
            <w:tcW w:w="623" w:type="dxa"/>
          </w:tcPr>
          <w:p w14:paraId="69398FD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23" w:type="dxa"/>
          </w:tcPr>
          <w:p w14:paraId="6051068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23" w:type="dxa"/>
          </w:tcPr>
          <w:p w14:paraId="1F750CF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23" w:type="dxa"/>
          </w:tcPr>
          <w:p w14:paraId="687F2CF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1020" w:type="dxa"/>
          </w:tcPr>
          <w:p w14:paraId="71ED7D6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16</w:t>
            </w:r>
          </w:p>
        </w:tc>
      </w:tr>
    </w:tbl>
    <w:p w14:paraId="66E4C976" w14:textId="77777777" w:rsidR="00E0204B" w:rsidRPr="00262EAF" w:rsidRDefault="00E0204B">
      <w:pPr>
        <w:pStyle w:val="ConsPlusNormal"/>
        <w:ind w:firstLine="540"/>
        <w:jc w:val="both"/>
        <w:rPr>
          <w:rFonts w:ascii="Times New Roman" w:hAnsi="Times New Roman" w:cs="Times New Roman"/>
          <w:sz w:val="24"/>
          <w:szCs w:val="24"/>
        </w:rPr>
      </w:pPr>
    </w:p>
    <w:p w14:paraId="721196C5" w14:textId="2B99C92C" w:rsidR="00E0204B" w:rsidRDefault="00E0204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Общий объем учебной нагрузки составляет 3039 часов за 4 учебных года при 5-дневной учебной неделе (33 учебных недели в I классе, 34 учебных недели во II - IV классах).</w:t>
      </w:r>
    </w:p>
    <w:p w14:paraId="45C777A6" w14:textId="1045ECE8" w:rsidR="0016034C" w:rsidRDefault="0016034C">
      <w:pPr>
        <w:pStyle w:val="ConsPlusNormal"/>
        <w:ind w:firstLine="540"/>
        <w:jc w:val="both"/>
        <w:rPr>
          <w:rFonts w:ascii="Times New Roman" w:hAnsi="Times New Roman" w:cs="Times New Roman"/>
          <w:sz w:val="24"/>
          <w:szCs w:val="24"/>
        </w:rPr>
      </w:pPr>
    </w:p>
    <w:p w14:paraId="659E2C56" w14:textId="0017D7F5" w:rsidR="0016034C" w:rsidRDefault="0016034C">
      <w:pPr>
        <w:pStyle w:val="ConsPlusNormal"/>
        <w:ind w:firstLine="540"/>
        <w:jc w:val="both"/>
        <w:rPr>
          <w:rFonts w:ascii="Times New Roman" w:hAnsi="Times New Roman" w:cs="Times New Roman"/>
          <w:sz w:val="24"/>
          <w:szCs w:val="24"/>
        </w:rPr>
      </w:pPr>
    </w:p>
    <w:p w14:paraId="2DC47705" w14:textId="4BEC4FBD" w:rsidR="0016034C" w:rsidRDefault="0016034C">
      <w:pPr>
        <w:pStyle w:val="ConsPlusNormal"/>
        <w:ind w:firstLine="540"/>
        <w:jc w:val="both"/>
        <w:rPr>
          <w:rFonts w:ascii="Times New Roman" w:hAnsi="Times New Roman" w:cs="Times New Roman"/>
          <w:sz w:val="24"/>
          <w:szCs w:val="24"/>
        </w:rPr>
      </w:pPr>
    </w:p>
    <w:p w14:paraId="43BBD203" w14:textId="1EFC882D" w:rsidR="00C8481C" w:rsidRDefault="00C8481C">
      <w:pPr>
        <w:pStyle w:val="ConsPlusNormal"/>
        <w:ind w:firstLine="540"/>
        <w:jc w:val="both"/>
        <w:rPr>
          <w:rFonts w:ascii="Times New Roman" w:hAnsi="Times New Roman" w:cs="Times New Roman"/>
          <w:sz w:val="24"/>
          <w:szCs w:val="24"/>
        </w:rPr>
      </w:pPr>
    </w:p>
    <w:p w14:paraId="5900EEE1" w14:textId="77777777" w:rsidR="008F282E" w:rsidRDefault="008F282E">
      <w:pPr>
        <w:pStyle w:val="ConsPlusNormal"/>
        <w:ind w:firstLine="540"/>
        <w:jc w:val="both"/>
        <w:rPr>
          <w:rFonts w:ascii="Times New Roman" w:hAnsi="Times New Roman" w:cs="Times New Roman"/>
          <w:sz w:val="24"/>
          <w:szCs w:val="24"/>
        </w:rPr>
      </w:pPr>
    </w:p>
    <w:p w14:paraId="6F56140D" w14:textId="77777777" w:rsidR="00C8481C" w:rsidRDefault="00C8481C">
      <w:pPr>
        <w:pStyle w:val="ConsPlusNormal"/>
        <w:ind w:firstLine="540"/>
        <w:jc w:val="both"/>
        <w:rPr>
          <w:rFonts w:ascii="Times New Roman" w:hAnsi="Times New Roman" w:cs="Times New Roman"/>
          <w:sz w:val="24"/>
          <w:szCs w:val="24"/>
        </w:rPr>
      </w:pPr>
    </w:p>
    <w:p w14:paraId="365C6230" w14:textId="112FA056" w:rsidR="0016034C" w:rsidRDefault="0016034C">
      <w:pPr>
        <w:pStyle w:val="ConsPlusNormal"/>
        <w:ind w:firstLine="540"/>
        <w:jc w:val="both"/>
        <w:rPr>
          <w:rFonts w:ascii="Times New Roman" w:hAnsi="Times New Roman" w:cs="Times New Roman"/>
          <w:sz w:val="24"/>
          <w:szCs w:val="24"/>
        </w:rPr>
      </w:pPr>
    </w:p>
    <w:p w14:paraId="58826A8F" w14:textId="59A803A6" w:rsidR="00E0204B" w:rsidRPr="00262EAF" w:rsidRDefault="00BD4859">
      <w:pPr>
        <w:pStyle w:val="ConsPlusTitle"/>
        <w:ind w:firstLine="540"/>
        <w:jc w:val="both"/>
        <w:outlineLvl w:val="2"/>
        <w:rPr>
          <w:rFonts w:ascii="Times New Roman" w:hAnsi="Times New Roman" w:cs="Times New Roman"/>
          <w:sz w:val="24"/>
          <w:szCs w:val="24"/>
        </w:rPr>
      </w:pPr>
      <w:r>
        <w:rPr>
          <w:rFonts w:ascii="Times New Roman" w:hAnsi="Times New Roman" w:cs="Times New Roman"/>
          <w:sz w:val="24"/>
          <w:szCs w:val="24"/>
        </w:rPr>
        <w:lastRenderedPageBreak/>
        <w:t>6</w:t>
      </w:r>
      <w:r w:rsidR="00E0204B" w:rsidRPr="00262EAF">
        <w:rPr>
          <w:rFonts w:ascii="Times New Roman" w:hAnsi="Times New Roman" w:cs="Times New Roman"/>
          <w:sz w:val="24"/>
          <w:szCs w:val="24"/>
        </w:rPr>
        <w:t>9. Недельный учебный план ФАООП УО (вариант 1) обучающихся V - IX классов.</w:t>
      </w:r>
    </w:p>
    <w:p w14:paraId="1E3EE7E9" w14:textId="77777777" w:rsidR="00E0204B" w:rsidRPr="00262EAF" w:rsidRDefault="00E0204B">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2551"/>
        <w:gridCol w:w="645"/>
        <w:gridCol w:w="645"/>
        <w:gridCol w:w="645"/>
        <w:gridCol w:w="645"/>
        <w:gridCol w:w="648"/>
        <w:gridCol w:w="963"/>
      </w:tblGrid>
      <w:tr w:rsidR="00E0204B" w:rsidRPr="00262EAF" w14:paraId="09D49772" w14:textId="77777777">
        <w:tc>
          <w:tcPr>
            <w:tcW w:w="2324" w:type="dxa"/>
            <w:vMerge w:val="restart"/>
          </w:tcPr>
          <w:p w14:paraId="6E53A81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Предметные области</w:t>
            </w:r>
          </w:p>
        </w:tc>
        <w:tc>
          <w:tcPr>
            <w:tcW w:w="2551" w:type="dxa"/>
          </w:tcPr>
          <w:p w14:paraId="1A636686" w14:textId="77777777" w:rsidR="00E0204B" w:rsidRPr="00262EAF" w:rsidRDefault="00E0204B">
            <w:pPr>
              <w:pStyle w:val="ConsPlusNormal"/>
              <w:jc w:val="right"/>
              <w:rPr>
                <w:rFonts w:ascii="Times New Roman" w:hAnsi="Times New Roman" w:cs="Times New Roman"/>
                <w:sz w:val="24"/>
                <w:szCs w:val="24"/>
              </w:rPr>
            </w:pPr>
            <w:r w:rsidRPr="00262EAF">
              <w:rPr>
                <w:rFonts w:ascii="Times New Roman" w:hAnsi="Times New Roman" w:cs="Times New Roman"/>
                <w:sz w:val="24"/>
                <w:szCs w:val="24"/>
              </w:rPr>
              <w:t>Класс</w:t>
            </w:r>
          </w:p>
        </w:tc>
        <w:tc>
          <w:tcPr>
            <w:tcW w:w="3228" w:type="dxa"/>
            <w:gridSpan w:val="5"/>
          </w:tcPr>
          <w:p w14:paraId="7260EE2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Количество часов</w:t>
            </w:r>
          </w:p>
        </w:tc>
        <w:tc>
          <w:tcPr>
            <w:tcW w:w="963" w:type="dxa"/>
            <w:vMerge w:val="restart"/>
          </w:tcPr>
          <w:p w14:paraId="0B9C64D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Всего</w:t>
            </w:r>
          </w:p>
        </w:tc>
      </w:tr>
      <w:tr w:rsidR="00E0204B" w:rsidRPr="00262EAF" w14:paraId="4CBFE780" w14:textId="77777777">
        <w:tc>
          <w:tcPr>
            <w:tcW w:w="2324" w:type="dxa"/>
            <w:vMerge/>
          </w:tcPr>
          <w:p w14:paraId="3BC2AB02" w14:textId="77777777" w:rsidR="00E0204B" w:rsidRPr="00262EAF" w:rsidRDefault="00E0204B">
            <w:pPr>
              <w:pStyle w:val="ConsPlusNormal"/>
              <w:rPr>
                <w:rFonts w:ascii="Times New Roman" w:hAnsi="Times New Roman" w:cs="Times New Roman"/>
                <w:sz w:val="24"/>
                <w:szCs w:val="24"/>
              </w:rPr>
            </w:pPr>
          </w:p>
        </w:tc>
        <w:tc>
          <w:tcPr>
            <w:tcW w:w="2551" w:type="dxa"/>
            <w:vAlign w:val="bottom"/>
          </w:tcPr>
          <w:p w14:paraId="36274737"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Учебные предметы</w:t>
            </w:r>
          </w:p>
        </w:tc>
        <w:tc>
          <w:tcPr>
            <w:tcW w:w="645" w:type="dxa"/>
          </w:tcPr>
          <w:p w14:paraId="1BE3DA8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V</w:t>
            </w:r>
          </w:p>
        </w:tc>
        <w:tc>
          <w:tcPr>
            <w:tcW w:w="645" w:type="dxa"/>
          </w:tcPr>
          <w:p w14:paraId="0F42525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VI</w:t>
            </w:r>
          </w:p>
        </w:tc>
        <w:tc>
          <w:tcPr>
            <w:tcW w:w="645" w:type="dxa"/>
          </w:tcPr>
          <w:p w14:paraId="7E5CC3E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VII</w:t>
            </w:r>
          </w:p>
        </w:tc>
        <w:tc>
          <w:tcPr>
            <w:tcW w:w="645" w:type="dxa"/>
          </w:tcPr>
          <w:p w14:paraId="47D3F33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VIII</w:t>
            </w:r>
          </w:p>
        </w:tc>
        <w:tc>
          <w:tcPr>
            <w:tcW w:w="648" w:type="dxa"/>
          </w:tcPr>
          <w:p w14:paraId="2925984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IX</w:t>
            </w:r>
          </w:p>
        </w:tc>
        <w:tc>
          <w:tcPr>
            <w:tcW w:w="963" w:type="dxa"/>
            <w:vMerge/>
          </w:tcPr>
          <w:p w14:paraId="224F06AD" w14:textId="77777777" w:rsidR="00E0204B" w:rsidRPr="00262EAF" w:rsidRDefault="00E0204B">
            <w:pPr>
              <w:pStyle w:val="ConsPlusNormal"/>
              <w:rPr>
                <w:rFonts w:ascii="Times New Roman" w:hAnsi="Times New Roman" w:cs="Times New Roman"/>
                <w:sz w:val="24"/>
                <w:szCs w:val="24"/>
              </w:rPr>
            </w:pPr>
          </w:p>
        </w:tc>
      </w:tr>
      <w:tr w:rsidR="00E0204B" w:rsidRPr="00262EAF" w14:paraId="7F18CE4D" w14:textId="77777777">
        <w:tc>
          <w:tcPr>
            <w:tcW w:w="9066" w:type="dxa"/>
            <w:gridSpan w:val="8"/>
          </w:tcPr>
          <w:p w14:paraId="7920EC5E" w14:textId="77777777" w:rsidR="00E0204B" w:rsidRPr="00262EAF" w:rsidRDefault="00E0204B">
            <w:pPr>
              <w:pStyle w:val="ConsPlusNormal"/>
              <w:jc w:val="center"/>
              <w:outlineLvl w:val="3"/>
              <w:rPr>
                <w:rFonts w:ascii="Times New Roman" w:hAnsi="Times New Roman" w:cs="Times New Roman"/>
                <w:sz w:val="24"/>
                <w:szCs w:val="24"/>
              </w:rPr>
            </w:pPr>
            <w:r w:rsidRPr="00262EAF">
              <w:rPr>
                <w:rFonts w:ascii="Times New Roman" w:hAnsi="Times New Roman" w:cs="Times New Roman"/>
                <w:sz w:val="24"/>
                <w:szCs w:val="24"/>
              </w:rPr>
              <w:t>Обязательная часть</w:t>
            </w:r>
          </w:p>
        </w:tc>
      </w:tr>
      <w:tr w:rsidR="00E0204B" w:rsidRPr="00262EAF" w14:paraId="1FA4ABD4" w14:textId="77777777">
        <w:tc>
          <w:tcPr>
            <w:tcW w:w="2324" w:type="dxa"/>
            <w:vMerge w:val="restart"/>
          </w:tcPr>
          <w:p w14:paraId="75AF5F6C"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1. Язык и речевая практика</w:t>
            </w:r>
          </w:p>
        </w:tc>
        <w:tc>
          <w:tcPr>
            <w:tcW w:w="2551" w:type="dxa"/>
            <w:tcBorders>
              <w:bottom w:val="nil"/>
            </w:tcBorders>
          </w:tcPr>
          <w:p w14:paraId="63ECB163"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Русский язык</w:t>
            </w:r>
          </w:p>
        </w:tc>
        <w:tc>
          <w:tcPr>
            <w:tcW w:w="645" w:type="dxa"/>
            <w:tcBorders>
              <w:bottom w:val="nil"/>
            </w:tcBorders>
          </w:tcPr>
          <w:p w14:paraId="0A5E064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5" w:type="dxa"/>
            <w:tcBorders>
              <w:bottom w:val="nil"/>
            </w:tcBorders>
          </w:tcPr>
          <w:p w14:paraId="54226C3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5" w:type="dxa"/>
            <w:tcBorders>
              <w:bottom w:val="nil"/>
            </w:tcBorders>
          </w:tcPr>
          <w:p w14:paraId="479E3ED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5" w:type="dxa"/>
            <w:tcBorders>
              <w:bottom w:val="nil"/>
            </w:tcBorders>
          </w:tcPr>
          <w:p w14:paraId="1CDD952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8" w:type="dxa"/>
            <w:tcBorders>
              <w:bottom w:val="nil"/>
            </w:tcBorders>
          </w:tcPr>
          <w:p w14:paraId="7BB0955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963" w:type="dxa"/>
            <w:tcBorders>
              <w:bottom w:val="nil"/>
            </w:tcBorders>
          </w:tcPr>
          <w:p w14:paraId="405F35E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20</w:t>
            </w:r>
          </w:p>
        </w:tc>
      </w:tr>
      <w:tr w:rsidR="00E0204B" w:rsidRPr="00262EAF" w14:paraId="76747209" w14:textId="77777777">
        <w:tc>
          <w:tcPr>
            <w:tcW w:w="2324" w:type="dxa"/>
            <w:vMerge/>
          </w:tcPr>
          <w:p w14:paraId="0B60989E" w14:textId="77777777" w:rsidR="00E0204B" w:rsidRPr="00262EAF" w:rsidRDefault="00E0204B">
            <w:pPr>
              <w:pStyle w:val="ConsPlusNormal"/>
              <w:rPr>
                <w:rFonts w:ascii="Times New Roman" w:hAnsi="Times New Roman" w:cs="Times New Roman"/>
                <w:sz w:val="24"/>
                <w:szCs w:val="24"/>
              </w:rPr>
            </w:pPr>
          </w:p>
        </w:tc>
        <w:tc>
          <w:tcPr>
            <w:tcW w:w="2551" w:type="dxa"/>
            <w:tcBorders>
              <w:top w:val="nil"/>
            </w:tcBorders>
          </w:tcPr>
          <w:p w14:paraId="13CBAC82"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Чтение (Литературное чтение)</w:t>
            </w:r>
          </w:p>
        </w:tc>
        <w:tc>
          <w:tcPr>
            <w:tcW w:w="645" w:type="dxa"/>
            <w:tcBorders>
              <w:top w:val="nil"/>
            </w:tcBorders>
          </w:tcPr>
          <w:p w14:paraId="07A5B92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5" w:type="dxa"/>
            <w:tcBorders>
              <w:top w:val="nil"/>
            </w:tcBorders>
          </w:tcPr>
          <w:p w14:paraId="7BBD541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5" w:type="dxa"/>
            <w:tcBorders>
              <w:top w:val="nil"/>
            </w:tcBorders>
          </w:tcPr>
          <w:p w14:paraId="29504D1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5" w:type="dxa"/>
            <w:tcBorders>
              <w:top w:val="nil"/>
            </w:tcBorders>
          </w:tcPr>
          <w:p w14:paraId="08AAA86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8" w:type="dxa"/>
            <w:tcBorders>
              <w:top w:val="nil"/>
            </w:tcBorders>
          </w:tcPr>
          <w:p w14:paraId="160B359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963" w:type="dxa"/>
            <w:tcBorders>
              <w:top w:val="nil"/>
            </w:tcBorders>
          </w:tcPr>
          <w:p w14:paraId="4714725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20</w:t>
            </w:r>
          </w:p>
        </w:tc>
      </w:tr>
      <w:tr w:rsidR="00E0204B" w:rsidRPr="00262EAF" w14:paraId="07BB65E7" w14:textId="77777777">
        <w:tc>
          <w:tcPr>
            <w:tcW w:w="2324" w:type="dxa"/>
            <w:vMerge w:val="restart"/>
          </w:tcPr>
          <w:p w14:paraId="6C47C711"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2. Математика</w:t>
            </w:r>
          </w:p>
        </w:tc>
        <w:tc>
          <w:tcPr>
            <w:tcW w:w="2551" w:type="dxa"/>
            <w:tcBorders>
              <w:bottom w:val="nil"/>
            </w:tcBorders>
          </w:tcPr>
          <w:p w14:paraId="18ACC480"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Математика</w:t>
            </w:r>
          </w:p>
        </w:tc>
        <w:tc>
          <w:tcPr>
            <w:tcW w:w="645" w:type="dxa"/>
            <w:tcBorders>
              <w:bottom w:val="nil"/>
            </w:tcBorders>
          </w:tcPr>
          <w:p w14:paraId="36FB169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5" w:type="dxa"/>
            <w:tcBorders>
              <w:bottom w:val="nil"/>
            </w:tcBorders>
          </w:tcPr>
          <w:p w14:paraId="599DE87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5" w:type="dxa"/>
            <w:tcBorders>
              <w:bottom w:val="nil"/>
            </w:tcBorders>
          </w:tcPr>
          <w:p w14:paraId="19EBAF4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45" w:type="dxa"/>
            <w:tcBorders>
              <w:bottom w:val="nil"/>
            </w:tcBorders>
          </w:tcPr>
          <w:p w14:paraId="01B07B1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648" w:type="dxa"/>
            <w:tcBorders>
              <w:bottom w:val="nil"/>
            </w:tcBorders>
          </w:tcPr>
          <w:p w14:paraId="6A6F90C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963" w:type="dxa"/>
            <w:tcBorders>
              <w:bottom w:val="nil"/>
            </w:tcBorders>
          </w:tcPr>
          <w:p w14:paraId="5510FCB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17</w:t>
            </w:r>
          </w:p>
        </w:tc>
      </w:tr>
      <w:tr w:rsidR="00E0204B" w:rsidRPr="00262EAF" w14:paraId="5584B9E9" w14:textId="77777777">
        <w:tc>
          <w:tcPr>
            <w:tcW w:w="2324" w:type="dxa"/>
            <w:vMerge/>
          </w:tcPr>
          <w:p w14:paraId="3B410099" w14:textId="77777777" w:rsidR="00E0204B" w:rsidRPr="00262EAF" w:rsidRDefault="00E0204B">
            <w:pPr>
              <w:pStyle w:val="ConsPlusNormal"/>
              <w:rPr>
                <w:rFonts w:ascii="Times New Roman" w:hAnsi="Times New Roman" w:cs="Times New Roman"/>
                <w:sz w:val="24"/>
                <w:szCs w:val="24"/>
              </w:rPr>
            </w:pPr>
          </w:p>
        </w:tc>
        <w:tc>
          <w:tcPr>
            <w:tcW w:w="2551" w:type="dxa"/>
            <w:tcBorders>
              <w:top w:val="nil"/>
            </w:tcBorders>
          </w:tcPr>
          <w:p w14:paraId="47C0B178"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Информатика</w:t>
            </w:r>
          </w:p>
        </w:tc>
        <w:tc>
          <w:tcPr>
            <w:tcW w:w="645" w:type="dxa"/>
            <w:tcBorders>
              <w:top w:val="nil"/>
            </w:tcBorders>
          </w:tcPr>
          <w:p w14:paraId="466511C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top w:val="nil"/>
            </w:tcBorders>
          </w:tcPr>
          <w:p w14:paraId="2E68AAB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top w:val="nil"/>
            </w:tcBorders>
          </w:tcPr>
          <w:p w14:paraId="0069B54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45" w:type="dxa"/>
            <w:tcBorders>
              <w:top w:val="nil"/>
            </w:tcBorders>
          </w:tcPr>
          <w:p w14:paraId="725D12C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48" w:type="dxa"/>
            <w:tcBorders>
              <w:top w:val="nil"/>
            </w:tcBorders>
          </w:tcPr>
          <w:p w14:paraId="77A5506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963" w:type="dxa"/>
            <w:tcBorders>
              <w:top w:val="nil"/>
            </w:tcBorders>
          </w:tcPr>
          <w:p w14:paraId="1C0A630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r>
      <w:tr w:rsidR="00E0204B" w:rsidRPr="00262EAF" w14:paraId="68BA8C41" w14:textId="77777777">
        <w:tc>
          <w:tcPr>
            <w:tcW w:w="2324" w:type="dxa"/>
            <w:vMerge w:val="restart"/>
          </w:tcPr>
          <w:p w14:paraId="5FDD0159"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3. Естествознание</w:t>
            </w:r>
          </w:p>
        </w:tc>
        <w:tc>
          <w:tcPr>
            <w:tcW w:w="2551" w:type="dxa"/>
            <w:tcBorders>
              <w:bottom w:val="nil"/>
            </w:tcBorders>
          </w:tcPr>
          <w:p w14:paraId="3C89AE24"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Природоведение</w:t>
            </w:r>
          </w:p>
        </w:tc>
        <w:tc>
          <w:tcPr>
            <w:tcW w:w="645" w:type="dxa"/>
            <w:tcBorders>
              <w:bottom w:val="nil"/>
            </w:tcBorders>
          </w:tcPr>
          <w:p w14:paraId="08EA69C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Borders>
              <w:bottom w:val="nil"/>
            </w:tcBorders>
          </w:tcPr>
          <w:p w14:paraId="23E7E05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Borders>
              <w:bottom w:val="nil"/>
            </w:tcBorders>
          </w:tcPr>
          <w:p w14:paraId="119536A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bottom w:val="nil"/>
            </w:tcBorders>
          </w:tcPr>
          <w:p w14:paraId="245F6DF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8" w:type="dxa"/>
            <w:tcBorders>
              <w:bottom w:val="nil"/>
            </w:tcBorders>
          </w:tcPr>
          <w:p w14:paraId="7C0AF59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963" w:type="dxa"/>
            <w:tcBorders>
              <w:bottom w:val="nil"/>
            </w:tcBorders>
          </w:tcPr>
          <w:p w14:paraId="4B7BD58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r>
      <w:tr w:rsidR="00E0204B" w:rsidRPr="00262EAF" w14:paraId="336A58F0" w14:textId="77777777">
        <w:tc>
          <w:tcPr>
            <w:tcW w:w="2324" w:type="dxa"/>
            <w:vMerge/>
          </w:tcPr>
          <w:p w14:paraId="57A38403" w14:textId="77777777" w:rsidR="00E0204B" w:rsidRPr="00262EAF" w:rsidRDefault="00E0204B">
            <w:pPr>
              <w:pStyle w:val="ConsPlusNormal"/>
              <w:rPr>
                <w:rFonts w:ascii="Times New Roman" w:hAnsi="Times New Roman" w:cs="Times New Roman"/>
                <w:sz w:val="24"/>
                <w:szCs w:val="24"/>
              </w:rPr>
            </w:pPr>
          </w:p>
        </w:tc>
        <w:tc>
          <w:tcPr>
            <w:tcW w:w="2551" w:type="dxa"/>
            <w:tcBorders>
              <w:top w:val="nil"/>
            </w:tcBorders>
          </w:tcPr>
          <w:p w14:paraId="370C3E3B"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Биология</w:t>
            </w:r>
          </w:p>
        </w:tc>
        <w:tc>
          <w:tcPr>
            <w:tcW w:w="645" w:type="dxa"/>
            <w:tcBorders>
              <w:top w:val="nil"/>
            </w:tcBorders>
          </w:tcPr>
          <w:p w14:paraId="6BBC40C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top w:val="nil"/>
            </w:tcBorders>
          </w:tcPr>
          <w:p w14:paraId="300E59A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top w:val="nil"/>
            </w:tcBorders>
          </w:tcPr>
          <w:p w14:paraId="3193290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Borders>
              <w:top w:val="nil"/>
            </w:tcBorders>
          </w:tcPr>
          <w:p w14:paraId="7599A99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8" w:type="dxa"/>
            <w:tcBorders>
              <w:top w:val="nil"/>
            </w:tcBorders>
          </w:tcPr>
          <w:p w14:paraId="230BDA9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963" w:type="dxa"/>
            <w:tcBorders>
              <w:top w:val="nil"/>
            </w:tcBorders>
          </w:tcPr>
          <w:p w14:paraId="18CE0A3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r w:rsidR="00E0204B" w:rsidRPr="00262EAF" w14:paraId="25EDFDA9" w14:textId="77777777">
        <w:tc>
          <w:tcPr>
            <w:tcW w:w="2324" w:type="dxa"/>
            <w:vMerge w:val="restart"/>
          </w:tcPr>
          <w:p w14:paraId="11E2C62F"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4. Человек и общество</w:t>
            </w:r>
          </w:p>
        </w:tc>
        <w:tc>
          <w:tcPr>
            <w:tcW w:w="2551" w:type="dxa"/>
            <w:tcBorders>
              <w:bottom w:val="nil"/>
            </w:tcBorders>
          </w:tcPr>
          <w:p w14:paraId="43D9A821"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География</w:t>
            </w:r>
          </w:p>
        </w:tc>
        <w:tc>
          <w:tcPr>
            <w:tcW w:w="645" w:type="dxa"/>
            <w:tcBorders>
              <w:bottom w:val="nil"/>
            </w:tcBorders>
          </w:tcPr>
          <w:p w14:paraId="1013D68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bottom w:val="nil"/>
            </w:tcBorders>
          </w:tcPr>
          <w:p w14:paraId="6419B90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Borders>
              <w:bottom w:val="nil"/>
            </w:tcBorders>
          </w:tcPr>
          <w:p w14:paraId="49DC466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Borders>
              <w:bottom w:val="nil"/>
            </w:tcBorders>
          </w:tcPr>
          <w:p w14:paraId="2285460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8" w:type="dxa"/>
            <w:tcBorders>
              <w:bottom w:val="nil"/>
            </w:tcBorders>
          </w:tcPr>
          <w:p w14:paraId="6DDCD40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963" w:type="dxa"/>
            <w:tcBorders>
              <w:bottom w:val="nil"/>
            </w:tcBorders>
          </w:tcPr>
          <w:p w14:paraId="4BC028E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8</w:t>
            </w:r>
          </w:p>
        </w:tc>
      </w:tr>
      <w:tr w:rsidR="00E0204B" w:rsidRPr="00262EAF" w14:paraId="064172FC" w14:textId="77777777">
        <w:tblPrEx>
          <w:tblBorders>
            <w:insideH w:val="nil"/>
          </w:tblBorders>
        </w:tblPrEx>
        <w:tc>
          <w:tcPr>
            <w:tcW w:w="2324" w:type="dxa"/>
            <w:vMerge/>
          </w:tcPr>
          <w:p w14:paraId="36290AC5" w14:textId="77777777" w:rsidR="00E0204B" w:rsidRPr="00262EAF" w:rsidRDefault="00E0204B">
            <w:pPr>
              <w:pStyle w:val="ConsPlusNormal"/>
              <w:rPr>
                <w:rFonts w:ascii="Times New Roman" w:hAnsi="Times New Roman" w:cs="Times New Roman"/>
                <w:sz w:val="24"/>
                <w:szCs w:val="24"/>
              </w:rPr>
            </w:pPr>
          </w:p>
        </w:tc>
        <w:tc>
          <w:tcPr>
            <w:tcW w:w="2551" w:type="dxa"/>
            <w:tcBorders>
              <w:top w:val="nil"/>
              <w:bottom w:val="nil"/>
            </w:tcBorders>
          </w:tcPr>
          <w:p w14:paraId="5F8F0141"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Основы социальной жизни</w:t>
            </w:r>
          </w:p>
        </w:tc>
        <w:tc>
          <w:tcPr>
            <w:tcW w:w="645" w:type="dxa"/>
            <w:tcBorders>
              <w:top w:val="nil"/>
              <w:bottom w:val="nil"/>
            </w:tcBorders>
          </w:tcPr>
          <w:p w14:paraId="0C3004B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Borders>
              <w:top w:val="nil"/>
              <w:bottom w:val="nil"/>
            </w:tcBorders>
          </w:tcPr>
          <w:p w14:paraId="29319BC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Borders>
              <w:top w:val="nil"/>
              <w:bottom w:val="nil"/>
            </w:tcBorders>
          </w:tcPr>
          <w:p w14:paraId="6F30E23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Borders>
              <w:top w:val="nil"/>
              <w:bottom w:val="nil"/>
            </w:tcBorders>
          </w:tcPr>
          <w:p w14:paraId="41639DD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8" w:type="dxa"/>
            <w:tcBorders>
              <w:top w:val="nil"/>
              <w:bottom w:val="nil"/>
            </w:tcBorders>
          </w:tcPr>
          <w:p w14:paraId="25AC1C8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963" w:type="dxa"/>
            <w:tcBorders>
              <w:top w:val="nil"/>
              <w:bottom w:val="nil"/>
            </w:tcBorders>
          </w:tcPr>
          <w:p w14:paraId="56D00AF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r>
      <w:tr w:rsidR="00E0204B" w:rsidRPr="00262EAF" w14:paraId="4900F677" w14:textId="77777777">
        <w:tblPrEx>
          <w:tblBorders>
            <w:insideH w:val="nil"/>
          </w:tblBorders>
        </w:tblPrEx>
        <w:tc>
          <w:tcPr>
            <w:tcW w:w="2324" w:type="dxa"/>
            <w:vMerge/>
          </w:tcPr>
          <w:p w14:paraId="17E4EB71" w14:textId="77777777" w:rsidR="00E0204B" w:rsidRPr="00262EAF" w:rsidRDefault="00E0204B">
            <w:pPr>
              <w:pStyle w:val="ConsPlusNormal"/>
              <w:rPr>
                <w:rFonts w:ascii="Times New Roman" w:hAnsi="Times New Roman" w:cs="Times New Roman"/>
                <w:sz w:val="24"/>
                <w:szCs w:val="24"/>
              </w:rPr>
            </w:pPr>
          </w:p>
        </w:tc>
        <w:tc>
          <w:tcPr>
            <w:tcW w:w="2551" w:type="dxa"/>
            <w:tcBorders>
              <w:top w:val="nil"/>
              <w:bottom w:val="nil"/>
            </w:tcBorders>
          </w:tcPr>
          <w:p w14:paraId="442902E0"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Мир истории</w:t>
            </w:r>
          </w:p>
        </w:tc>
        <w:tc>
          <w:tcPr>
            <w:tcW w:w="645" w:type="dxa"/>
            <w:tcBorders>
              <w:top w:val="nil"/>
              <w:bottom w:val="nil"/>
            </w:tcBorders>
          </w:tcPr>
          <w:p w14:paraId="7460276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top w:val="nil"/>
              <w:bottom w:val="nil"/>
            </w:tcBorders>
          </w:tcPr>
          <w:p w14:paraId="27D3DCE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Borders>
              <w:top w:val="nil"/>
              <w:bottom w:val="nil"/>
            </w:tcBorders>
          </w:tcPr>
          <w:p w14:paraId="05CE5EF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top w:val="nil"/>
              <w:bottom w:val="nil"/>
            </w:tcBorders>
          </w:tcPr>
          <w:p w14:paraId="591DE36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8" w:type="dxa"/>
            <w:tcBorders>
              <w:top w:val="nil"/>
              <w:bottom w:val="nil"/>
            </w:tcBorders>
          </w:tcPr>
          <w:p w14:paraId="6AAAA13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963" w:type="dxa"/>
            <w:tcBorders>
              <w:top w:val="nil"/>
              <w:bottom w:val="nil"/>
            </w:tcBorders>
          </w:tcPr>
          <w:p w14:paraId="2EF6B16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r>
      <w:tr w:rsidR="00E0204B" w:rsidRPr="00262EAF" w14:paraId="5F627554" w14:textId="77777777">
        <w:tc>
          <w:tcPr>
            <w:tcW w:w="2324" w:type="dxa"/>
            <w:vMerge/>
          </w:tcPr>
          <w:p w14:paraId="44FC0D98" w14:textId="77777777" w:rsidR="00E0204B" w:rsidRPr="00262EAF" w:rsidRDefault="00E0204B">
            <w:pPr>
              <w:pStyle w:val="ConsPlusNormal"/>
              <w:rPr>
                <w:rFonts w:ascii="Times New Roman" w:hAnsi="Times New Roman" w:cs="Times New Roman"/>
                <w:sz w:val="24"/>
                <w:szCs w:val="24"/>
              </w:rPr>
            </w:pPr>
          </w:p>
        </w:tc>
        <w:tc>
          <w:tcPr>
            <w:tcW w:w="2551" w:type="dxa"/>
            <w:tcBorders>
              <w:top w:val="nil"/>
            </w:tcBorders>
          </w:tcPr>
          <w:p w14:paraId="14A25C4F"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История Отечества</w:t>
            </w:r>
          </w:p>
        </w:tc>
        <w:tc>
          <w:tcPr>
            <w:tcW w:w="645" w:type="dxa"/>
            <w:tcBorders>
              <w:top w:val="nil"/>
            </w:tcBorders>
          </w:tcPr>
          <w:p w14:paraId="33BBFF3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top w:val="nil"/>
            </w:tcBorders>
          </w:tcPr>
          <w:p w14:paraId="4E3BBE5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top w:val="nil"/>
            </w:tcBorders>
          </w:tcPr>
          <w:p w14:paraId="65031BF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Borders>
              <w:top w:val="nil"/>
            </w:tcBorders>
          </w:tcPr>
          <w:p w14:paraId="43551B0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8" w:type="dxa"/>
            <w:tcBorders>
              <w:top w:val="nil"/>
            </w:tcBorders>
          </w:tcPr>
          <w:p w14:paraId="32FA301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963" w:type="dxa"/>
            <w:tcBorders>
              <w:top w:val="nil"/>
            </w:tcBorders>
          </w:tcPr>
          <w:p w14:paraId="4313885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r w:rsidR="00E0204B" w:rsidRPr="00262EAF" w14:paraId="20425919" w14:textId="77777777">
        <w:tc>
          <w:tcPr>
            <w:tcW w:w="2324" w:type="dxa"/>
            <w:vMerge w:val="restart"/>
          </w:tcPr>
          <w:p w14:paraId="5F3BFDCB"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5. Искусство</w:t>
            </w:r>
          </w:p>
        </w:tc>
        <w:tc>
          <w:tcPr>
            <w:tcW w:w="2551" w:type="dxa"/>
            <w:tcBorders>
              <w:bottom w:val="nil"/>
            </w:tcBorders>
          </w:tcPr>
          <w:p w14:paraId="1B842C44"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Музыка</w:t>
            </w:r>
          </w:p>
        </w:tc>
        <w:tc>
          <w:tcPr>
            <w:tcW w:w="645" w:type="dxa"/>
            <w:tcBorders>
              <w:bottom w:val="nil"/>
            </w:tcBorders>
          </w:tcPr>
          <w:p w14:paraId="38A2E62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45" w:type="dxa"/>
            <w:tcBorders>
              <w:bottom w:val="nil"/>
            </w:tcBorders>
          </w:tcPr>
          <w:p w14:paraId="5C650C0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bottom w:val="nil"/>
            </w:tcBorders>
          </w:tcPr>
          <w:p w14:paraId="2B8B9E3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bottom w:val="nil"/>
            </w:tcBorders>
          </w:tcPr>
          <w:p w14:paraId="26429CB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8" w:type="dxa"/>
            <w:tcBorders>
              <w:bottom w:val="nil"/>
            </w:tcBorders>
          </w:tcPr>
          <w:p w14:paraId="648323C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963" w:type="dxa"/>
            <w:tcBorders>
              <w:bottom w:val="nil"/>
            </w:tcBorders>
          </w:tcPr>
          <w:p w14:paraId="1600301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r>
      <w:tr w:rsidR="00E0204B" w:rsidRPr="00262EAF" w14:paraId="237D749A" w14:textId="77777777">
        <w:tc>
          <w:tcPr>
            <w:tcW w:w="2324" w:type="dxa"/>
            <w:vMerge/>
          </w:tcPr>
          <w:p w14:paraId="2C60CD07" w14:textId="77777777" w:rsidR="00E0204B" w:rsidRPr="00262EAF" w:rsidRDefault="00E0204B">
            <w:pPr>
              <w:pStyle w:val="ConsPlusNormal"/>
              <w:rPr>
                <w:rFonts w:ascii="Times New Roman" w:hAnsi="Times New Roman" w:cs="Times New Roman"/>
                <w:sz w:val="24"/>
                <w:szCs w:val="24"/>
              </w:rPr>
            </w:pPr>
          </w:p>
        </w:tc>
        <w:tc>
          <w:tcPr>
            <w:tcW w:w="2551" w:type="dxa"/>
            <w:tcBorders>
              <w:top w:val="nil"/>
            </w:tcBorders>
          </w:tcPr>
          <w:p w14:paraId="18A6612F"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Рисование (изобразительное искусство)</w:t>
            </w:r>
          </w:p>
        </w:tc>
        <w:tc>
          <w:tcPr>
            <w:tcW w:w="645" w:type="dxa"/>
            <w:tcBorders>
              <w:top w:val="nil"/>
            </w:tcBorders>
          </w:tcPr>
          <w:p w14:paraId="41EB012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Borders>
              <w:top w:val="nil"/>
            </w:tcBorders>
          </w:tcPr>
          <w:p w14:paraId="6F98B83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top w:val="nil"/>
            </w:tcBorders>
          </w:tcPr>
          <w:p w14:paraId="50DF2D6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5" w:type="dxa"/>
            <w:tcBorders>
              <w:top w:val="nil"/>
            </w:tcBorders>
          </w:tcPr>
          <w:p w14:paraId="1CDCCC9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648" w:type="dxa"/>
            <w:tcBorders>
              <w:top w:val="nil"/>
            </w:tcBorders>
          </w:tcPr>
          <w:p w14:paraId="5DA0807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963" w:type="dxa"/>
            <w:tcBorders>
              <w:top w:val="nil"/>
            </w:tcBorders>
          </w:tcPr>
          <w:p w14:paraId="716DFC8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r>
      <w:tr w:rsidR="00E0204B" w:rsidRPr="00262EAF" w14:paraId="36C50610" w14:textId="77777777">
        <w:tc>
          <w:tcPr>
            <w:tcW w:w="2324" w:type="dxa"/>
          </w:tcPr>
          <w:p w14:paraId="1EEEFC35"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6. Физическая культура</w:t>
            </w:r>
          </w:p>
        </w:tc>
        <w:tc>
          <w:tcPr>
            <w:tcW w:w="2551" w:type="dxa"/>
          </w:tcPr>
          <w:p w14:paraId="514E42F0"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Адаптивная физическая культура</w:t>
            </w:r>
          </w:p>
        </w:tc>
        <w:tc>
          <w:tcPr>
            <w:tcW w:w="645" w:type="dxa"/>
          </w:tcPr>
          <w:p w14:paraId="426AC82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Pr>
          <w:p w14:paraId="158E622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Pr>
          <w:p w14:paraId="1257688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Pr>
          <w:p w14:paraId="3E51C30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8" w:type="dxa"/>
          </w:tcPr>
          <w:p w14:paraId="61B3E86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963" w:type="dxa"/>
          </w:tcPr>
          <w:p w14:paraId="4DE7200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r>
      <w:tr w:rsidR="00E0204B" w:rsidRPr="00262EAF" w14:paraId="2C9D2CA1" w14:textId="77777777">
        <w:tc>
          <w:tcPr>
            <w:tcW w:w="2324" w:type="dxa"/>
          </w:tcPr>
          <w:p w14:paraId="3F8652E7"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7. Технология</w:t>
            </w:r>
          </w:p>
        </w:tc>
        <w:tc>
          <w:tcPr>
            <w:tcW w:w="2551" w:type="dxa"/>
          </w:tcPr>
          <w:p w14:paraId="1F273F83"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Профильный труд</w:t>
            </w:r>
          </w:p>
        </w:tc>
        <w:tc>
          <w:tcPr>
            <w:tcW w:w="645" w:type="dxa"/>
          </w:tcPr>
          <w:p w14:paraId="3FBC450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645" w:type="dxa"/>
          </w:tcPr>
          <w:p w14:paraId="34B0FF7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645" w:type="dxa"/>
          </w:tcPr>
          <w:p w14:paraId="0545AE4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7</w:t>
            </w:r>
          </w:p>
        </w:tc>
        <w:tc>
          <w:tcPr>
            <w:tcW w:w="645" w:type="dxa"/>
          </w:tcPr>
          <w:p w14:paraId="5D3CCF0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7</w:t>
            </w:r>
          </w:p>
        </w:tc>
        <w:tc>
          <w:tcPr>
            <w:tcW w:w="648" w:type="dxa"/>
          </w:tcPr>
          <w:p w14:paraId="00DE766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7</w:t>
            </w:r>
          </w:p>
        </w:tc>
        <w:tc>
          <w:tcPr>
            <w:tcW w:w="963" w:type="dxa"/>
          </w:tcPr>
          <w:p w14:paraId="71718F8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33</w:t>
            </w:r>
          </w:p>
        </w:tc>
      </w:tr>
      <w:tr w:rsidR="00E0204B" w:rsidRPr="00262EAF" w14:paraId="37998BE8" w14:textId="77777777">
        <w:tc>
          <w:tcPr>
            <w:tcW w:w="4875" w:type="dxa"/>
            <w:gridSpan w:val="2"/>
          </w:tcPr>
          <w:p w14:paraId="24C5ED0A"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Итого</w:t>
            </w:r>
          </w:p>
        </w:tc>
        <w:tc>
          <w:tcPr>
            <w:tcW w:w="645" w:type="dxa"/>
          </w:tcPr>
          <w:p w14:paraId="5823563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27</w:t>
            </w:r>
          </w:p>
        </w:tc>
        <w:tc>
          <w:tcPr>
            <w:tcW w:w="645" w:type="dxa"/>
          </w:tcPr>
          <w:p w14:paraId="5EAFAE6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28</w:t>
            </w:r>
          </w:p>
        </w:tc>
        <w:tc>
          <w:tcPr>
            <w:tcW w:w="645" w:type="dxa"/>
          </w:tcPr>
          <w:p w14:paraId="14C1D21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28</w:t>
            </w:r>
          </w:p>
        </w:tc>
        <w:tc>
          <w:tcPr>
            <w:tcW w:w="645" w:type="dxa"/>
          </w:tcPr>
          <w:p w14:paraId="6AA5E38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28</w:t>
            </w:r>
          </w:p>
        </w:tc>
        <w:tc>
          <w:tcPr>
            <w:tcW w:w="648" w:type="dxa"/>
          </w:tcPr>
          <w:p w14:paraId="7916485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28</w:t>
            </w:r>
          </w:p>
        </w:tc>
        <w:tc>
          <w:tcPr>
            <w:tcW w:w="963" w:type="dxa"/>
          </w:tcPr>
          <w:p w14:paraId="66E3434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139</w:t>
            </w:r>
          </w:p>
        </w:tc>
      </w:tr>
      <w:tr w:rsidR="00E0204B" w:rsidRPr="00262EAF" w14:paraId="2A81B3AB" w14:textId="77777777">
        <w:tc>
          <w:tcPr>
            <w:tcW w:w="4875" w:type="dxa"/>
            <w:gridSpan w:val="2"/>
          </w:tcPr>
          <w:p w14:paraId="18992032"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Часть, формируемая участниками образовательных отношений:</w:t>
            </w:r>
          </w:p>
        </w:tc>
        <w:tc>
          <w:tcPr>
            <w:tcW w:w="645" w:type="dxa"/>
          </w:tcPr>
          <w:p w14:paraId="4574DAA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Pr>
          <w:p w14:paraId="2EF442B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645" w:type="dxa"/>
          </w:tcPr>
          <w:p w14:paraId="6BB0DD8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45" w:type="dxa"/>
          </w:tcPr>
          <w:p w14:paraId="7B2F0C2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648" w:type="dxa"/>
          </w:tcPr>
          <w:p w14:paraId="56F165D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963" w:type="dxa"/>
          </w:tcPr>
          <w:p w14:paraId="05DDD6A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7</w:t>
            </w:r>
          </w:p>
        </w:tc>
      </w:tr>
      <w:tr w:rsidR="00E0204B" w:rsidRPr="00262EAF" w14:paraId="0E2A8A5B" w14:textId="77777777">
        <w:tc>
          <w:tcPr>
            <w:tcW w:w="4875" w:type="dxa"/>
            <w:gridSpan w:val="2"/>
          </w:tcPr>
          <w:p w14:paraId="4CD67486"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Максимально допустимая годовая нагрузка (при 5-дневной учебной неделе)</w:t>
            </w:r>
          </w:p>
        </w:tc>
        <w:tc>
          <w:tcPr>
            <w:tcW w:w="645" w:type="dxa"/>
          </w:tcPr>
          <w:p w14:paraId="5A41048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29</w:t>
            </w:r>
          </w:p>
        </w:tc>
        <w:tc>
          <w:tcPr>
            <w:tcW w:w="645" w:type="dxa"/>
          </w:tcPr>
          <w:p w14:paraId="0B56C22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645" w:type="dxa"/>
          </w:tcPr>
          <w:p w14:paraId="1A63EEC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645" w:type="dxa"/>
          </w:tcPr>
          <w:p w14:paraId="06CAEA4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648" w:type="dxa"/>
          </w:tcPr>
          <w:p w14:paraId="318A9E4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963" w:type="dxa"/>
          </w:tcPr>
          <w:p w14:paraId="2DE6E6A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149</w:t>
            </w:r>
          </w:p>
        </w:tc>
      </w:tr>
      <w:tr w:rsidR="00E0204B" w:rsidRPr="00262EAF" w14:paraId="636A3E33" w14:textId="77777777">
        <w:tc>
          <w:tcPr>
            <w:tcW w:w="4875" w:type="dxa"/>
            <w:gridSpan w:val="2"/>
          </w:tcPr>
          <w:p w14:paraId="110A6CB3"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Коррекционно-развивающая область (коррекционные занятия и ритмика):</w:t>
            </w:r>
          </w:p>
        </w:tc>
        <w:tc>
          <w:tcPr>
            <w:tcW w:w="645" w:type="dxa"/>
          </w:tcPr>
          <w:p w14:paraId="57F8C5E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645" w:type="dxa"/>
          </w:tcPr>
          <w:p w14:paraId="7DCBFAB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645" w:type="dxa"/>
          </w:tcPr>
          <w:p w14:paraId="155E1E3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645" w:type="dxa"/>
          </w:tcPr>
          <w:p w14:paraId="56BAE96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648" w:type="dxa"/>
          </w:tcPr>
          <w:p w14:paraId="5B989C5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963" w:type="dxa"/>
          </w:tcPr>
          <w:p w14:paraId="08B3590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r>
      <w:tr w:rsidR="00E0204B" w:rsidRPr="00262EAF" w14:paraId="70472C01" w14:textId="77777777">
        <w:tc>
          <w:tcPr>
            <w:tcW w:w="4875" w:type="dxa"/>
            <w:gridSpan w:val="2"/>
          </w:tcPr>
          <w:p w14:paraId="7DE10543"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w:t>
            </w:r>
          </w:p>
        </w:tc>
        <w:tc>
          <w:tcPr>
            <w:tcW w:w="645" w:type="dxa"/>
          </w:tcPr>
          <w:p w14:paraId="3C93DA4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5" w:type="dxa"/>
          </w:tcPr>
          <w:p w14:paraId="0F29578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5" w:type="dxa"/>
          </w:tcPr>
          <w:p w14:paraId="400F439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5" w:type="dxa"/>
          </w:tcPr>
          <w:p w14:paraId="24A19DA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648" w:type="dxa"/>
          </w:tcPr>
          <w:p w14:paraId="6729CB4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963" w:type="dxa"/>
          </w:tcPr>
          <w:p w14:paraId="4969860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20</w:t>
            </w:r>
          </w:p>
        </w:tc>
      </w:tr>
    </w:tbl>
    <w:p w14:paraId="7570196C" w14:textId="77777777" w:rsidR="00E0204B" w:rsidRPr="00262EAF" w:rsidRDefault="00E0204B">
      <w:pPr>
        <w:pStyle w:val="ConsPlusNormal"/>
        <w:ind w:firstLine="540"/>
        <w:jc w:val="both"/>
        <w:rPr>
          <w:rFonts w:ascii="Times New Roman" w:hAnsi="Times New Roman" w:cs="Times New Roman"/>
          <w:sz w:val="24"/>
          <w:szCs w:val="24"/>
        </w:rPr>
      </w:pPr>
    </w:p>
    <w:p w14:paraId="688C3633" w14:textId="13D900FD" w:rsidR="00E0204B" w:rsidRDefault="00E0204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Общий объем учебной нагрузки составляет 5066 часов за 5 учебных лет при 5-дневной учебной неделе (34 учебных недели в году).</w:t>
      </w:r>
    </w:p>
    <w:p w14:paraId="070795D2" w14:textId="490B5DB3" w:rsidR="008F282E" w:rsidRDefault="008F282E">
      <w:pPr>
        <w:pStyle w:val="ConsPlusNormal"/>
        <w:ind w:firstLine="540"/>
        <w:jc w:val="both"/>
        <w:rPr>
          <w:rFonts w:ascii="Times New Roman" w:hAnsi="Times New Roman" w:cs="Times New Roman"/>
          <w:sz w:val="24"/>
          <w:szCs w:val="24"/>
        </w:rPr>
      </w:pPr>
    </w:p>
    <w:p w14:paraId="54166FA5" w14:textId="77777777" w:rsidR="008F282E" w:rsidRDefault="008F282E">
      <w:pPr>
        <w:pStyle w:val="ConsPlusNormal"/>
        <w:ind w:firstLine="540"/>
        <w:jc w:val="both"/>
        <w:rPr>
          <w:rFonts w:ascii="Times New Roman" w:hAnsi="Times New Roman" w:cs="Times New Roman"/>
          <w:sz w:val="24"/>
          <w:szCs w:val="24"/>
        </w:rPr>
      </w:pPr>
    </w:p>
    <w:p w14:paraId="650345CC" w14:textId="4999A230" w:rsidR="0016034C" w:rsidRDefault="0016034C">
      <w:pPr>
        <w:pStyle w:val="ConsPlusNormal"/>
        <w:ind w:firstLine="540"/>
        <w:jc w:val="both"/>
        <w:rPr>
          <w:rFonts w:ascii="Times New Roman" w:hAnsi="Times New Roman" w:cs="Times New Roman"/>
          <w:sz w:val="24"/>
          <w:szCs w:val="24"/>
        </w:rPr>
      </w:pPr>
    </w:p>
    <w:p w14:paraId="61CD4174" w14:textId="77777777"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lastRenderedPageBreak/>
        <w:t>70. Недельный учебный план ФАООП УО (вариант 1) обучающихся X - XII классов.</w:t>
      </w:r>
    </w:p>
    <w:p w14:paraId="1A54F528" w14:textId="77777777" w:rsidR="00E0204B" w:rsidRPr="00262EAF" w:rsidRDefault="00E0204B">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402"/>
        <w:gridCol w:w="716"/>
        <w:gridCol w:w="716"/>
        <w:gridCol w:w="718"/>
        <w:gridCol w:w="1303"/>
      </w:tblGrid>
      <w:tr w:rsidR="00E0204B" w:rsidRPr="00262EAF" w14:paraId="190D6E33" w14:textId="77777777">
        <w:tc>
          <w:tcPr>
            <w:tcW w:w="2211" w:type="dxa"/>
            <w:vMerge w:val="restart"/>
          </w:tcPr>
          <w:p w14:paraId="484DB63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Предметные области</w:t>
            </w:r>
          </w:p>
        </w:tc>
        <w:tc>
          <w:tcPr>
            <w:tcW w:w="3402" w:type="dxa"/>
          </w:tcPr>
          <w:p w14:paraId="6854BFD6" w14:textId="77777777" w:rsidR="00E0204B" w:rsidRPr="00262EAF" w:rsidRDefault="00E0204B">
            <w:pPr>
              <w:pStyle w:val="ConsPlusNormal"/>
              <w:jc w:val="right"/>
              <w:rPr>
                <w:rFonts w:ascii="Times New Roman" w:hAnsi="Times New Roman" w:cs="Times New Roman"/>
                <w:sz w:val="24"/>
                <w:szCs w:val="24"/>
              </w:rPr>
            </w:pPr>
            <w:r w:rsidRPr="00262EAF">
              <w:rPr>
                <w:rFonts w:ascii="Times New Roman" w:hAnsi="Times New Roman" w:cs="Times New Roman"/>
                <w:sz w:val="24"/>
                <w:szCs w:val="24"/>
              </w:rPr>
              <w:t>Классы</w:t>
            </w:r>
          </w:p>
        </w:tc>
        <w:tc>
          <w:tcPr>
            <w:tcW w:w="2150" w:type="dxa"/>
            <w:gridSpan w:val="3"/>
          </w:tcPr>
          <w:p w14:paraId="16505CB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Количество часов</w:t>
            </w:r>
          </w:p>
        </w:tc>
        <w:tc>
          <w:tcPr>
            <w:tcW w:w="1303" w:type="dxa"/>
            <w:vMerge w:val="restart"/>
          </w:tcPr>
          <w:p w14:paraId="2402C35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Всего</w:t>
            </w:r>
          </w:p>
        </w:tc>
      </w:tr>
      <w:tr w:rsidR="00E0204B" w:rsidRPr="00262EAF" w14:paraId="386A2148" w14:textId="77777777">
        <w:tc>
          <w:tcPr>
            <w:tcW w:w="2211" w:type="dxa"/>
            <w:vMerge/>
          </w:tcPr>
          <w:p w14:paraId="334962D6" w14:textId="77777777" w:rsidR="00E0204B" w:rsidRPr="00262EAF" w:rsidRDefault="00E0204B">
            <w:pPr>
              <w:pStyle w:val="ConsPlusNormal"/>
              <w:rPr>
                <w:rFonts w:ascii="Times New Roman" w:hAnsi="Times New Roman" w:cs="Times New Roman"/>
                <w:sz w:val="24"/>
                <w:szCs w:val="24"/>
              </w:rPr>
            </w:pPr>
          </w:p>
        </w:tc>
        <w:tc>
          <w:tcPr>
            <w:tcW w:w="3402" w:type="dxa"/>
            <w:vAlign w:val="bottom"/>
          </w:tcPr>
          <w:p w14:paraId="21616A16"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Учебные предметы</w:t>
            </w:r>
          </w:p>
        </w:tc>
        <w:tc>
          <w:tcPr>
            <w:tcW w:w="716" w:type="dxa"/>
          </w:tcPr>
          <w:p w14:paraId="312F864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X</w:t>
            </w:r>
          </w:p>
        </w:tc>
        <w:tc>
          <w:tcPr>
            <w:tcW w:w="716" w:type="dxa"/>
          </w:tcPr>
          <w:p w14:paraId="073EA1F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XI</w:t>
            </w:r>
          </w:p>
        </w:tc>
        <w:tc>
          <w:tcPr>
            <w:tcW w:w="718" w:type="dxa"/>
          </w:tcPr>
          <w:p w14:paraId="08D9451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XII</w:t>
            </w:r>
          </w:p>
        </w:tc>
        <w:tc>
          <w:tcPr>
            <w:tcW w:w="1303" w:type="dxa"/>
            <w:vMerge/>
          </w:tcPr>
          <w:p w14:paraId="123C8FED" w14:textId="77777777" w:rsidR="00E0204B" w:rsidRPr="00262EAF" w:rsidRDefault="00E0204B">
            <w:pPr>
              <w:pStyle w:val="ConsPlusNormal"/>
              <w:rPr>
                <w:rFonts w:ascii="Times New Roman" w:hAnsi="Times New Roman" w:cs="Times New Roman"/>
                <w:sz w:val="24"/>
                <w:szCs w:val="24"/>
              </w:rPr>
            </w:pPr>
          </w:p>
        </w:tc>
      </w:tr>
      <w:tr w:rsidR="00E0204B" w:rsidRPr="00262EAF" w14:paraId="36B14600" w14:textId="77777777">
        <w:tc>
          <w:tcPr>
            <w:tcW w:w="2211" w:type="dxa"/>
            <w:vMerge w:val="restart"/>
          </w:tcPr>
          <w:p w14:paraId="5A8BAB1C"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1. Язык и речевая практика</w:t>
            </w:r>
          </w:p>
        </w:tc>
        <w:tc>
          <w:tcPr>
            <w:tcW w:w="3402" w:type="dxa"/>
            <w:tcBorders>
              <w:bottom w:val="nil"/>
            </w:tcBorders>
          </w:tcPr>
          <w:p w14:paraId="3B3036DA"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Русский язык</w:t>
            </w:r>
          </w:p>
        </w:tc>
        <w:tc>
          <w:tcPr>
            <w:tcW w:w="716" w:type="dxa"/>
            <w:tcBorders>
              <w:bottom w:val="nil"/>
            </w:tcBorders>
          </w:tcPr>
          <w:p w14:paraId="43B50F5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716" w:type="dxa"/>
            <w:tcBorders>
              <w:bottom w:val="nil"/>
            </w:tcBorders>
          </w:tcPr>
          <w:p w14:paraId="1419E3F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718" w:type="dxa"/>
            <w:tcBorders>
              <w:bottom w:val="nil"/>
            </w:tcBorders>
          </w:tcPr>
          <w:p w14:paraId="404AEAB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1303" w:type="dxa"/>
            <w:tcBorders>
              <w:bottom w:val="nil"/>
            </w:tcBorders>
          </w:tcPr>
          <w:p w14:paraId="151A8D7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r>
      <w:tr w:rsidR="00E0204B" w:rsidRPr="00262EAF" w14:paraId="72B3B435" w14:textId="77777777">
        <w:tc>
          <w:tcPr>
            <w:tcW w:w="2211" w:type="dxa"/>
            <w:vMerge/>
          </w:tcPr>
          <w:p w14:paraId="49D743F1" w14:textId="77777777" w:rsidR="00E0204B" w:rsidRPr="00262EAF" w:rsidRDefault="00E0204B">
            <w:pPr>
              <w:pStyle w:val="ConsPlusNormal"/>
              <w:rPr>
                <w:rFonts w:ascii="Times New Roman" w:hAnsi="Times New Roman" w:cs="Times New Roman"/>
                <w:sz w:val="24"/>
                <w:szCs w:val="24"/>
              </w:rPr>
            </w:pPr>
          </w:p>
        </w:tc>
        <w:tc>
          <w:tcPr>
            <w:tcW w:w="3402" w:type="dxa"/>
            <w:tcBorders>
              <w:top w:val="nil"/>
            </w:tcBorders>
          </w:tcPr>
          <w:p w14:paraId="62565B80"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Литературное чтение</w:t>
            </w:r>
          </w:p>
        </w:tc>
        <w:tc>
          <w:tcPr>
            <w:tcW w:w="716" w:type="dxa"/>
            <w:tcBorders>
              <w:top w:val="nil"/>
            </w:tcBorders>
          </w:tcPr>
          <w:p w14:paraId="26012D5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716" w:type="dxa"/>
            <w:tcBorders>
              <w:top w:val="nil"/>
            </w:tcBorders>
          </w:tcPr>
          <w:p w14:paraId="1636504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718" w:type="dxa"/>
            <w:tcBorders>
              <w:top w:val="nil"/>
            </w:tcBorders>
          </w:tcPr>
          <w:p w14:paraId="3CB1B70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1303" w:type="dxa"/>
            <w:tcBorders>
              <w:top w:val="nil"/>
            </w:tcBorders>
          </w:tcPr>
          <w:p w14:paraId="08C7C3E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r w:rsidR="00E0204B" w:rsidRPr="00262EAF" w14:paraId="127CF293" w14:textId="77777777">
        <w:tc>
          <w:tcPr>
            <w:tcW w:w="2211" w:type="dxa"/>
            <w:vMerge w:val="restart"/>
          </w:tcPr>
          <w:p w14:paraId="73154B0A"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2. Математика</w:t>
            </w:r>
          </w:p>
        </w:tc>
        <w:tc>
          <w:tcPr>
            <w:tcW w:w="3402" w:type="dxa"/>
            <w:tcBorders>
              <w:bottom w:val="nil"/>
            </w:tcBorders>
          </w:tcPr>
          <w:p w14:paraId="12ECAD28"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Математика</w:t>
            </w:r>
          </w:p>
        </w:tc>
        <w:tc>
          <w:tcPr>
            <w:tcW w:w="716" w:type="dxa"/>
            <w:tcBorders>
              <w:bottom w:val="nil"/>
            </w:tcBorders>
          </w:tcPr>
          <w:p w14:paraId="1CBB880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716" w:type="dxa"/>
            <w:tcBorders>
              <w:bottom w:val="nil"/>
            </w:tcBorders>
          </w:tcPr>
          <w:p w14:paraId="615DA29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718" w:type="dxa"/>
            <w:tcBorders>
              <w:bottom w:val="nil"/>
            </w:tcBorders>
          </w:tcPr>
          <w:p w14:paraId="60329FD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1303" w:type="dxa"/>
            <w:tcBorders>
              <w:bottom w:val="nil"/>
            </w:tcBorders>
          </w:tcPr>
          <w:p w14:paraId="1129FA8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r>
      <w:tr w:rsidR="00E0204B" w:rsidRPr="00262EAF" w14:paraId="49FC4773" w14:textId="77777777">
        <w:tc>
          <w:tcPr>
            <w:tcW w:w="2211" w:type="dxa"/>
            <w:vMerge/>
          </w:tcPr>
          <w:p w14:paraId="5E72A999" w14:textId="77777777" w:rsidR="00E0204B" w:rsidRPr="00262EAF" w:rsidRDefault="00E0204B">
            <w:pPr>
              <w:pStyle w:val="ConsPlusNormal"/>
              <w:rPr>
                <w:rFonts w:ascii="Times New Roman" w:hAnsi="Times New Roman" w:cs="Times New Roman"/>
                <w:sz w:val="24"/>
                <w:szCs w:val="24"/>
              </w:rPr>
            </w:pPr>
          </w:p>
        </w:tc>
        <w:tc>
          <w:tcPr>
            <w:tcW w:w="3402" w:type="dxa"/>
            <w:tcBorders>
              <w:top w:val="nil"/>
            </w:tcBorders>
          </w:tcPr>
          <w:p w14:paraId="6FE13543"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Информатика</w:t>
            </w:r>
          </w:p>
        </w:tc>
        <w:tc>
          <w:tcPr>
            <w:tcW w:w="716" w:type="dxa"/>
            <w:tcBorders>
              <w:top w:val="nil"/>
            </w:tcBorders>
          </w:tcPr>
          <w:p w14:paraId="2DC52DA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716" w:type="dxa"/>
            <w:tcBorders>
              <w:top w:val="nil"/>
            </w:tcBorders>
          </w:tcPr>
          <w:p w14:paraId="0074F8C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718" w:type="dxa"/>
            <w:tcBorders>
              <w:top w:val="nil"/>
            </w:tcBorders>
          </w:tcPr>
          <w:p w14:paraId="227871A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1303" w:type="dxa"/>
            <w:tcBorders>
              <w:top w:val="nil"/>
            </w:tcBorders>
          </w:tcPr>
          <w:p w14:paraId="01AC4C6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r>
      <w:tr w:rsidR="00E0204B" w:rsidRPr="00262EAF" w14:paraId="15C8DB1D" w14:textId="77777777">
        <w:tc>
          <w:tcPr>
            <w:tcW w:w="2211" w:type="dxa"/>
            <w:vMerge w:val="restart"/>
          </w:tcPr>
          <w:p w14:paraId="6E4DED2B"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3. Человек и общество</w:t>
            </w:r>
          </w:p>
        </w:tc>
        <w:tc>
          <w:tcPr>
            <w:tcW w:w="3402" w:type="dxa"/>
            <w:tcBorders>
              <w:bottom w:val="nil"/>
            </w:tcBorders>
          </w:tcPr>
          <w:p w14:paraId="3E907060"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Основы социальной жизни</w:t>
            </w:r>
          </w:p>
        </w:tc>
        <w:tc>
          <w:tcPr>
            <w:tcW w:w="716" w:type="dxa"/>
            <w:tcBorders>
              <w:bottom w:val="nil"/>
            </w:tcBorders>
          </w:tcPr>
          <w:p w14:paraId="4633E02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716" w:type="dxa"/>
            <w:tcBorders>
              <w:bottom w:val="nil"/>
            </w:tcBorders>
          </w:tcPr>
          <w:p w14:paraId="4F2A0FE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718" w:type="dxa"/>
            <w:tcBorders>
              <w:bottom w:val="nil"/>
            </w:tcBorders>
          </w:tcPr>
          <w:p w14:paraId="1BB005E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1303" w:type="dxa"/>
            <w:tcBorders>
              <w:bottom w:val="nil"/>
            </w:tcBorders>
          </w:tcPr>
          <w:p w14:paraId="4AE0311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r w:rsidR="00E0204B" w:rsidRPr="00262EAF" w14:paraId="5098D180" w14:textId="77777777">
        <w:tblPrEx>
          <w:tblBorders>
            <w:insideH w:val="nil"/>
          </w:tblBorders>
        </w:tblPrEx>
        <w:tc>
          <w:tcPr>
            <w:tcW w:w="2211" w:type="dxa"/>
            <w:vMerge/>
          </w:tcPr>
          <w:p w14:paraId="558A9624" w14:textId="77777777" w:rsidR="00E0204B" w:rsidRPr="00262EAF" w:rsidRDefault="00E0204B">
            <w:pPr>
              <w:pStyle w:val="ConsPlusNormal"/>
              <w:rPr>
                <w:rFonts w:ascii="Times New Roman" w:hAnsi="Times New Roman" w:cs="Times New Roman"/>
                <w:sz w:val="24"/>
                <w:szCs w:val="24"/>
              </w:rPr>
            </w:pPr>
          </w:p>
        </w:tc>
        <w:tc>
          <w:tcPr>
            <w:tcW w:w="3402" w:type="dxa"/>
            <w:tcBorders>
              <w:top w:val="nil"/>
              <w:bottom w:val="nil"/>
            </w:tcBorders>
          </w:tcPr>
          <w:p w14:paraId="40AEBC2B"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Этика</w:t>
            </w:r>
          </w:p>
        </w:tc>
        <w:tc>
          <w:tcPr>
            <w:tcW w:w="716" w:type="dxa"/>
            <w:tcBorders>
              <w:top w:val="nil"/>
              <w:bottom w:val="nil"/>
            </w:tcBorders>
          </w:tcPr>
          <w:p w14:paraId="0A75965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716" w:type="dxa"/>
            <w:tcBorders>
              <w:top w:val="nil"/>
              <w:bottom w:val="nil"/>
            </w:tcBorders>
          </w:tcPr>
          <w:p w14:paraId="5C153D7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718" w:type="dxa"/>
            <w:tcBorders>
              <w:top w:val="nil"/>
              <w:bottom w:val="nil"/>
            </w:tcBorders>
          </w:tcPr>
          <w:p w14:paraId="35E4622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1303" w:type="dxa"/>
            <w:tcBorders>
              <w:top w:val="nil"/>
              <w:bottom w:val="nil"/>
            </w:tcBorders>
          </w:tcPr>
          <w:p w14:paraId="1596ADD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r>
      <w:tr w:rsidR="00E0204B" w:rsidRPr="00262EAF" w14:paraId="465095A5" w14:textId="77777777">
        <w:tc>
          <w:tcPr>
            <w:tcW w:w="2211" w:type="dxa"/>
            <w:vMerge/>
          </w:tcPr>
          <w:p w14:paraId="11A9E9A7" w14:textId="77777777" w:rsidR="00E0204B" w:rsidRPr="00262EAF" w:rsidRDefault="00E0204B">
            <w:pPr>
              <w:pStyle w:val="ConsPlusNormal"/>
              <w:rPr>
                <w:rFonts w:ascii="Times New Roman" w:hAnsi="Times New Roman" w:cs="Times New Roman"/>
                <w:sz w:val="24"/>
                <w:szCs w:val="24"/>
              </w:rPr>
            </w:pPr>
          </w:p>
        </w:tc>
        <w:tc>
          <w:tcPr>
            <w:tcW w:w="3402" w:type="dxa"/>
            <w:tcBorders>
              <w:top w:val="nil"/>
            </w:tcBorders>
          </w:tcPr>
          <w:p w14:paraId="3E757074"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Обществоведение</w:t>
            </w:r>
          </w:p>
        </w:tc>
        <w:tc>
          <w:tcPr>
            <w:tcW w:w="716" w:type="dxa"/>
            <w:tcBorders>
              <w:top w:val="nil"/>
            </w:tcBorders>
          </w:tcPr>
          <w:p w14:paraId="3A67E23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716" w:type="dxa"/>
            <w:tcBorders>
              <w:top w:val="nil"/>
            </w:tcBorders>
          </w:tcPr>
          <w:p w14:paraId="3E5F1EA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718" w:type="dxa"/>
            <w:tcBorders>
              <w:top w:val="nil"/>
            </w:tcBorders>
          </w:tcPr>
          <w:p w14:paraId="62285E2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1303" w:type="dxa"/>
            <w:tcBorders>
              <w:top w:val="nil"/>
            </w:tcBorders>
          </w:tcPr>
          <w:p w14:paraId="41B1352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r>
      <w:tr w:rsidR="00E0204B" w:rsidRPr="00262EAF" w14:paraId="1CDEB4CB" w14:textId="77777777">
        <w:tc>
          <w:tcPr>
            <w:tcW w:w="2211" w:type="dxa"/>
          </w:tcPr>
          <w:p w14:paraId="1C89C68A"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4. Физическая культура</w:t>
            </w:r>
          </w:p>
        </w:tc>
        <w:tc>
          <w:tcPr>
            <w:tcW w:w="3402" w:type="dxa"/>
          </w:tcPr>
          <w:p w14:paraId="6C926FAD"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Адаптивная физическая культура</w:t>
            </w:r>
          </w:p>
        </w:tc>
        <w:tc>
          <w:tcPr>
            <w:tcW w:w="716" w:type="dxa"/>
          </w:tcPr>
          <w:p w14:paraId="48D32DF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716" w:type="dxa"/>
          </w:tcPr>
          <w:p w14:paraId="689843B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718" w:type="dxa"/>
          </w:tcPr>
          <w:p w14:paraId="346A802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1303" w:type="dxa"/>
          </w:tcPr>
          <w:p w14:paraId="74C3F6C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9</w:t>
            </w:r>
          </w:p>
        </w:tc>
      </w:tr>
      <w:tr w:rsidR="00E0204B" w:rsidRPr="00262EAF" w14:paraId="18A100A7" w14:textId="77777777">
        <w:tc>
          <w:tcPr>
            <w:tcW w:w="2211" w:type="dxa"/>
          </w:tcPr>
          <w:p w14:paraId="26CA7F54"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5. Технология</w:t>
            </w:r>
          </w:p>
        </w:tc>
        <w:tc>
          <w:tcPr>
            <w:tcW w:w="3402" w:type="dxa"/>
          </w:tcPr>
          <w:p w14:paraId="41837A1B"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Профильный труд</w:t>
            </w:r>
          </w:p>
        </w:tc>
        <w:tc>
          <w:tcPr>
            <w:tcW w:w="716" w:type="dxa"/>
          </w:tcPr>
          <w:p w14:paraId="6BF0275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15</w:t>
            </w:r>
          </w:p>
        </w:tc>
        <w:tc>
          <w:tcPr>
            <w:tcW w:w="716" w:type="dxa"/>
          </w:tcPr>
          <w:p w14:paraId="7721092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15</w:t>
            </w:r>
          </w:p>
        </w:tc>
        <w:tc>
          <w:tcPr>
            <w:tcW w:w="718" w:type="dxa"/>
          </w:tcPr>
          <w:p w14:paraId="4969A00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15</w:t>
            </w:r>
          </w:p>
        </w:tc>
        <w:tc>
          <w:tcPr>
            <w:tcW w:w="1303" w:type="dxa"/>
          </w:tcPr>
          <w:p w14:paraId="742DB5B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45</w:t>
            </w:r>
          </w:p>
        </w:tc>
      </w:tr>
      <w:tr w:rsidR="00E0204B" w:rsidRPr="00262EAF" w14:paraId="5C47B7BA" w14:textId="77777777">
        <w:tc>
          <w:tcPr>
            <w:tcW w:w="5613" w:type="dxa"/>
            <w:gridSpan w:val="2"/>
          </w:tcPr>
          <w:p w14:paraId="73A2D21E"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Итого</w:t>
            </w:r>
          </w:p>
        </w:tc>
        <w:tc>
          <w:tcPr>
            <w:tcW w:w="716" w:type="dxa"/>
          </w:tcPr>
          <w:p w14:paraId="4863C5B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27</w:t>
            </w:r>
          </w:p>
        </w:tc>
        <w:tc>
          <w:tcPr>
            <w:tcW w:w="716" w:type="dxa"/>
          </w:tcPr>
          <w:p w14:paraId="36A5621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27</w:t>
            </w:r>
          </w:p>
        </w:tc>
        <w:tc>
          <w:tcPr>
            <w:tcW w:w="718" w:type="dxa"/>
          </w:tcPr>
          <w:p w14:paraId="01B0C6F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28</w:t>
            </w:r>
          </w:p>
        </w:tc>
        <w:tc>
          <w:tcPr>
            <w:tcW w:w="1303" w:type="dxa"/>
          </w:tcPr>
          <w:p w14:paraId="75CD33C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82</w:t>
            </w:r>
          </w:p>
        </w:tc>
      </w:tr>
      <w:tr w:rsidR="00E0204B" w:rsidRPr="00262EAF" w14:paraId="2FE45140" w14:textId="77777777">
        <w:tc>
          <w:tcPr>
            <w:tcW w:w="5613" w:type="dxa"/>
            <w:gridSpan w:val="2"/>
          </w:tcPr>
          <w:p w14:paraId="46603D1A"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Часть, формируемая участниками образовательных отношений</w:t>
            </w:r>
          </w:p>
        </w:tc>
        <w:tc>
          <w:tcPr>
            <w:tcW w:w="716" w:type="dxa"/>
          </w:tcPr>
          <w:p w14:paraId="7514E2D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716" w:type="dxa"/>
          </w:tcPr>
          <w:p w14:paraId="3D4E33A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718" w:type="dxa"/>
          </w:tcPr>
          <w:p w14:paraId="7C1FA13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1303" w:type="dxa"/>
          </w:tcPr>
          <w:p w14:paraId="6479CE1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8</w:t>
            </w:r>
          </w:p>
        </w:tc>
      </w:tr>
      <w:tr w:rsidR="00E0204B" w:rsidRPr="00262EAF" w14:paraId="3FC46021" w14:textId="77777777">
        <w:tc>
          <w:tcPr>
            <w:tcW w:w="5613" w:type="dxa"/>
            <w:gridSpan w:val="2"/>
          </w:tcPr>
          <w:p w14:paraId="650DD89E"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Максимально допустимая недельная нагрузка (при 5-дневной учебной неделе)</w:t>
            </w:r>
          </w:p>
        </w:tc>
        <w:tc>
          <w:tcPr>
            <w:tcW w:w="716" w:type="dxa"/>
          </w:tcPr>
          <w:p w14:paraId="5F3C137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716" w:type="dxa"/>
          </w:tcPr>
          <w:p w14:paraId="1EC3B5E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718" w:type="dxa"/>
          </w:tcPr>
          <w:p w14:paraId="5526AB3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1303" w:type="dxa"/>
          </w:tcPr>
          <w:p w14:paraId="4784768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90</w:t>
            </w:r>
          </w:p>
        </w:tc>
      </w:tr>
      <w:tr w:rsidR="00E0204B" w:rsidRPr="00262EAF" w14:paraId="623211B7" w14:textId="77777777">
        <w:tc>
          <w:tcPr>
            <w:tcW w:w="5613" w:type="dxa"/>
            <w:gridSpan w:val="2"/>
          </w:tcPr>
          <w:p w14:paraId="6BA89D37"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Коррекционно-развивающая область (коррекционные занятия)</w:t>
            </w:r>
          </w:p>
        </w:tc>
        <w:tc>
          <w:tcPr>
            <w:tcW w:w="716" w:type="dxa"/>
          </w:tcPr>
          <w:p w14:paraId="3EA42EE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716" w:type="dxa"/>
          </w:tcPr>
          <w:p w14:paraId="3BA851B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718" w:type="dxa"/>
          </w:tcPr>
          <w:p w14:paraId="4353FF1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1303" w:type="dxa"/>
          </w:tcPr>
          <w:p w14:paraId="086D3FB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18</w:t>
            </w:r>
          </w:p>
        </w:tc>
      </w:tr>
      <w:tr w:rsidR="00E0204B" w:rsidRPr="00262EAF" w14:paraId="615D4099" w14:textId="77777777">
        <w:tc>
          <w:tcPr>
            <w:tcW w:w="5613" w:type="dxa"/>
            <w:gridSpan w:val="2"/>
          </w:tcPr>
          <w:p w14:paraId="35DE8933"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w:t>
            </w:r>
          </w:p>
        </w:tc>
        <w:tc>
          <w:tcPr>
            <w:tcW w:w="716" w:type="dxa"/>
          </w:tcPr>
          <w:p w14:paraId="35423CB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716" w:type="dxa"/>
          </w:tcPr>
          <w:p w14:paraId="491F6A5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718" w:type="dxa"/>
          </w:tcPr>
          <w:p w14:paraId="553F076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1303" w:type="dxa"/>
          </w:tcPr>
          <w:p w14:paraId="6E0C1A6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12</w:t>
            </w:r>
          </w:p>
        </w:tc>
      </w:tr>
    </w:tbl>
    <w:p w14:paraId="51841881" w14:textId="77777777" w:rsidR="00E0204B" w:rsidRPr="00262EAF" w:rsidRDefault="00E0204B">
      <w:pPr>
        <w:pStyle w:val="ConsPlusNormal"/>
        <w:ind w:firstLine="540"/>
        <w:jc w:val="both"/>
        <w:rPr>
          <w:rFonts w:ascii="Times New Roman" w:hAnsi="Times New Roman" w:cs="Times New Roman"/>
          <w:sz w:val="24"/>
          <w:szCs w:val="24"/>
        </w:rPr>
      </w:pPr>
    </w:p>
    <w:p w14:paraId="53ACEE6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Общий объем учебной нагрузки составляет 3060 часов за 3 учебных года при 5-дневной учебной неделе (34 учебных недели в году).</w:t>
      </w:r>
    </w:p>
    <w:p w14:paraId="46961D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Общий объем учебной нагрузки составляет 5066 часов за 5 учебных лет при 5-дневной учебной неделе (34 учебных недели в году).</w:t>
      </w:r>
    </w:p>
    <w:p w14:paraId="07F280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Учебный план предусматривает возможность преподавания и изучения родного языка из числа языков народов Российской Федерации. Организация изучения родного языка из числа языков народов Российской Федерации и преподавания литературного чтения на родном языке осуществляется по заявлению родителей (законных представителей) несовершеннолетних обучающихся.</w:t>
      </w:r>
    </w:p>
    <w:p w14:paraId="7D27AD84" w14:textId="544C349A" w:rsidR="00E0204B"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учебном плане на коррекционно-развивающие занятия "Развитие восприятия и воспроизведения устной речи" и "Развитие учебно-познавательной деятельности" (индивидуальные занятия) количество часов в неделю указано на одного обучающегося.</w:t>
      </w:r>
    </w:p>
    <w:p w14:paraId="0A8AD7C8" w14:textId="0B84D359" w:rsidR="00C8481C" w:rsidRDefault="00C8481C" w:rsidP="0031317B">
      <w:pPr>
        <w:pStyle w:val="ConsPlusNormal"/>
        <w:ind w:firstLine="540"/>
        <w:jc w:val="both"/>
        <w:rPr>
          <w:rFonts w:ascii="Times New Roman" w:hAnsi="Times New Roman" w:cs="Times New Roman"/>
          <w:sz w:val="24"/>
          <w:szCs w:val="24"/>
        </w:rPr>
      </w:pPr>
    </w:p>
    <w:p w14:paraId="01ACBFF3" w14:textId="5B4C6CBF" w:rsidR="00C8481C" w:rsidRDefault="00C8481C" w:rsidP="0031317B">
      <w:pPr>
        <w:pStyle w:val="ConsPlusNormal"/>
        <w:ind w:firstLine="540"/>
        <w:jc w:val="both"/>
        <w:rPr>
          <w:rFonts w:ascii="Times New Roman" w:hAnsi="Times New Roman" w:cs="Times New Roman"/>
          <w:sz w:val="24"/>
          <w:szCs w:val="24"/>
        </w:rPr>
      </w:pPr>
    </w:p>
    <w:p w14:paraId="1DF4C052" w14:textId="5182C79B" w:rsidR="00C8481C" w:rsidRDefault="00C8481C" w:rsidP="0031317B">
      <w:pPr>
        <w:pStyle w:val="ConsPlusNormal"/>
        <w:ind w:firstLine="540"/>
        <w:jc w:val="both"/>
        <w:rPr>
          <w:rFonts w:ascii="Times New Roman" w:hAnsi="Times New Roman" w:cs="Times New Roman"/>
          <w:sz w:val="24"/>
          <w:szCs w:val="24"/>
        </w:rPr>
      </w:pPr>
    </w:p>
    <w:p w14:paraId="21305988" w14:textId="56E7702D" w:rsidR="00C8481C" w:rsidRDefault="00C8481C" w:rsidP="0031317B">
      <w:pPr>
        <w:pStyle w:val="ConsPlusNormal"/>
        <w:ind w:firstLine="540"/>
        <w:jc w:val="both"/>
        <w:rPr>
          <w:rFonts w:ascii="Times New Roman" w:hAnsi="Times New Roman" w:cs="Times New Roman"/>
          <w:sz w:val="24"/>
          <w:szCs w:val="24"/>
        </w:rPr>
      </w:pPr>
    </w:p>
    <w:p w14:paraId="07C749EA" w14:textId="7BC6020D" w:rsidR="00C8481C" w:rsidRDefault="00C8481C" w:rsidP="0031317B">
      <w:pPr>
        <w:pStyle w:val="ConsPlusNormal"/>
        <w:ind w:firstLine="540"/>
        <w:jc w:val="both"/>
        <w:rPr>
          <w:rFonts w:ascii="Times New Roman" w:hAnsi="Times New Roman" w:cs="Times New Roman"/>
          <w:sz w:val="24"/>
          <w:szCs w:val="24"/>
        </w:rPr>
      </w:pPr>
    </w:p>
    <w:p w14:paraId="7649A940" w14:textId="02EEF843" w:rsidR="008F282E" w:rsidRDefault="008F282E" w:rsidP="0031317B">
      <w:pPr>
        <w:pStyle w:val="ConsPlusNormal"/>
        <w:ind w:firstLine="540"/>
        <w:jc w:val="both"/>
        <w:rPr>
          <w:rFonts w:ascii="Times New Roman" w:hAnsi="Times New Roman" w:cs="Times New Roman"/>
          <w:sz w:val="24"/>
          <w:szCs w:val="24"/>
        </w:rPr>
      </w:pPr>
    </w:p>
    <w:p w14:paraId="24B6C722" w14:textId="77777777" w:rsidR="008F282E" w:rsidRDefault="008F282E" w:rsidP="0031317B">
      <w:pPr>
        <w:pStyle w:val="ConsPlusNormal"/>
        <w:ind w:firstLine="540"/>
        <w:jc w:val="both"/>
        <w:rPr>
          <w:rFonts w:ascii="Times New Roman" w:hAnsi="Times New Roman" w:cs="Times New Roman"/>
          <w:sz w:val="24"/>
          <w:szCs w:val="24"/>
        </w:rPr>
      </w:pPr>
    </w:p>
    <w:p w14:paraId="45BB2E0C" w14:textId="38E25934" w:rsidR="00C8481C" w:rsidRDefault="00C8481C" w:rsidP="0031317B">
      <w:pPr>
        <w:pStyle w:val="ConsPlusNormal"/>
        <w:ind w:firstLine="540"/>
        <w:jc w:val="both"/>
        <w:rPr>
          <w:rFonts w:ascii="Times New Roman" w:hAnsi="Times New Roman" w:cs="Times New Roman"/>
          <w:sz w:val="24"/>
          <w:szCs w:val="24"/>
        </w:rPr>
      </w:pPr>
    </w:p>
    <w:p w14:paraId="5E84E75F" w14:textId="77777777" w:rsidR="00C8481C" w:rsidRDefault="00C8481C" w:rsidP="0031317B">
      <w:pPr>
        <w:pStyle w:val="ConsPlusNormal"/>
        <w:ind w:firstLine="540"/>
        <w:jc w:val="both"/>
        <w:rPr>
          <w:rFonts w:ascii="Times New Roman" w:hAnsi="Times New Roman" w:cs="Times New Roman"/>
          <w:sz w:val="24"/>
          <w:szCs w:val="24"/>
        </w:rPr>
      </w:pPr>
    </w:p>
    <w:p w14:paraId="5A437E89" w14:textId="3F9D342F" w:rsidR="00E0204B" w:rsidRDefault="0016034C">
      <w:pPr>
        <w:pStyle w:val="ConsPlusTitle"/>
        <w:ind w:firstLine="540"/>
        <w:jc w:val="both"/>
        <w:outlineLvl w:val="2"/>
        <w:rPr>
          <w:rFonts w:ascii="Times New Roman" w:hAnsi="Times New Roman" w:cs="Times New Roman"/>
          <w:sz w:val="24"/>
          <w:szCs w:val="24"/>
        </w:rPr>
      </w:pPr>
      <w:r>
        <w:rPr>
          <w:rFonts w:ascii="Times New Roman" w:hAnsi="Times New Roman" w:cs="Times New Roman"/>
          <w:sz w:val="24"/>
          <w:szCs w:val="24"/>
        </w:rPr>
        <w:lastRenderedPageBreak/>
        <w:t>83. К</w:t>
      </w:r>
      <w:r w:rsidR="004851F9">
        <w:rPr>
          <w:rFonts w:ascii="Times New Roman" w:hAnsi="Times New Roman" w:cs="Times New Roman"/>
          <w:sz w:val="24"/>
          <w:szCs w:val="24"/>
        </w:rPr>
        <w:t>алендарный учебный график</w:t>
      </w:r>
    </w:p>
    <w:p w14:paraId="0CE7BB34" w14:textId="77777777" w:rsidR="00F80F79" w:rsidRDefault="00F80F79">
      <w:pPr>
        <w:pStyle w:val="ConsPlusTitle"/>
        <w:ind w:firstLine="540"/>
        <w:jc w:val="both"/>
        <w:outlineLvl w:val="2"/>
        <w:rPr>
          <w:rFonts w:ascii="Times New Roman" w:hAnsi="Times New Roman" w:cs="Times New Roman"/>
          <w:sz w:val="24"/>
          <w:szCs w:val="24"/>
        </w:rPr>
      </w:pPr>
    </w:p>
    <w:p w14:paraId="752E769A" w14:textId="77777777" w:rsidR="00F80F79" w:rsidRPr="00F80F79" w:rsidRDefault="00F80F79" w:rsidP="00F80F79">
      <w:pPr>
        <w:spacing w:before="1" w:after="0" w:line="240" w:lineRule="auto"/>
        <w:ind w:left="567"/>
        <w:jc w:val="center"/>
        <w:outlineLvl w:val="0"/>
        <w:rPr>
          <w:rFonts w:ascii="Times New Roman" w:eastAsia="Times New Roman" w:hAnsi="Times New Roman" w:cs="Times New Roman"/>
          <w:b/>
          <w:bCs/>
          <w:sz w:val="24"/>
          <w:szCs w:val="28"/>
        </w:rPr>
      </w:pPr>
      <w:r w:rsidRPr="00F80F79">
        <w:rPr>
          <w:rFonts w:ascii="Times New Roman" w:eastAsia="Times New Roman" w:hAnsi="Times New Roman" w:cs="Times New Roman"/>
          <w:b/>
          <w:bCs/>
          <w:sz w:val="24"/>
          <w:szCs w:val="28"/>
        </w:rPr>
        <w:t>Календарный учебный график</w:t>
      </w:r>
    </w:p>
    <w:p w14:paraId="1288DF6B" w14:textId="77777777" w:rsidR="00F80F79" w:rsidRPr="00F80F79" w:rsidRDefault="00F80F79" w:rsidP="00F80F79">
      <w:pPr>
        <w:spacing w:before="1" w:after="0" w:line="240" w:lineRule="auto"/>
        <w:ind w:left="567"/>
        <w:jc w:val="center"/>
        <w:outlineLvl w:val="0"/>
        <w:rPr>
          <w:rFonts w:ascii="Times New Roman" w:eastAsia="Times New Roman" w:hAnsi="Times New Roman" w:cs="Times New Roman"/>
          <w:b/>
          <w:bCs/>
          <w:sz w:val="24"/>
          <w:szCs w:val="28"/>
        </w:rPr>
      </w:pPr>
      <w:r w:rsidRPr="00F80F79">
        <w:rPr>
          <w:rFonts w:ascii="Times New Roman" w:eastAsia="Times New Roman" w:hAnsi="Times New Roman" w:cs="Times New Roman"/>
          <w:b/>
          <w:bCs/>
          <w:sz w:val="24"/>
          <w:szCs w:val="28"/>
        </w:rPr>
        <w:t>МБОУ «Челкасинская СОШ» на 2024-2025 учебный</w:t>
      </w:r>
      <w:r w:rsidRPr="00F80F79">
        <w:rPr>
          <w:rFonts w:ascii="Times New Roman" w:eastAsia="Times New Roman" w:hAnsi="Times New Roman" w:cs="Times New Roman"/>
          <w:b/>
          <w:bCs/>
          <w:spacing w:val="-1"/>
          <w:sz w:val="24"/>
          <w:szCs w:val="28"/>
        </w:rPr>
        <w:t xml:space="preserve"> </w:t>
      </w:r>
      <w:r w:rsidRPr="00F80F79">
        <w:rPr>
          <w:rFonts w:ascii="Times New Roman" w:eastAsia="Times New Roman" w:hAnsi="Times New Roman" w:cs="Times New Roman"/>
          <w:b/>
          <w:bCs/>
          <w:sz w:val="24"/>
          <w:szCs w:val="28"/>
        </w:rPr>
        <w:t>год</w:t>
      </w:r>
    </w:p>
    <w:p w14:paraId="27EFCDE2"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p>
    <w:p w14:paraId="35BA31EA"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Дата начала и окончания учебного года:</w:t>
      </w:r>
      <w:r w:rsidRPr="00F80F79">
        <w:rPr>
          <w:rFonts w:ascii="Times New Roman" w:eastAsia="Calibri" w:hAnsi="Times New Roman" w:cs="Times New Roman"/>
          <w:sz w:val="24"/>
          <w:szCs w:val="24"/>
        </w:rPr>
        <w:br/>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4213"/>
        <w:gridCol w:w="3089"/>
      </w:tblGrid>
      <w:tr w:rsidR="00F80F79" w:rsidRPr="00F80F79" w14:paraId="6BD22A3F" w14:textId="77777777" w:rsidTr="001228CB">
        <w:tc>
          <w:tcPr>
            <w:tcW w:w="1940" w:type="dxa"/>
            <w:shd w:val="clear" w:color="auto" w:fill="auto"/>
          </w:tcPr>
          <w:p w14:paraId="4319BD8B"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 xml:space="preserve">Классы </w:t>
            </w:r>
            <w:r w:rsidRPr="00F80F79">
              <w:rPr>
                <w:rFonts w:ascii="Times New Roman" w:eastAsia="Calibri" w:hAnsi="Times New Roman" w:cs="Times New Roman"/>
                <w:sz w:val="24"/>
                <w:szCs w:val="24"/>
              </w:rPr>
              <w:tab/>
            </w:r>
            <w:r w:rsidRPr="00F80F79">
              <w:rPr>
                <w:rFonts w:ascii="Times New Roman" w:eastAsia="Calibri" w:hAnsi="Times New Roman" w:cs="Times New Roman"/>
                <w:sz w:val="24"/>
                <w:szCs w:val="24"/>
              </w:rPr>
              <w:tab/>
            </w:r>
            <w:r w:rsidRPr="00F80F79">
              <w:rPr>
                <w:rFonts w:ascii="Times New Roman" w:eastAsia="Calibri" w:hAnsi="Times New Roman" w:cs="Times New Roman"/>
                <w:sz w:val="24"/>
                <w:szCs w:val="24"/>
              </w:rPr>
              <w:tab/>
            </w:r>
          </w:p>
        </w:tc>
        <w:tc>
          <w:tcPr>
            <w:tcW w:w="4213" w:type="dxa"/>
            <w:shd w:val="clear" w:color="auto" w:fill="auto"/>
          </w:tcPr>
          <w:p w14:paraId="4D8947AD"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Дата начала учебного года</w:t>
            </w:r>
          </w:p>
        </w:tc>
        <w:tc>
          <w:tcPr>
            <w:tcW w:w="3089" w:type="dxa"/>
            <w:shd w:val="clear" w:color="auto" w:fill="auto"/>
          </w:tcPr>
          <w:p w14:paraId="268F8AF2"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Дата окончания учебного года</w:t>
            </w:r>
          </w:p>
        </w:tc>
      </w:tr>
      <w:tr w:rsidR="00F80F79" w:rsidRPr="00F80F79" w14:paraId="2F38D933" w14:textId="77777777" w:rsidTr="001228CB">
        <w:tc>
          <w:tcPr>
            <w:tcW w:w="1940" w:type="dxa"/>
            <w:shd w:val="clear" w:color="auto" w:fill="auto"/>
          </w:tcPr>
          <w:p w14:paraId="78ABA5E6"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1-4 классы</w:t>
            </w:r>
          </w:p>
        </w:tc>
        <w:tc>
          <w:tcPr>
            <w:tcW w:w="4213" w:type="dxa"/>
            <w:shd w:val="clear" w:color="auto" w:fill="auto"/>
          </w:tcPr>
          <w:p w14:paraId="6C0861DC"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2 сентября 2024 года</w:t>
            </w:r>
          </w:p>
        </w:tc>
        <w:tc>
          <w:tcPr>
            <w:tcW w:w="3089" w:type="dxa"/>
            <w:shd w:val="clear" w:color="auto" w:fill="auto"/>
          </w:tcPr>
          <w:p w14:paraId="189F3820"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23 мая 2025 года</w:t>
            </w:r>
          </w:p>
        </w:tc>
      </w:tr>
      <w:tr w:rsidR="00F80F79" w:rsidRPr="00F80F79" w14:paraId="261EEF42" w14:textId="77777777" w:rsidTr="001228CB">
        <w:tc>
          <w:tcPr>
            <w:tcW w:w="1940" w:type="dxa"/>
            <w:shd w:val="clear" w:color="auto" w:fill="auto"/>
          </w:tcPr>
          <w:p w14:paraId="32F14E7F"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5-11 классы</w:t>
            </w:r>
          </w:p>
        </w:tc>
        <w:tc>
          <w:tcPr>
            <w:tcW w:w="4213" w:type="dxa"/>
            <w:shd w:val="clear" w:color="auto" w:fill="auto"/>
          </w:tcPr>
          <w:p w14:paraId="6E5D3739"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2 сентября 2024 года</w:t>
            </w:r>
          </w:p>
        </w:tc>
        <w:tc>
          <w:tcPr>
            <w:tcW w:w="3089" w:type="dxa"/>
            <w:shd w:val="clear" w:color="auto" w:fill="auto"/>
          </w:tcPr>
          <w:p w14:paraId="091C84CA"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24 мая 2025 года</w:t>
            </w:r>
          </w:p>
        </w:tc>
      </w:tr>
    </w:tbl>
    <w:p w14:paraId="0BCD8175"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b/>
          <w:sz w:val="24"/>
          <w:szCs w:val="24"/>
        </w:rPr>
      </w:pPr>
    </w:p>
    <w:p w14:paraId="65EC2E1C"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b/>
          <w:sz w:val="24"/>
          <w:szCs w:val="24"/>
        </w:rPr>
        <w:t xml:space="preserve">         Продолжительность учебных недель:</w:t>
      </w:r>
      <w:r w:rsidRPr="00F80F79">
        <w:rPr>
          <w:rFonts w:ascii="Times New Roman" w:eastAsia="Calibri" w:hAnsi="Times New Roman" w:cs="Times New Roman"/>
          <w:b/>
          <w:sz w:val="24"/>
          <w:szCs w:val="24"/>
        </w:rPr>
        <w:br/>
      </w:r>
      <w:r w:rsidRPr="00F80F79">
        <w:rPr>
          <w:rFonts w:ascii="Times New Roman" w:eastAsia="Calibri" w:hAnsi="Times New Roman" w:cs="Times New Roman"/>
          <w:sz w:val="24"/>
          <w:szCs w:val="24"/>
        </w:rPr>
        <w:t xml:space="preserve">         Пятидневная учебная неделя – 1- 4 классы.</w:t>
      </w:r>
    </w:p>
    <w:p w14:paraId="30B1C263"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 xml:space="preserve">         Шестидневная учебная неделя 5- 11 классы.</w:t>
      </w:r>
    </w:p>
    <w:p w14:paraId="2E7B1E1E" w14:textId="77777777" w:rsidR="00F80F79" w:rsidRPr="00F80F79" w:rsidRDefault="00F80F79" w:rsidP="00F80F79">
      <w:pPr>
        <w:widowControl w:val="0"/>
        <w:autoSpaceDE w:val="0"/>
        <w:autoSpaceDN w:val="0"/>
        <w:spacing w:before="3" w:after="0" w:line="240" w:lineRule="auto"/>
        <w:rPr>
          <w:rFonts w:ascii="Times New Roman" w:eastAsia="Times New Roman" w:hAnsi="Times New Roman" w:cs="Times New Roman"/>
          <w:b/>
          <w:sz w:val="11"/>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8"/>
        <w:gridCol w:w="2126"/>
        <w:gridCol w:w="1903"/>
        <w:gridCol w:w="3080"/>
      </w:tblGrid>
      <w:tr w:rsidR="00F80F79" w:rsidRPr="00F80F79" w14:paraId="5363CD60" w14:textId="77777777" w:rsidTr="00F80F79">
        <w:trPr>
          <w:trHeight w:val="552"/>
        </w:trPr>
        <w:tc>
          <w:tcPr>
            <w:tcW w:w="2278" w:type="dxa"/>
          </w:tcPr>
          <w:p w14:paraId="443F29AF" w14:textId="77777777" w:rsidR="00F80F79" w:rsidRPr="00F80F79" w:rsidRDefault="00F80F79" w:rsidP="00F80F79">
            <w:pPr>
              <w:rPr>
                <w:rFonts w:ascii="Times New Roman" w:eastAsia="Times New Roman" w:hAnsi="Times New Roman" w:cs="Times New Roman"/>
              </w:rPr>
            </w:pPr>
          </w:p>
        </w:tc>
        <w:tc>
          <w:tcPr>
            <w:tcW w:w="2126" w:type="dxa"/>
          </w:tcPr>
          <w:p w14:paraId="462EEEAC"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Учебные</w:t>
            </w:r>
          </w:p>
          <w:p w14:paraId="11871CFF"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четверти</w:t>
            </w:r>
          </w:p>
        </w:tc>
        <w:tc>
          <w:tcPr>
            <w:tcW w:w="1903" w:type="dxa"/>
          </w:tcPr>
          <w:p w14:paraId="07701451" w14:textId="77777777" w:rsidR="00F80F79" w:rsidRPr="00F80F79" w:rsidRDefault="00F80F79" w:rsidP="00F80F79">
            <w:pPr>
              <w:spacing w:line="276" w:lineRule="auto"/>
              <w:ind w:left="468"/>
              <w:rPr>
                <w:rFonts w:ascii="Times New Roman" w:eastAsia="Times New Roman" w:hAnsi="Times New Roman" w:cs="Times New Roman"/>
                <w:sz w:val="24"/>
              </w:rPr>
            </w:pPr>
            <w:r w:rsidRPr="00F80F79">
              <w:rPr>
                <w:rFonts w:ascii="Times New Roman" w:eastAsia="Times New Roman" w:hAnsi="Times New Roman" w:cs="Times New Roman"/>
                <w:sz w:val="24"/>
              </w:rPr>
              <w:t>Классы</w:t>
            </w:r>
          </w:p>
        </w:tc>
        <w:tc>
          <w:tcPr>
            <w:tcW w:w="3080" w:type="dxa"/>
          </w:tcPr>
          <w:p w14:paraId="71C82B4F" w14:textId="77777777" w:rsidR="00F80F79" w:rsidRPr="00F80F79" w:rsidRDefault="00F80F79" w:rsidP="00F80F79">
            <w:pPr>
              <w:spacing w:line="276" w:lineRule="auto"/>
              <w:ind w:left="466"/>
              <w:rPr>
                <w:rFonts w:ascii="Times New Roman" w:eastAsia="Times New Roman" w:hAnsi="Times New Roman" w:cs="Times New Roman"/>
                <w:sz w:val="24"/>
              </w:rPr>
            </w:pPr>
            <w:r w:rsidRPr="00F80F79">
              <w:rPr>
                <w:rFonts w:ascii="Times New Roman" w:eastAsia="Times New Roman" w:hAnsi="Times New Roman" w:cs="Times New Roman"/>
                <w:sz w:val="24"/>
              </w:rPr>
              <w:t>Начало</w:t>
            </w:r>
            <w:r w:rsidRPr="00F80F79">
              <w:rPr>
                <w:rFonts w:ascii="Times New Roman" w:eastAsia="Times New Roman" w:hAnsi="Times New Roman" w:cs="Times New Roman"/>
                <w:spacing w:val="-4"/>
                <w:sz w:val="24"/>
              </w:rPr>
              <w:t xml:space="preserve"> </w:t>
            </w:r>
            <w:r w:rsidRPr="00F80F79">
              <w:rPr>
                <w:rFonts w:ascii="Times New Roman" w:eastAsia="Times New Roman" w:hAnsi="Times New Roman" w:cs="Times New Roman"/>
                <w:sz w:val="24"/>
              </w:rPr>
              <w:t>и</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окончание</w:t>
            </w:r>
          </w:p>
          <w:p w14:paraId="27326545" w14:textId="77777777" w:rsidR="00F80F79" w:rsidRPr="00F80F79" w:rsidRDefault="00F80F79" w:rsidP="00F80F79">
            <w:pPr>
              <w:spacing w:line="276" w:lineRule="auto"/>
              <w:ind w:left="466"/>
              <w:rPr>
                <w:rFonts w:ascii="Times New Roman" w:eastAsia="Times New Roman" w:hAnsi="Times New Roman" w:cs="Times New Roman"/>
                <w:sz w:val="24"/>
              </w:rPr>
            </w:pPr>
            <w:r w:rsidRPr="00F80F79">
              <w:rPr>
                <w:rFonts w:ascii="Times New Roman" w:eastAsia="Times New Roman" w:hAnsi="Times New Roman" w:cs="Times New Roman"/>
                <w:sz w:val="24"/>
              </w:rPr>
              <w:t>четверти</w:t>
            </w:r>
          </w:p>
        </w:tc>
      </w:tr>
      <w:tr w:rsidR="00F80F79" w:rsidRPr="00F80F79" w14:paraId="60F6DC6B" w14:textId="77777777" w:rsidTr="00F80F79">
        <w:trPr>
          <w:trHeight w:val="275"/>
        </w:trPr>
        <w:tc>
          <w:tcPr>
            <w:tcW w:w="2278" w:type="dxa"/>
            <w:vMerge w:val="restart"/>
          </w:tcPr>
          <w:p w14:paraId="36CAB664" w14:textId="77777777" w:rsidR="00F80F79" w:rsidRPr="00F80F79" w:rsidRDefault="00F80F79" w:rsidP="00F80F79">
            <w:pPr>
              <w:ind w:left="107" w:right="80"/>
              <w:rPr>
                <w:rFonts w:ascii="Times New Roman" w:eastAsia="Times New Roman" w:hAnsi="Times New Roman" w:cs="Times New Roman"/>
                <w:sz w:val="24"/>
              </w:rPr>
            </w:pPr>
            <w:r w:rsidRPr="00F80F79">
              <w:rPr>
                <w:rFonts w:ascii="Times New Roman" w:eastAsia="Times New Roman" w:hAnsi="Times New Roman" w:cs="Times New Roman"/>
                <w:spacing w:val="-1"/>
                <w:sz w:val="24"/>
              </w:rPr>
              <w:t>1.Продолжительность</w:t>
            </w:r>
            <w:r w:rsidRPr="00F80F79">
              <w:rPr>
                <w:rFonts w:ascii="Times New Roman" w:eastAsia="Times New Roman" w:hAnsi="Times New Roman" w:cs="Times New Roman"/>
                <w:spacing w:val="-57"/>
                <w:sz w:val="24"/>
              </w:rPr>
              <w:t xml:space="preserve"> </w:t>
            </w:r>
            <w:r w:rsidRPr="00F80F79">
              <w:rPr>
                <w:rFonts w:ascii="Times New Roman" w:eastAsia="Times New Roman" w:hAnsi="Times New Roman" w:cs="Times New Roman"/>
                <w:sz w:val="24"/>
              </w:rPr>
              <w:t>учебных периодов</w:t>
            </w:r>
          </w:p>
        </w:tc>
        <w:tc>
          <w:tcPr>
            <w:tcW w:w="2126" w:type="dxa"/>
          </w:tcPr>
          <w:p w14:paraId="19C3DDFE"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w:t>
            </w:r>
            <w:r w:rsidRPr="00F80F79">
              <w:rPr>
                <w:rFonts w:ascii="Times New Roman" w:eastAsia="Times New Roman" w:hAnsi="Times New Roman" w:cs="Times New Roman"/>
                <w:spacing w:val="-3"/>
                <w:sz w:val="24"/>
              </w:rPr>
              <w:t xml:space="preserve"> </w:t>
            </w:r>
            <w:r w:rsidRPr="00F80F79">
              <w:rPr>
                <w:rFonts w:ascii="Times New Roman" w:eastAsia="Times New Roman" w:hAnsi="Times New Roman" w:cs="Times New Roman"/>
                <w:sz w:val="24"/>
              </w:rPr>
              <w:t>четверть</w:t>
            </w:r>
          </w:p>
        </w:tc>
        <w:tc>
          <w:tcPr>
            <w:tcW w:w="1903" w:type="dxa"/>
          </w:tcPr>
          <w:p w14:paraId="0A280D94"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-9</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классы</w:t>
            </w:r>
          </w:p>
        </w:tc>
        <w:tc>
          <w:tcPr>
            <w:tcW w:w="3080" w:type="dxa"/>
          </w:tcPr>
          <w:p w14:paraId="3D9D9200"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02.09.2024-25.10.2024</w:t>
            </w:r>
          </w:p>
        </w:tc>
      </w:tr>
      <w:tr w:rsidR="00F80F79" w:rsidRPr="00F80F79" w14:paraId="4161BB17" w14:textId="77777777" w:rsidTr="00F80F79">
        <w:trPr>
          <w:trHeight w:val="275"/>
        </w:trPr>
        <w:tc>
          <w:tcPr>
            <w:tcW w:w="2278" w:type="dxa"/>
            <w:vMerge/>
            <w:tcBorders>
              <w:top w:val="nil"/>
            </w:tcBorders>
          </w:tcPr>
          <w:p w14:paraId="7972ED94" w14:textId="77777777" w:rsidR="00F80F79" w:rsidRPr="00F80F79" w:rsidRDefault="00F80F79" w:rsidP="00F80F79">
            <w:pPr>
              <w:rPr>
                <w:rFonts w:ascii="Times New Roman" w:eastAsia="Times New Roman" w:hAnsi="Times New Roman" w:cs="Times New Roman"/>
                <w:sz w:val="2"/>
                <w:szCs w:val="2"/>
              </w:rPr>
            </w:pPr>
          </w:p>
        </w:tc>
        <w:tc>
          <w:tcPr>
            <w:tcW w:w="2126" w:type="dxa"/>
          </w:tcPr>
          <w:p w14:paraId="49113882"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II</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четверть</w:t>
            </w:r>
          </w:p>
        </w:tc>
        <w:tc>
          <w:tcPr>
            <w:tcW w:w="1903" w:type="dxa"/>
          </w:tcPr>
          <w:p w14:paraId="34B1A2E0"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-9</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классы</w:t>
            </w:r>
          </w:p>
        </w:tc>
        <w:tc>
          <w:tcPr>
            <w:tcW w:w="3080" w:type="dxa"/>
          </w:tcPr>
          <w:p w14:paraId="1DC24870"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05.11.2024-28.12.2024</w:t>
            </w:r>
          </w:p>
        </w:tc>
      </w:tr>
      <w:tr w:rsidR="00F80F79" w:rsidRPr="00F80F79" w14:paraId="6217C142" w14:textId="77777777" w:rsidTr="00F80F79">
        <w:trPr>
          <w:trHeight w:val="275"/>
        </w:trPr>
        <w:tc>
          <w:tcPr>
            <w:tcW w:w="2278" w:type="dxa"/>
            <w:vMerge/>
            <w:tcBorders>
              <w:top w:val="nil"/>
            </w:tcBorders>
          </w:tcPr>
          <w:p w14:paraId="5D53495B" w14:textId="77777777" w:rsidR="00F80F79" w:rsidRPr="00F80F79" w:rsidRDefault="00F80F79" w:rsidP="00F80F79">
            <w:pPr>
              <w:rPr>
                <w:rFonts w:ascii="Times New Roman" w:eastAsia="Times New Roman" w:hAnsi="Times New Roman" w:cs="Times New Roman"/>
                <w:sz w:val="2"/>
                <w:szCs w:val="2"/>
              </w:rPr>
            </w:pPr>
          </w:p>
        </w:tc>
        <w:tc>
          <w:tcPr>
            <w:tcW w:w="2126" w:type="dxa"/>
            <w:vMerge w:val="restart"/>
          </w:tcPr>
          <w:p w14:paraId="5F320664"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III</w:t>
            </w:r>
            <w:r w:rsidRPr="00F80F79">
              <w:rPr>
                <w:rFonts w:ascii="Times New Roman" w:eastAsia="Times New Roman" w:hAnsi="Times New Roman" w:cs="Times New Roman"/>
                <w:spacing w:val="-3"/>
                <w:sz w:val="24"/>
              </w:rPr>
              <w:t xml:space="preserve"> </w:t>
            </w:r>
            <w:r w:rsidRPr="00F80F79">
              <w:rPr>
                <w:rFonts w:ascii="Times New Roman" w:eastAsia="Times New Roman" w:hAnsi="Times New Roman" w:cs="Times New Roman"/>
                <w:sz w:val="24"/>
              </w:rPr>
              <w:t>четверть</w:t>
            </w:r>
          </w:p>
        </w:tc>
        <w:tc>
          <w:tcPr>
            <w:tcW w:w="1903" w:type="dxa"/>
            <w:vMerge w:val="restart"/>
          </w:tcPr>
          <w:p w14:paraId="1D2C1E78"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w:t>
            </w:r>
          </w:p>
        </w:tc>
        <w:tc>
          <w:tcPr>
            <w:tcW w:w="3080" w:type="dxa"/>
          </w:tcPr>
          <w:p w14:paraId="4099A9E6"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13.01.2025-21.03.2025</w:t>
            </w:r>
          </w:p>
        </w:tc>
      </w:tr>
      <w:tr w:rsidR="00F80F79" w:rsidRPr="00F80F79" w14:paraId="798FBE94" w14:textId="77777777" w:rsidTr="00F80F79">
        <w:trPr>
          <w:trHeight w:val="554"/>
        </w:trPr>
        <w:tc>
          <w:tcPr>
            <w:tcW w:w="2278" w:type="dxa"/>
            <w:vMerge/>
            <w:tcBorders>
              <w:top w:val="nil"/>
            </w:tcBorders>
          </w:tcPr>
          <w:p w14:paraId="445DDF9C" w14:textId="77777777" w:rsidR="00F80F79" w:rsidRPr="00F80F79" w:rsidRDefault="00F80F79" w:rsidP="00F80F79">
            <w:pPr>
              <w:rPr>
                <w:rFonts w:ascii="Times New Roman" w:eastAsia="Times New Roman" w:hAnsi="Times New Roman" w:cs="Times New Roman"/>
                <w:sz w:val="2"/>
                <w:szCs w:val="2"/>
              </w:rPr>
            </w:pPr>
          </w:p>
        </w:tc>
        <w:tc>
          <w:tcPr>
            <w:tcW w:w="2126" w:type="dxa"/>
            <w:vMerge/>
            <w:tcBorders>
              <w:top w:val="nil"/>
            </w:tcBorders>
          </w:tcPr>
          <w:p w14:paraId="60584D52" w14:textId="77777777" w:rsidR="00F80F79" w:rsidRPr="00F80F79" w:rsidRDefault="00F80F79" w:rsidP="00F80F79">
            <w:pPr>
              <w:spacing w:line="276" w:lineRule="auto"/>
              <w:rPr>
                <w:rFonts w:ascii="Times New Roman" w:eastAsia="Times New Roman" w:hAnsi="Times New Roman" w:cs="Times New Roman"/>
                <w:sz w:val="2"/>
                <w:szCs w:val="2"/>
              </w:rPr>
            </w:pPr>
          </w:p>
        </w:tc>
        <w:tc>
          <w:tcPr>
            <w:tcW w:w="1903" w:type="dxa"/>
            <w:vMerge/>
            <w:tcBorders>
              <w:top w:val="nil"/>
            </w:tcBorders>
          </w:tcPr>
          <w:p w14:paraId="369B20FA" w14:textId="77777777" w:rsidR="00F80F79" w:rsidRPr="00F80F79" w:rsidRDefault="00F80F79" w:rsidP="00F80F79">
            <w:pPr>
              <w:spacing w:line="276" w:lineRule="auto"/>
              <w:rPr>
                <w:rFonts w:ascii="Times New Roman" w:eastAsia="Times New Roman" w:hAnsi="Times New Roman" w:cs="Times New Roman"/>
                <w:sz w:val="2"/>
                <w:szCs w:val="2"/>
              </w:rPr>
            </w:pPr>
          </w:p>
        </w:tc>
        <w:tc>
          <w:tcPr>
            <w:tcW w:w="3080" w:type="dxa"/>
          </w:tcPr>
          <w:p w14:paraId="784CD6A8" w14:textId="77777777" w:rsidR="00F80F79" w:rsidRPr="00F80F79" w:rsidRDefault="00F80F79" w:rsidP="00F80F79">
            <w:pPr>
              <w:spacing w:before="1"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15.02.2025-24.02.2025-</w:t>
            </w:r>
          </w:p>
          <w:p w14:paraId="36D3E1F1" w14:textId="77777777" w:rsidR="00F80F79" w:rsidRPr="00F80F79" w:rsidRDefault="00F80F79" w:rsidP="00F80F79">
            <w:pPr>
              <w:spacing w:before="1" w:line="276" w:lineRule="auto"/>
              <w:ind w:left="106"/>
              <w:rPr>
                <w:rFonts w:ascii="Times New Roman" w:eastAsia="Times New Roman" w:hAnsi="Times New Roman" w:cs="Times New Roman"/>
                <w:b/>
                <w:sz w:val="24"/>
              </w:rPr>
            </w:pPr>
            <w:r w:rsidRPr="00F80F79">
              <w:rPr>
                <w:rFonts w:ascii="Times New Roman" w:eastAsia="Times New Roman" w:hAnsi="Times New Roman" w:cs="Times New Roman"/>
                <w:sz w:val="24"/>
              </w:rPr>
              <w:t>доп. каникулы</w:t>
            </w:r>
          </w:p>
        </w:tc>
      </w:tr>
      <w:tr w:rsidR="00F80F79" w:rsidRPr="00F80F79" w14:paraId="6CC95101" w14:textId="77777777" w:rsidTr="00F80F79">
        <w:trPr>
          <w:trHeight w:val="275"/>
        </w:trPr>
        <w:tc>
          <w:tcPr>
            <w:tcW w:w="2278" w:type="dxa"/>
            <w:vMerge/>
            <w:tcBorders>
              <w:top w:val="nil"/>
            </w:tcBorders>
          </w:tcPr>
          <w:p w14:paraId="1A8F206A" w14:textId="77777777" w:rsidR="00F80F79" w:rsidRPr="00F80F79" w:rsidRDefault="00F80F79" w:rsidP="00F80F79">
            <w:pPr>
              <w:rPr>
                <w:rFonts w:ascii="Times New Roman" w:eastAsia="Times New Roman" w:hAnsi="Times New Roman" w:cs="Times New Roman"/>
                <w:sz w:val="2"/>
                <w:szCs w:val="2"/>
              </w:rPr>
            </w:pPr>
          </w:p>
        </w:tc>
        <w:tc>
          <w:tcPr>
            <w:tcW w:w="2126" w:type="dxa"/>
            <w:vMerge/>
            <w:tcBorders>
              <w:top w:val="nil"/>
            </w:tcBorders>
          </w:tcPr>
          <w:p w14:paraId="7FDB44AA" w14:textId="77777777" w:rsidR="00F80F79" w:rsidRPr="00F80F79" w:rsidRDefault="00F80F79" w:rsidP="00F80F79">
            <w:pPr>
              <w:spacing w:line="276" w:lineRule="auto"/>
              <w:rPr>
                <w:rFonts w:ascii="Times New Roman" w:eastAsia="Times New Roman" w:hAnsi="Times New Roman" w:cs="Times New Roman"/>
                <w:sz w:val="2"/>
                <w:szCs w:val="2"/>
              </w:rPr>
            </w:pPr>
          </w:p>
        </w:tc>
        <w:tc>
          <w:tcPr>
            <w:tcW w:w="1903" w:type="dxa"/>
          </w:tcPr>
          <w:p w14:paraId="19E63CE0"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2-9</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30BA0E74"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13.01.2024-22.03.2025</w:t>
            </w:r>
          </w:p>
        </w:tc>
      </w:tr>
      <w:tr w:rsidR="00F80F79" w:rsidRPr="00F80F79" w14:paraId="045F0528" w14:textId="77777777" w:rsidTr="00F80F79">
        <w:trPr>
          <w:trHeight w:val="551"/>
        </w:trPr>
        <w:tc>
          <w:tcPr>
            <w:tcW w:w="2278" w:type="dxa"/>
            <w:vMerge/>
            <w:tcBorders>
              <w:top w:val="nil"/>
            </w:tcBorders>
          </w:tcPr>
          <w:p w14:paraId="02357D8A" w14:textId="77777777" w:rsidR="00F80F79" w:rsidRPr="00F80F79" w:rsidRDefault="00F80F79" w:rsidP="00F80F79">
            <w:pPr>
              <w:rPr>
                <w:rFonts w:ascii="Times New Roman" w:eastAsia="Times New Roman" w:hAnsi="Times New Roman" w:cs="Times New Roman"/>
                <w:sz w:val="2"/>
                <w:szCs w:val="2"/>
              </w:rPr>
            </w:pPr>
          </w:p>
        </w:tc>
        <w:tc>
          <w:tcPr>
            <w:tcW w:w="2126" w:type="dxa"/>
          </w:tcPr>
          <w:p w14:paraId="591DD971"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IV</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четверть</w:t>
            </w:r>
          </w:p>
        </w:tc>
        <w:tc>
          <w:tcPr>
            <w:tcW w:w="1903" w:type="dxa"/>
          </w:tcPr>
          <w:p w14:paraId="692BBABD"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1-4</w:t>
            </w:r>
            <w:r w:rsidRPr="00F80F79">
              <w:rPr>
                <w:rFonts w:ascii="Times New Roman" w:eastAsia="Times New Roman" w:hAnsi="Times New Roman" w:cs="Times New Roman"/>
                <w:spacing w:val="-4"/>
                <w:sz w:val="24"/>
              </w:rPr>
              <w:t xml:space="preserve"> </w:t>
            </w:r>
            <w:r w:rsidRPr="00F80F79">
              <w:rPr>
                <w:rFonts w:ascii="Times New Roman" w:eastAsia="Times New Roman" w:hAnsi="Times New Roman" w:cs="Times New Roman"/>
                <w:sz w:val="24"/>
              </w:rPr>
              <w:t>классы</w:t>
            </w:r>
          </w:p>
          <w:p w14:paraId="4DA7CAB6"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5-9</w:t>
            </w:r>
            <w:r w:rsidRPr="00F80F79">
              <w:rPr>
                <w:rFonts w:ascii="Times New Roman" w:eastAsia="Times New Roman" w:hAnsi="Times New Roman" w:cs="Times New Roman"/>
                <w:spacing w:val="-4"/>
                <w:sz w:val="24"/>
              </w:rPr>
              <w:t xml:space="preserve"> </w:t>
            </w:r>
            <w:r w:rsidRPr="00F80F79">
              <w:rPr>
                <w:rFonts w:ascii="Times New Roman" w:eastAsia="Times New Roman" w:hAnsi="Times New Roman" w:cs="Times New Roman"/>
                <w:sz w:val="24"/>
              </w:rPr>
              <w:t>классы</w:t>
            </w:r>
          </w:p>
        </w:tc>
        <w:tc>
          <w:tcPr>
            <w:tcW w:w="3080" w:type="dxa"/>
          </w:tcPr>
          <w:p w14:paraId="39189118"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01.04.2025-23.05.2025</w:t>
            </w:r>
          </w:p>
          <w:p w14:paraId="7E830B8C"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01.04.2025-24.05.2025</w:t>
            </w:r>
          </w:p>
        </w:tc>
      </w:tr>
      <w:tr w:rsidR="00F80F79" w:rsidRPr="00F80F79" w14:paraId="118CBB58" w14:textId="77777777" w:rsidTr="00F80F79">
        <w:trPr>
          <w:trHeight w:val="566"/>
        </w:trPr>
        <w:tc>
          <w:tcPr>
            <w:tcW w:w="2278" w:type="dxa"/>
            <w:vMerge/>
            <w:tcBorders>
              <w:top w:val="nil"/>
            </w:tcBorders>
          </w:tcPr>
          <w:p w14:paraId="4C55766B" w14:textId="77777777" w:rsidR="00F80F79" w:rsidRPr="00F80F79" w:rsidRDefault="00F80F79" w:rsidP="00F80F79">
            <w:pPr>
              <w:rPr>
                <w:rFonts w:ascii="Times New Roman" w:eastAsia="Times New Roman" w:hAnsi="Times New Roman" w:cs="Times New Roman"/>
                <w:sz w:val="2"/>
                <w:szCs w:val="2"/>
              </w:rPr>
            </w:pPr>
          </w:p>
        </w:tc>
        <w:tc>
          <w:tcPr>
            <w:tcW w:w="2126" w:type="dxa"/>
          </w:tcPr>
          <w:p w14:paraId="05ACCB21"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w:t>
            </w:r>
            <w:r w:rsidRPr="00F80F79">
              <w:rPr>
                <w:rFonts w:ascii="Times New Roman" w:eastAsia="Times New Roman" w:hAnsi="Times New Roman" w:cs="Times New Roman"/>
                <w:spacing w:val="-6"/>
                <w:sz w:val="24"/>
              </w:rPr>
              <w:t xml:space="preserve"> </w:t>
            </w:r>
            <w:r w:rsidRPr="00F80F79">
              <w:rPr>
                <w:rFonts w:ascii="Times New Roman" w:eastAsia="Times New Roman" w:hAnsi="Times New Roman" w:cs="Times New Roman"/>
                <w:sz w:val="24"/>
              </w:rPr>
              <w:t>полугодие</w:t>
            </w:r>
          </w:p>
        </w:tc>
        <w:tc>
          <w:tcPr>
            <w:tcW w:w="1903" w:type="dxa"/>
          </w:tcPr>
          <w:p w14:paraId="50F965D0"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10,11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0AC3B894"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02.09.2024-28.12.2024</w:t>
            </w:r>
          </w:p>
        </w:tc>
      </w:tr>
      <w:tr w:rsidR="00F80F79" w:rsidRPr="00F80F79" w14:paraId="06004CCA" w14:textId="77777777" w:rsidTr="00F80F79">
        <w:trPr>
          <w:trHeight w:val="275"/>
        </w:trPr>
        <w:tc>
          <w:tcPr>
            <w:tcW w:w="2278" w:type="dxa"/>
            <w:vMerge/>
            <w:tcBorders>
              <w:top w:val="nil"/>
            </w:tcBorders>
          </w:tcPr>
          <w:p w14:paraId="5EFBCD93" w14:textId="77777777" w:rsidR="00F80F79" w:rsidRPr="00F80F79" w:rsidRDefault="00F80F79" w:rsidP="00F80F79">
            <w:pPr>
              <w:rPr>
                <w:rFonts w:ascii="Times New Roman" w:eastAsia="Times New Roman" w:hAnsi="Times New Roman" w:cs="Times New Roman"/>
                <w:sz w:val="2"/>
                <w:szCs w:val="2"/>
              </w:rPr>
            </w:pPr>
          </w:p>
        </w:tc>
        <w:tc>
          <w:tcPr>
            <w:tcW w:w="2126" w:type="dxa"/>
          </w:tcPr>
          <w:p w14:paraId="7D0A597D"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II</w:t>
            </w:r>
            <w:r w:rsidRPr="00F80F79">
              <w:rPr>
                <w:rFonts w:ascii="Times New Roman" w:eastAsia="Times New Roman" w:hAnsi="Times New Roman" w:cs="Times New Roman"/>
                <w:spacing w:val="-6"/>
                <w:sz w:val="24"/>
              </w:rPr>
              <w:t xml:space="preserve"> </w:t>
            </w:r>
            <w:r w:rsidRPr="00F80F79">
              <w:rPr>
                <w:rFonts w:ascii="Times New Roman" w:eastAsia="Times New Roman" w:hAnsi="Times New Roman" w:cs="Times New Roman"/>
                <w:sz w:val="24"/>
              </w:rPr>
              <w:t>полугодие</w:t>
            </w:r>
          </w:p>
        </w:tc>
        <w:tc>
          <w:tcPr>
            <w:tcW w:w="1903" w:type="dxa"/>
          </w:tcPr>
          <w:p w14:paraId="11180F7E"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10-11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63170AA5"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13.01.2025-24.05.2025</w:t>
            </w:r>
          </w:p>
        </w:tc>
      </w:tr>
      <w:tr w:rsidR="00F80F79" w:rsidRPr="00F80F79" w14:paraId="3BA1BB4F" w14:textId="77777777" w:rsidTr="00F80F79">
        <w:trPr>
          <w:trHeight w:val="275"/>
        </w:trPr>
        <w:tc>
          <w:tcPr>
            <w:tcW w:w="2278" w:type="dxa"/>
            <w:vMerge w:val="restart"/>
          </w:tcPr>
          <w:p w14:paraId="548E83A0" w14:textId="77777777" w:rsidR="00F80F79" w:rsidRPr="00F80F79" w:rsidRDefault="00F80F79" w:rsidP="00F80F79">
            <w:pPr>
              <w:ind w:left="107" w:right="80"/>
              <w:rPr>
                <w:rFonts w:ascii="Times New Roman" w:eastAsia="Times New Roman" w:hAnsi="Times New Roman" w:cs="Times New Roman"/>
                <w:sz w:val="24"/>
              </w:rPr>
            </w:pPr>
            <w:r w:rsidRPr="00F80F79">
              <w:rPr>
                <w:rFonts w:ascii="Times New Roman" w:eastAsia="Times New Roman" w:hAnsi="Times New Roman" w:cs="Times New Roman"/>
                <w:sz w:val="24"/>
              </w:rPr>
              <w:t>2.Продолжительность</w:t>
            </w:r>
            <w:r w:rsidRPr="00F80F79">
              <w:rPr>
                <w:rFonts w:ascii="Times New Roman" w:eastAsia="Times New Roman" w:hAnsi="Times New Roman" w:cs="Times New Roman"/>
                <w:spacing w:val="-58"/>
                <w:sz w:val="24"/>
              </w:rPr>
              <w:t xml:space="preserve"> </w:t>
            </w:r>
            <w:r w:rsidRPr="00F80F79">
              <w:rPr>
                <w:rFonts w:ascii="Times New Roman" w:eastAsia="Times New Roman" w:hAnsi="Times New Roman" w:cs="Times New Roman"/>
                <w:sz w:val="24"/>
              </w:rPr>
              <w:t>каникул</w:t>
            </w:r>
          </w:p>
        </w:tc>
        <w:tc>
          <w:tcPr>
            <w:tcW w:w="2126" w:type="dxa"/>
          </w:tcPr>
          <w:p w14:paraId="7A5C6B56"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Осенние</w:t>
            </w:r>
          </w:p>
        </w:tc>
        <w:tc>
          <w:tcPr>
            <w:tcW w:w="1903" w:type="dxa"/>
          </w:tcPr>
          <w:p w14:paraId="468EB6C1"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1-11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6C05F555"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28.10.2024-04.11.2024</w:t>
            </w:r>
          </w:p>
        </w:tc>
      </w:tr>
      <w:tr w:rsidR="00F80F79" w:rsidRPr="00F80F79" w14:paraId="77705DA5" w14:textId="77777777" w:rsidTr="00F80F79">
        <w:trPr>
          <w:trHeight w:val="275"/>
        </w:trPr>
        <w:tc>
          <w:tcPr>
            <w:tcW w:w="2278" w:type="dxa"/>
            <w:vMerge/>
            <w:tcBorders>
              <w:top w:val="nil"/>
            </w:tcBorders>
          </w:tcPr>
          <w:p w14:paraId="469BA23C" w14:textId="77777777" w:rsidR="00F80F79" w:rsidRPr="00F80F79" w:rsidRDefault="00F80F79" w:rsidP="00F80F79">
            <w:pPr>
              <w:rPr>
                <w:rFonts w:ascii="Times New Roman" w:eastAsia="Times New Roman" w:hAnsi="Times New Roman" w:cs="Times New Roman"/>
                <w:sz w:val="2"/>
                <w:szCs w:val="2"/>
              </w:rPr>
            </w:pPr>
          </w:p>
        </w:tc>
        <w:tc>
          <w:tcPr>
            <w:tcW w:w="2126" w:type="dxa"/>
          </w:tcPr>
          <w:p w14:paraId="5BABBE26"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Зимние</w:t>
            </w:r>
          </w:p>
        </w:tc>
        <w:tc>
          <w:tcPr>
            <w:tcW w:w="1903" w:type="dxa"/>
          </w:tcPr>
          <w:p w14:paraId="66AA964A"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1-11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39547099"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30.12.2024-12.01.2025</w:t>
            </w:r>
          </w:p>
        </w:tc>
      </w:tr>
      <w:tr w:rsidR="00F80F79" w:rsidRPr="00F80F79" w14:paraId="5CC48C94" w14:textId="77777777" w:rsidTr="00F80F79">
        <w:trPr>
          <w:trHeight w:val="277"/>
        </w:trPr>
        <w:tc>
          <w:tcPr>
            <w:tcW w:w="2278" w:type="dxa"/>
            <w:vMerge/>
            <w:tcBorders>
              <w:top w:val="nil"/>
            </w:tcBorders>
          </w:tcPr>
          <w:p w14:paraId="2CC56865" w14:textId="77777777" w:rsidR="00F80F79" w:rsidRPr="00F80F79" w:rsidRDefault="00F80F79" w:rsidP="00F80F79">
            <w:pPr>
              <w:rPr>
                <w:rFonts w:ascii="Times New Roman" w:eastAsia="Times New Roman" w:hAnsi="Times New Roman" w:cs="Times New Roman"/>
                <w:sz w:val="2"/>
                <w:szCs w:val="2"/>
              </w:rPr>
            </w:pPr>
          </w:p>
        </w:tc>
        <w:tc>
          <w:tcPr>
            <w:tcW w:w="2126" w:type="dxa"/>
          </w:tcPr>
          <w:p w14:paraId="2C42C26F"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Дополнительные</w:t>
            </w:r>
          </w:p>
        </w:tc>
        <w:tc>
          <w:tcPr>
            <w:tcW w:w="1903" w:type="dxa"/>
          </w:tcPr>
          <w:p w14:paraId="1829EAB4"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w:t>
            </w:r>
          </w:p>
        </w:tc>
        <w:tc>
          <w:tcPr>
            <w:tcW w:w="3080" w:type="dxa"/>
          </w:tcPr>
          <w:p w14:paraId="1B1DAEB8"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15.02.2025-24.02.2025</w:t>
            </w:r>
          </w:p>
        </w:tc>
      </w:tr>
      <w:tr w:rsidR="00F80F79" w:rsidRPr="00F80F79" w14:paraId="1786CF67" w14:textId="77777777" w:rsidTr="00F80F79">
        <w:trPr>
          <w:trHeight w:val="275"/>
        </w:trPr>
        <w:tc>
          <w:tcPr>
            <w:tcW w:w="2278" w:type="dxa"/>
            <w:vMerge/>
            <w:tcBorders>
              <w:top w:val="nil"/>
            </w:tcBorders>
          </w:tcPr>
          <w:p w14:paraId="7B51EB65" w14:textId="77777777" w:rsidR="00F80F79" w:rsidRPr="00F80F79" w:rsidRDefault="00F80F79" w:rsidP="00F80F79">
            <w:pPr>
              <w:rPr>
                <w:rFonts w:ascii="Times New Roman" w:eastAsia="Times New Roman" w:hAnsi="Times New Roman" w:cs="Times New Roman"/>
                <w:sz w:val="2"/>
                <w:szCs w:val="2"/>
              </w:rPr>
            </w:pPr>
          </w:p>
        </w:tc>
        <w:tc>
          <w:tcPr>
            <w:tcW w:w="2126" w:type="dxa"/>
          </w:tcPr>
          <w:p w14:paraId="10C07589"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Весенние</w:t>
            </w:r>
          </w:p>
        </w:tc>
        <w:tc>
          <w:tcPr>
            <w:tcW w:w="1903" w:type="dxa"/>
          </w:tcPr>
          <w:p w14:paraId="4269B55A"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1-11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6C5F1A74"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24.03.2025-31.03.2025</w:t>
            </w:r>
          </w:p>
        </w:tc>
      </w:tr>
      <w:tr w:rsidR="00F80F79" w:rsidRPr="00F80F79" w14:paraId="3132C205" w14:textId="77777777" w:rsidTr="00F80F79">
        <w:trPr>
          <w:trHeight w:val="275"/>
        </w:trPr>
        <w:tc>
          <w:tcPr>
            <w:tcW w:w="2278" w:type="dxa"/>
            <w:vMerge/>
            <w:tcBorders>
              <w:top w:val="nil"/>
            </w:tcBorders>
          </w:tcPr>
          <w:p w14:paraId="29CF4E41" w14:textId="77777777" w:rsidR="00F80F79" w:rsidRPr="00F80F79" w:rsidRDefault="00F80F79" w:rsidP="00F80F79">
            <w:pPr>
              <w:rPr>
                <w:rFonts w:ascii="Times New Roman" w:eastAsia="Times New Roman" w:hAnsi="Times New Roman" w:cs="Times New Roman"/>
                <w:sz w:val="2"/>
                <w:szCs w:val="2"/>
              </w:rPr>
            </w:pPr>
          </w:p>
        </w:tc>
        <w:tc>
          <w:tcPr>
            <w:tcW w:w="2126" w:type="dxa"/>
          </w:tcPr>
          <w:p w14:paraId="10F9D10F"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Летние</w:t>
            </w:r>
          </w:p>
        </w:tc>
        <w:tc>
          <w:tcPr>
            <w:tcW w:w="1903" w:type="dxa"/>
          </w:tcPr>
          <w:p w14:paraId="5AD5DDD3"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1-4</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59ABDC64"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24.05.2025-31.08.2025</w:t>
            </w:r>
          </w:p>
        </w:tc>
      </w:tr>
      <w:tr w:rsidR="00F80F79" w:rsidRPr="00F80F79" w14:paraId="06D13D4D" w14:textId="77777777" w:rsidTr="00F80F79">
        <w:trPr>
          <w:trHeight w:val="275"/>
        </w:trPr>
        <w:tc>
          <w:tcPr>
            <w:tcW w:w="2278" w:type="dxa"/>
            <w:vMerge/>
            <w:tcBorders>
              <w:top w:val="nil"/>
            </w:tcBorders>
          </w:tcPr>
          <w:p w14:paraId="0349FD8E" w14:textId="77777777" w:rsidR="00F80F79" w:rsidRPr="00F80F79" w:rsidRDefault="00F80F79" w:rsidP="00F80F79">
            <w:pPr>
              <w:rPr>
                <w:rFonts w:ascii="Times New Roman" w:eastAsia="Times New Roman" w:hAnsi="Times New Roman" w:cs="Times New Roman"/>
                <w:sz w:val="2"/>
                <w:szCs w:val="2"/>
              </w:rPr>
            </w:pPr>
          </w:p>
        </w:tc>
        <w:tc>
          <w:tcPr>
            <w:tcW w:w="2126" w:type="dxa"/>
          </w:tcPr>
          <w:p w14:paraId="4890EBDB"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Летние</w:t>
            </w:r>
          </w:p>
        </w:tc>
        <w:tc>
          <w:tcPr>
            <w:tcW w:w="1903" w:type="dxa"/>
          </w:tcPr>
          <w:p w14:paraId="7AB4FE09"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5-8</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0C828912"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26.05.2025-31.08.2025</w:t>
            </w:r>
          </w:p>
        </w:tc>
      </w:tr>
      <w:tr w:rsidR="00F80F79" w:rsidRPr="00F80F79" w14:paraId="220EA17A" w14:textId="77777777" w:rsidTr="00F80F79">
        <w:trPr>
          <w:trHeight w:val="827"/>
        </w:trPr>
        <w:tc>
          <w:tcPr>
            <w:tcW w:w="2278" w:type="dxa"/>
            <w:vMerge/>
            <w:tcBorders>
              <w:top w:val="nil"/>
            </w:tcBorders>
          </w:tcPr>
          <w:p w14:paraId="24296A92" w14:textId="77777777" w:rsidR="00F80F79" w:rsidRPr="00F80F79" w:rsidRDefault="00F80F79" w:rsidP="00F80F79">
            <w:pPr>
              <w:rPr>
                <w:rFonts w:ascii="Times New Roman" w:eastAsia="Times New Roman" w:hAnsi="Times New Roman" w:cs="Times New Roman"/>
                <w:sz w:val="2"/>
                <w:szCs w:val="2"/>
              </w:rPr>
            </w:pPr>
          </w:p>
        </w:tc>
        <w:tc>
          <w:tcPr>
            <w:tcW w:w="2126" w:type="dxa"/>
          </w:tcPr>
          <w:p w14:paraId="63EA3456"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Летние</w:t>
            </w:r>
          </w:p>
        </w:tc>
        <w:tc>
          <w:tcPr>
            <w:tcW w:w="1903" w:type="dxa"/>
          </w:tcPr>
          <w:p w14:paraId="2AE6A428"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9</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w:t>
            </w:r>
          </w:p>
        </w:tc>
        <w:tc>
          <w:tcPr>
            <w:tcW w:w="3080" w:type="dxa"/>
          </w:tcPr>
          <w:p w14:paraId="6D344EFF" w14:textId="77777777" w:rsidR="00F80F79" w:rsidRPr="00F80F79" w:rsidRDefault="00F80F79" w:rsidP="00F80F79">
            <w:pPr>
              <w:spacing w:line="276" w:lineRule="auto"/>
              <w:ind w:left="106"/>
              <w:rPr>
                <w:rFonts w:ascii="Times New Roman" w:eastAsia="Times New Roman" w:hAnsi="Times New Roman" w:cs="Times New Roman"/>
                <w:lang w:val="ru-RU"/>
              </w:rPr>
            </w:pPr>
            <w:r w:rsidRPr="00F80F79">
              <w:rPr>
                <w:rFonts w:ascii="Times New Roman" w:eastAsia="Times New Roman" w:hAnsi="Times New Roman" w:cs="Times New Roman"/>
                <w:lang w:val="ru-RU"/>
              </w:rPr>
              <w:t>Начиная</w:t>
            </w:r>
            <w:r w:rsidRPr="00F80F79">
              <w:rPr>
                <w:rFonts w:ascii="Times New Roman" w:eastAsia="Times New Roman" w:hAnsi="Times New Roman" w:cs="Times New Roman"/>
                <w:spacing w:val="-3"/>
                <w:lang w:val="ru-RU"/>
              </w:rPr>
              <w:t xml:space="preserve"> </w:t>
            </w:r>
            <w:r w:rsidRPr="00F80F79">
              <w:rPr>
                <w:rFonts w:ascii="Times New Roman" w:eastAsia="Times New Roman" w:hAnsi="Times New Roman" w:cs="Times New Roman"/>
                <w:lang w:val="ru-RU"/>
              </w:rPr>
              <w:t>со</w:t>
            </w:r>
            <w:r w:rsidRPr="00F80F79">
              <w:rPr>
                <w:rFonts w:ascii="Times New Roman" w:eastAsia="Times New Roman" w:hAnsi="Times New Roman" w:cs="Times New Roman"/>
                <w:spacing w:val="-2"/>
                <w:lang w:val="ru-RU"/>
              </w:rPr>
              <w:t xml:space="preserve"> </w:t>
            </w:r>
            <w:r w:rsidRPr="00F80F79">
              <w:rPr>
                <w:rFonts w:ascii="Times New Roman" w:eastAsia="Times New Roman" w:hAnsi="Times New Roman" w:cs="Times New Roman"/>
                <w:lang w:val="ru-RU"/>
              </w:rPr>
              <w:t>следующего</w:t>
            </w:r>
          </w:p>
          <w:p w14:paraId="0AC77CE2" w14:textId="77777777" w:rsidR="00F80F79" w:rsidRPr="00F80F79" w:rsidRDefault="00F80F79" w:rsidP="00F80F79">
            <w:pPr>
              <w:spacing w:line="276" w:lineRule="auto"/>
              <w:ind w:left="106" w:right="136"/>
              <w:rPr>
                <w:rFonts w:ascii="Times New Roman" w:eastAsia="Times New Roman" w:hAnsi="Times New Roman" w:cs="Times New Roman"/>
                <w:sz w:val="24"/>
                <w:lang w:val="ru-RU"/>
              </w:rPr>
            </w:pPr>
            <w:r w:rsidRPr="00F80F79">
              <w:rPr>
                <w:rFonts w:ascii="Times New Roman" w:eastAsia="Times New Roman" w:hAnsi="Times New Roman" w:cs="Times New Roman"/>
                <w:lang w:val="ru-RU"/>
              </w:rPr>
              <w:t>дня после завершения ГИА</w:t>
            </w:r>
            <w:r w:rsidRPr="00F80F79">
              <w:rPr>
                <w:rFonts w:ascii="Times New Roman" w:eastAsia="Times New Roman" w:hAnsi="Times New Roman" w:cs="Times New Roman"/>
                <w:spacing w:val="-58"/>
                <w:lang w:val="ru-RU"/>
              </w:rPr>
              <w:t xml:space="preserve"> </w:t>
            </w:r>
            <w:r w:rsidRPr="00F80F79">
              <w:rPr>
                <w:rFonts w:ascii="Times New Roman" w:eastAsia="Times New Roman" w:hAnsi="Times New Roman" w:cs="Times New Roman"/>
                <w:lang w:val="ru-RU"/>
              </w:rPr>
              <w:t>по 31.08.2025</w:t>
            </w:r>
          </w:p>
        </w:tc>
      </w:tr>
      <w:tr w:rsidR="00F80F79" w:rsidRPr="00F80F79" w14:paraId="2D63B3BB" w14:textId="77777777" w:rsidTr="00F80F79">
        <w:trPr>
          <w:trHeight w:val="551"/>
        </w:trPr>
        <w:tc>
          <w:tcPr>
            <w:tcW w:w="2278" w:type="dxa"/>
            <w:vMerge/>
            <w:tcBorders>
              <w:top w:val="nil"/>
            </w:tcBorders>
          </w:tcPr>
          <w:p w14:paraId="265581B7" w14:textId="77777777" w:rsidR="00F80F79" w:rsidRPr="00F80F79" w:rsidRDefault="00F80F79" w:rsidP="00F80F79">
            <w:pPr>
              <w:rPr>
                <w:rFonts w:ascii="Times New Roman" w:eastAsia="Times New Roman" w:hAnsi="Times New Roman" w:cs="Times New Roman"/>
                <w:sz w:val="2"/>
                <w:szCs w:val="2"/>
                <w:lang w:val="ru-RU"/>
              </w:rPr>
            </w:pPr>
          </w:p>
        </w:tc>
        <w:tc>
          <w:tcPr>
            <w:tcW w:w="2126" w:type="dxa"/>
          </w:tcPr>
          <w:p w14:paraId="395E0C64"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Летние</w:t>
            </w:r>
          </w:p>
        </w:tc>
        <w:tc>
          <w:tcPr>
            <w:tcW w:w="1903" w:type="dxa"/>
          </w:tcPr>
          <w:p w14:paraId="680E3A08"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11</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w:t>
            </w:r>
          </w:p>
        </w:tc>
        <w:tc>
          <w:tcPr>
            <w:tcW w:w="3080" w:type="dxa"/>
          </w:tcPr>
          <w:p w14:paraId="04D53FB8" w14:textId="77777777" w:rsidR="00F80F79" w:rsidRPr="00F80F79" w:rsidRDefault="00F80F79" w:rsidP="00F80F79">
            <w:pPr>
              <w:spacing w:line="276" w:lineRule="auto"/>
              <w:ind w:left="106"/>
              <w:rPr>
                <w:rFonts w:ascii="Times New Roman" w:eastAsia="Times New Roman" w:hAnsi="Times New Roman" w:cs="Times New Roman"/>
                <w:lang w:val="ru-RU"/>
              </w:rPr>
            </w:pPr>
            <w:r w:rsidRPr="00F80F79">
              <w:rPr>
                <w:rFonts w:ascii="Times New Roman" w:eastAsia="Times New Roman" w:hAnsi="Times New Roman" w:cs="Times New Roman"/>
                <w:lang w:val="ru-RU"/>
              </w:rPr>
              <w:t>Начиная</w:t>
            </w:r>
            <w:r w:rsidRPr="00F80F79">
              <w:rPr>
                <w:rFonts w:ascii="Times New Roman" w:eastAsia="Times New Roman" w:hAnsi="Times New Roman" w:cs="Times New Roman"/>
                <w:spacing w:val="-3"/>
                <w:lang w:val="ru-RU"/>
              </w:rPr>
              <w:t xml:space="preserve"> </w:t>
            </w:r>
            <w:r w:rsidRPr="00F80F79">
              <w:rPr>
                <w:rFonts w:ascii="Times New Roman" w:eastAsia="Times New Roman" w:hAnsi="Times New Roman" w:cs="Times New Roman"/>
                <w:lang w:val="ru-RU"/>
              </w:rPr>
              <w:t>со</w:t>
            </w:r>
            <w:r w:rsidRPr="00F80F79">
              <w:rPr>
                <w:rFonts w:ascii="Times New Roman" w:eastAsia="Times New Roman" w:hAnsi="Times New Roman" w:cs="Times New Roman"/>
                <w:spacing w:val="-2"/>
                <w:lang w:val="ru-RU"/>
              </w:rPr>
              <w:t xml:space="preserve"> </w:t>
            </w:r>
            <w:r w:rsidRPr="00F80F79">
              <w:rPr>
                <w:rFonts w:ascii="Times New Roman" w:eastAsia="Times New Roman" w:hAnsi="Times New Roman" w:cs="Times New Roman"/>
                <w:lang w:val="ru-RU"/>
              </w:rPr>
              <w:t>следующего</w:t>
            </w:r>
          </w:p>
          <w:p w14:paraId="03FA1E29" w14:textId="77777777" w:rsidR="00F80F79" w:rsidRPr="00F80F79" w:rsidRDefault="00F80F79" w:rsidP="00F80F79">
            <w:pPr>
              <w:spacing w:line="276" w:lineRule="auto"/>
              <w:ind w:left="106"/>
              <w:rPr>
                <w:rFonts w:ascii="Times New Roman" w:eastAsia="Times New Roman" w:hAnsi="Times New Roman" w:cs="Times New Roman"/>
                <w:sz w:val="24"/>
                <w:lang w:val="ru-RU"/>
              </w:rPr>
            </w:pPr>
            <w:r w:rsidRPr="00F80F79">
              <w:rPr>
                <w:rFonts w:ascii="Times New Roman" w:eastAsia="Times New Roman" w:hAnsi="Times New Roman" w:cs="Times New Roman"/>
                <w:lang w:val="ru-RU"/>
              </w:rPr>
              <w:t>дня</w:t>
            </w:r>
            <w:r w:rsidRPr="00F80F79">
              <w:rPr>
                <w:rFonts w:ascii="Times New Roman" w:eastAsia="Times New Roman" w:hAnsi="Times New Roman" w:cs="Times New Roman"/>
                <w:spacing w:val="-2"/>
                <w:lang w:val="ru-RU"/>
              </w:rPr>
              <w:t xml:space="preserve"> </w:t>
            </w:r>
            <w:r w:rsidRPr="00F80F79">
              <w:rPr>
                <w:rFonts w:ascii="Times New Roman" w:eastAsia="Times New Roman" w:hAnsi="Times New Roman" w:cs="Times New Roman"/>
                <w:lang w:val="ru-RU"/>
              </w:rPr>
              <w:t>после</w:t>
            </w:r>
            <w:r w:rsidRPr="00F80F79">
              <w:rPr>
                <w:rFonts w:ascii="Times New Roman" w:eastAsia="Times New Roman" w:hAnsi="Times New Roman" w:cs="Times New Roman"/>
                <w:spacing w:val="-3"/>
                <w:lang w:val="ru-RU"/>
              </w:rPr>
              <w:t xml:space="preserve"> </w:t>
            </w:r>
            <w:r w:rsidRPr="00F80F79">
              <w:rPr>
                <w:rFonts w:ascii="Times New Roman" w:eastAsia="Times New Roman" w:hAnsi="Times New Roman" w:cs="Times New Roman"/>
                <w:lang w:val="ru-RU"/>
              </w:rPr>
              <w:t>завершения</w:t>
            </w:r>
            <w:r w:rsidRPr="00F80F79">
              <w:rPr>
                <w:rFonts w:ascii="Times New Roman" w:eastAsia="Times New Roman" w:hAnsi="Times New Roman" w:cs="Times New Roman"/>
                <w:spacing w:val="-2"/>
                <w:lang w:val="ru-RU"/>
              </w:rPr>
              <w:t xml:space="preserve"> </w:t>
            </w:r>
            <w:r w:rsidRPr="00F80F79">
              <w:rPr>
                <w:rFonts w:ascii="Times New Roman" w:eastAsia="Times New Roman" w:hAnsi="Times New Roman" w:cs="Times New Roman"/>
                <w:lang w:val="ru-RU"/>
              </w:rPr>
              <w:t>ГИА</w:t>
            </w:r>
          </w:p>
        </w:tc>
      </w:tr>
      <w:tr w:rsidR="00F80F79" w:rsidRPr="00F80F79" w14:paraId="7D59DA3C" w14:textId="77777777" w:rsidTr="00F80F79">
        <w:trPr>
          <w:trHeight w:val="275"/>
        </w:trPr>
        <w:tc>
          <w:tcPr>
            <w:tcW w:w="2278" w:type="dxa"/>
            <w:vMerge/>
            <w:tcBorders>
              <w:top w:val="nil"/>
            </w:tcBorders>
          </w:tcPr>
          <w:p w14:paraId="64F2E68C" w14:textId="77777777" w:rsidR="00F80F79" w:rsidRPr="00F80F79" w:rsidRDefault="00F80F79" w:rsidP="00F80F79">
            <w:pPr>
              <w:rPr>
                <w:rFonts w:ascii="Times New Roman" w:eastAsia="Times New Roman" w:hAnsi="Times New Roman" w:cs="Times New Roman"/>
                <w:sz w:val="2"/>
                <w:szCs w:val="2"/>
                <w:lang w:val="ru-RU"/>
              </w:rPr>
            </w:pPr>
          </w:p>
        </w:tc>
        <w:tc>
          <w:tcPr>
            <w:tcW w:w="2126" w:type="dxa"/>
          </w:tcPr>
          <w:p w14:paraId="55836BFD"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Летние</w:t>
            </w:r>
          </w:p>
        </w:tc>
        <w:tc>
          <w:tcPr>
            <w:tcW w:w="1903" w:type="dxa"/>
          </w:tcPr>
          <w:p w14:paraId="2DD2AEAA" w14:textId="77777777" w:rsidR="00F80F79" w:rsidRPr="00F80F79" w:rsidRDefault="00F80F79" w:rsidP="00F80F79">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10</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w:t>
            </w:r>
          </w:p>
        </w:tc>
        <w:tc>
          <w:tcPr>
            <w:tcW w:w="3080" w:type="dxa"/>
          </w:tcPr>
          <w:p w14:paraId="06837CDD"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26.05.2025-31.08.2025</w:t>
            </w:r>
          </w:p>
        </w:tc>
      </w:tr>
      <w:tr w:rsidR="00F80F79" w:rsidRPr="00F80F79" w14:paraId="0164E64C" w14:textId="77777777" w:rsidTr="00F80F79">
        <w:trPr>
          <w:trHeight w:val="830"/>
        </w:trPr>
        <w:tc>
          <w:tcPr>
            <w:tcW w:w="2278" w:type="dxa"/>
          </w:tcPr>
          <w:p w14:paraId="7B163996" w14:textId="77777777" w:rsidR="00F80F79" w:rsidRPr="00F80F79" w:rsidRDefault="00F80F79" w:rsidP="00F80F79">
            <w:pPr>
              <w:spacing w:line="273" w:lineRule="exact"/>
              <w:ind w:left="107"/>
              <w:rPr>
                <w:rFonts w:ascii="Times New Roman" w:eastAsia="Times New Roman" w:hAnsi="Times New Roman" w:cs="Times New Roman"/>
                <w:sz w:val="24"/>
              </w:rPr>
            </w:pPr>
            <w:r w:rsidRPr="00F80F79">
              <w:rPr>
                <w:rFonts w:ascii="Times New Roman" w:eastAsia="Times New Roman" w:hAnsi="Times New Roman" w:cs="Times New Roman"/>
                <w:sz w:val="24"/>
              </w:rPr>
              <w:t>3.Сроки</w:t>
            </w:r>
            <w:r w:rsidRPr="00F80F79">
              <w:rPr>
                <w:rFonts w:ascii="Times New Roman" w:eastAsia="Times New Roman" w:hAnsi="Times New Roman" w:cs="Times New Roman"/>
                <w:spacing w:val="-4"/>
                <w:sz w:val="24"/>
              </w:rPr>
              <w:t xml:space="preserve"> </w:t>
            </w:r>
            <w:r w:rsidRPr="00F80F79">
              <w:rPr>
                <w:rFonts w:ascii="Times New Roman" w:eastAsia="Times New Roman" w:hAnsi="Times New Roman" w:cs="Times New Roman"/>
                <w:sz w:val="24"/>
              </w:rPr>
              <w:t>проведения</w:t>
            </w:r>
          </w:p>
          <w:p w14:paraId="1EAC3132" w14:textId="77777777" w:rsidR="00F80F79" w:rsidRPr="00F80F79" w:rsidRDefault="00F80F79" w:rsidP="00F80F79">
            <w:pPr>
              <w:spacing w:line="270" w:lineRule="atLeast"/>
              <w:ind w:left="107" w:right="717"/>
              <w:rPr>
                <w:rFonts w:ascii="Times New Roman" w:eastAsia="Times New Roman" w:hAnsi="Times New Roman" w:cs="Times New Roman"/>
                <w:sz w:val="24"/>
              </w:rPr>
            </w:pPr>
            <w:r w:rsidRPr="00F80F79">
              <w:rPr>
                <w:rFonts w:ascii="Times New Roman" w:eastAsia="Times New Roman" w:hAnsi="Times New Roman" w:cs="Times New Roman"/>
                <w:spacing w:val="-1"/>
                <w:sz w:val="24"/>
              </w:rPr>
              <w:t>промежуточной</w:t>
            </w:r>
            <w:r w:rsidRPr="00F80F79">
              <w:rPr>
                <w:rFonts w:ascii="Times New Roman" w:eastAsia="Times New Roman" w:hAnsi="Times New Roman" w:cs="Times New Roman"/>
                <w:spacing w:val="-57"/>
                <w:sz w:val="24"/>
              </w:rPr>
              <w:t xml:space="preserve"> </w:t>
            </w:r>
            <w:r w:rsidRPr="00F80F79">
              <w:rPr>
                <w:rFonts w:ascii="Times New Roman" w:eastAsia="Times New Roman" w:hAnsi="Times New Roman" w:cs="Times New Roman"/>
                <w:sz w:val="24"/>
              </w:rPr>
              <w:t>аттестации</w:t>
            </w:r>
          </w:p>
        </w:tc>
        <w:tc>
          <w:tcPr>
            <w:tcW w:w="4029" w:type="dxa"/>
            <w:gridSpan w:val="2"/>
          </w:tcPr>
          <w:p w14:paraId="4EE80ED3"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1 класс</w:t>
            </w:r>
          </w:p>
          <w:p w14:paraId="378D8F51"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2-11 классы</w:t>
            </w:r>
          </w:p>
        </w:tc>
        <w:tc>
          <w:tcPr>
            <w:tcW w:w="3080" w:type="dxa"/>
          </w:tcPr>
          <w:p w14:paraId="4CBFE806" w14:textId="77777777" w:rsidR="00F80F79" w:rsidRPr="00F80F79" w:rsidRDefault="00F80F79" w:rsidP="00F80F79">
            <w:pPr>
              <w:spacing w:line="276" w:lineRule="auto"/>
              <w:ind w:left="106"/>
              <w:rPr>
                <w:rFonts w:ascii="Times New Roman" w:eastAsia="Times New Roman" w:hAnsi="Times New Roman" w:cs="Times New Roman"/>
                <w:spacing w:val="-2"/>
                <w:sz w:val="24"/>
              </w:rPr>
            </w:pPr>
            <w:r w:rsidRPr="00F80F79">
              <w:rPr>
                <w:rFonts w:ascii="Times New Roman" w:eastAsia="Times New Roman" w:hAnsi="Times New Roman" w:cs="Times New Roman"/>
                <w:sz w:val="24"/>
              </w:rPr>
              <w:t xml:space="preserve">19.05.2025 – </w:t>
            </w:r>
            <w:r w:rsidRPr="00F80F79">
              <w:rPr>
                <w:rFonts w:ascii="Times New Roman" w:eastAsia="Times New Roman" w:hAnsi="Times New Roman" w:cs="Times New Roman"/>
                <w:spacing w:val="-2"/>
                <w:sz w:val="24"/>
              </w:rPr>
              <w:t>23.05.2025</w:t>
            </w:r>
          </w:p>
          <w:p w14:paraId="79350099"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 xml:space="preserve">19.05.2025 – </w:t>
            </w:r>
            <w:r w:rsidRPr="00F80F79">
              <w:rPr>
                <w:rFonts w:ascii="Times New Roman" w:eastAsia="Times New Roman" w:hAnsi="Times New Roman" w:cs="Times New Roman"/>
                <w:spacing w:val="-2"/>
                <w:sz w:val="24"/>
              </w:rPr>
              <w:t>24.05.2025</w:t>
            </w:r>
          </w:p>
        </w:tc>
      </w:tr>
      <w:tr w:rsidR="00F80F79" w:rsidRPr="00F80F79" w14:paraId="4BF0E6FE" w14:textId="77777777" w:rsidTr="00F80F79">
        <w:trPr>
          <w:trHeight w:val="260"/>
        </w:trPr>
        <w:tc>
          <w:tcPr>
            <w:tcW w:w="2278" w:type="dxa"/>
            <w:vMerge w:val="restart"/>
          </w:tcPr>
          <w:p w14:paraId="16E396B4" w14:textId="77777777" w:rsidR="00F80F79" w:rsidRPr="00F80F79" w:rsidRDefault="00F80F79" w:rsidP="00F80F79">
            <w:pPr>
              <w:spacing w:line="270" w:lineRule="exact"/>
              <w:ind w:left="107"/>
              <w:rPr>
                <w:rFonts w:ascii="Times New Roman" w:eastAsia="Times New Roman" w:hAnsi="Times New Roman" w:cs="Times New Roman"/>
                <w:sz w:val="24"/>
              </w:rPr>
            </w:pPr>
            <w:r w:rsidRPr="00F80F79">
              <w:rPr>
                <w:rFonts w:ascii="Times New Roman" w:eastAsia="Times New Roman" w:hAnsi="Times New Roman" w:cs="Times New Roman"/>
                <w:sz w:val="24"/>
              </w:rPr>
              <w:t>4. Продолжительность</w:t>
            </w:r>
          </w:p>
          <w:p w14:paraId="3419277F" w14:textId="77777777" w:rsidR="00F80F79" w:rsidRPr="00F80F79" w:rsidRDefault="00F80F79" w:rsidP="00F80F79">
            <w:pPr>
              <w:spacing w:line="261" w:lineRule="exact"/>
              <w:ind w:left="107"/>
              <w:rPr>
                <w:rFonts w:ascii="Times New Roman" w:eastAsia="Times New Roman" w:hAnsi="Times New Roman" w:cs="Times New Roman"/>
                <w:sz w:val="24"/>
              </w:rPr>
            </w:pPr>
            <w:r w:rsidRPr="00F80F79">
              <w:rPr>
                <w:rFonts w:ascii="Times New Roman" w:eastAsia="Times New Roman" w:hAnsi="Times New Roman" w:cs="Times New Roman"/>
                <w:sz w:val="24"/>
              </w:rPr>
              <w:t>учебных</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недель</w:t>
            </w:r>
          </w:p>
        </w:tc>
        <w:tc>
          <w:tcPr>
            <w:tcW w:w="4029" w:type="dxa"/>
            <w:gridSpan w:val="2"/>
          </w:tcPr>
          <w:p w14:paraId="440D09A4"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1</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w:t>
            </w:r>
          </w:p>
        </w:tc>
        <w:tc>
          <w:tcPr>
            <w:tcW w:w="3080" w:type="dxa"/>
          </w:tcPr>
          <w:p w14:paraId="4337BA3F"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33 учебные</w:t>
            </w:r>
            <w:r w:rsidRPr="00F80F79">
              <w:rPr>
                <w:rFonts w:ascii="Times New Roman" w:eastAsia="Times New Roman" w:hAnsi="Times New Roman" w:cs="Times New Roman"/>
                <w:spacing w:val="-4"/>
                <w:sz w:val="24"/>
              </w:rPr>
              <w:t xml:space="preserve"> </w:t>
            </w:r>
            <w:r w:rsidRPr="00F80F79">
              <w:rPr>
                <w:rFonts w:ascii="Times New Roman" w:eastAsia="Times New Roman" w:hAnsi="Times New Roman" w:cs="Times New Roman"/>
                <w:sz w:val="24"/>
              </w:rPr>
              <w:t>недели</w:t>
            </w:r>
          </w:p>
        </w:tc>
      </w:tr>
      <w:tr w:rsidR="00F80F79" w:rsidRPr="00F80F79" w14:paraId="792059D7" w14:textId="77777777" w:rsidTr="00F80F79">
        <w:trPr>
          <w:trHeight w:val="275"/>
        </w:trPr>
        <w:tc>
          <w:tcPr>
            <w:tcW w:w="2278" w:type="dxa"/>
            <w:vMerge/>
          </w:tcPr>
          <w:p w14:paraId="73DA6B86" w14:textId="77777777" w:rsidR="00F80F79" w:rsidRPr="00F80F79" w:rsidRDefault="00F80F79" w:rsidP="00F80F79">
            <w:pPr>
              <w:rPr>
                <w:rFonts w:ascii="Times New Roman" w:eastAsia="Times New Roman" w:hAnsi="Times New Roman" w:cs="Times New Roman"/>
                <w:sz w:val="20"/>
              </w:rPr>
            </w:pPr>
          </w:p>
        </w:tc>
        <w:tc>
          <w:tcPr>
            <w:tcW w:w="4029" w:type="dxa"/>
            <w:gridSpan w:val="2"/>
          </w:tcPr>
          <w:p w14:paraId="1D5BD7F0" w14:textId="77777777" w:rsidR="00F80F79" w:rsidRPr="00F80F79" w:rsidRDefault="00F80F79" w:rsidP="00F80F79">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2-11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6777C729" w14:textId="77777777" w:rsidR="00F80F79" w:rsidRPr="00F80F79" w:rsidRDefault="00F80F79" w:rsidP="00F80F79">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34 учебные</w:t>
            </w:r>
            <w:r w:rsidRPr="00F80F79">
              <w:rPr>
                <w:rFonts w:ascii="Times New Roman" w:eastAsia="Times New Roman" w:hAnsi="Times New Roman" w:cs="Times New Roman"/>
                <w:spacing w:val="-4"/>
                <w:sz w:val="24"/>
              </w:rPr>
              <w:t xml:space="preserve"> </w:t>
            </w:r>
            <w:r w:rsidRPr="00F80F79">
              <w:rPr>
                <w:rFonts w:ascii="Times New Roman" w:eastAsia="Times New Roman" w:hAnsi="Times New Roman" w:cs="Times New Roman"/>
                <w:sz w:val="24"/>
              </w:rPr>
              <w:t>недели</w:t>
            </w:r>
          </w:p>
        </w:tc>
      </w:tr>
    </w:tbl>
    <w:p w14:paraId="69238729" w14:textId="2BAD0C4B" w:rsidR="00F80F79" w:rsidRDefault="00F80F79" w:rsidP="00F80F79">
      <w:pPr>
        <w:widowControl w:val="0"/>
        <w:autoSpaceDE w:val="0"/>
        <w:autoSpaceDN w:val="0"/>
        <w:spacing w:after="0" w:line="240" w:lineRule="auto"/>
        <w:rPr>
          <w:rFonts w:ascii="Times New Roman" w:eastAsia="Times New Roman" w:hAnsi="Times New Roman" w:cs="Times New Roman"/>
        </w:rPr>
      </w:pPr>
    </w:p>
    <w:p w14:paraId="28BD587D" w14:textId="13021DF3" w:rsidR="00C8481C" w:rsidRDefault="00C8481C" w:rsidP="00F80F79">
      <w:pPr>
        <w:widowControl w:val="0"/>
        <w:autoSpaceDE w:val="0"/>
        <w:autoSpaceDN w:val="0"/>
        <w:spacing w:after="0" w:line="240" w:lineRule="auto"/>
        <w:rPr>
          <w:rFonts w:ascii="Times New Roman" w:eastAsia="Times New Roman" w:hAnsi="Times New Roman" w:cs="Times New Roman"/>
        </w:rPr>
      </w:pPr>
    </w:p>
    <w:p w14:paraId="5343BF67" w14:textId="6912C13C" w:rsidR="008F282E" w:rsidRDefault="008F282E" w:rsidP="00F80F79">
      <w:pPr>
        <w:widowControl w:val="0"/>
        <w:autoSpaceDE w:val="0"/>
        <w:autoSpaceDN w:val="0"/>
        <w:spacing w:after="0" w:line="240" w:lineRule="auto"/>
        <w:rPr>
          <w:rFonts w:ascii="Times New Roman" w:eastAsia="Times New Roman" w:hAnsi="Times New Roman" w:cs="Times New Roman"/>
        </w:rPr>
      </w:pPr>
    </w:p>
    <w:p w14:paraId="0F8C0D71" w14:textId="77777777" w:rsidR="008F282E" w:rsidRDefault="008F282E" w:rsidP="00F80F79">
      <w:pPr>
        <w:widowControl w:val="0"/>
        <w:autoSpaceDE w:val="0"/>
        <w:autoSpaceDN w:val="0"/>
        <w:spacing w:after="0" w:line="240" w:lineRule="auto"/>
        <w:rPr>
          <w:rFonts w:ascii="Times New Roman" w:eastAsia="Times New Roman" w:hAnsi="Times New Roman" w:cs="Times New Roman"/>
        </w:rPr>
      </w:pPr>
    </w:p>
    <w:p w14:paraId="10504FF7" w14:textId="77777777" w:rsidR="00C8481C" w:rsidRPr="00F80F79" w:rsidRDefault="00C8481C" w:rsidP="00F80F79">
      <w:pPr>
        <w:widowControl w:val="0"/>
        <w:autoSpaceDE w:val="0"/>
        <w:autoSpaceDN w:val="0"/>
        <w:spacing w:after="0" w:line="240" w:lineRule="auto"/>
        <w:rPr>
          <w:rFonts w:ascii="Times New Roman" w:eastAsia="Times New Roman" w:hAnsi="Times New Roman" w:cs="Times New Roman"/>
        </w:rPr>
      </w:pPr>
    </w:p>
    <w:p w14:paraId="2395CF03" w14:textId="69028CAB" w:rsidR="00E0204B" w:rsidRPr="00262EAF" w:rsidRDefault="0016034C">
      <w:pPr>
        <w:pStyle w:val="ConsPlusTitle"/>
        <w:ind w:firstLine="540"/>
        <w:jc w:val="both"/>
        <w:outlineLvl w:val="2"/>
        <w:rPr>
          <w:rFonts w:ascii="Times New Roman" w:hAnsi="Times New Roman" w:cs="Times New Roman"/>
          <w:sz w:val="24"/>
          <w:szCs w:val="24"/>
        </w:rPr>
      </w:pPr>
      <w:r>
        <w:rPr>
          <w:rFonts w:ascii="Times New Roman" w:hAnsi="Times New Roman" w:cs="Times New Roman"/>
          <w:sz w:val="24"/>
          <w:szCs w:val="24"/>
        </w:rPr>
        <w:lastRenderedPageBreak/>
        <w:t>84. П</w:t>
      </w:r>
      <w:r w:rsidR="00C8481C">
        <w:rPr>
          <w:rFonts w:ascii="Times New Roman" w:hAnsi="Times New Roman" w:cs="Times New Roman"/>
          <w:sz w:val="24"/>
          <w:szCs w:val="24"/>
        </w:rPr>
        <w:t>лан внеурочной деятельности</w:t>
      </w:r>
    </w:p>
    <w:p w14:paraId="45337943" w14:textId="77777777" w:rsidR="00E0204B" w:rsidRPr="00262EAF" w:rsidRDefault="00E0204B">
      <w:pPr>
        <w:pStyle w:val="ConsPlusNormal"/>
        <w:ind w:firstLine="540"/>
        <w:jc w:val="both"/>
        <w:rPr>
          <w:rFonts w:ascii="Times New Roman" w:hAnsi="Times New Roman" w:cs="Times New Roman"/>
          <w:sz w:val="24"/>
          <w:szCs w:val="24"/>
        </w:rPr>
      </w:pPr>
    </w:p>
    <w:p w14:paraId="62BFCAA4" w14:textId="0101D54D" w:rsidR="00E0204B" w:rsidRDefault="00E0204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84.1. Пояснительная записка.</w:t>
      </w:r>
    </w:p>
    <w:p w14:paraId="72CDE478"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План внеурочной деятельности формируется образовательной организацией с учетом особенностей развития и </w:t>
      </w:r>
      <w:proofErr w:type="gramStart"/>
      <w:r w:rsidRPr="00262EAF">
        <w:rPr>
          <w:rFonts w:ascii="Times New Roman" w:hAnsi="Times New Roman" w:cs="Times New Roman"/>
          <w:sz w:val="24"/>
          <w:szCs w:val="24"/>
        </w:rPr>
        <w:t>особых образовательных потребностей</w:t>
      </w:r>
      <w:proofErr w:type="gramEnd"/>
      <w:r w:rsidRPr="00262EAF">
        <w:rPr>
          <w:rFonts w:ascii="Times New Roman" w:hAnsi="Times New Roman" w:cs="Times New Roman"/>
          <w:sz w:val="24"/>
          <w:szCs w:val="24"/>
        </w:rPr>
        <w:t xml:space="preserve"> обучающихся с умственной отсталостью. Участникам образовательных отношений предоставляется право выбора направления и содержания учебных курсов.</w:t>
      </w:r>
    </w:p>
    <w:p w14:paraId="5FC2C933"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Основными задачами организации внеурочной деятельности являются следующие:</w:t>
      </w:r>
    </w:p>
    <w:p w14:paraId="4EADA23C"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поддержка учебной деятельности обучающихся в достижении планируемых результатов освоения программы общего образования;</w:t>
      </w:r>
    </w:p>
    <w:p w14:paraId="7635C989"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развитие навыков общения со сверстниками и коммуникативных умений в разновозрастной школьной среде;</w:t>
      </w:r>
    </w:p>
    <w:p w14:paraId="088182A3"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формирование навыков организации своей жизнедеятельности с учетом правил безопасного образа жизни;</w:t>
      </w:r>
    </w:p>
    <w:p w14:paraId="6B7D500C"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повышение общей культуры обучающихся, углубление их интереса к познавательной и деятельности с учетом возрастных и индивидуальных особенностей участников;</w:t>
      </w:r>
    </w:p>
    <w:p w14:paraId="4174DC56"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развитие навыков совместной деятельности со взрослыми и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14:paraId="3B35B25F"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формирование культуры поведения в информационной среде.</w:t>
      </w:r>
    </w:p>
    <w:p w14:paraId="1608CC44"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 организуется по направлениям развития личности обучающихся с учетом намеченных задач внеурочной деятельности и воспитательного процесса. Все ее формы представляются в деятельностных формулировках, что подчеркивает их практико-ориентированные характеристики. При выборе направлений и отборе содержания обучения образовательная организация учитывает:</w:t>
      </w:r>
    </w:p>
    <w:p w14:paraId="6A9119CD"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особенности образовательной организации (условия функционирования, тип образовательной организации, особенности, в том числе нозологические характеристики контингента, кадровый состав);</w:t>
      </w:r>
    </w:p>
    <w:p w14:paraId="5B97CA27"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результаты диагностики успеваемости и уровня развития обучающихся, проблемы и трудности их учебной деятельности;</w:t>
      </w:r>
    </w:p>
    <w:p w14:paraId="69331D98"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возможность обеспечить условия для организации разнообразных внеурочных занятий и их содержательная связь с урочной деятельностью;</w:t>
      </w:r>
    </w:p>
    <w:p w14:paraId="690351D8"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14:paraId="3F67AE73" w14:textId="77777777" w:rsidR="00E0204B" w:rsidRPr="00262EAF" w:rsidRDefault="00E0204B" w:rsidP="0080177D">
      <w:pPr>
        <w:pStyle w:val="ConsPlusNormal"/>
        <w:ind w:firstLine="540"/>
        <w:jc w:val="both"/>
        <w:rPr>
          <w:rFonts w:ascii="Times New Roman" w:hAnsi="Times New Roman" w:cs="Times New Roman"/>
          <w:sz w:val="24"/>
          <w:szCs w:val="24"/>
        </w:rPr>
      </w:pPr>
    </w:p>
    <w:p w14:paraId="079C4999" w14:textId="5A9B4D64" w:rsidR="00E0204B" w:rsidRPr="00262EAF" w:rsidRDefault="00C8481C" w:rsidP="0080177D">
      <w:pPr>
        <w:pStyle w:val="ConsPlusTitle"/>
        <w:ind w:firstLine="540"/>
        <w:jc w:val="both"/>
        <w:outlineLvl w:val="3"/>
        <w:rPr>
          <w:rFonts w:ascii="Times New Roman" w:hAnsi="Times New Roman" w:cs="Times New Roman"/>
          <w:sz w:val="24"/>
          <w:szCs w:val="24"/>
        </w:rPr>
      </w:pPr>
      <w:r>
        <w:rPr>
          <w:rFonts w:ascii="Times New Roman" w:hAnsi="Times New Roman" w:cs="Times New Roman"/>
          <w:sz w:val="24"/>
          <w:szCs w:val="24"/>
        </w:rPr>
        <w:t>84.2. Н</w:t>
      </w:r>
      <w:r w:rsidR="00E0204B" w:rsidRPr="00262EAF">
        <w:rPr>
          <w:rFonts w:ascii="Times New Roman" w:hAnsi="Times New Roman" w:cs="Times New Roman"/>
          <w:sz w:val="24"/>
          <w:szCs w:val="24"/>
        </w:rPr>
        <w:t>аправления внеурочной деятельности и их содержательное наполнение.</w:t>
      </w:r>
    </w:p>
    <w:p w14:paraId="11C02191"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Предлагаемые направления внеурочной деятельности являются для образовательной организации общими ориентирами и не подлежат формальному копированию. При отборе направлений внеурочной деятельности каждая образовательная организация ориентируется, прежде всего, на свои особенности функционирования, психолого-педагогические и нозологические характеристики обучающихся, их потребности, интересы и уровни успешности обучения. К выбору направлений внеурочной деятельности и их организации могут привлекаться родители (законные представители) как законные участники образовательных отношений.</w:t>
      </w:r>
    </w:p>
    <w:p w14:paraId="12D466E2"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Направления и цели внеурочной деятельности:</w:t>
      </w:r>
    </w:p>
    <w:p w14:paraId="797BB035"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14:paraId="1923E5BB"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Проектная деятельность организуется в доступных для обучающихся формах в процессе совместной деятельности по выполнению проектов.</w:t>
      </w:r>
    </w:p>
    <w:p w14:paraId="1130EFCF"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Коммуникативная деятельность направлена на совершенствование функциональной коммуникативной грамотности, культуры общения.</w:t>
      </w:r>
    </w:p>
    <w:p w14:paraId="1D6C8682"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4. Художественно-эстетическая творческая 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w:t>
      </w:r>
      <w:r w:rsidRPr="00262EAF">
        <w:rPr>
          <w:rFonts w:ascii="Times New Roman" w:hAnsi="Times New Roman" w:cs="Times New Roman"/>
          <w:sz w:val="24"/>
          <w:szCs w:val="24"/>
        </w:rPr>
        <w:lastRenderedPageBreak/>
        <w:t>театрализованной деятельности.</w:t>
      </w:r>
    </w:p>
    <w:p w14:paraId="6770E671"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Информационная культура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14:paraId="7145663F"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"Учение с увлечением!" включает систему занятий в зоне ближайшего развития, когда педагогический работник непосредственно помогает обучающемуся преодолеть трудности, возникшие при изучении разных предметов.</w:t>
      </w:r>
    </w:p>
    <w:p w14:paraId="0E707FFE"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7. Реабилитационная (абилитационная) деятельность направлена на преодоление </w:t>
      </w:r>
      <w:proofErr w:type="gramStart"/>
      <w:r w:rsidRPr="00262EAF">
        <w:rPr>
          <w:rFonts w:ascii="Times New Roman" w:hAnsi="Times New Roman" w:cs="Times New Roman"/>
          <w:sz w:val="24"/>
          <w:szCs w:val="24"/>
        </w:rPr>
        <w:t>ограничений жизнедеятельности</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тяжелыми и множественными нарушениями развития.</w:t>
      </w:r>
    </w:p>
    <w:p w14:paraId="0CEAE58E"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Деятельность по развитию навыков самообслуживания и независимости в быту.</w:t>
      </w:r>
    </w:p>
    <w:p w14:paraId="2A75277E" w14:textId="77777777" w:rsidR="00E0204B" w:rsidRPr="00042F02" w:rsidRDefault="00E0204B" w:rsidP="0080177D">
      <w:pPr>
        <w:pStyle w:val="ConsPlusNormal"/>
        <w:ind w:firstLine="540"/>
        <w:jc w:val="both"/>
        <w:rPr>
          <w:rFonts w:ascii="Times New Roman" w:hAnsi="Times New Roman" w:cs="Times New Roman"/>
          <w:b/>
          <w:sz w:val="24"/>
          <w:szCs w:val="24"/>
        </w:rPr>
      </w:pPr>
      <w:r w:rsidRPr="00042F02">
        <w:rPr>
          <w:rFonts w:ascii="Times New Roman" w:hAnsi="Times New Roman" w:cs="Times New Roman"/>
          <w:b/>
          <w:sz w:val="24"/>
          <w:szCs w:val="24"/>
        </w:rPr>
        <w:t>84.3. Выбор форм организации внеурочной деятельности подчиняется следующим требованиям:</w:t>
      </w:r>
    </w:p>
    <w:p w14:paraId="6B78DB5F"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целесообразность использования данной формы для решения поставленных задач конкретного направления;</w:t>
      </w:r>
    </w:p>
    <w:p w14:paraId="1684BA1C"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14:paraId="7CE47B8A"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учет специфики коммуникативной деятельности, которая сопровождает то или иное направление внеучебной деятельности;</w:t>
      </w:r>
    </w:p>
    <w:p w14:paraId="64646640"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форм организации, предполагающих использование средств ИКТ.</w:t>
      </w:r>
    </w:p>
    <w:p w14:paraId="7AB38EAC"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Возможными формами организации внеурочной деятельности могут быть следующие: учебные курсы и факультативы; художественные, музыкальные и спортивные студии; соревновательные мероприятия, дискуссионные клубы, секции, экскурсии, мини-исследования; общественно полезные практики, реабилитационные мероприятия.</w:t>
      </w:r>
    </w:p>
    <w:p w14:paraId="55754C20"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Это может быть, например, спортивный комплекс, музей, театр.</w:t>
      </w:r>
    </w:p>
    <w:p w14:paraId="0FF65A58"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социальные педагоги, педагоги-психологи, учитель-дефектолог, учитель-логопед, воспитатели, библиотекарь).</w:t>
      </w:r>
    </w:p>
    <w:p w14:paraId="78F498F7"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 тесно связана с дополнительным образованием обучающихся в части создания условий для развития творческих интересов обучающихся,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14:paraId="5A9D2202"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Координирующую роль в организации внеурочной деятельности выполняет, как правило, основной педагогический работник, ведущий класс, завуч, заместитель директора по учебно-воспитательной работе.</w:t>
      </w:r>
    </w:p>
    <w:p w14:paraId="592E7E51" w14:textId="77777777" w:rsidR="00E0204B" w:rsidRPr="00262EAF" w:rsidRDefault="00E0204B" w:rsidP="0080177D">
      <w:pPr>
        <w:pStyle w:val="ConsPlusNormal"/>
        <w:ind w:firstLine="540"/>
        <w:jc w:val="both"/>
        <w:rPr>
          <w:rFonts w:ascii="Times New Roman" w:hAnsi="Times New Roman" w:cs="Times New Roman"/>
          <w:sz w:val="24"/>
          <w:szCs w:val="24"/>
        </w:rPr>
      </w:pPr>
    </w:p>
    <w:p w14:paraId="67B0D03A" w14:textId="77777777" w:rsidR="00E0204B" w:rsidRPr="00262EAF" w:rsidRDefault="00E0204B" w:rsidP="0080177D">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84.4. Основные направления внеурочной деятельности:</w:t>
      </w:r>
    </w:p>
    <w:p w14:paraId="05312301"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Спортивно-оздоровительная деятельность</w:t>
      </w:r>
    </w:p>
    <w:p w14:paraId="4918A059"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"Основы самопознания"</w:t>
      </w:r>
    </w:p>
    <w:p w14:paraId="50CC5F02"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факультатив; лаборатория здоровья.</w:t>
      </w:r>
    </w:p>
    <w:p w14:paraId="4B65A00D"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"Движение есть жизнь!"</w:t>
      </w:r>
    </w:p>
    <w:p w14:paraId="14B9E1C6"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 формирование </w:t>
      </w:r>
      <w:proofErr w:type="gramStart"/>
      <w:r w:rsidRPr="00262EAF">
        <w:rPr>
          <w:rFonts w:ascii="Times New Roman" w:hAnsi="Times New Roman" w:cs="Times New Roman"/>
          <w:sz w:val="24"/>
          <w:szCs w:val="24"/>
        </w:rPr>
        <w:t>представлений</w:t>
      </w:r>
      <w:proofErr w:type="gramEnd"/>
      <w:r w:rsidRPr="00262EAF">
        <w:rPr>
          <w:rFonts w:ascii="Times New Roman" w:hAnsi="Times New Roman" w:cs="Times New Roman"/>
          <w:sz w:val="24"/>
          <w:szCs w:val="24"/>
        </w:rPr>
        <w:t xml:space="preserve"> обучающихся о здоровом образе жизни, развитие физической активности и двигательных навыков Форма организации: спортивная студия: учебный курс физической культуры.</w:t>
      </w:r>
    </w:p>
    <w:p w14:paraId="3A17349C"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Проектная деятельность</w:t>
      </w:r>
    </w:p>
    <w:p w14:paraId="274A09AF"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Возможные темы проектов:</w:t>
      </w:r>
    </w:p>
    <w:p w14:paraId="5E623D36"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"История родного края"</w:t>
      </w:r>
    </w:p>
    <w:p w14:paraId="79D33B1F"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 расширение </w:t>
      </w:r>
      <w:proofErr w:type="gramStart"/>
      <w:r w:rsidRPr="00262EAF">
        <w:rPr>
          <w:rFonts w:ascii="Times New Roman" w:hAnsi="Times New Roman" w:cs="Times New Roman"/>
          <w:sz w:val="24"/>
          <w:szCs w:val="24"/>
        </w:rPr>
        <w:t>знаний</w:t>
      </w:r>
      <w:proofErr w:type="gramEnd"/>
      <w:r w:rsidRPr="00262EAF">
        <w:rPr>
          <w:rFonts w:ascii="Times New Roman" w:hAnsi="Times New Roman" w:cs="Times New Roman"/>
          <w:sz w:val="24"/>
          <w:szCs w:val="24"/>
        </w:rPr>
        <w:t xml:space="preserve"> обучающихся об истории родного края, формирование умения работать с разными источниками информации; развитие познавательной активности и интереса к </w:t>
      </w:r>
      <w:r w:rsidRPr="00262EAF">
        <w:rPr>
          <w:rFonts w:ascii="Times New Roman" w:hAnsi="Times New Roman" w:cs="Times New Roman"/>
          <w:sz w:val="24"/>
          <w:szCs w:val="24"/>
        </w:rPr>
        <w:lastRenderedPageBreak/>
        <w:t>истории, культуре родного края; воспитание чувства патриотизма, любви к "малой Родине".</w:t>
      </w:r>
    </w:p>
    <w:p w14:paraId="379013CA"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факультативный курс краеведения; творческие проекты "Достопримечательности родного края".</w:t>
      </w:r>
    </w:p>
    <w:p w14:paraId="2D540C38"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"История письменности в России: от Древней Руси до современности"</w:t>
      </w:r>
    </w:p>
    <w:p w14:paraId="0C658009"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развитие общей культуры обучающихся; расширение знаний об истории письменности (от кириллицы до современного языка, от пергамента, берестяных грамот и первых книг до современных электронных книг); углубление их интереса к истории становления культуры, к самостоятельной познавательной и проектной деятельности.</w:t>
      </w:r>
    </w:p>
    <w:p w14:paraId="2CED9BE2"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Форма организации: факультатив "История письменности в России: от Древней Руси до современности"; выполнение и защита мини-проектов, связанных с темой, </w:t>
      </w:r>
      <w:proofErr w:type="gramStart"/>
      <w:r w:rsidRPr="00262EAF">
        <w:rPr>
          <w:rFonts w:ascii="Times New Roman" w:hAnsi="Times New Roman" w:cs="Times New Roman"/>
          <w:sz w:val="24"/>
          <w:szCs w:val="24"/>
        </w:rPr>
        <w:t>например</w:t>
      </w:r>
      <w:proofErr w:type="gramEnd"/>
      <w:r w:rsidRPr="00262EAF">
        <w:rPr>
          <w:rFonts w:ascii="Times New Roman" w:hAnsi="Times New Roman" w:cs="Times New Roman"/>
          <w:sz w:val="24"/>
          <w:szCs w:val="24"/>
        </w:rPr>
        <w:t>: "На чем писали в Древней Руси", "Берестяные грамоты и современные смс-сообщения: в чем сходство и различия", "Первый русский букварь", "Русские летописи".</w:t>
      </w:r>
    </w:p>
    <w:p w14:paraId="3281F2F0"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"Экологический поиск: исследование качества воды в водоемах родного края".</w:t>
      </w:r>
    </w:p>
    <w:p w14:paraId="3E519FC1"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углубление знаний и представлений о сочетании химического и биологического состава и физических свойств воды, формирование исследовательских умений в процессе экспериментальной работы по изучению качества воды, развитие познавательной активности и интереса в процессе исследовательской работы, воспитание экологической культуры, эстетического и нравственного отношения к природным объектам, ответственного отношения к природе.</w:t>
      </w:r>
    </w:p>
    <w:p w14:paraId="5C6A7C4A"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экологическая лаборатория; исследовательские проекты.</w:t>
      </w:r>
    </w:p>
    <w:p w14:paraId="7C2F002A"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Коммуникативная деятельность.</w:t>
      </w:r>
    </w:p>
    <w:p w14:paraId="322650EE"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"Создаем классный литературный журнал".</w:t>
      </w:r>
    </w:p>
    <w:p w14:paraId="02FB961A"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развитие языковой и коммуникативной грамотности, культуры диалогического общения и словесного творчества; развитие способности работать в команде.</w:t>
      </w:r>
    </w:p>
    <w:p w14:paraId="08BA1C8B"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творческая студия "Создаем классный литературный журнал", создание ежеквартального журнала класса, сбор литературного материала, конструирование структуры, формы организации и оформления журнала.</w:t>
      </w:r>
    </w:p>
    <w:p w14:paraId="66E5C3B5"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"Дети Маугли: нужно ли человеку общаться с другими людьми".</w:t>
      </w:r>
    </w:p>
    <w:p w14:paraId="1791E4F8"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расширение знаний о важности для жизни и развития человека речевого общения с другими людьми; формирование коммуникативной культуры диалога, правил ведения дискуссии.</w:t>
      </w:r>
    </w:p>
    <w:p w14:paraId="5309A9B4"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дискуссионный клуб.</w:t>
      </w:r>
    </w:p>
    <w:p w14:paraId="34C02D4B"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"Становлюсь грамотным читателем: читаю, думаю, понимаю".</w:t>
      </w:r>
    </w:p>
    <w:p w14:paraId="4B9653FD"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совершенствование читательской грамотности обучающихся, формирование текстовой деятельности с необычными формами представления информации (туристические буклеты; программы выставок; маршруты путешествий; объявления и реклама); давать необычные тексты.</w:t>
      </w:r>
    </w:p>
    <w:p w14:paraId="6120DE29"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учебный курс в форме факультатива; лаборатория текстов (система практических занятий).</w:t>
      </w:r>
    </w:p>
    <w:p w14:paraId="44F7AF26" w14:textId="3D73FB3C"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Художественно-эстетическая</w:t>
      </w:r>
      <w:r w:rsidR="004851F9">
        <w:rPr>
          <w:rFonts w:ascii="Times New Roman" w:hAnsi="Times New Roman" w:cs="Times New Roman"/>
          <w:sz w:val="24"/>
          <w:szCs w:val="24"/>
        </w:rPr>
        <w:t xml:space="preserve"> </w:t>
      </w:r>
      <w:r w:rsidRPr="00262EAF">
        <w:rPr>
          <w:rFonts w:ascii="Times New Roman" w:hAnsi="Times New Roman" w:cs="Times New Roman"/>
          <w:sz w:val="24"/>
          <w:szCs w:val="24"/>
        </w:rPr>
        <w:t>творческая</w:t>
      </w:r>
      <w:r w:rsidR="004851F9">
        <w:rPr>
          <w:rFonts w:ascii="Times New Roman" w:hAnsi="Times New Roman" w:cs="Times New Roman"/>
          <w:sz w:val="24"/>
          <w:szCs w:val="24"/>
        </w:rPr>
        <w:t xml:space="preserve"> </w:t>
      </w:r>
      <w:r w:rsidRPr="00262EAF">
        <w:rPr>
          <w:rFonts w:ascii="Times New Roman" w:hAnsi="Times New Roman" w:cs="Times New Roman"/>
          <w:sz w:val="24"/>
          <w:szCs w:val="24"/>
        </w:rPr>
        <w:t>деятельность.</w:t>
      </w:r>
    </w:p>
    <w:p w14:paraId="6D071FFD"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"Рукотворный мир".</w:t>
      </w:r>
    </w:p>
    <w:p w14:paraId="45632F49"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 расширение </w:t>
      </w:r>
      <w:proofErr w:type="gramStart"/>
      <w:r w:rsidRPr="00262EAF">
        <w:rPr>
          <w:rFonts w:ascii="Times New Roman" w:hAnsi="Times New Roman" w:cs="Times New Roman"/>
          <w:sz w:val="24"/>
          <w:szCs w:val="24"/>
        </w:rPr>
        <w:t>знаний</w:t>
      </w:r>
      <w:proofErr w:type="gramEnd"/>
      <w:r w:rsidRPr="00262EAF">
        <w:rPr>
          <w:rFonts w:ascii="Times New Roman" w:hAnsi="Times New Roman" w:cs="Times New Roman"/>
          <w:sz w:val="24"/>
          <w:szCs w:val="24"/>
        </w:rPr>
        <w:t xml:space="preserve"> обучающихся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14:paraId="0919DF76"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творческие мастерские ("Природа и творчество", "Куклы своими руками", "Юные художники"); выставки творческих работ.</w:t>
      </w:r>
    </w:p>
    <w:p w14:paraId="409E6079"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"Ритмика".</w:t>
      </w:r>
    </w:p>
    <w:p w14:paraId="16E7DB0D"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формирование движений, свойственных ритмике; развитие культуры движений под музыку; способность к импровизации и творчеству.</w:t>
      </w:r>
    </w:p>
    <w:p w14:paraId="57CB3413"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студия ритмики и пластики, конкурс пластических образов, постановка концертных номеров.</w:t>
      </w:r>
    </w:p>
    <w:p w14:paraId="29999924"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"Школьный театр "Путешествие в сказку".</w:t>
      </w:r>
    </w:p>
    <w:p w14:paraId="0494C490"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расширение представлений о театральном творчестве, формирование умений импровизировать, вступать в ролевые отношения, перевоплощаться; развитие творческих способностей, интереса к театральному искусству и театрализованной деятельности.</w:t>
      </w:r>
    </w:p>
    <w:p w14:paraId="5A456A8E"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театральная студия, спектакли по мотивам сказок.</w:t>
      </w:r>
    </w:p>
    <w:p w14:paraId="3415A3CD"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"Выразительное чтение".</w:t>
      </w:r>
    </w:p>
    <w:p w14:paraId="3D39BDA0"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 расширение знаний о литературно-художественном творчестве, развитие навыка </w:t>
      </w:r>
      <w:r w:rsidRPr="00262EAF">
        <w:rPr>
          <w:rFonts w:ascii="Times New Roman" w:hAnsi="Times New Roman" w:cs="Times New Roman"/>
          <w:sz w:val="24"/>
          <w:szCs w:val="24"/>
        </w:rPr>
        <w:lastRenderedPageBreak/>
        <w:t>выразительного чтения произведений поэзии и прозы; воспитание литературного вкуса, интереса к художественной литературе разных жанров.</w:t>
      </w:r>
    </w:p>
    <w:p w14:paraId="6B2C67E8"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литературный клуб, творческая студия.</w:t>
      </w:r>
    </w:p>
    <w:p w14:paraId="219B25BF"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"Искусство иллюстрации".</w:t>
      </w:r>
    </w:p>
    <w:p w14:paraId="5803CA9B"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развитие у обучающихся творческих способностей, интереса к изобразительной деятельности, желания передавать свое отношение к художественным произведениям средствами книжной иллюстрации.</w:t>
      </w:r>
    </w:p>
    <w:p w14:paraId="24807B52"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творческая мастерская иллюстраций к книге; конкурсы рисунков; выставки работ участников.</w:t>
      </w:r>
    </w:p>
    <w:p w14:paraId="7007B88D"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мире музыкальных звуков".</w:t>
      </w:r>
    </w:p>
    <w:p w14:paraId="733FE92A"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 расширение музыкального кругозора, </w:t>
      </w:r>
      <w:proofErr w:type="gramStart"/>
      <w:r w:rsidRPr="00262EAF">
        <w:rPr>
          <w:rFonts w:ascii="Times New Roman" w:hAnsi="Times New Roman" w:cs="Times New Roman"/>
          <w:sz w:val="24"/>
          <w:szCs w:val="24"/>
        </w:rPr>
        <w:t>знаний</w:t>
      </w:r>
      <w:proofErr w:type="gramEnd"/>
      <w:r w:rsidRPr="00262EAF">
        <w:rPr>
          <w:rFonts w:ascii="Times New Roman" w:hAnsi="Times New Roman" w:cs="Times New Roman"/>
          <w:sz w:val="24"/>
          <w:szCs w:val="24"/>
        </w:rPr>
        <w:t xml:space="preserve"> обучающихся 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w:t>
      </w:r>
    </w:p>
    <w:p w14:paraId="75E0D87B"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музыкальный салон; концертные программы, хоровая студия, студия народных инструментов.</w:t>
      </w:r>
    </w:p>
    <w:p w14:paraId="4DDDD9FF"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Информационная культура.</w:t>
      </w:r>
    </w:p>
    <w:p w14:paraId="5300FA74"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"Моя информационная культура".</w:t>
      </w:r>
    </w:p>
    <w:p w14:paraId="679526C7"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знакомство с миром современных технических устройств и культурой их использования.</w:t>
      </w:r>
    </w:p>
    <w:p w14:paraId="5FFD9D0C"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система практических занятий с использованием компьютеров, смартфонов, планшетов, смарт-часов, наушников, технических устройств.</w:t>
      </w:r>
    </w:p>
    <w:p w14:paraId="1F7EBFC3"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Марафоны знаний.</w:t>
      </w:r>
    </w:p>
    <w:p w14:paraId="5C8F4C9E"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Возможные темы марафонов:</w:t>
      </w:r>
    </w:p>
    <w:p w14:paraId="007B2CC2"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"Заповедники России".</w:t>
      </w:r>
    </w:p>
    <w:p w14:paraId="1070BC69"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расширение и уточнение знаний об особо охраняемых территориях в России, истории возникновения заповедников и заказников; воспитание отношения к природе как к ценности; развитие способности работать в условиях командных соревнований.</w:t>
      </w:r>
    </w:p>
    <w:p w14:paraId="4FF8C8E2"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дискуссионный клуб, мероприятия-соревнования.</w:t>
      </w:r>
    </w:p>
    <w:p w14:paraId="163F690C"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 - путешественник (Путешествуем по России, миру)".</w:t>
      </w:r>
    </w:p>
    <w:p w14:paraId="19ADB28D"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расширение знаний и представлений о географических объектах, формирование умений понимать информацию, представленную на географической карте; развитие навыков работы в условиях командных соревнований.</w:t>
      </w:r>
    </w:p>
    <w:p w14:paraId="37A77FC0"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игры-путешествия, видео-экскурсии соревновательной направленности.</w:t>
      </w:r>
    </w:p>
    <w:p w14:paraId="2FDCA8E4"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"Учение с увлечением!".</w:t>
      </w:r>
    </w:p>
    <w:p w14:paraId="3F47F8E3"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"Читаю в поисках смысла".</w:t>
      </w:r>
    </w:p>
    <w:p w14:paraId="4723EFEF"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развитие читательской грамотности обучающихся, поддержка обучающихся, испытывающих затруднения в достижении планируемых результатов, связанных с овладением чтением как предметным результатом.</w:t>
      </w:r>
    </w:p>
    <w:p w14:paraId="48B88B00"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учебный курс-факультатив; учебная лаборатория.</w:t>
      </w:r>
    </w:p>
    <w:p w14:paraId="6AB95D68" w14:textId="77777777" w:rsidR="00E0204B" w:rsidRPr="00262EAF"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"Легко ли писать без ошибок?".</w:t>
      </w:r>
    </w:p>
    <w:p w14:paraId="644159E3" w14:textId="77777777" w:rsidR="00E0204B" w:rsidRPr="00262EAF"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развитие письменной речи обучающихся, поддержка обучающихся, испытывающих затруднения в достижении планируемых результатов, связанных с правописанием.</w:t>
      </w:r>
    </w:p>
    <w:p w14:paraId="3A224403" w14:textId="77777777" w:rsidR="00E0204B" w:rsidRPr="00262EAF"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учебный курс - факультатив по разделу "Орфография"; учебная лаборатория.</w:t>
      </w:r>
    </w:p>
    <w:p w14:paraId="4F980C2B" w14:textId="07C5CF4B" w:rsidR="00E0204B"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и виды деятельности обучающихся по всем направлениям плана адаптируется с учетом их особенностей и особых образовательных потребностей, реализуются в доступной для обучающихся с умственной отсталостью форме.</w:t>
      </w:r>
    </w:p>
    <w:p w14:paraId="4AAE2153" w14:textId="15414605" w:rsidR="008F282E" w:rsidRDefault="008F282E">
      <w:pPr>
        <w:pStyle w:val="ConsPlusNormal"/>
        <w:spacing w:before="200"/>
        <w:ind w:firstLine="540"/>
        <w:jc w:val="both"/>
        <w:rPr>
          <w:rFonts w:ascii="Times New Roman" w:hAnsi="Times New Roman" w:cs="Times New Roman"/>
          <w:sz w:val="24"/>
          <w:szCs w:val="24"/>
        </w:rPr>
      </w:pPr>
    </w:p>
    <w:p w14:paraId="0427F1A1" w14:textId="77777777" w:rsidR="008F282E" w:rsidRDefault="008F282E">
      <w:pPr>
        <w:pStyle w:val="ConsPlusNormal"/>
        <w:spacing w:before="200"/>
        <w:ind w:firstLine="540"/>
        <w:jc w:val="both"/>
        <w:rPr>
          <w:rFonts w:ascii="Times New Roman" w:hAnsi="Times New Roman" w:cs="Times New Roman"/>
          <w:sz w:val="24"/>
          <w:szCs w:val="24"/>
        </w:rPr>
      </w:pPr>
    </w:p>
    <w:p w14:paraId="55B3AB2B" w14:textId="77777777" w:rsidR="00C8481C" w:rsidRPr="00262EAF" w:rsidRDefault="00C8481C">
      <w:pPr>
        <w:pStyle w:val="ConsPlusNormal"/>
        <w:spacing w:before="200"/>
        <w:ind w:firstLine="540"/>
        <w:jc w:val="both"/>
        <w:rPr>
          <w:rFonts w:ascii="Times New Roman" w:hAnsi="Times New Roman" w:cs="Times New Roman"/>
          <w:sz w:val="24"/>
          <w:szCs w:val="24"/>
        </w:rPr>
      </w:pPr>
    </w:p>
    <w:p w14:paraId="1717A8BD" w14:textId="0EE5722F" w:rsidR="00E0204B" w:rsidRPr="00C8481C" w:rsidRDefault="004851F9">
      <w:pPr>
        <w:pStyle w:val="ConsPlusNormal"/>
        <w:spacing w:before="200"/>
        <w:ind w:firstLine="540"/>
        <w:jc w:val="both"/>
        <w:rPr>
          <w:rFonts w:ascii="Times New Roman" w:hAnsi="Times New Roman" w:cs="Times New Roman"/>
          <w:b/>
          <w:sz w:val="24"/>
          <w:szCs w:val="24"/>
        </w:rPr>
      </w:pPr>
      <w:r w:rsidRPr="00C8481C">
        <w:rPr>
          <w:rFonts w:ascii="Times New Roman" w:hAnsi="Times New Roman" w:cs="Times New Roman"/>
          <w:b/>
          <w:sz w:val="24"/>
          <w:szCs w:val="24"/>
        </w:rPr>
        <w:lastRenderedPageBreak/>
        <w:t xml:space="preserve">85. Реализация АООП УО (вариант 1) и </w:t>
      </w:r>
      <w:r w:rsidR="00E0204B" w:rsidRPr="00C8481C">
        <w:rPr>
          <w:rFonts w:ascii="Times New Roman" w:hAnsi="Times New Roman" w:cs="Times New Roman"/>
          <w:b/>
          <w:sz w:val="24"/>
          <w:szCs w:val="24"/>
        </w:rPr>
        <w:t>АООП (вариант 2) обеспечивается созданием в образовательной организации кадровых, финансовых, материально-тех</w:t>
      </w:r>
      <w:r w:rsidRPr="00C8481C">
        <w:rPr>
          <w:rFonts w:ascii="Times New Roman" w:hAnsi="Times New Roman" w:cs="Times New Roman"/>
          <w:b/>
          <w:sz w:val="24"/>
          <w:szCs w:val="24"/>
        </w:rPr>
        <w:t>н</w:t>
      </w:r>
      <w:r w:rsidR="00E0204B" w:rsidRPr="00C8481C">
        <w:rPr>
          <w:rFonts w:ascii="Times New Roman" w:hAnsi="Times New Roman" w:cs="Times New Roman"/>
          <w:b/>
          <w:sz w:val="24"/>
          <w:szCs w:val="24"/>
        </w:rPr>
        <w:t>ических условий.</w:t>
      </w:r>
    </w:p>
    <w:p w14:paraId="01B10958" w14:textId="77777777" w:rsidR="00E0204B" w:rsidRPr="00262EAF"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85.1. </w:t>
      </w:r>
      <w:r w:rsidRPr="00042F02">
        <w:rPr>
          <w:rFonts w:ascii="Times New Roman" w:hAnsi="Times New Roman" w:cs="Times New Roman"/>
          <w:sz w:val="24"/>
          <w:szCs w:val="24"/>
        </w:rPr>
        <w:t xml:space="preserve">Реализация ФАООП УО (вариант 1) и ФАООП (вариант 2) обеспечивается педагогическими, руководящими и иными работниками, имеющими профессиональную подготовку, соответствующую квалификационным требованиям, установленным в Едином квалификационном </w:t>
      </w:r>
      <w:hyperlink r:id="rId35">
        <w:r w:rsidRPr="00042F02">
          <w:rPr>
            <w:rFonts w:ascii="Times New Roman" w:hAnsi="Times New Roman" w:cs="Times New Roman"/>
            <w:sz w:val="24"/>
            <w:szCs w:val="24"/>
          </w:rPr>
          <w:t>справочнике</w:t>
        </w:r>
      </w:hyperlink>
      <w:r w:rsidRPr="00042F02">
        <w:rPr>
          <w:rFonts w:ascii="Times New Roman" w:hAnsi="Times New Roman" w:cs="Times New Roman"/>
          <w:sz w:val="24"/>
          <w:szCs w:val="24"/>
        </w:rPr>
        <w:t xml:space="preserve">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Минздравсоцразвития России от 26 августа 2010 г. N 761н (зарегистрирован Минюстом России 6 октября 2010 г., регистрационный N 18638) с изменениями, внесенными приказом Минздравсоцразвития России от 31 мая 2011 г. N 448н (зарегистрирован Минюстом России 1 июля 2011 г., регистрационный N 212240), в профессиональных стандартах "</w:t>
      </w:r>
      <w:hyperlink r:id="rId36">
        <w:r w:rsidRPr="00042F02">
          <w:rPr>
            <w:rFonts w:ascii="Times New Roman" w:hAnsi="Times New Roman" w:cs="Times New Roman"/>
            <w:sz w:val="24"/>
            <w:szCs w:val="24"/>
          </w:rPr>
          <w:t>Педагог</w:t>
        </w:r>
      </w:hyperlink>
      <w:r w:rsidRPr="00042F02">
        <w:rPr>
          <w:rFonts w:ascii="Times New Roman" w:hAnsi="Times New Roman" w:cs="Times New Roman"/>
          <w:sz w:val="24"/>
          <w:szCs w:val="24"/>
        </w:rPr>
        <w:t xml:space="preserve"> (педагогическая деятельность в сфере дошкольного, начального общего, основного общего, среднего общего образования) (воспитатель, учитель)", утвержденном приказом Минтруда России от 18 октября 2013 г. N 544н (зарегистрирован Минюстом России 6 декабря 2013 г. регистрационный N 30550) с изменениями, внесенными приказами Минтруда России от 5 августа 2016 г. N 422н (зарегистрирован Минюстом России 23 августа 2016 г. регистрационный N 43326), от 25 декабря 2014 г. N 1115н (зарегистрирован Минюстом России 19 февраля 2015 г., регистрационный N 36091), "</w:t>
      </w:r>
      <w:hyperlink r:id="rId37">
        <w:r w:rsidRPr="00042F02">
          <w:rPr>
            <w:rFonts w:ascii="Times New Roman" w:hAnsi="Times New Roman" w:cs="Times New Roman"/>
            <w:sz w:val="24"/>
            <w:szCs w:val="24"/>
          </w:rPr>
          <w:t>Педагог-психолог</w:t>
        </w:r>
      </w:hyperlink>
      <w:r w:rsidRPr="00042F02">
        <w:rPr>
          <w:rFonts w:ascii="Times New Roman" w:hAnsi="Times New Roman" w:cs="Times New Roman"/>
          <w:sz w:val="24"/>
          <w:szCs w:val="24"/>
        </w:rPr>
        <w:t xml:space="preserve"> (психолог в сфере образования)", утвержденном приказом Минтруда России от 24 июля 2015 г. N 514н (зарегистрирован Минюстом России 18 августа 2015 г., регистрационный N 38575); "</w:t>
      </w:r>
      <w:hyperlink r:id="rId38">
        <w:r w:rsidRPr="00042F02">
          <w:rPr>
            <w:rFonts w:ascii="Times New Roman" w:hAnsi="Times New Roman" w:cs="Times New Roman"/>
            <w:sz w:val="24"/>
            <w:szCs w:val="24"/>
          </w:rPr>
          <w:t>Специалист</w:t>
        </w:r>
      </w:hyperlink>
      <w:r w:rsidRPr="00042F02">
        <w:rPr>
          <w:rFonts w:ascii="Times New Roman" w:hAnsi="Times New Roman" w:cs="Times New Roman"/>
          <w:sz w:val="24"/>
          <w:szCs w:val="24"/>
        </w:rPr>
        <w:t xml:space="preserve"> в области воспитания", утвержденном приказом Минтруда России от 10 января 2017 N 10н (зарегистрирован Минюстом России 26 января 2017 г., регистрационный N 45406); "</w:t>
      </w:r>
      <w:hyperlink r:id="rId39">
        <w:r w:rsidRPr="00042F02">
          <w:rPr>
            <w:rFonts w:ascii="Times New Roman" w:hAnsi="Times New Roman" w:cs="Times New Roman"/>
            <w:sz w:val="24"/>
            <w:szCs w:val="24"/>
          </w:rPr>
          <w:t>Ассистент</w:t>
        </w:r>
      </w:hyperlink>
      <w:r w:rsidRPr="00042F02">
        <w:rPr>
          <w:rFonts w:ascii="Times New Roman" w:hAnsi="Times New Roman" w:cs="Times New Roman"/>
          <w:sz w:val="24"/>
          <w:szCs w:val="24"/>
        </w:rPr>
        <w:t xml:space="preserve"> (помощник) по оказанию технической помощи инвалидам и лицам с ограниченными возможностями здоровья", утвержденном приказом Минтруда России от 12 апреля 2017 г. N 351 н (зарегистрирован Минюстом России 4 мая 2017 г., регистрационный N 46612).</w:t>
      </w:r>
    </w:p>
    <w:p w14:paraId="7FC02EA9" w14:textId="77777777" w:rsidR="00E0204B" w:rsidRPr="00262EAF"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85.2. В объем финансового обеспечения реализации ФАООП УО (вариант 1) и ФАООП (вариант 2) включаются затраты на оплату труда педагогических работников с учетом специальных условий получения образования обучающимися с умеренной, тяжелой и глубокой умственной отсталостью (интеллектуальными нарушениями), тяжелыми и множественными нарушениями развития (</w:t>
      </w:r>
      <w:hyperlink r:id="rId40">
        <w:r w:rsidRPr="004851F9">
          <w:rPr>
            <w:rFonts w:ascii="Times New Roman" w:hAnsi="Times New Roman" w:cs="Times New Roman"/>
            <w:sz w:val="24"/>
            <w:szCs w:val="24"/>
          </w:rPr>
          <w:t>части 2</w:t>
        </w:r>
      </w:hyperlink>
      <w:r w:rsidRPr="004851F9">
        <w:rPr>
          <w:rFonts w:ascii="Times New Roman" w:hAnsi="Times New Roman" w:cs="Times New Roman"/>
          <w:sz w:val="24"/>
          <w:szCs w:val="24"/>
        </w:rPr>
        <w:t xml:space="preserve">, </w:t>
      </w:r>
      <w:hyperlink r:id="rId41">
        <w:r w:rsidRPr="004851F9">
          <w:rPr>
            <w:rFonts w:ascii="Times New Roman" w:hAnsi="Times New Roman" w:cs="Times New Roman"/>
            <w:sz w:val="24"/>
            <w:szCs w:val="24"/>
          </w:rPr>
          <w:t>3 статьи 99</w:t>
        </w:r>
      </w:hyperlink>
      <w:r w:rsidRPr="00262EAF">
        <w:rPr>
          <w:rFonts w:ascii="Times New Roman" w:hAnsi="Times New Roman" w:cs="Times New Roman"/>
          <w:sz w:val="24"/>
          <w:szCs w:val="24"/>
        </w:rPr>
        <w:t xml:space="preserve"> Федерального закона от 29 декабря 2012 г. N 273-ФЗ "Об образовании в Российской Федерации").</w:t>
      </w:r>
    </w:p>
    <w:p w14:paraId="0ACB045C" w14:textId="07EE1A04" w:rsidR="00E0204B"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85.3. Материально-</w:t>
      </w:r>
      <w:r w:rsidR="004851F9">
        <w:rPr>
          <w:rFonts w:ascii="Times New Roman" w:hAnsi="Times New Roman" w:cs="Times New Roman"/>
          <w:sz w:val="24"/>
          <w:szCs w:val="24"/>
        </w:rPr>
        <w:t xml:space="preserve">технические условия реализации АООП УО (вариант 1) и </w:t>
      </w:r>
      <w:r w:rsidRPr="00262EAF">
        <w:rPr>
          <w:rFonts w:ascii="Times New Roman" w:hAnsi="Times New Roman" w:cs="Times New Roman"/>
          <w:sz w:val="24"/>
          <w:szCs w:val="24"/>
        </w:rPr>
        <w:t xml:space="preserve">АООП (вариант 2) должны обеспечивать возможность достижения обучающимися установленных </w:t>
      </w:r>
      <w:hyperlink r:id="rId42">
        <w:r w:rsidRPr="004851F9">
          <w:rPr>
            <w:rFonts w:ascii="Times New Roman" w:hAnsi="Times New Roman" w:cs="Times New Roman"/>
            <w:sz w:val="24"/>
            <w:szCs w:val="24"/>
          </w:rPr>
          <w:t>Стандартом</w:t>
        </w:r>
      </w:hyperlink>
      <w:r w:rsidRPr="00262EAF">
        <w:rPr>
          <w:rFonts w:ascii="Times New Roman" w:hAnsi="Times New Roman" w:cs="Times New Roman"/>
          <w:sz w:val="24"/>
          <w:szCs w:val="24"/>
        </w:rPr>
        <w:t xml:space="preserve"> и федеральным государственным образовательным стандартом начального общего образования обучающихся с ограниченными возможностями здоровья, утвержденным приказом Министерства образования и науки Российской Федерации от 19 декабря 2014 г. N 1598 (зарегистрирован Минюстом России 3 февраля 2015 г., регистрационный N 35847) требований к результатам (возможным результатам) освоения ФАООП УО (вариант 1) и ФАООП (вариант 2).</w:t>
      </w:r>
      <w:r w:rsidR="00564D4D">
        <w:rPr>
          <w:rFonts w:ascii="Times New Roman" w:hAnsi="Times New Roman" w:cs="Times New Roman"/>
          <w:sz w:val="24"/>
          <w:szCs w:val="24"/>
        </w:rPr>
        <w:t xml:space="preserve"> </w:t>
      </w:r>
    </w:p>
    <w:p w14:paraId="5B39358E" w14:textId="1FE98A04" w:rsidR="00564D4D" w:rsidRPr="00564D4D" w:rsidRDefault="00564D4D" w:rsidP="00564D4D">
      <w:pPr>
        <w:widowControl w:val="0"/>
        <w:autoSpaceDE w:val="0"/>
        <w:autoSpaceDN w:val="0"/>
        <w:spacing w:after="0" w:line="276" w:lineRule="auto"/>
        <w:ind w:right="5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Материально-техническое</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обеспечение</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школьного</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образования</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с умственной отсталостью (интеллектуальными нарушениями) должно отвечать не только общим, но и их особым образовательным потребностям. В связи с этим в структуре материально-технического обеспечения процесса образования должна быть отражена специфика требований к организации пространства; временного ре- жима</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обучения;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техническим</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средствам</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обучения;</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специальным</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учебникам,</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рабочим тетрадям,</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дидактическим</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материалам,</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компьютерным</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инструментам</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обучения,</w:t>
      </w:r>
      <w:r w:rsidRPr="00564D4D">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отве</w:t>
      </w:r>
      <w:r w:rsidRPr="00564D4D">
        <w:rPr>
          <w:rFonts w:ascii="Times New Roman" w:eastAsia="Times New Roman" w:hAnsi="Times New Roman" w:cs="Times New Roman"/>
          <w:sz w:val="24"/>
          <w:szCs w:val="24"/>
        </w:rPr>
        <w:t>чающим</w:t>
      </w:r>
      <w:r w:rsidRPr="00564D4D">
        <w:rPr>
          <w:rFonts w:ascii="Times New Roman" w:eastAsia="Times New Roman" w:hAnsi="Times New Roman" w:cs="Times New Roman"/>
          <w:spacing w:val="80"/>
          <w:w w:val="150"/>
          <w:sz w:val="24"/>
          <w:szCs w:val="24"/>
        </w:rPr>
        <w:t xml:space="preserve"> </w:t>
      </w:r>
      <w:r w:rsidRPr="00564D4D">
        <w:rPr>
          <w:rFonts w:ascii="Times New Roman" w:eastAsia="Times New Roman" w:hAnsi="Times New Roman" w:cs="Times New Roman"/>
          <w:sz w:val="24"/>
          <w:szCs w:val="24"/>
        </w:rPr>
        <w:t>особым</w:t>
      </w:r>
      <w:r w:rsidRPr="00564D4D">
        <w:rPr>
          <w:rFonts w:ascii="Times New Roman" w:eastAsia="Times New Roman" w:hAnsi="Times New Roman" w:cs="Times New Roman"/>
          <w:spacing w:val="80"/>
          <w:w w:val="150"/>
          <w:sz w:val="24"/>
          <w:szCs w:val="24"/>
        </w:rPr>
        <w:t xml:space="preserve"> </w:t>
      </w:r>
      <w:r w:rsidRPr="00564D4D">
        <w:rPr>
          <w:rFonts w:ascii="Times New Roman" w:eastAsia="Times New Roman" w:hAnsi="Times New Roman" w:cs="Times New Roman"/>
          <w:sz w:val="24"/>
          <w:szCs w:val="24"/>
        </w:rPr>
        <w:t>образовательным</w:t>
      </w:r>
      <w:r w:rsidRPr="00564D4D">
        <w:rPr>
          <w:rFonts w:ascii="Times New Roman" w:eastAsia="Times New Roman" w:hAnsi="Times New Roman" w:cs="Times New Roman"/>
          <w:spacing w:val="80"/>
          <w:w w:val="150"/>
          <w:sz w:val="24"/>
          <w:szCs w:val="24"/>
        </w:rPr>
        <w:t xml:space="preserve"> </w:t>
      </w:r>
      <w:proofErr w:type="gramStart"/>
      <w:r w:rsidRPr="00564D4D">
        <w:rPr>
          <w:rFonts w:ascii="Times New Roman" w:eastAsia="Times New Roman" w:hAnsi="Times New Roman" w:cs="Times New Roman"/>
          <w:sz w:val="24"/>
          <w:szCs w:val="24"/>
        </w:rPr>
        <w:t>потребностям</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обучающихся</w:t>
      </w:r>
      <w:proofErr w:type="gramEnd"/>
      <w:r w:rsidRPr="00564D4D">
        <w:rPr>
          <w:rFonts w:ascii="Times New Roman" w:eastAsia="Times New Roman" w:hAnsi="Times New Roman" w:cs="Times New Roman"/>
          <w:spacing w:val="39"/>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умственной</w:t>
      </w:r>
      <w:r>
        <w:rPr>
          <w:rFonts w:ascii="Times New Roman" w:eastAsia="Times New Roman" w:hAnsi="Times New Roman" w:cs="Times New Roman"/>
          <w:sz w:val="24"/>
          <w:szCs w:val="24"/>
        </w:rPr>
        <w:t xml:space="preserve"> </w:t>
      </w:r>
      <w:r w:rsidRPr="00564D4D">
        <w:rPr>
          <w:rFonts w:ascii="Times New Roman" w:eastAsia="Times New Roman" w:hAnsi="Times New Roman" w:cs="Times New Roman"/>
          <w:sz w:val="24"/>
          <w:szCs w:val="24"/>
        </w:rPr>
        <w:t>отсталостью (интеллектуальными нарушениями) и позволяющих реализовывать вы- бранный вариант стандарта.</w:t>
      </w:r>
    </w:p>
    <w:p w14:paraId="3CC879E1" w14:textId="1F3F6B29" w:rsidR="00564D4D" w:rsidRPr="00564D4D" w:rsidRDefault="00564D4D" w:rsidP="00564D4D">
      <w:pPr>
        <w:widowControl w:val="0"/>
        <w:autoSpaceDE w:val="0"/>
        <w:autoSpaceDN w:val="0"/>
        <w:spacing w:after="0" w:line="276" w:lineRule="auto"/>
        <w:ind w:right="567"/>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Пространство</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(прежде</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всего</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здание</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прилегающая</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территория),</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котором</w:t>
      </w:r>
      <w:r w:rsidRPr="00564D4D">
        <w:rPr>
          <w:rFonts w:ascii="Times New Roman" w:eastAsia="Times New Roman" w:hAnsi="Times New Roman" w:cs="Times New Roman"/>
          <w:spacing w:val="-17"/>
          <w:sz w:val="24"/>
          <w:szCs w:val="24"/>
        </w:rPr>
        <w:t xml:space="preserve"> </w:t>
      </w:r>
      <w:r>
        <w:rPr>
          <w:rFonts w:ascii="Times New Roman" w:eastAsia="Times New Roman" w:hAnsi="Times New Roman" w:cs="Times New Roman"/>
          <w:sz w:val="24"/>
          <w:szCs w:val="24"/>
        </w:rPr>
        <w:t>осу</w:t>
      </w:r>
      <w:r w:rsidRPr="00564D4D">
        <w:rPr>
          <w:rFonts w:ascii="Times New Roman" w:eastAsia="Times New Roman" w:hAnsi="Times New Roman" w:cs="Times New Roman"/>
          <w:sz w:val="24"/>
          <w:szCs w:val="24"/>
        </w:rPr>
        <w:t>ществляется образование обучающихся с умствен</w:t>
      </w:r>
      <w:r>
        <w:rPr>
          <w:rFonts w:ascii="Times New Roman" w:eastAsia="Times New Roman" w:hAnsi="Times New Roman" w:cs="Times New Roman"/>
          <w:sz w:val="24"/>
          <w:szCs w:val="24"/>
        </w:rPr>
        <w:t>ной отсталостью (интеллектуал</w:t>
      </w:r>
      <w:r w:rsidRPr="00564D4D">
        <w:rPr>
          <w:rFonts w:ascii="Times New Roman" w:eastAsia="Times New Roman" w:hAnsi="Times New Roman" w:cs="Times New Roman"/>
          <w:sz w:val="24"/>
          <w:szCs w:val="24"/>
        </w:rPr>
        <w:t>ными</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нарушениями),</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соответствует</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общим</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требованиям,</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предъявляемым</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13"/>
          <w:sz w:val="24"/>
          <w:szCs w:val="24"/>
        </w:rPr>
        <w:t xml:space="preserve"> </w:t>
      </w:r>
      <w:r>
        <w:rPr>
          <w:rFonts w:ascii="Times New Roman" w:eastAsia="Times New Roman" w:hAnsi="Times New Roman" w:cs="Times New Roman"/>
          <w:sz w:val="24"/>
          <w:szCs w:val="24"/>
        </w:rPr>
        <w:t>образова</w:t>
      </w:r>
      <w:r w:rsidRPr="00564D4D">
        <w:rPr>
          <w:rFonts w:ascii="Times New Roman" w:eastAsia="Times New Roman" w:hAnsi="Times New Roman" w:cs="Times New Roman"/>
          <w:sz w:val="24"/>
          <w:szCs w:val="24"/>
        </w:rPr>
        <w:t>тельным организациям, в частности:</w:t>
      </w:r>
    </w:p>
    <w:p w14:paraId="57215F58" w14:textId="30CF375E" w:rsidR="00564D4D" w:rsidRPr="00564D4D" w:rsidRDefault="00564D4D" w:rsidP="008F282E">
      <w:pPr>
        <w:widowControl w:val="0"/>
        <w:autoSpaceDE w:val="0"/>
        <w:autoSpaceDN w:val="0"/>
        <w:spacing w:after="0" w:line="278" w:lineRule="auto"/>
        <w:ind w:right="-1"/>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соблюдению</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санитарно-гигиенических</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норм</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образовательного</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 xml:space="preserve">процесса; к </w:t>
      </w:r>
      <w:r w:rsidR="008F282E">
        <w:rPr>
          <w:rFonts w:ascii="Times New Roman" w:eastAsia="Times New Roman" w:hAnsi="Times New Roman" w:cs="Times New Roman"/>
          <w:sz w:val="24"/>
          <w:szCs w:val="24"/>
        </w:rPr>
        <w:t>о</w:t>
      </w:r>
      <w:r w:rsidRPr="00564D4D">
        <w:rPr>
          <w:rFonts w:ascii="Times New Roman" w:eastAsia="Times New Roman" w:hAnsi="Times New Roman" w:cs="Times New Roman"/>
          <w:sz w:val="24"/>
          <w:szCs w:val="24"/>
        </w:rPr>
        <w:t>беспечению санитарно-</w:t>
      </w:r>
      <w:r w:rsidRPr="00564D4D">
        <w:rPr>
          <w:rFonts w:ascii="Times New Roman" w:eastAsia="Times New Roman" w:hAnsi="Times New Roman" w:cs="Times New Roman"/>
          <w:sz w:val="24"/>
          <w:szCs w:val="24"/>
        </w:rPr>
        <w:lastRenderedPageBreak/>
        <w:t>бытовых и социально-бытовых условий;</w:t>
      </w:r>
      <w:r>
        <w:rPr>
          <w:rFonts w:ascii="Times New Roman" w:eastAsia="Times New Roman" w:hAnsi="Times New Roman" w:cs="Times New Roman"/>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соблюдению</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пожарной</w:t>
      </w:r>
      <w:r w:rsidRPr="00564D4D">
        <w:rPr>
          <w:rFonts w:ascii="Times New Roman" w:eastAsia="Times New Roman" w:hAnsi="Times New Roman" w:cs="Times New Roman"/>
          <w:spacing w:val="-12"/>
          <w:sz w:val="24"/>
          <w:szCs w:val="24"/>
        </w:rPr>
        <w:t xml:space="preserve"> </w:t>
      </w:r>
      <w:proofErr w:type="gramStart"/>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9"/>
          <w:sz w:val="24"/>
          <w:szCs w:val="24"/>
        </w:rPr>
        <w:t xml:space="preserve"> </w:t>
      </w:r>
      <w:r>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электробезопасности</w:t>
      </w:r>
      <w:proofErr w:type="gramEnd"/>
      <w:r w:rsidRPr="00564D4D">
        <w:rPr>
          <w:rFonts w:ascii="Times New Roman" w:eastAsia="Times New Roman" w:hAnsi="Times New Roman" w:cs="Times New Roman"/>
          <w:sz w:val="24"/>
          <w:szCs w:val="24"/>
        </w:rPr>
        <w:t>; к соблюдению требований охраны труда;</w:t>
      </w:r>
      <w:r>
        <w:rPr>
          <w:rFonts w:ascii="Times New Roman" w:eastAsia="Times New Roman" w:hAnsi="Times New Roman" w:cs="Times New Roman"/>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соблюдению</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воевременных</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сроков</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необходимых</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объемов</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текущего</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r>
        <w:rPr>
          <w:rFonts w:ascii="Times New Roman" w:eastAsia="Times New Roman" w:hAnsi="Times New Roman" w:cs="Times New Roman"/>
          <w:sz w:val="24"/>
          <w:szCs w:val="24"/>
        </w:rPr>
        <w:t>капи</w:t>
      </w:r>
      <w:r w:rsidRPr="00564D4D">
        <w:rPr>
          <w:rFonts w:ascii="Times New Roman" w:eastAsia="Times New Roman" w:hAnsi="Times New Roman" w:cs="Times New Roman"/>
          <w:sz w:val="24"/>
          <w:szCs w:val="24"/>
        </w:rPr>
        <w:t>тального ремонта и др.</w:t>
      </w:r>
    </w:p>
    <w:p w14:paraId="365396ED" w14:textId="4C3F2888" w:rsidR="00564D4D" w:rsidRPr="00564D4D" w:rsidRDefault="00564D4D" w:rsidP="00564D4D">
      <w:pPr>
        <w:widowControl w:val="0"/>
        <w:autoSpaceDE w:val="0"/>
        <w:autoSpaceDN w:val="0"/>
        <w:spacing w:after="0" w:line="276" w:lineRule="auto"/>
        <w:ind w:right="564"/>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Материально-техническая база реализации адаптированной образовательной программы для обучающихся с умственной отста</w:t>
      </w:r>
      <w:r>
        <w:rPr>
          <w:rFonts w:ascii="Times New Roman" w:eastAsia="Times New Roman" w:hAnsi="Times New Roman" w:cs="Times New Roman"/>
          <w:sz w:val="24"/>
          <w:szCs w:val="24"/>
        </w:rPr>
        <w:t>лостью (интеллектуальными нару</w:t>
      </w:r>
      <w:r w:rsidRPr="00564D4D">
        <w:rPr>
          <w:rFonts w:ascii="Times New Roman" w:eastAsia="Times New Roman" w:hAnsi="Times New Roman" w:cs="Times New Roman"/>
          <w:sz w:val="24"/>
          <w:szCs w:val="24"/>
        </w:rPr>
        <w:t>шениями) соответствует действующим санитарным и противопожарным нормам, нормам охраны труда работников образовательных организаций, предъявляемым к:</w:t>
      </w:r>
    </w:p>
    <w:p w14:paraId="3FD1C16A" w14:textId="77777777" w:rsidR="00564D4D" w:rsidRPr="00564D4D" w:rsidRDefault="00564D4D" w:rsidP="00564D4D">
      <w:pPr>
        <w:widowControl w:val="0"/>
        <w:autoSpaceDE w:val="0"/>
        <w:autoSpaceDN w:val="0"/>
        <w:spacing w:after="0" w:line="322" w:lineRule="exact"/>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участку</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(территории)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зданию</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образовательной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организации;</w:t>
      </w:r>
    </w:p>
    <w:p w14:paraId="6CF5C5A3" w14:textId="77777777" w:rsidR="00564D4D" w:rsidRPr="00564D4D" w:rsidRDefault="00564D4D" w:rsidP="00564D4D">
      <w:pPr>
        <w:widowControl w:val="0"/>
        <w:autoSpaceDE w:val="0"/>
        <w:autoSpaceDN w:val="0"/>
        <w:spacing w:before="41" w:after="0" w:line="278" w:lineRule="auto"/>
        <w:ind w:right="568"/>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помещениям</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библиотек,</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актовому</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физкультурному</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залу,</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залу</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проведения занятий по ритмике (лечебной физкультуре);</w:t>
      </w:r>
    </w:p>
    <w:p w14:paraId="2BABFF05" w14:textId="734A635C" w:rsidR="00564D4D" w:rsidRPr="00564D4D" w:rsidRDefault="00564D4D" w:rsidP="00564D4D">
      <w:pPr>
        <w:widowControl w:val="0"/>
        <w:autoSpaceDE w:val="0"/>
        <w:autoSpaceDN w:val="0"/>
        <w:spacing w:after="0" w:line="276" w:lineRule="auto"/>
        <w:ind w:right="556"/>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помещениям </w:t>
      </w:r>
      <w:proofErr w:type="gramStart"/>
      <w:r w:rsidRPr="00564D4D">
        <w:rPr>
          <w:rFonts w:ascii="Times New Roman" w:eastAsia="Times New Roman" w:hAnsi="Times New Roman" w:cs="Times New Roman"/>
          <w:sz w:val="24"/>
          <w:szCs w:val="24"/>
        </w:rPr>
        <w:t>для осуществления</w:t>
      </w:r>
      <w:proofErr w:type="gramEnd"/>
      <w:r w:rsidRPr="00564D4D">
        <w:rPr>
          <w:rFonts w:ascii="Times New Roman" w:eastAsia="Times New Roman" w:hAnsi="Times New Roman" w:cs="Times New Roman"/>
          <w:sz w:val="24"/>
          <w:szCs w:val="24"/>
        </w:rPr>
        <w:t xml:space="preserve"> образовательного и коррекционно-развивающего процессов: классам, кабинетам учителя-логоп</w:t>
      </w:r>
      <w:r>
        <w:rPr>
          <w:rFonts w:ascii="Times New Roman" w:eastAsia="Times New Roman" w:hAnsi="Times New Roman" w:cs="Times New Roman"/>
          <w:sz w:val="24"/>
          <w:szCs w:val="24"/>
        </w:rPr>
        <w:t>еда, учителя-дефектолога, педа</w:t>
      </w:r>
      <w:r w:rsidRPr="00564D4D">
        <w:rPr>
          <w:rFonts w:ascii="Times New Roman" w:eastAsia="Times New Roman" w:hAnsi="Times New Roman" w:cs="Times New Roman"/>
          <w:sz w:val="24"/>
          <w:szCs w:val="24"/>
        </w:rPr>
        <w:t>гога-психолога</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др.</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специалистов,</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структура</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которых</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должна</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обеспечивать</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возмож- ность для организации разных форм урочной и внеурочной деятельности;</w:t>
      </w:r>
    </w:p>
    <w:p w14:paraId="00631F96" w14:textId="7BA34059" w:rsidR="00564D4D" w:rsidRPr="00564D4D" w:rsidRDefault="00564D4D" w:rsidP="00564D4D">
      <w:pPr>
        <w:widowControl w:val="0"/>
        <w:autoSpaceDE w:val="0"/>
        <w:autoSpaceDN w:val="0"/>
        <w:spacing w:after="0" w:line="276" w:lineRule="auto"/>
        <w:ind w:right="568"/>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трудовым мастерским (размеры помещения,</w:t>
      </w:r>
      <w:r>
        <w:rPr>
          <w:rFonts w:ascii="Times New Roman" w:eastAsia="Times New Roman" w:hAnsi="Times New Roman" w:cs="Times New Roman"/>
          <w:sz w:val="24"/>
          <w:szCs w:val="24"/>
        </w:rPr>
        <w:t xml:space="preserve"> необходимое оборудование в со</w:t>
      </w:r>
      <w:r w:rsidRPr="00564D4D">
        <w:rPr>
          <w:rFonts w:ascii="Times New Roman" w:eastAsia="Times New Roman" w:hAnsi="Times New Roman" w:cs="Times New Roman"/>
          <w:sz w:val="24"/>
          <w:szCs w:val="24"/>
        </w:rPr>
        <w:t>ответствии с реализуемым профилем (профилями) трудового обучения);</w:t>
      </w:r>
    </w:p>
    <w:p w14:paraId="75BF7CE1" w14:textId="77777777" w:rsidR="00564D4D" w:rsidRPr="00564D4D" w:rsidRDefault="00564D4D" w:rsidP="00564D4D">
      <w:pPr>
        <w:widowControl w:val="0"/>
        <w:autoSpaceDE w:val="0"/>
        <w:autoSpaceDN w:val="0"/>
        <w:spacing w:after="0" w:line="276" w:lineRule="auto"/>
        <w:ind w:right="2489"/>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кабинету</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проведения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уроков</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«Основы</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социальной</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жизни»; кабинетам медицинского назначения;</w:t>
      </w:r>
    </w:p>
    <w:p w14:paraId="3E4F2AAB" w14:textId="7DE1B8AA" w:rsidR="00564D4D" w:rsidRPr="00564D4D" w:rsidRDefault="00564D4D" w:rsidP="00564D4D">
      <w:pPr>
        <w:widowControl w:val="0"/>
        <w:autoSpaceDE w:val="0"/>
        <w:autoSpaceDN w:val="0"/>
        <w:spacing w:after="0" w:line="278" w:lineRule="auto"/>
        <w:ind w:right="567"/>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помещениям</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питания</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а</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также</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хранения</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приготовления пищи, обеспечивающим возможность организации качественного горячего питания;</w:t>
      </w:r>
      <w:r>
        <w:rPr>
          <w:rFonts w:ascii="Times New Roman" w:eastAsia="Times New Roman" w:hAnsi="Times New Roman" w:cs="Times New Roman"/>
          <w:sz w:val="24"/>
          <w:szCs w:val="24"/>
        </w:rPr>
        <w:t xml:space="preserve"> </w:t>
      </w:r>
      <w:r w:rsidRPr="00564D4D">
        <w:rPr>
          <w:rFonts w:ascii="Times New Roman" w:eastAsia="Times New Roman" w:hAnsi="Times New Roman" w:cs="Times New Roman"/>
          <w:sz w:val="24"/>
          <w:szCs w:val="24"/>
        </w:rPr>
        <w:t>туалетам,</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душевым,</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коридорам</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другим</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помещениям.</w:t>
      </w:r>
    </w:p>
    <w:p w14:paraId="7E24C7B8" w14:textId="1C8EC972" w:rsidR="00564D4D" w:rsidRPr="00564D4D" w:rsidRDefault="00564D4D" w:rsidP="00564D4D">
      <w:pPr>
        <w:widowControl w:val="0"/>
        <w:autoSpaceDE w:val="0"/>
        <w:autoSpaceDN w:val="0"/>
        <w:spacing w:before="43" w:after="0" w:line="276" w:lineRule="auto"/>
        <w:ind w:right="563"/>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Временной режим образования обучающихс</w:t>
      </w:r>
      <w:r>
        <w:rPr>
          <w:rFonts w:ascii="Times New Roman" w:eastAsia="Times New Roman" w:hAnsi="Times New Roman" w:cs="Times New Roman"/>
          <w:sz w:val="24"/>
          <w:szCs w:val="24"/>
        </w:rPr>
        <w:t>я с умственной отсталостью (ин</w:t>
      </w:r>
      <w:r w:rsidRPr="00564D4D">
        <w:rPr>
          <w:rFonts w:ascii="Times New Roman" w:eastAsia="Times New Roman" w:hAnsi="Times New Roman" w:cs="Times New Roman"/>
          <w:sz w:val="24"/>
          <w:szCs w:val="24"/>
        </w:rPr>
        <w:t xml:space="preserve">теллектуальными нарушениями) (учебный год, учебная </w:t>
      </w:r>
      <w:r w:rsidR="008F282E">
        <w:rPr>
          <w:rFonts w:ascii="Times New Roman" w:eastAsia="Times New Roman" w:hAnsi="Times New Roman" w:cs="Times New Roman"/>
          <w:sz w:val="24"/>
          <w:szCs w:val="24"/>
        </w:rPr>
        <w:t>неделя, день) устанавлива</w:t>
      </w:r>
      <w:r w:rsidRPr="00564D4D">
        <w:rPr>
          <w:rFonts w:ascii="Times New Roman" w:eastAsia="Times New Roman" w:hAnsi="Times New Roman" w:cs="Times New Roman"/>
          <w:sz w:val="24"/>
          <w:szCs w:val="24"/>
        </w:rPr>
        <w:t>ется в соответствии с законодательно закрепленн</w:t>
      </w:r>
      <w:r w:rsidR="008F282E">
        <w:rPr>
          <w:rFonts w:ascii="Times New Roman" w:eastAsia="Times New Roman" w:hAnsi="Times New Roman" w:cs="Times New Roman"/>
          <w:sz w:val="24"/>
          <w:szCs w:val="24"/>
        </w:rPr>
        <w:t>ыми нормативами (ФЗ «Об образо</w:t>
      </w:r>
      <w:r w:rsidRPr="00564D4D">
        <w:rPr>
          <w:rFonts w:ascii="Times New Roman" w:eastAsia="Times New Roman" w:hAnsi="Times New Roman" w:cs="Times New Roman"/>
          <w:sz w:val="24"/>
          <w:szCs w:val="24"/>
        </w:rPr>
        <w:t xml:space="preserve">вании в РФ», СанПиН, приказы Министерства образования и др.), а также </w:t>
      </w:r>
      <w:proofErr w:type="gramStart"/>
      <w:r w:rsidRPr="00564D4D">
        <w:rPr>
          <w:rFonts w:ascii="Times New Roman" w:eastAsia="Times New Roman" w:hAnsi="Times New Roman" w:cs="Times New Roman"/>
          <w:sz w:val="24"/>
          <w:szCs w:val="24"/>
        </w:rPr>
        <w:t>локаль- ными</w:t>
      </w:r>
      <w:proofErr w:type="gramEnd"/>
      <w:r w:rsidRPr="00564D4D">
        <w:rPr>
          <w:rFonts w:ascii="Times New Roman" w:eastAsia="Times New Roman" w:hAnsi="Times New Roman" w:cs="Times New Roman"/>
          <w:sz w:val="24"/>
          <w:szCs w:val="24"/>
        </w:rPr>
        <w:t xml:space="preserve"> актами</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образовательной</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организации.</w:t>
      </w:r>
    </w:p>
    <w:p w14:paraId="6C9C3B5B" w14:textId="07201893" w:rsidR="00564D4D" w:rsidRPr="00564D4D" w:rsidRDefault="00564D4D" w:rsidP="00564D4D">
      <w:pPr>
        <w:widowControl w:val="0"/>
        <w:autoSpaceDE w:val="0"/>
        <w:autoSpaceDN w:val="0"/>
        <w:spacing w:after="0" w:line="276" w:lineRule="auto"/>
        <w:ind w:right="566"/>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Технические средства обучения (включая специализированные компьютерные инструменты</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обучения,</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мультимедийные</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средства)</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дают</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возможность</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удовлетворить особые</w:t>
      </w:r>
      <w:r w:rsidRPr="00564D4D">
        <w:rPr>
          <w:rFonts w:ascii="Times New Roman" w:eastAsia="Times New Roman" w:hAnsi="Times New Roman" w:cs="Times New Roman"/>
          <w:spacing w:val="80"/>
          <w:sz w:val="24"/>
          <w:szCs w:val="24"/>
        </w:rPr>
        <w:t xml:space="preserve"> </w:t>
      </w:r>
      <w:r w:rsidRPr="00564D4D">
        <w:rPr>
          <w:rFonts w:ascii="Times New Roman" w:eastAsia="Times New Roman" w:hAnsi="Times New Roman" w:cs="Times New Roman"/>
          <w:sz w:val="24"/>
          <w:szCs w:val="24"/>
        </w:rPr>
        <w:t>образовательные</w:t>
      </w:r>
      <w:r w:rsidRPr="00564D4D">
        <w:rPr>
          <w:rFonts w:ascii="Times New Roman" w:eastAsia="Times New Roman" w:hAnsi="Times New Roman" w:cs="Times New Roman"/>
          <w:spacing w:val="80"/>
          <w:sz w:val="24"/>
          <w:szCs w:val="24"/>
        </w:rPr>
        <w:t xml:space="preserve"> </w:t>
      </w:r>
      <w:r w:rsidRPr="00564D4D">
        <w:rPr>
          <w:rFonts w:ascii="Times New Roman" w:eastAsia="Times New Roman" w:hAnsi="Times New Roman" w:cs="Times New Roman"/>
          <w:sz w:val="24"/>
          <w:szCs w:val="24"/>
        </w:rPr>
        <w:t>потребности</w:t>
      </w:r>
      <w:r w:rsidRPr="00564D4D">
        <w:rPr>
          <w:rFonts w:ascii="Times New Roman" w:eastAsia="Times New Roman" w:hAnsi="Times New Roman" w:cs="Times New Roman"/>
          <w:spacing w:val="80"/>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80"/>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80"/>
          <w:sz w:val="24"/>
          <w:szCs w:val="24"/>
        </w:rPr>
        <w:t xml:space="preserve"> </w:t>
      </w:r>
      <w:r w:rsidRPr="00564D4D">
        <w:rPr>
          <w:rFonts w:ascii="Times New Roman" w:eastAsia="Times New Roman" w:hAnsi="Times New Roman" w:cs="Times New Roman"/>
          <w:sz w:val="24"/>
          <w:szCs w:val="24"/>
        </w:rPr>
        <w:t>умственной</w:t>
      </w:r>
      <w:r w:rsidRPr="00564D4D">
        <w:rPr>
          <w:rFonts w:ascii="Times New Roman" w:eastAsia="Times New Roman" w:hAnsi="Times New Roman" w:cs="Times New Roman"/>
          <w:spacing w:val="80"/>
          <w:sz w:val="24"/>
          <w:szCs w:val="24"/>
        </w:rPr>
        <w:t xml:space="preserve"> </w:t>
      </w:r>
      <w:r w:rsidRPr="00564D4D">
        <w:rPr>
          <w:rFonts w:ascii="Times New Roman" w:eastAsia="Times New Roman" w:hAnsi="Times New Roman" w:cs="Times New Roman"/>
          <w:sz w:val="24"/>
          <w:szCs w:val="24"/>
        </w:rPr>
        <w:t>отсталостью</w:t>
      </w:r>
      <w:r>
        <w:rPr>
          <w:rFonts w:ascii="Times New Roman" w:eastAsia="Times New Roman" w:hAnsi="Times New Roman" w:cs="Times New Roman"/>
          <w:sz w:val="24"/>
          <w:szCs w:val="24"/>
        </w:rPr>
        <w:t xml:space="preserve"> </w:t>
      </w:r>
      <w:r w:rsidRPr="00564D4D">
        <w:rPr>
          <w:rFonts w:ascii="Times New Roman" w:eastAsia="Times New Roman" w:hAnsi="Times New Roman" w:cs="Times New Roman"/>
          <w:sz w:val="24"/>
          <w:szCs w:val="24"/>
        </w:rPr>
        <w:t>(интеллектуальными</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нарушениями),</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способствуют</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мотивации</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учебной</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деятельности, развивают познавательную активность обучающихся.</w:t>
      </w:r>
      <w:r>
        <w:rPr>
          <w:rFonts w:ascii="Times New Roman" w:eastAsia="Times New Roman" w:hAnsi="Times New Roman" w:cs="Times New Roman"/>
          <w:sz w:val="24"/>
          <w:szCs w:val="24"/>
        </w:rPr>
        <w:t xml:space="preserve"> </w:t>
      </w:r>
      <w:r w:rsidRPr="00564D4D">
        <w:rPr>
          <w:rFonts w:ascii="Times New Roman" w:eastAsia="Times New Roman" w:hAnsi="Times New Roman" w:cs="Times New Roman"/>
          <w:sz w:val="24"/>
          <w:szCs w:val="24"/>
        </w:rPr>
        <w:t>Учет</w:t>
      </w:r>
      <w:r w:rsidRPr="00564D4D">
        <w:rPr>
          <w:rFonts w:ascii="Times New Roman" w:eastAsia="Times New Roman" w:hAnsi="Times New Roman" w:cs="Times New Roman"/>
          <w:spacing w:val="-12"/>
          <w:sz w:val="24"/>
          <w:szCs w:val="24"/>
        </w:rPr>
        <w:t xml:space="preserve"> </w:t>
      </w:r>
      <w:proofErr w:type="gramStart"/>
      <w:r w:rsidRPr="00564D4D">
        <w:rPr>
          <w:rFonts w:ascii="Times New Roman" w:eastAsia="Times New Roman" w:hAnsi="Times New Roman" w:cs="Times New Roman"/>
          <w:sz w:val="24"/>
          <w:szCs w:val="24"/>
        </w:rPr>
        <w:t>особых</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образовательных</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потребностей</w:t>
      </w:r>
      <w:proofErr w:type="gramEnd"/>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умственной</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отста- лостью</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(интеллектуальными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нарушениями)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обусловливает</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необходимость</w:t>
      </w:r>
      <w:r w:rsidRPr="00564D4D">
        <w:rPr>
          <w:rFonts w:ascii="Times New Roman" w:eastAsia="Times New Roman" w:hAnsi="Times New Roman" w:cs="Times New Roman"/>
          <w:spacing w:val="-7"/>
          <w:sz w:val="24"/>
          <w:szCs w:val="24"/>
        </w:rPr>
        <w:t xml:space="preserve"> </w:t>
      </w:r>
      <w:r>
        <w:rPr>
          <w:rFonts w:ascii="Times New Roman" w:eastAsia="Times New Roman" w:hAnsi="Times New Roman" w:cs="Times New Roman"/>
          <w:sz w:val="24"/>
          <w:szCs w:val="24"/>
        </w:rPr>
        <w:t>использо</w:t>
      </w:r>
      <w:r w:rsidRPr="00564D4D">
        <w:rPr>
          <w:rFonts w:ascii="Times New Roman" w:eastAsia="Times New Roman" w:hAnsi="Times New Roman" w:cs="Times New Roman"/>
          <w:sz w:val="24"/>
          <w:szCs w:val="24"/>
        </w:rPr>
        <w:t>вания специальных учебников, адресованных данной категории обучающихся. Для закрепления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знаний,</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полученных</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на</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уроке,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а</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также</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выполнения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практических</w:t>
      </w:r>
      <w:r w:rsidRPr="00564D4D">
        <w:rPr>
          <w:rFonts w:ascii="Times New Roman" w:eastAsia="Times New Roman" w:hAnsi="Times New Roman" w:cs="Times New Roman"/>
          <w:spacing w:val="-8"/>
          <w:sz w:val="24"/>
          <w:szCs w:val="24"/>
        </w:rPr>
        <w:t xml:space="preserve"> </w:t>
      </w:r>
      <w:r>
        <w:rPr>
          <w:rFonts w:ascii="Times New Roman" w:eastAsia="Times New Roman" w:hAnsi="Times New Roman" w:cs="Times New Roman"/>
          <w:sz w:val="24"/>
          <w:szCs w:val="24"/>
        </w:rPr>
        <w:t>ра</w:t>
      </w:r>
      <w:r w:rsidRPr="00564D4D">
        <w:rPr>
          <w:rFonts w:ascii="Times New Roman" w:eastAsia="Times New Roman" w:hAnsi="Times New Roman" w:cs="Times New Roman"/>
          <w:sz w:val="24"/>
          <w:szCs w:val="24"/>
        </w:rPr>
        <w:t>бот, используются рабочие тетради на печатной основе, включая Прописи.</w:t>
      </w:r>
    </w:p>
    <w:p w14:paraId="409DF856" w14:textId="362AE904" w:rsidR="00564D4D" w:rsidRPr="00564D4D" w:rsidRDefault="00564D4D" w:rsidP="00564D4D">
      <w:pPr>
        <w:widowControl w:val="0"/>
        <w:autoSpaceDE w:val="0"/>
        <w:autoSpaceDN w:val="0"/>
        <w:spacing w:before="1" w:after="0" w:line="276" w:lineRule="auto"/>
        <w:ind w:right="558"/>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Особые</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образовательные</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потребности</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умственной</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отсталостью (интеллектуальными нарушениями) обусловливают необходимость специального подбора учебного и дидактического материала (в</w:t>
      </w:r>
      <w:r>
        <w:rPr>
          <w:rFonts w:ascii="Times New Roman" w:eastAsia="Times New Roman" w:hAnsi="Times New Roman" w:cs="Times New Roman"/>
          <w:sz w:val="24"/>
          <w:szCs w:val="24"/>
        </w:rPr>
        <w:t xml:space="preserve"> младших классах преимуществен</w:t>
      </w:r>
      <w:r w:rsidRPr="00564D4D">
        <w:rPr>
          <w:rFonts w:ascii="Times New Roman" w:eastAsia="Times New Roman" w:hAnsi="Times New Roman" w:cs="Times New Roman"/>
          <w:sz w:val="24"/>
          <w:szCs w:val="24"/>
        </w:rPr>
        <w:t>ное использование натуральной и иллюстративной</w:t>
      </w:r>
      <w:r>
        <w:rPr>
          <w:rFonts w:ascii="Times New Roman" w:eastAsia="Times New Roman" w:hAnsi="Times New Roman" w:cs="Times New Roman"/>
          <w:sz w:val="24"/>
          <w:szCs w:val="24"/>
        </w:rPr>
        <w:t xml:space="preserve"> наглядности; в старших - иллю</w:t>
      </w:r>
      <w:r w:rsidRPr="00564D4D">
        <w:rPr>
          <w:rFonts w:ascii="Times New Roman" w:eastAsia="Times New Roman" w:hAnsi="Times New Roman" w:cs="Times New Roman"/>
          <w:sz w:val="24"/>
          <w:szCs w:val="24"/>
        </w:rPr>
        <w:t>стративной и символической).</w:t>
      </w:r>
    </w:p>
    <w:p w14:paraId="074CD2D6" w14:textId="77777777" w:rsidR="00564D4D" w:rsidRPr="00564D4D" w:rsidRDefault="00564D4D" w:rsidP="00564D4D">
      <w:pPr>
        <w:widowControl w:val="0"/>
        <w:autoSpaceDE w:val="0"/>
        <w:autoSpaceDN w:val="0"/>
        <w:spacing w:before="2" w:after="0" w:line="240" w:lineRule="auto"/>
        <w:rPr>
          <w:rFonts w:ascii="Times New Roman" w:eastAsia="Times New Roman" w:hAnsi="Times New Roman" w:cs="Times New Roman"/>
          <w:sz w:val="24"/>
          <w:szCs w:val="24"/>
        </w:rPr>
      </w:pPr>
    </w:p>
    <w:p w14:paraId="29411C2F"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sectPr w:rsidR="00564D4D" w:rsidRPr="00564D4D" w:rsidSect="008F282E">
          <w:pgSz w:w="11910" w:h="16840"/>
          <w:pgMar w:top="900" w:right="428" w:bottom="567" w:left="993" w:header="0" w:footer="1479" w:gutter="0"/>
          <w:cols w:space="720"/>
        </w:sectPr>
      </w:pPr>
    </w:p>
    <w:p w14:paraId="52EF62A9"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b/>
          <w:sz w:val="24"/>
          <w:szCs w:val="24"/>
        </w:rPr>
        <w:sectPr w:rsidR="00564D4D" w:rsidRPr="00564D4D" w:rsidSect="00564D4D">
          <w:type w:val="continuous"/>
          <w:pgSz w:w="11910" w:h="16840"/>
          <w:pgMar w:top="1460" w:right="141" w:bottom="280" w:left="993" w:header="0" w:footer="1479" w:gutter="0"/>
          <w:cols w:num="2" w:space="720" w:equalWidth="0">
            <w:col w:w="2508" w:space="781"/>
            <w:col w:w="8197"/>
          </w:cols>
        </w:sectPr>
      </w:pPr>
    </w:p>
    <w:p w14:paraId="2373687D" w14:textId="6AF27856" w:rsidR="00564D4D" w:rsidRDefault="00564D4D" w:rsidP="00564D4D">
      <w:pPr>
        <w:widowControl w:val="0"/>
        <w:tabs>
          <w:tab w:val="left" w:pos="989"/>
        </w:tabs>
        <w:autoSpaceDE w:val="0"/>
        <w:autoSpaceDN w:val="0"/>
        <w:spacing w:after="0" w:line="321" w:lineRule="exact"/>
        <w:ind w:left="7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Русский язык</w:t>
      </w:r>
    </w:p>
    <w:p w14:paraId="44A8DF6F" w14:textId="3B9666E7" w:rsidR="00564D4D" w:rsidRPr="00564D4D" w:rsidRDefault="00564D4D" w:rsidP="00564D4D">
      <w:pPr>
        <w:pStyle w:val="a3"/>
        <w:widowControl w:val="0"/>
        <w:numPr>
          <w:ilvl w:val="0"/>
          <w:numId w:val="22"/>
        </w:numPr>
        <w:tabs>
          <w:tab w:val="left" w:pos="989"/>
        </w:tabs>
        <w:autoSpaceDE w:val="0"/>
        <w:autoSpaceDN w:val="0"/>
        <w:spacing w:after="0" w:line="321" w:lineRule="exact"/>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Учебно-методическое</w:t>
      </w:r>
      <w:r w:rsidRPr="00564D4D">
        <w:rPr>
          <w:rFonts w:ascii="Times New Roman" w:eastAsia="Times New Roman" w:hAnsi="Times New Roman" w:cs="Times New Roman"/>
          <w:b/>
          <w:spacing w:val="-13"/>
          <w:sz w:val="24"/>
          <w:szCs w:val="24"/>
        </w:rPr>
        <w:t xml:space="preserve"> </w:t>
      </w:r>
      <w:r w:rsidRPr="00564D4D">
        <w:rPr>
          <w:rFonts w:ascii="Times New Roman" w:eastAsia="Times New Roman" w:hAnsi="Times New Roman" w:cs="Times New Roman"/>
          <w:b/>
          <w:spacing w:val="-2"/>
          <w:sz w:val="24"/>
          <w:szCs w:val="24"/>
        </w:rPr>
        <w:t>обеспечение:</w:t>
      </w:r>
    </w:p>
    <w:p w14:paraId="1D9090B3" w14:textId="3276DDDB" w:rsidR="00564D4D" w:rsidRPr="00564D4D" w:rsidRDefault="00564D4D" w:rsidP="00564D4D">
      <w:pPr>
        <w:widowControl w:val="0"/>
        <w:numPr>
          <w:ilvl w:val="1"/>
          <w:numId w:val="22"/>
        </w:numPr>
        <w:tabs>
          <w:tab w:val="left" w:pos="870"/>
        </w:tabs>
        <w:autoSpaceDE w:val="0"/>
        <w:autoSpaceDN w:val="0"/>
        <w:spacing w:after="0" w:line="240" w:lineRule="auto"/>
        <w:ind w:right="559"/>
        <w:jc w:val="both"/>
        <w:rPr>
          <w:rFonts w:ascii="Times New Roman" w:eastAsia="Times New Roman" w:hAnsi="Times New Roman" w:cs="Times New Roman"/>
          <w:b/>
          <w:sz w:val="24"/>
          <w:szCs w:val="24"/>
        </w:rPr>
      </w:pPr>
      <w:r w:rsidRPr="00564D4D">
        <w:rPr>
          <w:rFonts w:ascii="Times New Roman" w:eastAsia="Times New Roman" w:hAnsi="Times New Roman" w:cs="Times New Roman"/>
          <w:sz w:val="24"/>
          <w:szCs w:val="24"/>
        </w:rPr>
        <w:t>Аксенова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А.К.,</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Комарова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С.В.,</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Шишкова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М.И.</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Первый</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класс.</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 xml:space="preserve">Чтение (обучение грамоте). Примерная рабочая программа для общеобразовательных </w:t>
      </w:r>
      <w:proofErr w:type="gramStart"/>
      <w:r w:rsidRPr="00564D4D">
        <w:rPr>
          <w:rFonts w:ascii="Times New Roman" w:eastAsia="Times New Roman" w:hAnsi="Times New Roman" w:cs="Times New Roman"/>
          <w:sz w:val="24"/>
          <w:szCs w:val="24"/>
        </w:rPr>
        <w:t>орга- низаций</w:t>
      </w:r>
      <w:proofErr w:type="gramEnd"/>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реализующих</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адаптированную</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основную</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общеобразовательную</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программу образования обучающихся с умственной отстал</w:t>
      </w:r>
      <w:r>
        <w:rPr>
          <w:rFonts w:ascii="Times New Roman" w:eastAsia="Times New Roman" w:hAnsi="Times New Roman" w:cs="Times New Roman"/>
          <w:sz w:val="24"/>
          <w:szCs w:val="24"/>
        </w:rPr>
        <w:t>остью (интеллектуальными наруше</w:t>
      </w:r>
      <w:r w:rsidRPr="00564D4D">
        <w:rPr>
          <w:rFonts w:ascii="Times New Roman" w:eastAsia="Times New Roman" w:hAnsi="Times New Roman" w:cs="Times New Roman"/>
          <w:sz w:val="24"/>
          <w:szCs w:val="24"/>
        </w:rPr>
        <w:t>ниями) (вариант 1).</w:t>
      </w:r>
    </w:p>
    <w:p w14:paraId="4E0BE1AB" w14:textId="77777777" w:rsidR="00564D4D" w:rsidRPr="00564D4D" w:rsidRDefault="00564D4D" w:rsidP="00564D4D">
      <w:pPr>
        <w:widowControl w:val="0"/>
        <w:numPr>
          <w:ilvl w:val="0"/>
          <w:numId w:val="22"/>
        </w:numPr>
        <w:tabs>
          <w:tab w:val="left" w:pos="989"/>
        </w:tabs>
        <w:autoSpaceDE w:val="0"/>
        <w:autoSpaceDN w:val="0"/>
        <w:spacing w:after="0" w:line="322"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pacing w:val="-2"/>
          <w:sz w:val="24"/>
          <w:szCs w:val="24"/>
        </w:rPr>
        <w:t>Учебник:</w:t>
      </w:r>
    </w:p>
    <w:p w14:paraId="38DD3144" w14:textId="77777777" w:rsidR="00564D4D" w:rsidRPr="00564D4D" w:rsidRDefault="00564D4D" w:rsidP="00564D4D">
      <w:pPr>
        <w:widowControl w:val="0"/>
        <w:numPr>
          <w:ilvl w:val="1"/>
          <w:numId w:val="22"/>
        </w:numPr>
        <w:tabs>
          <w:tab w:val="left" w:pos="889"/>
        </w:tabs>
        <w:autoSpaceDE w:val="0"/>
        <w:autoSpaceDN w:val="0"/>
        <w:spacing w:after="0" w:line="240" w:lineRule="auto"/>
        <w:ind w:right="565"/>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Аксенова А.К., Комарова С.В., Шишкова М.И. Букварь. Учебник для </w:t>
      </w:r>
      <w:proofErr w:type="gramStart"/>
      <w:r w:rsidRPr="00564D4D">
        <w:rPr>
          <w:rFonts w:ascii="Times New Roman" w:eastAsia="Times New Roman" w:hAnsi="Times New Roman" w:cs="Times New Roman"/>
          <w:sz w:val="24"/>
          <w:szCs w:val="24"/>
        </w:rPr>
        <w:t>общеобразо- вательных</w:t>
      </w:r>
      <w:proofErr w:type="gramEnd"/>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организаций,</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реализующих</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адаптированную</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основную</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общеобразователь- ную программу образования обучающихся с умственной отсталостью (интеллекту- альными нарушениями) (вариант 1). – В 2-х ч.</w:t>
      </w:r>
    </w:p>
    <w:p w14:paraId="18B7D6DF" w14:textId="77777777" w:rsidR="00564D4D" w:rsidRPr="00564D4D" w:rsidRDefault="00564D4D" w:rsidP="00564D4D">
      <w:pPr>
        <w:widowControl w:val="0"/>
        <w:numPr>
          <w:ilvl w:val="0"/>
          <w:numId w:val="22"/>
        </w:numPr>
        <w:tabs>
          <w:tab w:val="left" w:pos="989"/>
        </w:tabs>
        <w:autoSpaceDE w:val="0"/>
        <w:autoSpaceDN w:val="0"/>
        <w:spacing w:after="0" w:line="321"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Рабочая</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тетрадь:</w:t>
      </w:r>
    </w:p>
    <w:p w14:paraId="5FBAE255" w14:textId="77777777" w:rsidR="00564D4D" w:rsidRPr="00564D4D" w:rsidRDefault="00564D4D" w:rsidP="00564D4D">
      <w:pPr>
        <w:widowControl w:val="0"/>
        <w:numPr>
          <w:ilvl w:val="1"/>
          <w:numId w:val="22"/>
        </w:numPr>
        <w:tabs>
          <w:tab w:val="left" w:pos="867"/>
        </w:tabs>
        <w:autoSpaceDE w:val="0"/>
        <w:autoSpaceDN w:val="0"/>
        <w:spacing w:before="2" w:after="0" w:line="240" w:lineRule="auto"/>
        <w:ind w:right="561"/>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Аксенова</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А.К.,</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Комарова</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С.В.,</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Шишкова</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М.И.</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Прописи</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1</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класса</w:t>
      </w:r>
      <w:r w:rsidRPr="00564D4D">
        <w:rPr>
          <w:rFonts w:ascii="Times New Roman" w:eastAsia="Times New Roman" w:hAnsi="Times New Roman" w:cs="Times New Roman"/>
          <w:spacing w:val="-11"/>
          <w:sz w:val="24"/>
          <w:szCs w:val="24"/>
        </w:rPr>
        <w:t xml:space="preserve"> </w:t>
      </w:r>
      <w:proofErr w:type="gramStart"/>
      <w:r w:rsidRPr="00564D4D">
        <w:rPr>
          <w:rFonts w:ascii="Times New Roman" w:eastAsia="Times New Roman" w:hAnsi="Times New Roman" w:cs="Times New Roman"/>
          <w:sz w:val="24"/>
          <w:szCs w:val="24"/>
        </w:rPr>
        <w:t>общеобразова- тельных</w:t>
      </w:r>
      <w:proofErr w:type="gramEnd"/>
      <w:r w:rsidRPr="00564D4D">
        <w:rPr>
          <w:rFonts w:ascii="Times New Roman" w:eastAsia="Times New Roman" w:hAnsi="Times New Roman" w:cs="Times New Roman"/>
          <w:sz w:val="24"/>
          <w:szCs w:val="24"/>
        </w:rPr>
        <w:t xml:space="preserve"> организаций, реализующих адаптированную основную общеобразователь- ную программу образования обучающихся с умственной отсталостью (интеллекту- альными нарушениями) (вариант 1). – В 3-х ч.</w:t>
      </w:r>
    </w:p>
    <w:p w14:paraId="1F89AEFF" w14:textId="77777777" w:rsidR="00564D4D" w:rsidRPr="00564D4D" w:rsidRDefault="00564D4D" w:rsidP="00564D4D">
      <w:pPr>
        <w:widowControl w:val="0"/>
        <w:numPr>
          <w:ilvl w:val="0"/>
          <w:numId w:val="22"/>
        </w:numPr>
        <w:tabs>
          <w:tab w:val="left" w:pos="989"/>
        </w:tabs>
        <w:autoSpaceDE w:val="0"/>
        <w:autoSpaceDN w:val="0"/>
        <w:spacing w:after="0" w:line="320" w:lineRule="exact"/>
        <w:ind w:left="989" w:hanging="279"/>
        <w:outlineLvl w:val="1"/>
        <w:rPr>
          <w:rFonts w:ascii="Times New Roman" w:eastAsia="Times New Roman" w:hAnsi="Times New Roman" w:cs="Times New Roman"/>
          <w:bCs/>
          <w:sz w:val="24"/>
          <w:szCs w:val="24"/>
        </w:rPr>
      </w:pPr>
      <w:r w:rsidRPr="00564D4D">
        <w:rPr>
          <w:rFonts w:ascii="Times New Roman" w:eastAsia="Times New Roman" w:hAnsi="Times New Roman" w:cs="Times New Roman"/>
          <w:b/>
          <w:bCs/>
          <w:sz w:val="24"/>
          <w:szCs w:val="24"/>
        </w:rPr>
        <w:t>Компьютерные</w:t>
      </w:r>
      <w:r w:rsidRPr="00564D4D">
        <w:rPr>
          <w:rFonts w:ascii="Times New Roman" w:eastAsia="Times New Roman" w:hAnsi="Times New Roman" w:cs="Times New Roman"/>
          <w:b/>
          <w:bCs/>
          <w:spacing w:val="-17"/>
          <w:sz w:val="24"/>
          <w:szCs w:val="24"/>
        </w:rPr>
        <w:t xml:space="preserve"> </w:t>
      </w:r>
      <w:r w:rsidRPr="00564D4D">
        <w:rPr>
          <w:rFonts w:ascii="Times New Roman" w:eastAsia="Times New Roman" w:hAnsi="Times New Roman" w:cs="Times New Roman"/>
          <w:b/>
          <w:bCs/>
          <w:sz w:val="24"/>
          <w:szCs w:val="24"/>
        </w:rPr>
        <w:t>и</w:t>
      </w:r>
      <w:r w:rsidRPr="00564D4D">
        <w:rPr>
          <w:rFonts w:ascii="Times New Roman" w:eastAsia="Times New Roman" w:hAnsi="Times New Roman" w:cs="Times New Roman"/>
          <w:b/>
          <w:bCs/>
          <w:spacing w:val="-12"/>
          <w:sz w:val="24"/>
          <w:szCs w:val="24"/>
        </w:rPr>
        <w:t xml:space="preserve"> </w:t>
      </w:r>
      <w:r w:rsidRPr="00564D4D">
        <w:rPr>
          <w:rFonts w:ascii="Times New Roman" w:eastAsia="Times New Roman" w:hAnsi="Times New Roman" w:cs="Times New Roman"/>
          <w:b/>
          <w:bCs/>
          <w:sz w:val="24"/>
          <w:szCs w:val="24"/>
        </w:rPr>
        <w:t>информационно-коммуникативные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средства</w:t>
      </w:r>
      <w:r w:rsidRPr="00564D4D">
        <w:rPr>
          <w:rFonts w:ascii="Times New Roman" w:eastAsia="Times New Roman" w:hAnsi="Times New Roman" w:cs="Times New Roman"/>
          <w:bCs/>
          <w:spacing w:val="-2"/>
          <w:sz w:val="24"/>
          <w:szCs w:val="24"/>
        </w:rPr>
        <w:t>:</w:t>
      </w:r>
    </w:p>
    <w:p w14:paraId="000B377F" w14:textId="0B5F0806" w:rsidR="00564D4D" w:rsidRPr="00564D4D" w:rsidRDefault="00564D4D" w:rsidP="00564D4D">
      <w:pPr>
        <w:widowControl w:val="0"/>
        <w:numPr>
          <w:ilvl w:val="1"/>
          <w:numId w:val="22"/>
        </w:numPr>
        <w:tabs>
          <w:tab w:val="left" w:pos="966"/>
        </w:tabs>
        <w:autoSpaceDE w:val="0"/>
        <w:autoSpaceDN w:val="0"/>
        <w:spacing w:after="0" w:line="240" w:lineRule="auto"/>
        <w:ind w:right="561"/>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электронная форма учебника: Аксенова А.К., К</w:t>
      </w:r>
      <w:r>
        <w:rPr>
          <w:rFonts w:ascii="Times New Roman" w:eastAsia="Times New Roman" w:hAnsi="Times New Roman" w:cs="Times New Roman"/>
          <w:sz w:val="24"/>
          <w:szCs w:val="24"/>
        </w:rPr>
        <w:t>омарова С.В., Шишкова М.И. Бук</w:t>
      </w:r>
      <w:r w:rsidRPr="00564D4D">
        <w:rPr>
          <w:rFonts w:ascii="Times New Roman" w:eastAsia="Times New Roman" w:hAnsi="Times New Roman" w:cs="Times New Roman"/>
          <w:sz w:val="24"/>
          <w:szCs w:val="24"/>
        </w:rPr>
        <w:t>варь. Учебник для общеобразовательных орган</w:t>
      </w:r>
      <w:r>
        <w:rPr>
          <w:rFonts w:ascii="Times New Roman" w:eastAsia="Times New Roman" w:hAnsi="Times New Roman" w:cs="Times New Roman"/>
          <w:sz w:val="24"/>
          <w:szCs w:val="24"/>
        </w:rPr>
        <w:t>изаций, реализующих адаптирован</w:t>
      </w:r>
      <w:r w:rsidRPr="00564D4D">
        <w:rPr>
          <w:rFonts w:ascii="Times New Roman" w:eastAsia="Times New Roman" w:hAnsi="Times New Roman" w:cs="Times New Roman"/>
          <w:sz w:val="24"/>
          <w:szCs w:val="24"/>
        </w:rPr>
        <w:t xml:space="preserve">ную основную общеобразовательную программу образования обучающихся с </w:t>
      </w:r>
      <w:proofErr w:type="gramStart"/>
      <w:r w:rsidRPr="00564D4D">
        <w:rPr>
          <w:rFonts w:ascii="Times New Roman" w:eastAsia="Times New Roman" w:hAnsi="Times New Roman" w:cs="Times New Roman"/>
          <w:sz w:val="24"/>
          <w:szCs w:val="24"/>
        </w:rPr>
        <w:t>ум- ственной</w:t>
      </w:r>
      <w:proofErr w:type="gramEnd"/>
      <w:r w:rsidRPr="00564D4D">
        <w:rPr>
          <w:rFonts w:ascii="Times New Roman" w:eastAsia="Times New Roman" w:hAnsi="Times New Roman" w:cs="Times New Roman"/>
          <w:sz w:val="24"/>
          <w:szCs w:val="24"/>
        </w:rPr>
        <w:t xml:space="preserve"> отсталостью (интеллектуальными нарушениями) (вариант 1). – В 2-х ч.</w:t>
      </w:r>
    </w:p>
    <w:p w14:paraId="495CA1DB" w14:textId="77777777" w:rsidR="00564D4D" w:rsidRPr="00564D4D" w:rsidRDefault="00564D4D" w:rsidP="00564D4D">
      <w:pPr>
        <w:widowControl w:val="0"/>
        <w:numPr>
          <w:ilvl w:val="0"/>
          <w:numId w:val="22"/>
        </w:numPr>
        <w:tabs>
          <w:tab w:val="left" w:pos="989"/>
        </w:tabs>
        <w:autoSpaceDE w:val="0"/>
        <w:autoSpaceDN w:val="0"/>
        <w:spacing w:before="1" w:after="0" w:line="322"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Технические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средства:</w:t>
      </w:r>
    </w:p>
    <w:p w14:paraId="01BA3A89" w14:textId="77777777" w:rsidR="00564D4D" w:rsidRPr="00564D4D" w:rsidRDefault="00564D4D" w:rsidP="00564D4D">
      <w:pPr>
        <w:widowControl w:val="0"/>
        <w:numPr>
          <w:ilvl w:val="1"/>
          <w:numId w:val="22"/>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t>компьютер</w:t>
      </w:r>
    </w:p>
    <w:p w14:paraId="60645111" w14:textId="77777777" w:rsidR="00564D4D" w:rsidRPr="00564D4D" w:rsidRDefault="00564D4D" w:rsidP="00564D4D">
      <w:pPr>
        <w:widowControl w:val="0"/>
        <w:numPr>
          <w:ilvl w:val="0"/>
          <w:numId w:val="22"/>
        </w:numPr>
        <w:tabs>
          <w:tab w:val="left" w:pos="989"/>
        </w:tabs>
        <w:autoSpaceDE w:val="0"/>
        <w:autoSpaceDN w:val="0"/>
        <w:spacing w:after="0" w:line="322"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Учебно-практическое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оборудование:</w:t>
      </w:r>
    </w:p>
    <w:p w14:paraId="0386D4F8" w14:textId="77777777" w:rsidR="00564D4D" w:rsidRPr="00564D4D" w:rsidRDefault="00564D4D" w:rsidP="00564D4D">
      <w:pPr>
        <w:widowControl w:val="0"/>
        <w:numPr>
          <w:ilvl w:val="1"/>
          <w:numId w:val="22"/>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касса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букв</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pacing w:val="-2"/>
          <w:sz w:val="24"/>
          <w:szCs w:val="24"/>
        </w:rPr>
        <w:t>слогов;</w:t>
      </w:r>
    </w:p>
    <w:p w14:paraId="5F0F6878" w14:textId="77777777" w:rsidR="00564D4D" w:rsidRPr="00564D4D" w:rsidRDefault="00564D4D" w:rsidP="00564D4D">
      <w:pPr>
        <w:widowControl w:val="0"/>
        <w:numPr>
          <w:ilvl w:val="1"/>
          <w:numId w:val="22"/>
        </w:numPr>
        <w:tabs>
          <w:tab w:val="left" w:pos="863"/>
        </w:tabs>
        <w:autoSpaceDE w:val="0"/>
        <w:autoSpaceDN w:val="0"/>
        <w:spacing w:before="75" w:after="0" w:line="240" w:lineRule="auto"/>
        <w:ind w:right="568"/>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раздаточный</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дидактический</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материал</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(муляжи</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предметов,</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игрушки,</w:t>
      </w:r>
      <w:r w:rsidRPr="00564D4D">
        <w:rPr>
          <w:rFonts w:ascii="Times New Roman" w:eastAsia="Times New Roman" w:hAnsi="Times New Roman" w:cs="Times New Roman"/>
          <w:spacing w:val="-15"/>
          <w:sz w:val="24"/>
          <w:szCs w:val="24"/>
        </w:rPr>
        <w:t xml:space="preserve"> </w:t>
      </w:r>
      <w:r w:rsidRPr="00564D4D">
        <w:rPr>
          <w:rFonts w:ascii="Times New Roman" w:eastAsia="Times New Roman" w:hAnsi="Times New Roman" w:cs="Times New Roman"/>
          <w:sz w:val="24"/>
          <w:szCs w:val="24"/>
        </w:rPr>
        <w:t>природный</w:t>
      </w:r>
      <w:r w:rsidRPr="00564D4D">
        <w:rPr>
          <w:rFonts w:ascii="Times New Roman" w:eastAsia="Times New Roman" w:hAnsi="Times New Roman" w:cs="Times New Roman"/>
          <w:spacing w:val="-15"/>
          <w:sz w:val="24"/>
          <w:szCs w:val="24"/>
        </w:rPr>
        <w:t xml:space="preserve"> </w:t>
      </w:r>
      <w:proofErr w:type="gramStart"/>
      <w:r w:rsidRPr="00564D4D">
        <w:rPr>
          <w:rFonts w:ascii="Times New Roman" w:eastAsia="Times New Roman" w:hAnsi="Times New Roman" w:cs="Times New Roman"/>
          <w:sz w:val="24"/>
          <w:szCs w:val="24"/>
        </w:rPr>
        <w:t>ма- териал</w:t>
      </w:r>
      <w:proofErr w:type="gramEnd"/>
      <w:r w:rsidRPr="00564D4D">
        <w:rPr>
          <w:rFonts w:ascii="Times New Roman" w:eastAsia="Times New Roman" w:hAnsi="Times New Roman" w:cs="Times New Roman"/>
          <w:sz w:val="24"/>
          <w:szCs w:val="24"/>
        </w:rPr>
        <w:t>, геометрические фигуры и тела);</w:t>
      </w:r>
    </w:p>
    <w:p w14:paraId="6D279C62" w14:textId="77777777" w:rsidR="00564D4D" w:rsidRPr="00564D4D" w:rsidRDefault="00564D4D" w:rsidP="00564D4D">
      <w:pPr>
        <w:widowControl w:val="0"/>
        <w:numPr>
          <w:ilvl w:val="1"/>
          <w:numId w:val="22"/>
        </w:numPr>
        <w:tabs>
          <w:tab w:val="left" w:pos="872"/>
        </w:tabs>
        <w:autoSpaceDE w:val="0"/>
        <w:autoSpaceDN w:val="0"/>
        <w:spacing w:after="0" w:line="321" w:lineRule="exact"/>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наборы</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предметных</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сюжетных</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pacing w:val="-2"/>
          <w:sz w:val="24"/>
          <w:szCs w:val="24"/>
        </w:rPr>
        <w:t>картинок;</w:t>
      </w:r>
    </w:p>
    <w:p w14:paraId="23A73ECF" w14:textId="77777777" w:rsidR="00564D4D" w:rsidRPr="00564D4D" w:rsidRDefault="00564D4D" w:rsidP="00564D4D">
      <w:pPr>
        <w:widowControl w:val="0"/>
        <w:numPr>
          <w:ilvl w:val="1"/>
          <w:numId w:val="22"/>
        </w:numPr>
        <w:tabs>
          <w:tab w:val="left" w:pos="872"/>
        </w:tabs>
        <w:autoSpaceDE w:val="0"/>
        <w:autoSpaceDN w:val="0"/>
        <w:spacing w:after="0" w:line="322" w:lineRule="exact"/>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карточки</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индивидуальной</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работы</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(схемы</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слов,</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предложений</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т.п.);</w:t>
      </w:r>
    </w:p>
    <w:p w14:paraId="6221518E" w14:textId="77777777" w:rsidR="00564D4D" w:rsidRPr="00564D4D" w:rsidRDefault="00564D4D" w:rsidP="00564D4D">
      <w:pPr>
        <w:widowControl w:val="0"/>
        <w:numPr>
          <w:ilvl w:val="1"/>
          <w:numId w:val="22"/>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слоговые</w:t>
      </w:r>
      <w:r w:rsidRPr="00564D4D">
        <w:rPr>
          <w:rFonts w:ascii="Times New Roman" w:eastAsia="Times New Roman" w:hAnsi="Times New Roman" w:cs="Times New Roman"/>
          <w:spacing w:val="-2"/>
          <w:sz w:val="24"/>
          <w:szCs w:val="24"/>
        </w:rPr>
        <w:t xml:space="preserve"> таблицы;</w:t>
      </w:r>
    </w:p>
    <w:p w14:paraId="3342A3EE" w14:textId="77777777" w:rsidR="00564D4D" w:rsidRPr="00564D4D" w:rsidRDefault="00564D4D" w:rsidP="00564D4D">
      <w:pPr>
        <w:widowControl w:val="0"/>
        <w:numPr>
          <w:ilvl w:val="1"/>
          <w:numId w:val="22"/>
        </w:numPr>
        <w:tabs>
          <w:tab w:val="left" w:pos="872"/>
        </w:tabs>
        <w:autoSpaceDE w:val="0"/>
        <w:autoSpaceDN w:val="0"/>
        <w:spacing w:before="2" w:after="0" w:line="322" w:lineRule="exact"/>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дидактические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pacing w:val="-2"/>
          <w:sz w:val="24"/>
          <w:szCs w:val="24"/>
        </w:rPr>
        <w:t>игры;</w:t>
      </w:r>
    </w:p>
    <w:p w14:paraId="1E97B828" w14:textId="77777777" w:rsidR="00564D4D" w:rsidRPr="00564D4D" w:rsidRDefault="00564D4D" w:rsidP="00564D4D">
      <w:pPr>
        <w:widowControl w:val="0"/>
        <w:numPr>
          <w:ilvl w:val="1"/>
          <w:numId w:val="22"/>
        </w:numPr>
        <w:tabs>
          <w:tab w:val="left" w:pos="872"/>
        </w:tabs>
        <w:autoSpaceDE w:val="0"/>
        <w:autoSpaceDN w:val="0"/>
        <w:spacing w:after="0" w:line="322" w:lineRule="exact"/>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образцы</w:t>
      </w:r>
      <w:r w:rsidRPr="00564D4D">
        <w:rPr>
          <w:rFonts w:ascii="Times New Roman" w:eastAsia="Times New Roman" w:hAnsi="Times New Roman" w:cs="Times New Roman"/>
          <w:spacing w:val="59"/>
          <w:sz w:val="24"/>
          <w:szCs w:val="24"/>
        </w:rPr>
        <w:t xml:space="preserve"> </w:t>
      </w:r>
      <w:r w:rsidRPr="00564D4D">
        <w:rPr>
          <w:rFonts w:ascii="Times New Roman" w:eastAsia="Times New Roman" w:hAnsi="Times New Roman" w:cs="Times New Roman"/>
          <w:sz w:val="24"/>
          <w:szCs w:val="24"/>
        </w:rPr>
        <w:t>написания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букв;</w:t>
      </w:r>
    </w:p>
    <w:p w14:paraId="3D809014" w14:textId="77777777" w:rsidR="00564D4D" w:rsidRPr="00564D4D" w:rsidRDefault="00564D4D" w:rsidP="00564D4D">
      <w:pPr>
        <w:widowControl w:val="0"/>
        <w:numPr>
          <w:ilvl w:val="1"/>
          <w:numId w:val="22"/>
        </w:numPr>
        <w:tabs>
          <w:tab w:val="left" w:pos="872"/>
        </w:tabs>
        <w:autoSpaceDE w:val="0"/>
        <w:autoSpaceDN w:val="0"/>
        <w:spacing w:after="0" w:line="322" w:lineRule="exact"/>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мозаика,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шнуровки,</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шаблоны,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трафареты;</w:t>
      </w:r>
    </w:p>
    <w:p w14:paraId="082415ED" w14:textId="77777777" w:rsidR="00564D4D" w:rsidRPr="00564D4D" w:rsidRDefault="00564D4D" w:rsidP="00564D4D">
      <w:pPr>
        <w:widowControl w:val="0"/>
        <w:numPr>
          <w:ilvl w:val="1"/>
          <w:numId w:val="22"/>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t>конструктор.</w:t>
      </w:r>
    </w:p>
    <w:p w14:paraId="6B69E396" w14:textId="77777777" w:rsidR="00564D4D" w:rsidRPr="00564D4D" w:rsidRDefault="00564D4D" w:rsidP="00564D4D">
      <w:pPr>
        <w:widowControl w:val="0"/>
        <w:autoSpaceDE w:val="0"/>
        <w:autoSpaceDN w:val="0"/>
        <w:spacing w:before="321" w:after="0" w:line="322" w:lineRule="exact"/>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pacing w:val="-2"/>
          <w:sz w:val="24"/>
          <w:szCs w:val="24"/>
        </w:rPr>
        <w:t>Чтение</w:t>
      </w:r>
    </w:p>
    <w:p w14:paraId="584CDE10" w14:textId="77777777" w:rsidR="00564D4D" w:rsidRPr="00564D4D" w:rsidRDefault="00564D4D" w:rsidP="00564D4D">
      <w:pPr>
        <w:widowControl w:val="0"/>
        <w:numPr>
          <w:ilvl w:val="0"/>
          <w:numId w:val="21"/>
        </w:numPr>
        <w:tabs>
          <w:tab w:val="left" w:pos="989"/>
        </w:tabs>
        <w:autoSpaceDE w:val="0"/>
        <w:autoSpaceDN w:val="0"/>
        <w:spacing w:after="0" w:line="240" w:lineRule="auto"/>
        <w:ind w:left="989" w:hanging="279"/>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Учебно-методическое</w:t>
      </w:r>
      <w:r w:rsidRPr="00564D4D">
        <w:rPr>
          <w:rFonts w:ascii="Times New Roman" w:eastAsia="Times New Roman" w:hAnsi="Times New Roman" w:cs="Times New Roman"/>
          <w:b/>
          <w:spacing w:val="-13"/>
          <w:sz w:val="24"/>
          <w:szCs w:val="24"/>
        </w:rPr>
        <w:t xml:space="preserve"> </w:t>
      </w:r>
      <w:r w:rsidRPr="00564D4D">
        <w:rPr>
          <w:rFonts w:ascii="Times New Roman" w:eastAsia="Times New Roman" w:hAnsi="Times New Roman" w:cs="Times New Roman"/>
          <w:b/>
          <w:spacing w:val="-2"/>
          <w:sz w:val="24"/>
          <w:szCs w:val="24"/>
        </w:rPr>
        <w:t>обеспечение:</w:t>
      </w:r>
    </w:p>
    <w:p w14:paraId="17EFED4C" w14:textId="77777777" w:rsidR="00564D4D" w:rsidRPr="00564D4D" w:rsidRDefault="00564D4D" w:rsidP="00564D4D">
      <w:pPr>
        <w:widowControl w:val="0"/>
        <w:numPr>
          <w:ilvl w:val="1"/>
          <w:numId w:val="21"/>
        </w:numPr>
        <w:tabs>
          <w:tab w:val="left" w:pos="870"/>
        </w:tabs>
        <w:autoSpaceDE w:val="0"/>
        <w:autoSpaceDN w:val="0"/>
        <w:spacing w:before="2" w:after="0" w:line="240" w:lineRule="auto"/>
        <w:ind w:right="563"/>
        <w:jc w:val="both"/>
        <w:rPr>
          <w:rFonts w:ascii="Times New Roman" w:eastAsia="Times New Roman" w:hAnsi="Times New Roman" w:cs="Times New Roman"/>
          <w:b/>
          <w:sz w:val="24"/>
          <w:szCs w:val="24"/>
        </w:rPr>
      </w:pPr>
      <w:r w:rsidRPr="00564D4D">
        <w:rPr>
          <w:rFonts w:ascii="Times New Roman" w:eastAsia="Times New Roman" w:hAnsi="Times New Roman" w:cs="Times New Roman"/>
          <w:sz w:val="24"/>
          <w:szCs w:val="24"/>
        </w:rPr>
        <w:t>Аксенова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А.К.,</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Комарова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С.В.,</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Шишкова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М.И.</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Первый</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класс.</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 xml:space="preserve">Чтение (обучение грамоте). Примерная рабочая программа для общеобразовательных </w:t>
      </w:r>
      <w:proofErr w:type="gramStart"/>
      <w:r w:rsidRPr="00564D4D">
        <w:rPr>
          <w:rFonts w:ascii="Times New Roman" w:eastAsia="Times New Roman" w:hAnsi="Times New Roman" w:cs="Times New Roman"/>
          <w:sz w:val="24"/>
          <w:szCs w:val="24"/>
        </w:rPr>
        <w:t>орга- низаций</w:t>
      </w:r>
      <w:proofErr w:type="gramEnd"/>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реализующих</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адаптированную</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основную</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общеобразовательную</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программу образования обучающихся с умственной отсталостью (интеллектуальными наруше- ниями) (вариант 1).</w:t>
      </w:r>
    </w:p>
    <w:p w14:paraId="6A6F3C25" w14:textId="77777777" w:rsidR="00564D4D" w:rsidRPr="00564D4D" w:rsidRDefault="00564D4D" w:rsidP="00564D4D">
      <w:pPr>
        <w:widowControl w:val="0"/>
        <w:numPr>
          <w:ilvl w:val="0"/>
          <w:numId w:val="21"/>
        </w:numPr>
        <w:tabs>
          <w:tab w:val="left" w:pos="989"/>
        </w:tabs>
        <w:autoSpaceDE w:val="0"/>
        <w:autoSpaceDN w:val="0"/>
        <w:spacing w:after="0" w:line="321"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pacing w:val="-2"/>
          <w:sz w:val="24"/>
          <w:szCs w:val="24"/>
        </w:rPr>
        <w:t>Учебник:</w:t>
      </w:r>
    </w:p>
    <w:p w14:paraId="486358D8" w14:textId="77777777" w:rsidR="00564D4D" w:rsidRPr="00564D4D" w:rsidRDefault="00564D4D" w:rsidP="00564D4D">
      <w:pPr>
        <w:widowControl w:val="0"/>
        <w:numPr>
          <w:ilvl w:val="1"/>
          <w:numId w:val="21"/>
        </w:numPr>
        <w:tabs>
          <w:tab w:val="left" w:pos="889"/>
        </w:tabs>
        <w:autoSpaceDE w:val="0"/>
        <w:autoSpaceDN w:val="0"/>
        <w:spacing w:before="2" w:after="0" w:line="240" w:lineRule="auto"/>
        <w:ind w:right="564"/>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Аксенова А.К., Комарова С.В., Шишкова М.И. Букварь. Учебник для </w:t>
      </w:r>
      <w:proofErr w:type="gramStart"/>
      <w:r w:rsidRPr="00564D4D">
        <w:rPr>
          <w:rFonts w:ascii="Times New Roman" w:eastAsia="Times New Roman" w:hAnsi="Times New Roman" w:cs="Times New Roman"/>
          <w:sz w:val="24"/>
          <w:szCs w:val="24"/>
        </w:rPr>
        <w:t>общеобразо- вательных</w:t>
      </w:r>
      <w:proofErr w:type="gramEnd"/>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организаций,</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реализующих</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адаптированную</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основную</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общеобразователь- ную программу образования обучающихся с умственной отсталостью (интеллекту- альными нарушениями) (вариант 1). – В 2-х ч.</w:t>
      </w:r>
    </w:p>
    <w:p w14:paraId="2654248C" w14:textId="77777777" w:rsidR="00564D4D" w:rsidRPr="00564D4D" w:rsidRDefault="00564D4D" w:rsidP="00564D4D">
      <w:pPr>
        <w:widowControl w:val="0"/>
        <w:numPr>
          <w:ilvl w:val="0"/>
          <w:numId w:val="21"/>
        </w:numPr>
        <w:tabs>
          <w:tab w:val="left" w:pos="989"/>
        </w:tabs>
        <w:autoSpaceDE w:val="0"/>
        <w:autoSpaceDN w:val="0"/>
        <w:spacing w:after="0" w:line="320" w:lineRule="exact"/>
        <w:ind w:left="989" w:hanging="279"/>
        <w:outlineLvl w:val="1"/>
        <w:rPr>
          <w:rFonts w:ascii="Times New Roman" w:eastAsia="Times New Roman" w:hAnsi="Times New Roman" w:cs="Times New Roman"/>
          <w:bCs/>
          <w:sz w:val="24"/>
          <w:szCs w:val="24"/>
        </w:rPr>
      </w:pPr>
      <w:r w:rsidRPr="00564D4D">
        <w:rPr>
          <w:rFonts w:ascii="Times New Roman" w:eastAsia="Times New Roman" w:hAnsi="Times New Roman" w:cs="Times New Roman"/>
          <w:b/>
          <w:bCs/>
          <w:sz w:val="24"/>
          <w:szCs w:val="24"/>
        </w:rPr>
        <w:t>Компьютерные</w:t>
      </w:r>
      <w:r w:rsidRPr="00564D4D">
        <w:rPr>
          <w:rFonts w:ascii="Times New Roman" w:eastAsia="Times New Roman" w:hAnsi="Times New Roman" w:cs="Times New Roman"/>
          <w:b/>
          <w:bCs/>
          <w:spacing w:val="-17"/>
          <w:sz w:val="24"/>
          <w:szCs w:val="24"/>
        </w:rPr>
        <w:t xml:space="preserve"> </w:t>
      </w:r>
      <w:r w:rsidRPr="00564D4D">
        <w:rPr>
          <w:rFonts w:ascii="Times New Roman" w:eastAsia="Times New Roman" w:hAnsi="Times New Roman" w:cs="Times New Roman"/>
          <w:b/>
          <w:bCs/>
          <w:sz w:val="24"/>
          <w:szCs w:val="24"/>
        </w:rPr>
        <w:t>и</w:t>
      </w:r>
      <w:r w:rsidRPr="00564D4D">
        <w:rPr>
          <w:rFonts w:ascii="Times New Roman" w:eastAsia="Times New Roman" w:hAnsi="Times New Roman" w:cs="Times New Roman"/>
          <w:b/>
          <w:bCs/>
          <w:spacing w:val="-13"/>
          <w:sz w:val="24"/>
          <w:szCs w:val="24"/>
        </w:rPr>
        <w:t xml:space="preserve"> </w:t>
      </w:r>
      <w:r w:rsidRPr="00564D4D">
        <w:rPr>
          <w:rFonts w:ascii="Times New Roman" w:eastAsia="Times New Roman" w:hAnsi="Times New Roman" w:cs="Times New Roman"/>
          <w:b/>
          <w:bCs/>
          <w:sz w:val="24"/>
          <w:szCs w:val="24"/>
        </w:rPr>
        <w:t>информационно-коммуникативные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средства</w:t>
      </w:r>
      <w:r w:rsidRPr="00564D4D">
        <w:rPr>
          <w:rFonts w:ascii="Times New Roman" w:eastAsia="Times New Roman" w:hAnsi="Times New Roman" w:cs="Times New Roman"/>
          <w:bCs/>
          <w:spacing w:val="-2"/>
          <w:sz w:val="24"/>
          <w:szCs w:val="24"/>
        </w:rPr>
        <w:t>:</w:t>
      </w:r>
    </w:p>
    <w:p w14:paraId="050ACCAE" w14:textId="77777777" w:rsidR="00564D4D" w:rsidRPr="00564D4D" w:rsidRDefault="00564D4D" w:rsidP="00564D4D">
      <w:pPr>
        <w:widowControl w:val="0"/>
        <w:numPr>
          <w:ilvl w:val="1"/>
          <w:numId w:val="21"/>
        </w:numPr>
        <w:tabs>
          <w:tab w:val="left" w:pos="894"/>
        </w:tabs>
        <w:autoSpaceDE w:val="0"/>
        <w:autoSpaceDN w:val="0"/>
        <w:spacing w:after="0" w:line="240" w:lineRule="auto"/>
        <w:ind w:right="567"/>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электронная форма учебника: Аксенова А.К., Комарова С.В., Шишкова М.И. </w:t>
      </w:r>
      <w:proofErr w:type="gramStart"/>
      <w:r w:rsidRPr="00564D4D">
        <w:rPr>
          <w:rFonts w:ascii="Times New Roman" w:eastAsia="Times New Roman" w:hAnsi="Times New Roman" w:cs="Times New Roman"/>
          <w:sz w:val="24"/>
          <w:szCs w:val="24"/>
        </w:rPr>
        <w:t>Бук- варь</w:t>
      </w:r>
      <w:proofErr w:type="gramEnd"/>
      <w:r w:rsidRPr="00564D4D">
        <w:rPr>
          <w:rFonts w:ascii="Times New Roman" w:eastAsia="Times New Roman" w:hAnsi="Times New Roman" w:cs="Times New Roman"/>
          <w:sz w:val="24"/>
          <w:szCs w:val="24"/>
        </w:rPr>
        <w:t xml:space="preserve">. Учебник для общеобразовательных организаций, реализующих </w:t>
      </w:r>
      <w:proofErr w:type="gramStart"/>
      <w:r w:rsidRPr="00564D4D">
        <w:rPr>
          <w:rFonts w:ascii="Times New Roman" w:eastAsia="Times New Roman" w:hAnsi="Times New Roman" w:cs="Times New Roman"/>
          <w:sz w:val="24"/>
          <w:szCs w:val="24"/>
        </w:rPr>
        <w:t>адаптирован- ную</w:t>
      </w:r>
      <w:proofErr w:type="gramEnd"/>
      <w:r w:rsidRPr="00564D4D">
        <w:rPr>
          <w:rFonts w:ascii="Times New Roman" w:eastAsia="Times New Roman" w:hAnsi="Times New Roman" w:cs="Times New Roman"/>
          <w:sz w:val="24"/>
          <w:szCs w:val="24"/>
        </w:rPr>
        <w:t xml:space="preserve"> основную общеобразовательную программу образования обучающихся с ум- ственной отсталостью (интеллектуальными нарушениями) (вариант 1). – В 2-х ч.</w:t>
      </w:r>
    </w:p>
    <w:p w14:paraId="0A5ADD12" w14:textId="77777777" w:rsidR="00564D4D" w:rsidRPr="00564D4D" w:rsidRDefault="00564D4D" w:rsidP="00564D4D">
      <w:pPr>
        <w:widowControl w:val="0"/>
        <w:numPr>
          <w:ilvl w:val="0"/>
          <w:numId w:val="21"/>
        </w:numPr>
        <w:tabs>
          <w:tab w:val="left" w:pos="989"/>
        </w:tabs>
        <w:autoSpaceDE w:val="0"/>
        <w:autoSpaceDN w:val="0"/>
        <w:spacing w:before="1" w:after="0" w:line="322"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lastRenderedPageBreak/>
        <w:t>Технические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средства:</w:t>
      </w:r>
    </w:p>
    <w:p w14:paraId="5ADFB54F" w14:textId="77777777" w:rsidR="00564D4D" w:rsidRPr="00564D4D" w:rsidRDefault="00564D4D" w:rsidP="00564D4D">
      <w:pPr>
        <w:widowControl w:val="0"/>
        <w:numPr>
          <w:ilvl w:val="1"/>
          <w:numId w:val="21"/>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t>компьютер</w:t>
      </w:r>
    </w:p>
    <w:p w14:paraId="533B7343" w14:textId="77777777" w:rsidR="00564D4D" w:rsidRPr="00564D4D" w:rsidRDefault="00564D4D" w:rsidP="00564D4D">
      <w:pPr>
        <w:widowControl w:val="0"/>
        <w:numPr>
          <w:ilvl w:val="0"/>
          <w:numId w:val="21"/>
        </w:numPr>
        <w:tabs>
          <w:tab w:val="left" w:pos="989"/>
        </w:tabs>
        <w:autoSpaceDE w:val="0"/>
        <w:autoSpaceDN w:val="0"/>
        <w:spacing w:after="0" w:line="322"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Учебно-практическое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оборудование:</w:t>
      </w:r>
    </w:p>
    <w:p w14:paraId="2AC1A9D5" w14:textId="77777777" w:rsidR="00564D4D" w:rsidRPr="00564D4D" w:rsidRDefault="00564D4D" w:rsidP="00564D4D">
      <w:pPr>
        <w:widowControl w:val="0"/>
        <w:numPr>
          <w:ilvl w:val="1"/>
          <w:numId w:val="21"/>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касса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букв</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pacing w:val="-2"/>
          <w:sz w:val="24"/>
          <w:szCs w:val="24"/>
        </w:rPr>
        <w:t>слогов;</w:t>
      </w:r>
    </w:p>
    <w:p w14:paraId="629D17B5" w14:textId="77777777" w:rsidR="00564D4D" w:rsidRPr="00564D4D" w:rsidRDefault="00564D4D" w:rsidP="00564D4D">
      <w:pPr>
        <w:widowControl w:val="0"/>
        <w:numPr>
          <w:ilvl w:val="1"/>
          <w:numId w:val="21"/>
        </w:numPr>
        <w:tabs>
          <w:tab w:val="left" w:pos="863"/>
        </w:tabs>
        <w:autoSpaceDE w:val="0"/>
        <w:autoSpaceDN w:val="0"/>
        <w:spacing w:before="2" w:after="0" w:line="240" w:lineRule="auto"/>
        <w:ind w:right="561"/>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раздаточный</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дидактический</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материал</w:t>
      </w:r>
      <w:r w:rsidRPr="00564D4D">
        <w:rPr>
          <w:rFonts w:ascii="Times New Roman" w:eastAsia="Times New Roman" w:hAnsi="Times New Roman" w:cs="Times New Roman"/>
          <w:spacing w:val="-15"/>
          <w:sz w:val="24"/>
          <w:szCs w:val="24"/>
        </w:rPr>
        <w:t xml:space="preserve"> </w:t>
      </w:r>
      <w:r w:rsidRPr="00564D4D">
        <w:rPr>
          <w:rFonts w:ascii="Times New Roman" w:eastAsia="Times New Roman" w:hAnsi="Times New Roman" w:cs="Times New Roman"/>
          <w:sz w:val="24"/>
          <w:szCs w:val="24"/>
        </w:rPr>
        <w:t>(муляжи</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предметов,</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игрушки,</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природный</w:t>
      </w:r>
      <w:r w:rsidRPr="00564D4D">
        <w:rPr>
          <w:rFonts w:ascii="Times New Roman" w:eastAsia="Times New Roman" w:hAnsi="Times New Roman" w:cs="Times New Roman"/>
          <w:spacing w:val="-14"/>
          <w:sz w:val="24"/>
          <w:szCs w:val="24"/>
        </w:rPr>
        <w:t xml:space="preserve"> </w:t>
      </w:r>
      <w:proofErr w:type="gramStart"/>
      <w:r w:rsidRPr="00564D4D">
        <w:rPr>
          <w:rFonts w:ascii="Times New Roman" w:eastAsia="Times New Roman" w:hAnsi="Times New Roman" w:cs="Times New Roman"/>
          <w:sz w:val="24"/>
          <w:szCs w:val="24"/>
        </w:rPr>
        <w:t>ма- териал</w:t>
      </w:r>
      <w:proofErr w:type="gramEnd"/>
      <w:r w:rsidRPr="00564D4D">
        <w:rPr>
          <w:rFonts w:ascii="Times New Roman" w:eastAsia="Times New Roman" w:hAnsi="Times New Roman" w:cs="Times New Roman"/>
          <w:sz w:val="24"/>
          <w:szCs w:val="24"/>
        </w:rPr>
        <w:t>, геометрические фигуры и тела);</w:t>
      </w:r>
    </w:p>
    <w:p w14:paraId="3FA377F6" w14:textId="77777777" w:rsidR="00564D4D" w:rsidRPr="00564D4D" w:rsidRDefault="00564D4D" w:rsidP="00564D4D">
      <w:pPr>
        <w:widowControl w:val="0"/>
        <w:numPr>
          <w:ilvl w:val="1"/>
          <w:numId w:val="21"/>
        </w:numPr>
        <w:tabs>
          <w:tab w:val="left" w:pos="872"/>
        </w:tabs>
        <w:autoSpaceDE w:val="0"/>
        <w:autoSpaceDN w:val="0"/>
        <w:spacing w:after="0" w:line="321"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наборы</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предметных</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сюжетных</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pacing w:val="-2"/>
          <w:sz w:val="24"/>
          <w:szCs w:val="24"/>
        </w:rPr>
        <w:t>картинок;</w:t>
      </w:r>
    </w:p>
    <w:p w14:paraId="7D3DDFD8" w14:textId="77777777" w:rsidR="00564D4D" w:rsidRPr="00564D4D" w:rsidRDefault="00564D4D" w:rsidP="00564D4D">
      <w:pPr>
        <w:widowControl w:val="0"/>
        <w:numPr>
          <w:ilvl w:val="1"/>
          <w:numId w:val="21"/>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карточки</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индивидуальной</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работы</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(схемы</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слов,</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предложений</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т.п.);</w:t>
      </w:r>
    </w:p>
    <w:p w14:paraId="49C16C9C" w14:textId="77777777" w:rsidR="00564D4D" w:rsidRPr="00564D4D" w:rsidRDefault="00564D4D" w:rsidP="00564D4D">
      <w:pPr>
        <w:widowControl w:val="0"/>
        <w:numPr>
          <w:ilvl w:val="1"/>
          <w:numId w:val="21"/>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слоговые</w:t>
      </w:r>
      <w:r w:rsidRPr="00564D4D">
        <w:rPr>
          <w:rFonts w:ascii="Times New Roman" w:eastAsia="Times New Roman" w:hAnsi="Times New Roman" w:cs="Times New Roman"/>
          <w:spacing w:val="-2"/>
          <w:sz w:val="24"/>
          <w:szCs w:val="24"/>
        </w:rPr>
        <w:t xml:space="preserve"> таблицы;</w:t>
      </w:r>
    </w:p>
    <w:p w14:paraId="1C70825A" w14:textId="77777777" w:rsidR="00564D4D" w:rsidRPr="00564D4D" w:rsidRDefault="00564D4D" w:rsidP="00564D4D">
      <w:pPr>
        <w:widowControl w:val="0"/>
        <w:numPr>
          <w:ilvl w:val="1"/>
          <w:numId w:val="21"/>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дидактические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pacing w:val="-2"/>
          <w:sz w:val="24"/>
          <w:szCs w:val="24"/>
        </w:rPr>
        <w:t>игры;</w:t>
      </w:r>
    </w:p>
    <w:p w14:paraId="23457CD5" w14:textId="77777777" w:rsidR="00564D4D" w:rsidRPr="00564D4D" w:rsidRDefault="00564D4D" w:rsidP="00564D4D">
      <w:pPr>
        <w:widowControl w:val="0"/>
        <w:numPr>
          <w:ilvl w:val="1"/>
          <w:numId w:val="21"/>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образца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написания</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букв;</w:t>
      </w:r>
    </w:p>
    <w:p w14:paraId="3BD2AB74" w14:textId="77777777" w:rsidR="00564D4D" w:rsidRPr="00564D4D" w:rsidRDefault="00564D4D" w:rsidP="00564D4D">
      <w:pPr>
        <w:widowControl w:val="0"/>
        <w:numPr>
          <w:ilvl w:val="1"/>
          <w:numId w:val="21"/>
        </w:numPr>
        <w:tabs>
          <w:tab w:val="left" w:pos="872"/>
        </w:tabs>
        <w:autoSpaceDE w:val="0"/>
        <w:autoSpaceDN w:val="0"/>
        <w:spacing w:before="2"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мозаика,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шнуровки,</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шаблоны,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трафареты;</w:t>
      </w:r>
    </w:p>
    <w:p w14:paraId="1C086433" w14:textId="77777777" w:rsidR="00564D4D" w:rsidRPr="00564D4D" w:rsidRDefault="00564D4D" w:rsidP="00564D4D">
      <w:pPr>
        <w:widowControl w:val="0"/>
        <w:numPr>
          <w:ilvl w:val="1"/>
          <w:numId w:val="21"/>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t>конструктор.</w:t>
      </w:r>
    </w:p>
    <w:p w14:paraId="08F8B0F4" w14:textId="77777777" w:rsidR="00564D4D" w:rsidRPr="00564D4D" w:rsidRDefault="00564D4D" w:rsidP="00564D4D">
      <w:pPr>
        <w:widowControl w:val="0"/>
        <w:autoSpaceDE w:val="0"/>
        <w:autoSpaceDN w:val="0"/>
        <w:spacing w:after="0" w:line="322" w:lineRule="exact"/>
        <w:jc w:val="both"/>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Речевая</w:t>
      </w:r>
      <w:r w:rsidRPr="00564D4D">
        <w:rPr>
          <w:rFonts w:ascii="Times New Roman" w:eastAsia="Times New Roman" w:hAnsi="Times New Roman" w:cs="Times New Roman"/>
          <w:b/>
          <w:bCs/>
          <w:spacing w:val="-4"/>
          <w:sz w:val="24"/>
          <w:szCs w:val="24"/>
        </w:rPr>
        <w:t xml:space="preserve"> </w:t>
      </w:r>
      <w:r w:rsidRPr="00564D4D">
        <w:rPr>
          <w:rFonts w:ascii="Times New Roman" w:eastAsia="Times New Roman" w:hAnsi="Times New Roman" w:cs="Times New Roman"/>
          <w:b/>
          <w:bCs/>
          <w:spacing w:val="-2"/>
          <w:sz w:val="24"/>
          <w:szCs w:val="24"/>
        </w:rPr>
        <w:t>практика</w:t>
      </w:r>
    </w:p>
    <w:p w14:paraId="47A92B80" w14:textId="77777777" w:rsidR="00564D4D" w:rsidRPr="00564D4D" w:rsidRDefault="00564D4D" w:rsidP="00564D4D">
      <w:pPr>
        <w:widowControl w:val="0"/>
        <w:numPr>
          <w:ilvl w:val="0"/>
          <w:numId w:val="20"/>
        </w:numPr>
        <w:tabs>
          <w:tab w:val="left" w:pos="989"/>
        </w:tabs>
        <w:autoSpaceDE w:val="0"/>
        <w:autoSpaceDN w:val="0"/>
        <w:spacing w:after="0" w:line="240" w:lineRule="auto"/>
        <w:ind w:left="989" w:hanging="279"/>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Учебно-методическое</w:t>
      </w:r>
      <w:r w:rsidRPr="00564D4D">
        <w:rPr>
          <w:rFonts w:ascii="Times New Roman" w:eastAsia="Times New Roman" w:hAnsi="Times New Roman" w:cs="Times New Roman"/>
          <w:b/>
          <w:spacing w:val="-13"/>
          <w:sz w:val="24"/>
          <w:szCs w:val="24"/>
        </w:rPr>
        <w:t xml:space="preserve"> </w:t>
      </w:r>
      <w:r w:rsidRPr="00564D4D">
        <w:rPr>
          <w:rFonts w:ascii="Times New Roman" w:eastAsia="Times New Roman" w:hAnsi="Times New Roman" w:cs="Times New Roman"/>
          <w:b/>
          <w:spacing w:val="-2"/>
          <w:sz w:val="24"/>
          <w:szCs w:val="24"/>
        </w:rPr>
        <w:t>обеспечение:</w:t>
      </w:r>
    </w:p>
    <w:p w14:paraId="73E90D00" w14:textId="4F0C5D7E" w:rsidR="00564D4D" w:rsidRPr="00564D4D" w:rsidRDefault="00564D4D" w:rsidP="00564D4D">
      <w:pPr>
        <w:widowControl w:val="0"/>
        <w:numPr>
          <w:ilvl w:val="1"/>
          <w:numId w:val="20"/>
        </w:numPr>
        <w:tabs>
          <w:tab w:val="left" w:pos="860"/>
        </w:tabs>
        <w:autoSpaceDE w:val="0"/>
        <w:autoSpaceDN w:val="0"/>
        <w:spacing w:before="75" w:after="0" w:line="240" w:lineRule="auto"/>
        <w:ind w:left="710" w:right="564"/>
        <w:jc w:val="both"/>
        <w:rPr>
          <w:rFonts w:ascii="Times New Roman" w:eastAsia="Times New Roman" w:hAnsi="Times New Roman" w:cs="Times New Roman"/>
          <w:b/>
          <w:sz w:val="24"/>
          <w:szCs w:val="24"/>
        </w:rPr>
      </w:pPr>
      <w:r w:rsidRPr="00564D4D">
        <w:rPr>
          <w:rFonts w:ascii="Times New Roman" w:eastAsia="Times New Roman" w:hAnsi="Times New Roman" w:cs="Times New Roman"/>
          <w:sz w:val="24"/>
          <w:szCs w:val="24"/>
        </w:rPr>
        <w:t>Комарова</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С.В.</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Первый</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класс.</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Примерная</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рабочая</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программа</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18"/>
          <w:sz w:val="24"/>
          <w:szCs w:val="24"/>
        </w:rPr>
        <w:t xml:space="preserve"> </w:t>
      </w:r>
      <w:r>
        <w:rPr>
          <w:rFonts w:ascii="Times New Roman" w:eastAsia="Times New Roman" w:hAnsi="Times New Roman" w:cs="Times New Roman"/>
          <w:sz w:val="24"/>
          <w:szCs w:val="24"/>
        </w:rPr>
        <w:t>общеобразователь</w:t>
      </w:r>
      <w:r w:rsidRPr="00564D4D">
        <w:rPr>
          <w:rFonts w:ascii="Times New Roman" w:eastAsia="Times New Roman" w:hAnsi="Times New Roman" w:cs="Times New Roman"/>
          <w:sz w:val="24"/>
          <w:szCs w:val="24"/>
        </w:rPr>
        <w:t>ных организаций, реализующих адаптированную основную общеобразовательную программу образования обучающихся с умстве</w:t>
      </w:r>
      <w:r>
        <w:rPr>
          <w:rFonts w:ascii="Times New Roman" w:eastAsia="Times New Roman" w:hAnsi="Times New Roman" w:cs="Times New Roman"/>
          <w:sz w:val="24"/>
          <w:szCs w:val="24"/>
        </w:rPr>
        <w:t>нной отсталостью (интеллектуаль</w:t>
      </w:r>
      <w:r w:rsidRPr="00564D4D">
        <w:rPr>
          <w:rFonts w:ascii="Times New Roman" w:eastAsia="Times New Roman" w:hAnsi="Times New Roman" w:cs="Times New Roman"/>
          <w:sz w:val="24"/>
          <w:szCs w:val="24"/>
        </w:rPr>
        <w:t>ными нарушениями) (вариант 1).</w:t>
      </w:r>
    </w:p>
    <w:p w14:paraId="4EA4A8DE" w14:textId="77777777" w:rsidR="00564D4D" w:rsidRPr="00564D4D" w:rsidRDefault="00564D4D" w:rsidP="00564D4D">
      <w:pPr>
        <w:widowControl w:val="0"/>
        <w:numPr>
          <w:ilvl w:val="1"/>
          <w:numId w:val="20"/>
        </w:numPr>
        <w:tabs>
          <w:tab w:val="left" w:pos="872"/>
        </w:tabs>
        <w:autoSpaceDE w:val="0"/>
        <w:autoSpaceDN w:val="0"/>
        <w:spacing w:after="0" w:line="321"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Комарова</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С.В.</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«Речевая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практика».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Учебник</w:t>
      </w:r>
    </w:p>
    <w:p w14:paraId="1DEF2DD5" w14:textId="77777777" w:rsidR="00564D4D" w:rsidRPr="00564D4D" w:rsidRDefault="00564D4D" w:rsidP="00564D4D">
      <w:pPr>
        <w:widowControl w:val="0"/>
        <w:numPr>
          <w:ilvl w:val="1"/>
          <w:numId w:val="20"/>
        </w:numPr>
        <w:tabs>
          <w:tab w:val="left" w:pos="872"/>
        </w:tabs>
        <w:autoSpaceDE w:val="0"/>
        <w:autoSpaceDN w:val="0"/>
        <w:spacing w:before="2"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Комарова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С.В.</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«Речевая</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практика».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Рабочая</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тетрадь</w:t>
      </w:r>
    </w:p>
    <w:p w14:paraId="7BBE0E68" w14:textId="77777777" w:rsidR="00564D4D" w:rsidRPr="00564D4D" w:rsidRDefault="00564D4D" w:rsidP="00564D4D">
      <w:pPr>
        <w:widowControl w:val="0"/>
        <w:numPr>
          <w:ilvl w:val="0"/>
          <w:numId w:val="20"/>
        </w:numPr>
        <w:tabs>
          <w:tab w:val="left" w:pos="989"/>
        </w:tabs>
        <w:autoSpaceDE w:val="0"/>
        <w:autoSpaceDN w:val="0"/>
        <w:spacing w:after="0" w:line="322"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Технические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средства:</w:t>
      </w:r>
    </w:p>
    <w:p w14:paraId="453B974E" w14:textId="77777777" w:rsidR="00564D4D" w:rsidRPr="00564D4D" w:rsidRDefault="00564D4D" w:rsidP="00564D4D">
      <w:pPr>
        <w:widowControl w:val="0"/>
        <w:numPr>
          <w:ilvl w:val="1"/>
          <w:numId w:val="20"/>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компьютер,</w:t>
      </w:r>
      <w:r w:rsidRPr="00564D4D">
        <w:rPr>
          <w:rFonts w:ascii="Times New Roman" w:eastAsia="Times New Roman" w:hAnsi="Times New Roman" w:cs="Times New Roman"/>
          <w:spacing w:val="58"/>
          <w:sz w:val="24"/>
          <w:szCs w:val="24"/>
        </w:rPr>
        <w:t xml:space="preserve"> </w:t>
      </w:r>
      <w:r w:rsidRPr="00564D4D">
        <w:rPr>
          <w:rFonts w:ascii="Times New Roman" w:eastAsia="Times New Roman" w:hAnsi="Times New Roman" w:cs="Times New Roman"/>
          <w:sz w:val="24"/>
          <w:szCs w:val="24"/>
        </w:rPr>
        <w:t>проектор</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(сенсорная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доска).</w:t>
      </w:r>
    </w:p>
    <w:p w14:paraId="1A2857FD" w14:textId="77777777" w:rsidR="00564D4D" w:rsidRPr="00564D4D" w:rsidRDefault="00564D4D" w:rsidP="00564D4D">
      <w:pPr>
        <w:widowControl w:val="0"/>
        <w:numPr>
          <w:ilvl w:val="0"/>
          <w:numId w:val="20"/>
        </w:numPr>
        <w:tabs>
          <w:tab w:val="left" w:pos="989"/>
        </w:tabs>
        <w:autoSpaceDE w:val="0"/>
        <w:autoSpaceDN w:val="0"/>
        <w:spacing w:after="0" w:line="322"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Учебно-практическое</w:t>
      </w:r>
      <w:r w:rsidRPr="00564D4D">
        <w:rPr>
          <w:rFonts w:ascii="Times New Roman" w:eastAsia="Times New Roman" w:hAnsi="Times New Roman" w:cs="Times New Roman"/>
          <w:b/>
          <w:bCs/>
          <w:spacing w:val="-12"/>
          <w:sz w:val="24"/>
          <w:szCs w:val="24"/>
        </w:rPr>
        <w:t xml:space="preserve"> </w:t>
      </w:r>
      <w:r w:rsidRPr="00564D4D">
        <w:rPr>
          <w:rFonts w:ascii="Times New Roman" w:eastAsia="Times New Roman" w:hAnsi="Times New Roman" w:cs="Times New Roman"/>
          <w:b/>
          <w:bCs/>
          <w:spacing w:val="-2"/>
          <w:sz w:val="24"/>
          <w:szCs w:val="24"/>
        </w:rPr>
        <w:t>оборудование:</w:t>
      </w:r>
    </w:p>
    <w:p w14:paraId="18C457C9" w14:textId="77777777" w:rsidR="00564D4D" w:rsidRPr="00564D4D" w:rsidRDefault="00564D4D" w:rsidP="00564D4D">
      <w:pPr>
        <w:widowControl w:val="0"/>
        <w:numPr>
          <w:ilvl w:val="1"/>
          <w:numId w:val="20"/>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раздаточный</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дидактический</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материал</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(игрушки,</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атрибуты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сюжетных</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игр);</w:t>
      </w:r>
    </w:p>
    <w:p w14:paraId="3F686973" w14:textId="77777777" w:rsidR="00564D4D" w:rsidRPr="00564D4D" w:rsidRDefault="00564D4D" w:rsidP="00564D4D">
      <w:pPr>
        <w:widowControl w:val="0"/>
        <w:numPr>
          <w:ilvl w:val="1"/>
          <w:numId w:val="20"/>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наборы</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предметных</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сюжетных</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pacing w:val="-2"/>
          <w:sz w:val="24"/>
          <w:szCs w:val="24"/>
        </w:rPr>
        <w:t>картинок;</w:t>
      </w:r>
    </w:p>
    <w:p w14:paraId="23A239CB" w14:textId="77777777" w:rsidR="00564D4D" w:rsidRPr="00564D4D" w:rsidRDefault="00564D4D" w:rsidP="00564D4D">
      <w:pPr>
        <w:widowControl w:val="0"/>
        <w:numPr>
          <w:ilvl w:val="1"/>
          <w:numId w:val="20"/>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книги</w:t>
      </w:r>
      <w:r w:rsidRPr="00564D4D">
        <w:rPr>
          <w:rFonts w:ascii="Times New Roman" w:eastAsia="Times New Roman" w:hAnsi="Times New Roman" w:cs="Times New Roman"/>
          <w:spacing w:val="-2"/>
          <w:sz w:val="24"/>
          <w:szCs w:val="24"/>
        </w:rPr>
        <w:t xml:space="preserve"> (сказки).</w:t>
      </w:r>
    </w:p>
    <w:p w14:paraId="218FF27F" w14:textId="77777777" w:rsidR="00564D4D" w:rsidRPr="00564D4D" w:rsidRDefault="00564D4D" w:rsidP="00564D4D">
      <w:pPr>
        <w:widowControl w:val="0"/>
        <w:autoSpaceDE w:val="0"/>
        <w:autoSpaceDN w:val="0"/>
        <w:spacing w:before="2" w:after="0" w:line="322" w:lineRule="exact"/>
        <w:jc w:val="both"/>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pacing w:val="-2"/>
          <w:sz w:val="24"/>
          <w:szCs w:val="24"/>
        </w:rPr>
        <w:t>Математика</w:t>
      </w:r>
    </w:p>
    <w:p w14:paraId="2A56AC22" w14:textId="77777777" w:rsidR="00564D4D" w:rsidRPr="00564D4D" w:rsidRDefault="00564D4D" w:rsidP="00564D4D">
      <w:pPr>
        <w:widowControl w:val="0"/>
        <w:numPr>
          <w:ilvl w:val="0"/>
          <w:numId w:val="19"/>
        </w:numPr>
        <w:tabs>
          <w:tab w:val="left" w:pos="989"/>
        </w:tabs>
        <w:autoSpaceDE w:val="0"/>
        <w:autoSpaceDN w:val="0"/>
        <w:spacing w:after="0" w:line="240" w:lineRule="auto"/>
        <w:ind w:left="989" w:hanging="279"/>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Учебно-методическое</w:t>
      </w:r>
      <w:r w:rsidRPr="00564D4D">
        <w:rPr>
          <w:rFonts w:ascii="Times New Roman" w:eastAsia="Times New Roman" w:hAnsi="Times New Roman" w:cs="Times New Roman"/>
          <w:b/>
          <w:spacing w:val="-13"/>
          <w:sz w:val="24"/>
          <w:szCs w:val="24"/>
        </w:rPr>
        <w:t xml:space="preserve"> </w:t>
      </w:r>
      <w:r w:rsidRPr="00564D4D">
        <w:rPr>
          <w:rFonts w:ascii="Times New Roman" w:eastAsia="Times New Roman" w:hAnsi="Times New Roman" w:cs="Times New Roman"/>
          <w:b/>
          <w:spacing w:val="-2"/>
          <w:sz w:val="24"/>
          <w:szCs w:val="24"/>
        </w:rPr>
        <w:t>обеспечение:</w:t>
      </w:r>
    </w:p>
    <w:p w14:paraId="5A165E74" w14:textId="77777777" w:rsidR="00564D4D" w:rsidRPr="00564D4D" w:rsidRDefault="00564D4D" w:rsidP="00564D4D">
      <w:pPr>
        <w:widowControl w:val="0"/>
        <w:numPr>
          <w:ilvl w:val="1"/>
          <w:numId w:val="19"/>
        </w:numPr>
        <w:tabs>
          <w:tab w:val="left" w:pos="865"/>
        </w:tabs>
        <w:autoSpaceDE w:val="0"/>
        <w:autoSpaceDN w:val="0"/>
        <w:spacing w:after="0" w:line="240" w:lineRule="auto"/>
        <w:ind w:right="563"/>
        <w:jc w:val="both"/>
        <w:rPr>
          <w:rFonts w:ascii="Times New Roman" w:eastAsia="Times New Roman" w:hAnsi="Times New Roman" w:cs="Times New Roman"/>
          <w:b/>
          <w:sz w:val="24"/>
          <w:szCs w:val="24"/>
        </w:rPr>
      </w:pPr>
      <w:r w:rsidRPr="00564D4D">
        <w:rPr>
          <w:rFonts w:ascii="Times New Roman" w:eastAsia="Times New Roman" w:hAnsi="Times New Roman" w:cs="Times New Roman"/>
          <w:sz w:val="24"/>
          <w:szCs w:val="24"/>
        </w:rPr>
        <w:t>Алышева</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Т.В.</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Математика.</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1</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класс.</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Примерная</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рабочая</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программа</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13"/>
          <w:sz w:val="24"/>
          <w:szCs w:val="24"/>
        </w:rPr>
        <w:t xml:space="preserve"> </w:t>
      </w:r>
      <w:proofErr w:type="gramStart"/>
      <w:r w:rsidRPr="00564D4D">
        <w:rPr>
          <w:rFonts w:ascii="Times New Roman" w:eastAsia="Times New Roman" w:hAnsi="Times New Roman" w:cs="Times New Roman"/>
          <w:sz w:val="24"/>
          <w:szCs w:val="24"/>
        </w:rPr>
        <w:t>общеобразо- вательных</w:t>
      </w:r>
      <w:proofErr w:type="gramEnd"/>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организаций,</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реализующих</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адаптированную</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основную</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общеобразователь- ную программу образования обучающихся с умственной отсталостью (интеллекту- альными нарушениями) (вариант 1).</w:t>
      </w:r>
    </w:p>
    <w:p w14:paraId="27327AA2" w14:textId="77777777" w:rsidR="00564D4D" w:rsidRPr="00564D4D" w:rsidRDefault="00564D4D" w:rsidP="00564D4D">
      <w:pPr>
        <w:widowControl w:val="0"/>
        <w:numPr>
          <w:ilvl w:val="0"/>
          <w:numId w:val="19"/>
        </w:numPr>
        <w:tabs>
          <w:tab w:val="left" w:pos="989"/>
        </w:tabs>
        <w:autoSpaceDE w:val="0"/>
        <w:autoSpaceDN w:val="0"/>
        <w:spacing w:before="1" w:after="0" w:line="322"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pacing w:val="-2"/>
          <w:sz w:val="24"/>
          <w:szCs w:val="24"/>
        </w:rPr>
        <w:t>Учебники:</w:t>
      </w:r>
    </w:p>
    <w:p w14:paraId="5697614E" w14:textId="77777777" w:rsidR="00564D4D" w:rsidRPr="00564D4D" w:rsidRDefault="00564D4D" w:rsidP="00564D4D">
      <w:pPr>
        <w:widowControl w:val="0"/>
        <w:numPr>
          <w:ilvl w:val="1"/>
          <w:numId w:val="19"/>
        </w:numPr>
        <w:tabs>
          <w:tab w:val="left" w:pos="896"/>
        </w:tabs>
        <w:autoSpaceDE w:val="0"/>
        <w:autoSpaceDN w:val="0"/>
        <w:spacing w:after="0" w:line="240" w:lineRule="auto"/>
        <w:ind w:right="564"/>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Алышева Т.В. Математика. 1 класс. Учебник для общеобразовательных </w:t>
      </w:r>
      <w:proofErr w:type="gramStart"/>
      <w:r w:rsidRPr="00564D4D">
        <w:rPr>
          <w:rFonts w:ascii="Times New Roman" w:eastAsia="Times New Roman" w:hAnsi="Times New Roman" w:cs="Times New Roman"/>
          <w:sz w:val="24"/>
          <w:szCs w:val="24"/>
        </w:rPr>
        <w:t>организа- ций</w:t>
      </w:r>
      <w:proofErr w:type="gramEnd"/>
      <w:r w:rsidRPr="00564D4D">
        <w:rPr>
          <w:rFonts w:ascii="Times New Roman" w:eastAsia="Times New Roman" w:hAnsi="Times New Roman" w:cs="Times New Roman"/>
          <w:sz w:val="24"/>
          <w:szCs w:val="24"/>
        </w:rPr>
        <w:t>, реализующих адаптированную основную общеобразовательную программу об- разования обучающихся с умственной отсталостью (интеллектуальными нарушени- ями) (вариант 1). – В 2-х ч.</w:t>
      </w:r>
    </w:p>
    <w:p w14:paraId="087CDFFB" w14:textId="77777777" w:rsidR="00564D4D" w:rsidRPr="00564D4D" w:rsidRDefault="00564D4D" w:rsidP="00564D4D">
      <w:pPr>
        <w:widowControl w:val="0"/>
        <w:numPr>
          <w:ilvl w:val="0"/>
          <w:numId w:val="19"/>
        </w:numPr>
        <w:tabs>
          <w:tab w:val="left" w:pos="989"/>
        </w:tabs>
        <w:autoSpaceDE w:val="0"/>
        <w:autoSpaceDN w:val="0"/>
        <w:spacing w:after="0" w:line="320" w:lineRule="exact"/>
        <w:ind w:left="989" w:hanging="279"/>
        <w:outlineLvl w:val="1"/>
        <w:rPr>
          <w:rFonts w:ascii="Times New Roman" w:eastAsia="Times New Roman" w:hAnsi="Times New Roman" w:cs="Times New Roman"/>
          <w:bCs/>
          <w:sz w:val="24"/>
          <w:szCs w:val="24"/>
        </w:rPr>
      </w:pPr>
      <w:r w:rsidRPr="00564D4D">
        <w:rPr>
          <w:rFonts w:ascii="Times New Roman" w:eastAsia="Times New Roman" w:hAnsi="Times New Roman" w:cs="Times New Roman"/>
          <w:b/>
          <w:bCs/>
          <w:sz w:val="24"/>
          <w:szCs w:val="24"/>
        </w:rPr>
        <w:t>Рабочие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тетради</w:t>
      </w:r>
      <w:r w:rsidRPr="00564D4D">
        <w:rPr>
          <w:rFonts w:ascii="Times New Roman" w:eastAsia="Times New Roman" w:hAnsi="Times New Roman" w:cs="Times New Roman"/>
          <w:bCs/>
          <w:spacing w:val="-2"/>
          <w:sz w:val="24"/>
          <w:szCs w:val="24"/>
        </w:rPr>
        <w:t>:</w:t>
      </w:r>
    </w:p>
    <w:p w14:paraId="39A95037" w14:textId="77777777" w:rsidR="00564D4D" w:rsidRPr="00564D4D" w:rsidRDefault="00564D4D" w:rsidP="00564D4D">
      <w:pPr>
        <w:widowControl w:val="0"/>
        <w:numPr>
          <w:ilvl w:val="1"/>
          <w:numId w:val="19"/>
        </w:numPr>
        <w:tabs>
          <w:tab w:val="left" w:pos="872"/>
        </w:tabs>
        <w:autoSpaceDE w:val="0"/>
        <w:autoSpaceDN w:val="0"/>
        <w:spacing w:after="0" w:line="240" w:lineRule="auto"/>
        <w:ind w:right="566"/>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Алышева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Т.В.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Математика.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Рабочая</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тетрадь.</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1</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класс.</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3"/>
          <w:sz w:val="24"/>
          <w:szCs w:val="24"/>
        </w:rPr>
        <w:t xml:space="preserve"> </w:t>
      </w:r>
      <w:proofErr w:type="gramStart"/>
      <w:r w:rsidRPr="00564D4D">
        <w:rPr>
          <w:rFonts w:ascii="Times New Roman" w:eastAsia="Times New Roman" w:hAnsi="Times New Roman" w:cs="Times New Roman"/>
          <w:sz w:val="24"/>
          <w:szCs w:val="24"/>
        </w:rPr>
        <w:t>общеоб- разовательных</w:t>
      </w:r>
      <w:proofErr w:type="gramEnd"/>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организаций,</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реализующих</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адаптированную</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основную</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общеобразова- тельную</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программу</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образования</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умственной</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отсталостью</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(интеллек- туальными нарушениями) (вариант 1). – В 2-х ч.</w:t>
      </w:r>
    </w:p>
    <w:p w14:paraId="2F771204" w14:textId="77777777" w:rsidR="00564D4D" w:rsidRPr="00564D4D" w:rsidRDefault="00564D4D" w:rsidP="00564D4D">
      <w:pPr>
        <w:widowControl w:val="0"/>
        <w:numPr>
          <w:ilvl w:val="0"/>
          <w:numId w:val="19"/>
        </w:numPr>
        <w:tabs>
          <w:tab w:val="left" w:pos="989"/>
        </w:tabs>
        <w:autoSpaceDE w:val="0"/>
        <w:autoSpaceDN w:val="0"/>
        <w:spacing w:before="1" w:after="0" w:line="322" w:lineRule="exact"/>
        <w:ind w:left="989" w:hanging="279"/>
        <w:outlineLvl w:val="1"/>
        <w:rPr>
          <w:rFonts w:ascii="Times New Roman" w:eastAsia="Times New Roman" w:hAnsi="Times New Roman" w:cs="Times New Roman"/>
          <w:bCs/>
          <w:sz w:val="24"/>
          <w:szCs w:val="24"/>
        </w:rPr>
      </w:pPr>
      <w:r w:rsidRPr="00564D4D">
        <w:rPr>
          <w:rFonts w:ascii="Times New Roman" w:eastAsia="Times New Roman" w:hAnsi="Times New Roman" w:cs="Times New Roman"/>
          <w:b/>
          <w:bCs/>
          <w:sz w:val="24"/>
          <w:szCs w:val="24"/>
        </w:rPr>
        <w:t>Компьютерные</w:t>
      </w:r>
      <w:r w:rsidRPr="00564D4D">
        <w:rPr>
          <w:rFonts w:ascii="Times New Roman" w:eastAsia="Times New Roman" w:hAnsi="Times New Roman" w:cs="Times New Roman"/>
          <w:b/>
          <w:bCs/>
          <w:spacing w:val="-17"/>
          <w:sz w:val="24"/>
          <w:szCs w:val="24"/>
        </w:rPr>
        <w:t xml:space="preserve"> </w:t>
      </w:r>
      <w:r w:rsidRPr="00564D4D">
        <w:rPr>
          <w:rFonts w:ascii="Times New Roman" w:eastAsia="Times New Roman" w:hAnsi="Times New Roman" w:cs="Times New Roman"/>
          <w:b/>
          <w:bCs/>
          <w:sz w:val="24"/>
          <w:szCs w:val="24"/>
        </w:rPr>
        <w:t>и</w:t>
      </w:r>
      <w:r w:rsidRPr="00564D4D">
        <w:rPr>
          <w:rFonts w:ascii="Times New Roman" w:eastAsia="Times New Roman" w:hAnsi="Times New Roman" w:cs="Times New Roman"/>
          <w:b/>
          <w:bCs/>
          <w:spacing w:val="-12"/>
          <w:sz w:val="24"/>
          <w:szCs w:val="24"/>
        </w:rPr>
        <w:t xml:space="preserve"> </w:t>
      </w:r>
      <w:r w:rsidRPr="00564D4D">
        <w:rPr>
          <w:rFonts w:ascii="Times New Roman" w:eastAsia="Times New Roman" w:hAnsi="Times New Roman" w:cs="Times New Roman"/>
          <w:b/>
          <w:bCs/>
          <w:sz w:val="24"/>
          <w:szCs w:val="24"/>
        </w:rPr>
        <w:t>информационно-коммуникативные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средства</w:t>
      </w:r>
      <w:r w:rsidRPr="00564D4D">
        <w:rPr>
          <w:rFonts w:ascii="Times New Roman" w:eastAsia="Times New Roman" w:hAnsi="Times New Roman" w:cs="Times New Roman"/>
          <w:bCs/>
          <w:spacing w:val="-2"/>
          <w:sz w:val="24"/>
          <w:szCs w:val="24"/>
        </w:rPr>
        <w:t>:</w:t>
      </w:r>
    </w:p>
    <w:p w14:paraId="05FAFA99" w14:textId="77777777" w:rsidR="00564D4D" w:rsidRPr="00564D4D" w:rsidRDefault="00564D4D" w:rsidP="00564D4D">
      <w:pPr>
        <w:widowControl w:val="0"/>
        <w:numPr>
          <w:ilvl w:val="1"/>
          <w:numId w:val="19"/>
        </w:numPr>
        <w:tabs>
          <w:tab w:val="left" w:pos="942"/>
        </w:tabs>
        <w:autoSpaceDE w:val="0"/>
        <w:autoSpaceDN w:val="0"/>
        <w:spacing w:after="0" w:line="240" w:lineRule="auto"/>
        <w:ind w:right="564"/>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электронная</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форма</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учебника:</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Алышева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Т.В.</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Математика.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1</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класс.</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Учебник</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3"/>
          <w:sz w:val="24"/>
          <w:szCs w:val="24"/>
        </w:rPr>
        <w:t xml:space="preserve"> </w:t>
      </w:r>
      <w:proofErr w:type="gramStart"/>
      <w:r w:rsidRPr="00564D4D">
        <w:rPr>
          <w:rFonts w:ascii="Times New Roman" w:eastAsia="Times New Roman" w:hAnsi="Times New Roman" w:cs="Times New Roman"/>
          <w:sz w:val="24"/>
          <w:szCs w:val="24"/>
        </w:rPr>
        <w:t>об- щеобразовательных</w:t>
      </w:r>
      <w:proofErr w:type="gramEnd"/>
      <w:r w:rsidRPr="00564D4D">
        <w:rPr>
          <w:rFonts w:ascii="Times New Roman" w:eastAsia="Times New Roman" w:hAnsi="Times New Roman" w:cs="Times New Roman"/>
          <w:sz w:val="24"/>
          <w:szCs w:val="24"/>
        </w:rPr>
        <w:t xml:space="preserve"> организаций, реализующих адаптированную основную общеоб- разовательную</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программу</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образования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умственной</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отсталостью</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(ин- теллектуальными нарушениями) (вариант 1). – В 2-х ч.</w:t>
      </w:r>
    </w:p>
    <w:p w14:paraId="086C7C94" w14:textId="77777777" w:rsidR="00564D4D" w:rsidRPr="00564D4D" w:rsidRDefault="00564D4D" w:rsidP="00564D4D">
      <w:pPr>
        <w:widowControl w:val="0"/>
        <w:numPr>
          <w:ilvl w:val="0"/>
          <w:numId w:val="19"/>
        </w:numPr>
        <w:tabs>
          <w:tab w:val="left" w:pos="989"/>
        </w:tabs>
        <w:autoSpaceDE w:val="0"/>
        <w:autoSpaceDN w:val="0"/>
        <w:spacing w:before="1" w:after="0" w:line="322"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Технические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средства:</w:t>
      </w:r>
    </w:p>
    <w:p w14:paraId="44F3E7B2" w14:textId="77777777" w:rsidR="00564D4D" w:rsidRPr="00564D4D" w:rsidRDefault="00564D4D" w:rsidP="00564D4D">
      <w:pPr>
        <w:widowControl w:val="0"/>
        <w:numPr>
          <w:ilvl w:val="1"/>
          <w:numId w:val="19"/>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классная</w:t>
      </w:r>
      <w:r w:rsidRPr="00564D4D">
        <w:rPr>
          <w:rFonts w:ascii="Times New Roman" w:eastAsia="Times New Roman" w:hAnsi="Times New Roman" w:cs="Times New Roman"/>
          <w:spacing w:val="-2"/>
          <w:sz w:val="24"/>
          <w:szCs w:val="24"/>
        </w:rPr>
        <w:t xml:space="preserve"> доска;</w:t>
      </w:r>
    </w:p>
    <w:p w14:paraId="5C0C7EC4" w14:textId="77777777" w:rsidR="00564D4D" w:rsidRPr="00564D4D" w:rsidRDefault="00564D4D" w:rsidP="00564D4D">
      <w:pPr>
        <w:widowControl w:val="0"/>
        <w:numPr>
          <w:ilvl w:val="1"/>
          <w:numId w:val="19"/>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lastRenderedPageBreak/>
        <w:t>компьютер</w:t>
      </w:r>
    </w:p>
    <w:p w14:paraId="6667FCA4" w14:textId="77777777" w:rsidR="00564D4D" w:rsidRPr="00564D4D" w:rsidRDefault="00564D4D" w:rsidP="00564D4D">
      <w:pPr>
        <w:widowControl w:val="0"/>
        <w:numPr>
          <w:ilvl w:val="0"/>
          <w:numId w:val="19"/>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Учебно-практическое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оборудование:</w:t>
      </w:r>
    </w:p>
    <w:p w14:paraId="3E541ECF" w14:textId="77777777" w:rsidR="00564D4D" w:rsidRPr="00564D4D" w:rsidRDefault="00564D4D" w:rsidP="00564D4D">
      <w:pPr>
        <w:widowControl w:val="0"/>
        <w:numPr>
          <w:ilvl w:val="1"/>
          <w:numId w:val="19"/>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наборы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счетных</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палочек;</w:t>
      </w:r>
    </w:p>
    <w:p w14:paraId="3C2EAF03" w14:textId="0C88C3B4" w:rsidR="00564D4D" w:rsidRPr="00564D4D" w:rsidRDefault="00564D4D" w:rsidP="00564D4D">
      <w:pPr>
        <w:widowControl w:val="0"/>
        <w:numPr>
          <w:ilvl w:val="1"/>
          <w:numId w:val="19"/>
        </w:numPr>
        <w:tabs>
          <w:tab w:val="left" w:pos="863"/>
        </w:tabs>
        <w:autoSpaceDE w:val="0"/>
        <w:autoSpaceDN w:val="0"/>
        <w:spacing w:before="2" w:after="0" w:line="240" w:lineRule="auto"/>
        <w:ind w:right="566"/>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раздаточный</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дидактический</w:t>
      </w:r>
      <w:r w:rsidRPr="00564D4D">
        <w:rPr>
          <w:rFonts w:ascii="Times New Roman" w:eastAsia="Times New Roman" w:hAnsi="Times New Roman" w:cs="Times New Roman"/>
          <w:spacing w:val="-15"/>
          <w:sz w:val="24"/>
          <w:szCs w:val="24"/>
        </w:rPr>
        <w:t xml:space="preserve"> </w:t>
      </w:r>
      <w:r w:rsidRPr="00564D4D">
        <w:rPr>
          <w:rFonts w:ascii="Times New Roman" w:eastAsia="Times New Roman" w:hAnsi="Times New Roman" w:cs="Times New Roman"/>
          <w:sz w:val="24"/>
          <w:szCs w:val="24"/>
        </w:rPr>
        <w:t>материал</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(муляжи</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предметов,</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игрушки,</w:t>
      </w:r>
      <w:r w:rsidRPr="00564D4D">
        <w:rPr>
          <w:rFonts w:ascii="Times New Roman" w:eastAsia="Times New Roman" w:hAnsi="Times New Roman" w:cs="Times New Roman"/>
          <w:spacing w:val="-15"/>
          <w:sz w:val="24"/>
          <w:szCs w:val="24"/>
        </w:rPr>
        <w:t xml:space="preserve"> </w:t>
      </w:r>
      <w:r w:rsidRPr="00564D4D">
        <w:rPr>
          <w:rFonts w:ascii="Times New Roman" w:eastAsia="Times New Roman" w:hAnsi="Times New Roman" w:cs="Times New Roman"/>
          <w:sz w:val="24"/>
          <w:szCs w:val="24"/>
        </w:rPr>
        <w:t>природный</w:t>
      </w:r>
      <w:r w:rsidRPr="00564D4D">
        <w:rPr>
          <w:rFonts w:ascii="Times New Roman" w:eastAsia="Times New Roman" w:hAnsi="Times New Roman" w:cs="Times New Roman"/>
          <w:spacing w:val="-15"/>
          <w:sz w:val="24"/>
          <w:szCs w:val="24"/>
        </w:rPr>
        <w:t xml:space="preserve"> </w:t>
      </w:r>
      <w:r>
        <w:rPr>
          <w:rFonts w:ascii="Times New Roman" w:eastAsia="Times New Roman" w:hAnsi="Times New Roman" w:cs="Times New Roman"/>
          <w:sz w:val="24"/>
          <w:szCs w:val="24"/>
        </w:rPr>
        <w:t>ма</w:t>
      </w:r>
      <w:r w:rsidRPr="00564D4D">
        <w:rPr>
          <w:rFonts w:ascii="Times New Roman" w:eastAsia="Times New Roman" w:hAnsi="Times New Roman" w:cs="Times New Roman"/>
          <w:sz w:val="24"/>
          <w:szCs w:val="24"/>
        </w:rPr>
        <w:t>териал (шишки, желуди и пр.);</w:t>
      </w:r>
    </w:p>
    <w:p w14:paraId="65FCC853" w14:textId="77777777" w:rsidR="00564D4D" w:rsidRPr="00564D4D" w:rsidRDefault="00564D4D" w:rsidP="00564D4D">
      <w:pPr>
        <w:widowControl w:val="0"/>
        <w:numPr>
          <w:ilvl w:val="1"/>
          <w:numId w:val="19"/>
        </w:numPr>
        <w:tabs>
          <w:tab w:val="left" w:pos="901"/>
        </w:tabs>
        <w:autoSpaceDE w:val="0"/>
        <w:autoSpaceDN w:val="0"/>
        <w:spacing w:after="0" w:line="240" w:lineRule="auto"/>
        <w:ind w:right="571"/>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геометрические фигуры и тела (круг, квадрат, треугольник, прямоугольник, овал, шар, куб, брус); трафареты и шаблоны геометрических фигур;</w:t>
      </w:r>
    </w:p>
    <w:p w14:paraId="2D9E07DF" w14:textId="77777777" w:rsidR="00564D4D" w:rsidRPr="00564D4D" w:rsidRDefault="00564D4D" w:rsidP="00564D4D">
      <w:pPr>
        <w:widowControl w:val="0"/>
        <w:numPr>
          <w:ilvl w:val="1"/>
          <w:numId w:val="19"/>
        </w:numPr>
        <w:tabs>
          <w:tab w:val="left" w:pos="872"/>
        </w:tabs>
        <w:autoSpaceDE w:val="0"/>
        <w:autoSpaceDN w:val="0"/>
        <w:spacing w:after="0" w:line="321"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набор</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предметных</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картинок;</w:t>
      </w:r>
    </w:p>
    <w:p w14:paraId="0D52DB61" w14:textId="77777777" w:rsidR="00564D4D" w:rsidRPr="00564D4D" w:rsidRDefault="00564D4D" w:rsidP="00564D4D">
      <w:pPr>
        <w:widowControl w:val="0"/>
        <w:numPr>
          <w:ilvl w:val="1"/>
          <w:numId w:val="19"/>
        </w:numPr>
        <w:tabs>
          <w:tab w:val="left" w:pos="872"/>
        </w:tabs>
        <w:autoSpaceDE w:val="0"/>
        <w:autoSpaceDN w:val="0"/>
        <w:spacing w:before="75"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карточки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числами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1-10;</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0;</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11-</w:t>
      </w:r>
      <w:r w:rsidRPr="00564D4D">
        <w:rPr>
          <w:rFonts w:ascii="Times New Roman" w:eastAsia="Times New Roman" w:hAnsi="Times New Roman" w:cs="Times New Roman"/>
          <w:spacing w:val="-4"/>
          <w:sz w:val="24"/>
          <w:szCs w:val="24"/>
        </w:rPr>
        <w:t>20</w:t>
      </w:r>
      <w:r w:rsidRPr="00564D4D">
        <w:rPr>
          <w:rFonts w:ascii="Times New Roman" w:eastAsia="Times New Roman" w:hAnsi="Times New Roman" w:cs="Times New Roman"/>
          <w:spacing w:val="-4"/>
          <w:sz w:val="24"/>
          <w:szCs w:val="24"/>
          <w:vertAlign w:val="superscript"/>
        </w:rPr>
        <w:t>1</w:t>
      </w:r>
      <w:r w:rsidRPr="00564D4D">
        <w:rPr>
          <w:rFonts w:ascii="Times New Roman" w:eastAsia="Times New Roman" w:hAnsi="Times New Roman" w:cs="Times New Roman"/>
          <w:spacing w:val="-4"/>
          <w:sz w:val="24"/>
          <w:szCs w:val="24"/>
        </w:rPr>
        <w:t>;</w:t>
      </w:r>
    </w:p>
    <w:p w14:paraId="3EB6E0C5" w14:textId="77777777" w:rsidR="00564D4D" w:rsidRPr="00564D4D" w:rsidRDefault="00564D4D" w:rsidP="00564D4D">
      <w:pPr>
        <w:widowControl w:val="0"/>
        <w:numPr>
          <w:ilvl w:val="1"/>
          <w:numId w:val="19"/>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наборное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pacing w:val="-2"/>
          <w:sz w:val="24"/>
          <w:szCs w:val="24"/>
        </w:rPr>
        <w:t>полотно;</w:t>
      </w:r>
    </w:p>
    <w:p w14:paraId="08D9B8D1" w14:textId="77777777" w:rsidR="00564D4D" w:rsidRPr="00564D4D" w:rsidRDefault="00564D4D" w:rsidP="00564D4D">
      <w:pPr>
        <w:widowControl w:val="0"/>
        <w:numPr>
          <w:ilvl w:val="1"/>
          <w:numId w:val="19"/>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дидактические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игры</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(настольно-печатные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пр.);</w:t>
      </w:r>
    </w:p>
    <w:p w14:paraId="2393D5D6" w14:textId="77777777" w:rsidR="00564D4D" w:rsidRPr="00564D4D" w:rsidRDefault="00564D4D" w:rsidP="00564D4D">
      <w:pPr>
        <w:widowControl w:val="0"/>
        <w:numPr>
          <w:ilvl w:val="1"/>
          <w:numId w:val="19"/>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индивидуальные</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оцифрованные</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ученические</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pacing w:val="-2"/>
          <w:sz w:val="24"/>
          <w:szCs w:val="24"/>
        </w:rPr>
        <w:t>линейки.</w:t>
      </w:r>
    </w:p>
    <w:p w14:paraId="797F3726" w14:textId="77777777" w:rsidR="00564D4D" w:rsidRPr="00564D4D" w:rsidRDefault="00564D4D" w:rsidP="00564D4D">
      <w:pPr>
        <w:widowControl w:val="0"/>
        <w:autoSpaceDE w:val="0"/>
        <w:autoSpaceDN w:val="0"/>
        <w:spacing w:before="1" w:after="0" w:line="240" w:lineRule="auto"/>
        <w:jc w:val="both"/>
        <w:rPr>
          <w:rFonts w:ascii="Times New Roman" w:eastAsia="Times New Roman" w:hAnsi="Times New Roman" w:cs="Times New Roman"/>
          <w:sz w:val="24"/>
          <w:szCs w:val="24"/>
        </w:rPr>
      </w:pPr>
    </w:p>
    <w:p w14:paraId="2073A6CA" w14:textId="77777777" w:rsidR="00564D4D" w:rsidRPr="00564D4D" w:rsidRDefault="00564D4D" w:rsidP="00564D4D">
      <w:pPr>
        <w:widowControl w:val="0"/>
        <w:autoSpaceDE w:val="0"/>
        <w:autoSpaceDN w:val="0"/>
        <w:spacing w:after="0" w:line="322" w:lineRule="exact"/>
        <w:jc w:val="both"/>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Мир</w:t>
      </w:r>
      <w:r w:rsidRPr="00564D4D">
        <w:rPr>
          <w:rFonts w:ascii="Times New Roman" w:eastAsia="Times New Roman" w:hAnsi="Times New Roman" w:cs="Times New Roman"/>
          <w:b/>
          <w:bCs/>
          <w:spacing w:val="-3"/>
          <w:sz w:val="24"/>
          <w:szCs w:val="24"/>
        </w:rPr>
        <w:t xml:space="preserve"> </w:t>
      </w:r>
      <w:r w:rsidRPr="00564D4D">
        <w:rPr>
          <w:rFonts w:ascii="Times New Roman" w:eastAsia="Times New Roman" w:hAnsi="Times New Roman" w:cs="Times New Roman"/>
          <w:b/>
          <w:bCs/>
          <w:sz w:val="24"/>
          <w:szCs w:val="24"/>
        </w:rPr>
        <w:t>природы</w:t>
      </w:r>
      <w:r w:rsidRPr="00564D4D">
        <w:rPr>
          <w:rFonts w:ascii="Times New Roman" w:eastAsia="Times New Roman" w:hAnsi="Times New Roman" w:cs="Times New Roman"/>
          <w:b/>
          <w:bCs/>
          <w:spacing w:val="-5"/>
          <w:sz w:val="24"/>
          <w:szCs w:val="24"/>
        </w:rPr>
        <w:t xml:space="preserve"> </w:t>
      </w:r>
      <w:r w:rsidRPr="00564D4D">
        <w:rPr>
          <w:rFonts w:ascii="Times New Roman" w:eastAsia="Times New Roman" w:hAnsi="Times New Roman" w:cs="Times New Roman"/>
          <w:b/>
          <w:bCs/>
          <w:sz w:val="24"/>
          <w:szCs w:val="24"/>
        </w:rPr>
        <w:t>и</w:t>
      </w:r>
      <w:r w:rsidRPr="00564D4D">
        <w:rPr>
          <w:rFonts w:ascii="Times New Roman" w:eastAsia="Times New Roman" w:hAnsi="Times New Roman" w:cs="Times New Roman"/>
          <w:b/>
          <w:bCs/>
          <w:spacing w:val="-4"/>
          <w:sz w:val="24"/>
          <w:szCs w:val="24"/>
        </w:rPr>
        <w:t xml:space="preserve"> </w:t>
      </w:r>
      <w:r w:rsidRPr="00564D4D">
        <w:rPr>
          <w:rFonts w:ascii="Times New Roman" w:eastAsia="Times New Roman" w:hAnsi="Times New Roman" w:cs="Times New Roman"/>
          <w:b/>
          <w:bCs/>
          <w:spacing w:val="-2"/>
          <w:sz w:val="24"/>
          <w:szCs w:val="24"/>
        </w:rPr>
        <w:t>человека</w:t>
      </w:r>
    </w:p>
    <w:p w14:paraId="0FD26223" w14:textId="77777777" w:rsidR="00564D4D" w:rsidRPr="00564D4D" w:rsidRDefault="00564D4D" w:rsidP="00564D4D">
      <w:pPr>
        <w:widowControl w:val="0"/>
        <w:numPr>
          <w:ilvl w:val="0"/>
          <w:numId w:val="18"/>
        </w:numPr>
        <w:tabs>
          <w:tab w:val="left" w:pos="989"/>
        </w:tabs>
        <w:autoSpaceDE w:val="0"/>
        <w:autoSpaceDN w:val="0"/>
        <w:spacing w:after="0" w:line="322" w:lineRule="exact"/>
        <w:ind w:left="989" w:hanging="279"/>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Учебно-методическое</w:t>
      </w:r>
      <w:r w:rsidRPr="00564D4D">
        <w:rPr>
          <w:rFonts w:ascii="Times New Roman" w:eastAsia="Times New Roman" w:hAnsi="Times New Roman" w:cs="Times New Roman"/>
          <w:b/>
          <w:spacing w:val="-13"/>
          <w:sz w:val="24"/>
          <w:szCs w:val="24"/>
        </w:rPr>
        <w:t xml:space="preserve"> </w:t>
      </w:r>
      <w:r w:rsidRPr="00564D4D">
        <w:rPr>
          <w:rFonts w:ascii="Times New Roman" w:eastAsia="Times New Roman" w:hAnsi="Times New Roman" w:cs="Times New Roman"/>
          <w:b/>
          <w:spacing w:val="-2"/>
          <w:sz w:val="24"/>
          <w:szCs w:val="24"/>
        </w:rPr>
        <w:t>обеспечение:</w:t>
      </w:r>
    </w:p>
    <w:p w14:paraId="150B8886" w14:textId="77777777" w:rsidR="00564D4D" w:rsidRPr="00564D4D" w:rsidRDefault="00564D4D" w:rsidP="00564D4D">
      <w:pPr>
        <w:widowControl w:val="0"/>
        <w:numPr>
          <w:ilvl w:val="1"/>
          <w:numId w:val="18"/>
        </w:numPr>
        <w:tabs>
          <w:tab w:val="left" w:pos="867"/>
        </w:tabs>
        <w:autoSpaceDE w:val="0"/>
        <w:autoSpaceDN w:val="0"/>
        <w:spacing w:after="0" w:line="240" w:lineRule="auto"/>
        <w:ind w:right="561"/>
        <w:jc w:val="both"/>
        <w:rPr>
          <w:rFonts w:ascii="Times New Roman" w:eastAsia="Times New Roman" w:hAnsi="Times New Roman" w:cs="Times New Roman"/>
          <w:b/>
          <w:sz w:val="24"/>
          <w:szCs w:val="24"/>
        </w:rPr>
      </w:pPr>
      <w:r w:rsidRPr="00564D4D">
        <w:rPr>
          <w:rFonts w:ascii="Times New Roman" w:eastAsia="Times New Roman" w:hAnsi="Times New Roman" w:cs="Times New Roman"/>
          <w:sz w:val="24"/>
          <w:szCs w:val="24"/>
        </w:rPr>
        <w:t>Матвеева</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Н.</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Б.,</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Попова</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М.</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Мир</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природы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человека.</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1</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класс.</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Примерная</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рабочая программа для общеобразовательных организаций, реализующих адаптированную основную</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общеобразовательную</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программу</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образования</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15"/>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умственной отсталостью (интеллектуальными нарушениями) (вариант 1).</w:t>
      </w:r>
    </w:p>
    <w:p w14:paraId="76812BCE" w14:textId="77777777" w:rsidR="00564D4D" w:rsidRPr="00564D4D" w:rsidRDefault="00564D4D" w:rsidP="00564D4D">
      <w:pPr>
        <w:widowControl w:val="0"/>
        <w:numPr>
          <w:ilvl w:val="0"/>
          <w:numId w:val="18"/>
        </w:numPr>
        <w:tabs>
          <w:tab w:val="left" w:pos="989"/>
        </w:tabs>
        <w:autoSpaceDE w:val="0"/>
        <w:autoSpaceDN w:val="0"/>
        <w:spacing w:after="0" w:line="320"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pacing w:val="-2"/>
          <w:sz w:val="24"/>
          <w:szCs w:val="24"/>
        </w:rPr>
        <w:t>Учебники:</w:t>
      </w:r>
    </w:p>
    <w:p w14:paraId="547A87B4" w14:textId="67FD00B7" w:rsidR="00564D4D" w:rsidRPr="00564D4D" w:rsidRDefault="00564D4D" w:rsidP="00564D4D">
      <w:pPr>
        <w:widowControl w:val="0"/>
        <w:numPr>
          <w:ilvl w:val="1"/>
          <w:numId w:val="18"/>
        </w:numPr>
        <w:tabs>
          <w:tab w:val="left" w:pos="877"/>
        </w:tabs>
        <w:autoSpaceDE w:val="0"/>
        <w:autoSpaceDN w:val="0"/>
        <w:spacing w:before="2" w:after="0" w:line="240" w:lineRule="auto"/>
        <w:ind w:right="567"/>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Матвеева Н. Б., Ярочкина И. А., Попова М. А., Ку</w:t>
      </w:r>
      <w:r>
        <w:rPr>
          <w:rFonts w:ascii="Times New Roman" w:eastAsia="Times New Roman" w:hAnsi="Times New Roman" w:cs="Times New Roman"/>
          <w:sz w:val="24"/>
          <w:szCs w:val="24"/>
        </w:rPr>
        <w:t>ртова Т. О. Мир природы и чело</w:t>
      </w:r>
      <w:r w:rsidRPr="00564D4D">
        <w:rPr>
          <w:rFonts w:ascii="Times New Roman" w:eastAsia="Times New Roman" w:hAnsi="Times New Roman" w:cs="Times New Roman"/>
          <w:sz w:val="24"/>
          <w:szCs w:val="24"/>
        </w:rPr>
        <w:t>века. 1 класс, в 2 частях, М., Просвещение, 2016</w:t>
      </w:r>
    </w:p>
    <w:p w14:paraId="7BB4E69E" w14:textId="77777777" w:rsidR="00564D4D" w:rsidRPr="00564D4D" w:rsidRDefault="00564D4D" w:rsidP="00564D4D">
      <w:pPr>
        <w:widowControl w:val="0"/>
        <w:numPr>
          <w:ilvl w:val="0"/>
          <w:numId w:val="18"/>
        </w:numPr>
        <w:tabs>
          <w:tab w:val="left" w:pos="989"/>
        </w:tabs>
        <w:autoSpaceDE w:val="0"/>
        <w:autoSpaceDN w:val="0"/>
        <w:spacing w:after="0" w:line="322" w:lineRule="exact"/>
        <w:ind w:left="989" w:hanging="279"/>
        <w:outlineLvl w:val="1"/>
        <w:rPr>
          <w:rFonts w:ascii="Times New Roman" w:eastAsia="Times New Roman" w:hAnsi="Times New Roman" w:cs="Times New Roman"/>
          <w:bCs/>
          <w:sz w:val="24"/>
          <w:szCs w:val="24"/>
        </w:rPr>
      </w:pPr>
      <w:r w:rsidRPr="00564D4D">
        <w:rPr>
          <w:rFonts w:ascii="Times New Roman" w:eastAsia="Times New Roman" w:hAnsi="Times New Roman" w:cs="Times New Roman"/>
          <w:b/>
          <w:bCs/>
          <w:sz w:val="24"/>
          <w:szCs w:val="24"/>
        </w:rPr>
        <w:t>Рабочие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тетради</w:t>
      </w:r>
      <w:r w:rsidRPr="00564D4D">
        <w:rPr>
          <w:rFonts w:ascii="Times New Roman" w:eastAsia="Times New Roman" w:hAnsi="Times New Roman" w:cs="Times New Roman"/>
          <w:bCs/>
          <w:spacing w:val="-2"/>
          <w:sz w:val="24"/>
          <w:szCs w:val="24"/>
        </w:rPr>
        <w:t>:</w:t>
      </w:r>
    </w:p>
    <w:p w14:paraId="6600409E" w14:textId="77777777" w:rsidR="00564D4D" w:rsidRPr="00564D4D" w:rsidRDefault="00564D4D" w:rsidP="00564D4D">
      <w:pPr>
        <w:widowControl w:val="0"/>
        <w:numPr>
          <w:ilvl w:val="1"/>
          <w:numId w:val="18"/>
        </w:numPr>
        <w:tabs>
          <w:tab w:val="left" w:pos="875"/>
        </w:tabs>
        <w:autoSpaceDE w:val="0"/>
        <w:autoSpaceDN w:val="0"/>
        <w:spacing w:after="0" w:line="240" w:lineRule="auto"/>
        <w:ind w:right="569"/>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Матвеева</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Н.</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z w:val="24"/>
          <w:szCs w:val="24"/>
        </w:rPr>
        <w:t>Б.,</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z w:val="24"/>
          <w:szCs w:val="24"/>
        </w:rPr>
        <w:t>Попова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М.</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z w:val="24"/>
          <w:szCs w:val="24"/>
        </w:rPr>
        <w:t>А.,</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Куртова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Т.</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z w:val="24"/>
          <w:szCs w:val="24"/>
        </w:rPr>
        <w:t>О.</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z w:val="24"/>
          <w:szCs w:val="24"/>
        </w:rPr>
        <w:t>Рабочая</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тетрадь</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«Живой мир»</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1 класс, М., Просвещение, 2013</w:t>
      </w:r>
    </w:p>
    <w:p w14:paraId="32BBEC1A" w14:textId="77777777" w:rsidR="00564D4D" w:rsidRPr="00564D4D" w:rsidRDefault="00564D4D" w:rsidP="00564D4D">
      <w:pPr>
        <w:widowControl w:val="0"/>
        <w:numPr>
          <w:ilvl w:val="0"/>
          <w:numId w:val="18"/>
        </w:numPr>
        <w:tabs>
          <w:tab w:val="left" w:pos="989"/>
        </w:tabs>
        <w:autoSpaceDE w:val="0"/>
        <w:autoSpaceDN w:val="0"/>
        <w:spacing w:after="0" w:line="321" w:lineRule="exact"/>
        <w:ind w:left="989" w:hanging="279"/>
        <w:outlineLvl w:val="1"/>
        <w:rPr>
          <w:rFonts w:ascii="Times New Roman" w:eastAsia="Times New Roman" w:hAnsi="Times New Roman" w:cs="Times New Roman"/>
          <w:bCs/>
          <w:sz w:val="24"/>
          <w:szCs w:val="24"/>
        </w:rPr>
      </w:pPr>
      <w:r w:rsidRPr="00564D4D">
        <w:rPr>
          <w:rFonts w:ascii="Times New Roman" w:eastAsia="Times New Roman" w:hAnsi="Times New Roman" w:cs="Times New Roman"/>
          <w:b/>
          <w:bCs/>
          <w:sz w:val="24"/>
          <w:szCs w:val="24"/>
        </w:rPr>
        <w:t>Компьютерные</w:t>
      </w:r>
      <w:r w:rsidRPr="00564D4D">
        <w:rPr>
          <w:rFonts w:ascii="Times New Roman" w:eastAsia="Times New Roman" w:hAnsi="Times New Roman" w:cs="Times New Roman"/>
          <w:b/>
          <w:bCs/>
          <w:spacing w:val="-17"/>
          <w:sz w:val="24"/>
          <w:szCs w:val="24"/>
        </w:rPr>
        <w:t xml:space="preserve"> </w:t>
      </w:r>
      <w:r w:rsidRPr="00564D4D">
        <w:rPr>
          <w:rFonts w:ascii="Times New Roman" w:eastAsia="Times New Roman" w:hAnsi="Times New Roman" w:cs="Times New Roman"/>
          <w:b/>
          <w:bCs/>
          <w:sz w:val="24"/>
          <w:szCs w:val="24"/>
        </w:rPr>
        <w:t>и</w:t>
      </w:r>
      <w:r w:rsidRPr="00564D4D">
        <w:rPr>
          <w:rFonts w:ascii="Times New Roman" w:eastAsia="Times New Roman" w:hAnsi="Times New Roman" w:cs="Times New Roman"/>
          <w:b/>
          <w:bCs/>
          <w:spacing w:val="-12"/>
          <w:sz w:val="24"/>
          <w:szCs w:val="24"/>
        </w:rPr>
        <w:t xml:space="preserve"> </w:t>
      </w:r>
      <w:r w:rsidRPr="00564D4D">
        <w:rPr>
          <w:rFonts w:ascii="Times New Roman" w:eastAsia="Times New Roman" w:hAnsi="Times New Roman" w:cs="Times New Roman"/>
          <w:b/>
          <w:bCs/>
          <w:sz w:val="24"/>
          <w:szCs w:val="24"/>
        </w:rPr>
        <w:t>информационно-коммуникативные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средства</w:t>
      </w:r>
      <w:r w:rsidRPr="00564D4D">
        <w:rPr>
          <w:rFonts w:ascii="Times New Roman" w:eastAsia="Times New Roman" w:hAnsi="Times New Roman" w:cs="Times New Roman"/>
          <w:bCs/>
          <w:spacing w:val="-2"/>
          <w:sz w:val="24"/>
          <w:szCs w:val="24"/>
        </w:rPr>
        <w:t>:</w:t>
      </w:r>
    </w:p>
    <w:p w14:paraId="6E5D8133" w14:textId="0EEBB8EA" w:rsidR="00564D4D" w:rsidRPr="00564D4D" w:rsidRDefault="00564D4D" w:rsidP="00564D4D">
      <w:pPr>
        <w:widowControl w:val="0"/>
        <w:numPr>
          <w:ilvl w:val="1"/>
          <w:numId w:val="18"/>
        </w:numPr>
        <w:tabs>
          <w:tab w:val="left" w:pos="961"/>
        </w:tabs>
        <w:autoSpaceDE w:val="0"/>
        <w:autoSpaceDN w:val="0"/>
        <w:spacing w:before="2" w:after="0" w:line="240" w:lineRule="auto"/>
        <w:ind w:right="563"/>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электронная форма учебника: Матвеева Н. Б., П</w:t>
      </w:r>
      <w:r>
        <w:rPr>
          <w:rFonts w:ascii="Times New Roman" w:eastAsia="Times New Roman" w:hAnsi="Times New Roman" w:cs="Times New Roman"/>
          <w:sz w:val="24"/>
          <w:szCs w:val="24"/>
        </w:rPr>
        <w:t>опова М. А. Мир природы и чело</w:t>
      </w:r>
      <w:r w:rsidRPr="00564D4D">
        <w:rPr>
          <w:rFonts w:ascii="Times New Roman" w:eastAsia="Times New Roman" w:hAnsi="Times New Roman" w:cs="Times New Roman"/>
          <w:sz w:val="24"/>
          <w:szCs w:val="24"/>
        </w:rPr>
        <w:t>века.</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1</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класс.</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Учебник</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общеобразовательных</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организаций,</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реализующих</w:t>
      </w:r>
      <w:r w:rsidRPr="00564D4D">
        <w:rPr>
          <w:rFonts w:ascii="Times New Roman" w:eastAsia="Times New Roman" w:hAnsi="Times New Roman" w:cs="Times New Roman"/>
          <w:spacing w:val="-9"/>
          <w:sz w:val="24"/>
          <w:szCs w:val="24"/>
        </w:rPr>
        <w:t xml:space="preserve"> </w:t>
      </w:r>
      <w:r>
        <w:rPr>
          <w:rFonts w:ascii="Times New Roman" w:eastAsia="Times New Roman" w:hAnsi="Times New Roman" w:cs="Times New Roman"/>
          <w:sz w:val="24"/>
          <w:szCs w:val="24"/>
        </w:rPr>
        <w:t>адапти</w:t>
      </w:r>
      <w:r w:rsidRPr="00564D4D">
        <w:rPr>
          <w:rFonts w:ascii="Times New Roman" w:eastAsia="Times New Roman" w:hAnsi="Times New Roman" w:cs="Times New Roman"/>
          <w:sz w:val="24"/>
          <w:szCs w:val="24"/>
        </w:rPr>
        <w:t>рованную основную общеобразовательную программу образования обучающихся с умственной отсталостью (интеллектуальными нарушениями) (вариант 1). – В 2-х ч.</w:t>
      </w:r>
    </w:p>
    <w:p w14:paraId="143286FA" w14:textId="77777777" w:rsidR="00564D4D" w:rsidRPr="00564D4D" w:rsidRDefault="00564D4D" w:rsidP="00564D4D">
      <w:pPr>
        <w:widowControl w:val="0"/>
        <w:numPr>
          <w:ilvl w:val="0"/>
          <w:numId w:val="18"/>
        </w:numPr>
        <w:tabs>
          <w:tab w:val="left" w:pos="989"/>
        </w:tabs>
        <w:autoSpaceDE w:val="0"/>
        <w:autoSpaceDN w:val="0"/>
        <w:spacing w:after="0" w:line="320"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Технические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средства:</w:t>
      </w:r>
    </w:p>
    <w:p w14:paraId="7170EBA0" w14:textId="77777777" w:rsidR="00564D4D" w:rsidRPr="00564D4D" w:rsidRDefault="00564D4D" w:rsidP="00564D4D">
      <w:pPr>
        <w:widowControl w:val="0"/>
        <w:numPr>
          <w:ilvl w:val="1"/>
          <w:numId w:val="18"/>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классная</w:t>
      </w:r>
      <w:r w:rsidRPr="00564D4D">
        <w:rPr>
          <w:rFonts w:ascii="Times New Roman" w:eastAsia="Times New Roman" w:hAnsi="Times New Roman" w:cs="Times New Roman"/>
          <w:spacing w:val="-2"/>
          <w:sz w:val="24"/>
          <w:szCs w:val="24"/>
        </w:rPr>
        <w:t xml:space="preserve"> доска</w:t>
      </w:r>
    </w:p>
    <w:p w14:paraId="140C4BEB" w14:textId="77777777" w:rsidR="00564D4D" w:rsidRPr="00564D4D" w:rsidRDefault="00564D4D" w:rsidP="00564D4D">
      <w:pPr>
        <w:widowControl w:val="0"/>
        <w:numPr>
          <w:ilvl w:val="1"/>
          <w:numId w:val="18"/>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t>компьютер</w:t>
      </w:r>
    </w:p>
    <w:p w14:paraId="36C93456" w14:textId="77777777" w:rsidR="00564D4D" w:rsidRPr="00564D4D" w:rsidRDefault="00564D4D" w:rsidP="00564D4D">
      <w:pPr>
        <w:widowControl w:val="0"/>
        <w:numPr>
          <w:ilvl w:val="1"/>
          <w:numId w:val="18"/>
        </w:numPr>
        <w:tabs>
          <w:tab w:val="left" w:pos="872"/>
        </w:tabs>
        <w:autoSpaceDE w:val="0"/>
        <w:autoSpaceDN w:val="0"/>
        <w:spacing w:before="2"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видеофильмы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предмету</w:t>
      </w:r>
    </w:p>
    <w:p w14:paraId="5FE9A966" w14:textId="77777777" w:rsidR="00564D4D" w:rsidRPr="00564D4D" w:rsidRDefault="00564D4D" w:rsidP="00564D4D">
      <w:pPr>
        <w:widowControl w:val="0"/>
        <w:numPr>
          <w:ilvl w:val="1"/>
          <w:numId w:val="18"/>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аудиозаписи</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соответствии</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содержанием</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обучения</w:t>
      </w:r>
    </w:p>
    <w:p w14:paraId="221485F3" w14:textId="77777777" w:rsidR="00564D4D" w:rsidRPr="00564D4D" w:rsidRDefault="00564D4D" w:rsidP="00564D4D">
      <w:pPr>
        <w:widowControl w:val="0"/>
        <w:numPr>
          <w:ilvl w:val="0"/>
          <w:numId w:val="18"/>
        </w:numPr>
        <w:tabs>
          <w:tab w:val="left" w:pos="989"/>
        </w:tabs>
        <w:autoSpaceDE w:val="0"/>
        <w:autoSpaceDN w:val="0"/>
        <w:spacing w:after="0" w:line="322" w:lineRule="exact"/>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Учебно-практическое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оборудование:</w:t>
      </w:r>
    </w:p>
    <w:p w14:paraId="0863713B" w14:textId="6EE63681" w:rsidR="00564D4D" w:rsidRPr="00564D4D" w:rsidRDefault="00564D4D" w:rsidP="00564D4D">
      <w:pPr>
        <w:widowControl w:val="0"/>
        <w:numPr>
          <w:ilvl w:val="1"/>
          <w:numId w:val="18"/>
        </w:numPr>
        <w:tabs>
          <w:tab w:val="left" w:pos="882"/>
        </w:tabs>
        <w:autoSpaceDE w:val="0"/>
        <w:autoSpaceDN w:val="0"/>
        <w:spacing w:after="0" w:line="240" w:lineRule="auto"/>
        <w:ind w:right="561"/>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научно-популярные, художественные книги для чт</w:t>
      </w:r>
      <w:r>
        <w:rPr>
          <w:rFonts w:ascii="Times New Roman" w:eastAsia="Times New Roman" w:hAnsi="Times New Roman" w:cs="Times New Roman"/>
          <w:sz w:val="24"/>
          <w:szCs w:val="24"/>
        </w:rPr>
        <w:t>ения (в соответствии с содержа</w:t>
      </w:r>
      <w:r w:rsidRPr="00564D4D">
        <w:rPr>
          <w:rFonts w:ascii="Times New Roman" w:eastAsia="Times New Roman" w:hAnsi="Times New Roman" w:cs="Times New Roman"/>
          <w:sz w:val="24"/>
          <w:szCs w:val="24"/>
        </w:rPr>
        <w:t>нием обучения)</w:t>
      </w:r>
    </w:p>
    <w:p w14:paraId="69FB8F84" w14:textId="1F4C2CCA" w:rsidR="00564D4D" w:rsidRPr="00564D4D" w:rsidRDefault="00564D4D" w:rsidP="00564D4D">
      <w:pPr>
        <w:widowControl w:val="0"/>
        <w:numPr>
          <w:ilvl w:val="1"/>
          <w:numId w:val="18"/>
        </w:numPr>
        <w:tabs>
          <w:tab w:val="left" w:pos="935"/>
          <w:tab w:val="left" w:pos="6875"/>
        </w:tabs>
        <w:autoSpaceDE w:val="0"/>
        <w:autoSpaceDN w:val="0"/>
        <w:spacing w:after="0" w:line="242" w:lineRule="auto"/>
        <w:ind w:right="571"/>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детская</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справочная</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литература</w:t>
      </w:r>
      <w:r w:rsidRPr="00564D4D">
        <w:rPr>
          <w:rFonts w:ascii="Times New Roman" w:eastAsia="Times New Roman" w:hAnsi="Times New Roman" w:cs="Times New Roman"/>
          <w:spacing w:val="40"/>
          <w:sz w:val="24"/>
          <w:szCs w:val="24"/>
        </w:rPr>
        <w:t xml:space="preserve"> </w:t>
      </w:r>
      <w:r>
        <w:rPr>
          <w:rFonts w:ascii="Times New Roman" w:eastAsia="Times New Roman" w:hAnsi="Times New Roman" w:cs="Times New Roman"/>
          <w:sz w:val="24"/>
          <w:szCs w:val="24"/>
        </w:rPr>
        <w:t xml:space="preserve">(справочники, </w:t>
      </w:r>
      <w:r w:rsidRPr="00564D4D">
        <w:rPr>
          <w:rFonts w:ascii="Times New Roman" w:eastAsia="Times New Roman" w:hAnsi="Times New Roman" w:cs="Times New Roman"/>
          <w:sz w:val="24"/>
          <w:szCs w:val="24"/>
        </w:rPr>
        <w:t>энциклопедии)</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о</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мире</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 xml:space="preserve">природы, труде людей, общественных явлениях и </w:t>
      </w:r>
      <w:proofErr w:type="gramStart"/>
      <w:r w:rsidRPr="00564D4D">
        <w:rPr>
          <w:rFonts w:ascii="Times New Roman" w:eastAsia="Times New Roman" w:hAnsi="Times New Roman" w:cs="Times New Roman"/>
          <w:sz w:val="24"/>
          <w:szCs w:val="24"/>
        </w:rPr>
        <w:t>пр..</w:t>
      </w:r>
      <w:proofErr w:type="gramEnd"/>
    </w:p>
    <w:p w14:paraId="72BDA5CC" w14:textId="6E0AA11A" w:rsidR="00564D4D" w:rsidRPr="00564D4D" w:rsidRDefault="00564D4D" w:rsidP="00564D4D">
      <w:pPr>
        <w:widowControl w:val="0"/>
        <w:numPr>
          <w:ilvl w:val="1"/>
          <w:numId w:val="18"/>
        </w:numPr>
        <w:tabs>
          <w:tab w:val="left" w:pos="855"/>
        </w:tabs>
        <w:autoSpaceDE w:val="0"/>
        <w:autoSpaceDN w:val="0"/>
        <w:spacing w:after="0" w:line="240" w:lineRule="auto"/>
        <w:ind w:right="567"/>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таблицы</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природоведческого</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содержания</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соответствии</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образовательной</w:t>
      </w:r>
      <w:r w:rsidRPr="00564D4D">
        <w:rPr>
          <w:rFonts w:ascii="Times New Roman" w:eastAsia="Times New Roman" w:hAnsi="Times New Roman" w:cs="Times New Roman"/>
          <w:spacing w:val="-20"/>
          <w:sz w:val="24"/>
          <w:szCs w:val="24"/>
        </w:rPr>
        <w:t xml:space="preserve"> </w:t>
      </w:r>
      <w:r>
        <w:rPr>
          <w:rFonts w:ascii="Times New Roman" w:eastAsia="Times New Roman" w:hAnsi="Times New Roman" w:cs="Times New Roman"/>
          <w:sz w:val="24"/>
          <w:szCs w:val="24"/>
        </w:rPr>
        <w:t>програм</w:t>
      </w:r>
      <w:r w:rsidRPr="00564D4D">
        <w:rPr>
          <w:rFonts w:ascii="Times New Roman" w:eastAsia="Times New Roman" w:hAnsi="Times New Roman" w:cs="Times New Roman"/>
          <w:spacing w:val="-4"/>
          <w:sz w:val="24"/>
          <w:szCs w:val="24"/>
        </w:rPr>
        <w:t>мой</w:t>
      </w:r>
    </w:p>
    <w:p w14:paraId="708E840F" w14:textId="77777777" w:rsidR="00564D4D" w:rsidRPr="00564D4D" w:rsidRDefault="00564D4D" w:rsidP="00564D4D">
      <w:pPr>
        <w:widowControl w:val="0"/>
        <w:numPr>
          <w:ilvl w:val="1"/>
          <w:numId w:val="18"/>
        </w:numPr>
        <w:tabs>
          <w:tab w:val="left" w:pos="899"/>
        </w:tabs>
        <w:autoSpaceDE w:val="0"/>
        <w:autoSpaceDN w:val="0"/>
        <w:spacing w:after="0" w:line="240" w:lineRule="auto"/>
        <w:ind w:right="570"/>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плакаты по основным естествоведческим темам магнитные или иные (природные сообщества леса, луга, сада, огорода и т.п.)</w:t>
      </w:r>
    </w:p>
    <w:p w14:paraId="266D2485" w14:textId="77777777" w:rsidR="00564D4D" w:rsidRPr="00564D4D" w:rsidRDefault="00564D4D" w:rsidP="00564D4D">
      <w:pPr>
        <w:widowControl w:val="0"/>
        <w:numPr>
          <w:ilvl w:val="1"/>
          <w:numId w:val="18"/>
        </w:numPr>
        <w:tabs>
          <w:tab w:val="left" w:pos="872"/>
        </w:tabs>
        <w:autoSpaceDE w:val="0"/>
        <w:autoSpaceDN w:val="0"/>
        <w:spacing w:after="0" w:line="321"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иллюстративные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материалы</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(альбомы,</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комплекты</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открыток</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4"/>
          <w:sz w:val="24"/>
          <w:szCs w:val="24"/>
        </w:rPr>
        <w:t>др.)</w:t>
      </w:r>
    </w:p>
    <w:p w14:paraId="441EB98A" w14:textId="77777777" w:rsidR="00564D4D" w:rsidRPr="00564D4D" w:rsidRDefault="00564D4D" w:rsidP="00564D4D">
      <w:pPr>
        <w:widowControl w:val="0"/>
        <w:numPr>
          <w:ilvl w:val="1"/>
          <w:numId w:val="18"/>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термометр</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измерения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температуры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воздуха</w:t>
      </w:r>
    </w:p>
    <w:p w14:paraId="69C0B7F3" w14:textId="77777777" w:rsidR="00564D4D" w:rsidRPr="00564D4D" w:rsidRDefault="00564D4D" w:rsidP="00564D4D">
      <w:pPr>
        <w:widowControl w:val="0"/>
        <w:numPr>
          <w:ilvl w:val="1"/>
          <w:numId w:val="18"/>
        </w:numPr>
        <w:tabs>
          <w:tab w:val="left" w:pos="872"/>
        </w:tabs>
        <w:autoSpaceDE w:val="0"/>
        <w:autoSpaceDN w:val="0"/>
        <w:spacing w:after="0" w:line="322"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pacing w:val="-4"/>
          <w:sz w:val="24"/>
          <w:szCs w:val="24"/>
        </w:rPr>
        <w:t>часы</w:t>
      </w:r>
    </w:p>
    <w:p w14:paraId="215DD6CC" w14:textId="6B8FAF9C" w:rsidR="00564D4D" w:rsidRPr="00564D4D" w:rsidRDefault="00564D4D" w:rsidP="00564D4D">
      <w:pPr>
        <w:widowControl w:val="0"/>
        <w:numPr>
          <w:ilvl w:val="1"/>
          <w:numId w:val="18"/>
        </w:numPr>
        <w:tabs>
          <w:tab w:val="left" w:pos="877"/>
        </w:tabs>
        <w:autoSpaceDE w:val="0"/>
        <w:autoSpaceDN w:val="0"/>
        <w:spacing w:after="0" w:line="240" w:lineRule="auto"/>
        <w:ind w:right="569"/>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оборудование</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уголка живой природы:</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предме</w:t>
      </w:r>
      <w:r>
        <w:rPr>
          <w:rFonts w:ascii="Times New Roman" w:eastAsia="Times New Roman" w:hAnsi="Times New Roman" w:cs="Times New Roman"/>
          <w:sz w:val="24"/>
          <w:szCs w:val="24"/>
        </w:rPr>
        <w:t>ты ухода за растениями и живот</w:t>
      </w:r>
      <w:r w:rsidRPr="00564D4D">
        <w:rPr>
          <w:rFonts w:ascii="Times New Roman" w:eastAsia="Times New Roman" w:hAnsi="Times New Roman" w:cs="Times New Roman"/>
          <w:spacing w:val="-4"/>
          <w:sz w:val="24"/>
          <w:szCs w:val="24"/>
        </w:rPr>
        <w:t>ными</w:t>
      </w:r>
    </w:p>
    <w:p w14:paraId="28060AB5" w14:textId="77777777" w:rsidR="00564D4D" w:rsidRPr="00564D4D" w:rsidRDefault="00564D4D" w:rsidP="00564D4D">
      <w:pPr>
        <w:widowControl w:val="0"/>
        <w:numPr>
          <w:ilvl w:val="1"/>
          <w:numId w:val="18"/>
        </w:numPr>
        <w:tabs>
          <w:tab w:val="left" w:pos="872"/>
        </w:tabs>
        <w:autoSpaceDE w:val="0"/>
        <w:autoSpaceDN w:val="0"/>
        <w:spacing w:after="0" w:line="321" w:lineRule="exact"/>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модели</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светофоров,</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дорожных</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знаков,</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средств</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pacing w:val="-2"/>
          <w:sz w:val="24"/>
          <w:szCs w:val="24"/>
        </w:rPr>
        <w:t>транспорта</w:t>
      </w:r>
    </w:p>
    <w:p w14:paraId="0AD576E2" w14:textId="77777777" w:rsidR="00564D4D" w:rsidRPr="00564D4D" w:rsidRDefault="00564D4D" w:rsidP="00564D4D">
      <w:pPr>
        <w:widowControl w:val="0"/>
        <w:autoSpaceDE w:val="0"/>
        <w:autoSpaceDN w:val="0"/>
        <w:spacing w:before="10"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noProof/>
          <w:sz w:val="24"/>
          <w:szCs w:val="24"/>
          <w:lang w:eastAsia="ru-RU"/>
        </w:rPr>
        <mc:AlternateContent>
          <mc:Choice Requires="wps">
            <w:drawing>
              <wp:anchor distT="0" distB="0" distL="0" distR="0" simplePos="0" relativeHeight="251659264" behindDoc="1" locked="0" layoutInCell="1" allowOverlap="1" wp14:anchorId="3C6ED644" wp14:editId="031EC4A6">
                <wp:simplePos x="0" y="0"/>
                <wp:positionH relativeFrom="page">
                  <wp:posOffset>630936</wp:posOffset>
                </wp:positionH>
                <wp:positionV relativeFrom="paragraph">
                  <wp:posOffset>138420</wp:posOffset>
                </wp:positionV>
                <wp:extent cx="1829435" cy="952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87A970" id="Graphic 26" o:spid="_x0000_s1026" style="position:absolute;margin-left:49.7pt;margin-top:10.9pt;width:144.05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" path="m1829435,l,,,9144r1829435,l1829435,xe" fillcolor="black" stroked="f">
                <v:path arrowok="t"/>
                <w10:wrap type="topAndBottom" anchorx="page"/>
              </v:shape>
            </w:pict>
          </mc:Fallback>
        </mc:AlternateContent>
      </w:r>
    </w:p>
    <w:p w14:paraId="3A3E6743"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16"/>
          <w:szCs w:val="28"/>
        </w:rPr>
        <w:sectPr w:rsidR="00564D4D" w:rsidRPr="00564D4D" w:rsidSect="00564D4D">
          <w:pgSz w:w="11910" w:h="16840"/>
          <w:pgMar w:top="900" w:right="141" w:bottom="709" w:left="993" w:header="0" w:footer="1479" w:gutter="0"/>
          <w:cols w:space="720"/>
        </w:sectPr>
      </w:pPr>
    </w:p>
    <w:p w14:paraId="070C40CC" w14:textId="77777777" w:rsidR="00564D4D" w:rsidRPr="00564D4D" w:rsidRDefault="00564D4D" w:rsidP="00564D4D">
      <w:pPr>
        <w:widowControl w:val="0"/>
        <w:numPr>
          <w:ilvl w:val="1"/>
          <w:numId w:val="18"/>
        </w:numPr>
        <w:tabs>
          <w:tab w:val="left" w:pos="903"/>
        </w:tabs>
        <w:autoSpaceDE w:val="0"/>
        <w:autoSpaceDN w:val="0"/>
        <w:spacing w:after="0" w:line="240" w:lineRule="auto"/>
        <w:ind w:right="565"/>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lastRenderedPageBreak/>
        <w:t>настольные развивающие игры по тематике предмета "Мир природы и человека" (лото, игры-путешествия и пр.).</w:t>
      </w:r>
    </w:p>
    <w:p w14:paraId="7C1E8236" w14:textId="77777777" w:rsidR="00564D4D" w:rsidRPr="00564D4D" w:rsidRDefault="00564D4D" w:rsidP="00564D4D">
      <w:pPr>
        <w:widowControl w:val="0"/>
        <w:numPr>
          <w:ilvl w:val="1"/>
          <w:numId w:val="18"/>
        </w:numPr>
        <w:tabs>
          <w:tab w:val="left" w:pos="899"/>
        </w:tabs>
        <w:autoSpaceDE w:val="0"/>
        <w:autoSpaceDN w:val="0"/>
        <w:spacing w:after="0" w:line="240" w:lineRule="auto"/>
        <w:ind w:right="568"/>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наборы ролевых игр, игрушек и конструкторов (по</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темам: Дом, Зоопарк, Ферма, Транспорт, Магазин, и др.).</w:t>
      </w:r>
    </w:p>
    <w:p w14:paraId="08F490A5"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p>
    <w:p w14:paraId="295DCE47" w14:textId="77777777" w:rsidR="00564D4D" w:rsidRPr="00564D4D" w:rsidRDefault="00564D4D" w:rsidP="00564D4D">
      <w:pPr>
        <w:widowControl w:val="0"/>
        <w:autoSpaceDE w:val="0"/>
        <w:autoSpaceDN w:val="0"/>
        <w:spacing w:after="0" w:line="240" w:lineRule="auto"/>
        <w:jc w:val="both"/>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Труд</w:t>
      </w:r>
      <w:r w:rsidRPr="00564D4D">
        <w:rPr>
          <w:rFonts w:ascii="Times New Roman" w:eastAsia="Times New Roman" w:hAnsi="Times New Roman" w:cs="Times New Roman"/>
          <w:b/>
          <w:bCs/>
          <w:spacing w:val="-1"/>
          <w:sz w:val="24"/>
          <w:szCs w:val="24"/>
        </w:rPr>
        <w:t xml:space="preserve"> </w:t>
      </w:r>
      <w:r w:rsidRPr="00564D4D">
        <w:rPr>
          <w:rFonts w:ascii="Times New Roman" w:eastAsia="Times New Roman" w:hAnsi="Times New Roman" w:cs="Times New Roman"/>
          <w:b/>
          <w:bCs/>
          <w:spacing w:val="-2"/>
          <w:sz w:val="24"/>
          <w:szCs w:val="24"/>
        </w:rPr>
        <w:t>(технология)</w:t>
      </w:r>
    </w:p>
    <w:p w14:paraId="0EBF4673" w14:textId="77777777" w:rsidR="00564D4D" w:rsidRPr="00564D4D" w:rsidRDefault="00564D4D" w:rsidP="00E73714">
      <w:pPr>
        <w:widowControl w:val="0"/>
        <w:numPr>
          <w:ilvl w:val="0"/>
          <w:numId w:val="17"/>
        </w:numPr>
        <w:tabs>
          <w:tab w:val="left" w:pos="710"/>
        </w:tabs>
        <w:autoSpaceDE w:val="0"/>
        <w:autoSpaceDN w:val="0"/>
        <w:spacing w:after="0" w:line="240" w:lineRule="auto"/>
        <w:ind w:left="0" w:right="3" w:firstLine="143"/>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Кузнецова Л.А. Технология: Труд (технология): 1 класс: Учебник для обучающихся с интеллектуальными нарушениями.</w:t>
      </w:r>
    </w:p>
    <w:p w14:paraId="5AFE5649" w14:textId="77777777" w:rsidR="00564D4D" w:rsidRPr="00564D4D" w:rsidRDefault="00564D4D" w:rsidP="00E73714">
      <w:pPr>
        <w:widowControl w:val="0"/>
        <w:numPr>
          <w:ilvl w:val="0"/>
          <w:numId w:val="17"/>
        </w:numPr>
        <w:tabs>
          <w:tab w:val="left" w:pos="710"/>
          <w:tab w:val="left" w:pos="1418"/>
        </w:tabs>
        <w:autoSpaceDE w:val="0"/>
        <w:autoSpaceDN w:val="0"/>
        <w:spacing w:after="0" w:line="240" w:lineRule="auto"/>
        <w:ind w:left="0" w:right="3" w:firstLine="143"/>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Кузнецова</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Л.А.</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Технология:</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Труд</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(технология):</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1</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класс</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Рабочие</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тетради</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(часть 1 и часть 2)</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для обучающихся с интеллектуальными нарушениями.</w:t>
      </w:r>
    </w:p>
    <w:p w14:paraId="6A41044F" w14:textId="77777777" w:rsidR="00564D4D" w:rsidRPr="00564D4D" w:rsidRDefault="00564D4D" w:rsidP="00E73714">
      <w:pPr>
        <w:widowControl w:val="0"/>
        <w:numPr>
          <w:ilvl w:val="0"/>
          <w:numId w:val="17"/>
        </w:numPr>
        <w:tabs>
          <w:tab w:val="left" w:pos="710"/>
        </w:tabs>
        <w:autoSpaceDE w:val="0"/>
        <w:autoSpaceDN w:val="0"/>
        <w:spacing w:after="0" w:line="240" w:lineRule="auto"/>
        <w:ind w:left="0" w:right="3" w:firstLine="143"/>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Таблица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предметов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быта,</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отдыха,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4"/>
          <w:sz w:val="24"/>
          <w:szCs w:val="24"/>
        </w:rPr>
        <w:t>учебы</w:t>
      </w:r>
    </w:p>
    <w:p w14:paraId="5B4F4A13" w14:textId="77777777" w:rsidR="00564D4D" w:rsidRPr="00564D4D" w:rsidRDefault="00564D4D" w:rsidP="00E73714">
      <w:pPr>
        <w:widowControl w:val="0"/>
        <w:numPr>
          <w:ilvl w:val="0"/>
          <w:numId w:val="17"/>
        </w:numPr>
        <w:tabs>
          <w:tab w:val="left" w:pos="710"/>
        </w:tabs>
        <w:autoSpaceDE w:val="0"/>
        <w:autoSpaceDN w:val="0"/>
        <w:spacing w:after="0" w:line="240" w:lineRule="auto"/>
        <w:ind w:left="0" w:right="3" w:firstLine="143"/>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Таблицы по народным промыслам, русскому костюму, декоративно – прикладному искусству.</w:t>
      </w:r>
    </w:p>
    <w:p w14:paraId="0BD9B304" w14:textId="77777777" w:rsidR="00564D4D" w:rsidRPr="00564D4D" w:rsidRDefault="00564D4D" w:rsidP="00E73714">
      <w:pPr>
        <w:widowControl w:val="0"/>
        <w:numPr>
          <w:ilvl w:val="0"/>
          <w:numId w:val="17"/>
        </w:numPr>
        <w:tabs>
          <w:tab w:val="left" w:pos="710"/>
        </w:tabs>
        <w:autoSpaceDE w:val="0"/>
        <w:autoSpaceDN w:val="0"/>
        <w:spacing w:after="0" w:line="240" w:lineRule="auto"/>
        <w:ind w:left="0" w:right="3" w:firstLine="143"/>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Дидактический раздаточный материал: карточки-задания по технологии изготовления изделия.</w:t>
      </w:r>
    </w:p>
    <w:p w14:paraId="39B55A73" w14:textId="77777777" w:rsidR="00564D4D" w:rsidRPr="00564D4D" w:rsidRDefault="00564D4D" w:rsidP="00E73714">
      <w:pPr>
        <w:widowControl w:val="0"/>
        <w:numPr>
          <w:ilvl w:val="0"/>
          <w:numId w:val="17"/>
        </w:numPr>
        <w:tabs>
          <w:tab w:val="left" w:pos="710"/>
        </w:tabs>
        <w:autoSpaceDE w:val="0"/>
        <w:autoSpaceDN w:val="0"/>
        <w:spacing w:after="0" w:line="240" w:lineRule="auto"/>
        <w:ind w:left="0" w:right="3" w:firstLine="143"/>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Минимальное</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необходимое</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оборудование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уроков</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ручного</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pacing w:val="-2"/>
          <w:sz w:val="24"/>
          <w:szCs w:val="24"/>
        </w:rPr>
        <w:t>труда:</w:t>
      </w:r>
    </w:p>
    <w:p w14:paraId="7D5BB7E1" w14:textId="77777777" w:rsidR="00564D4D" w:rsidRPr="00564D4D" w:rsidRDefault="00564D4D" w:rsidP="00E73714">
      <w:pPr>
        <w:widowControl w:val="0"/>
        <w:numPr>
          <w:ilvl w:val="1"/>
          <w:numId w:val="17"/>
        </w:numPr>
        <w:tabs>
          <w:tab w:val="left" w:pos="710"/>
          <w:tab w:val="left" w:pos="877"/>
        </w:tabs>
        <w:autoSpaceDE w:val="0"/>
        <w:autoSpaceDN w:val="0"/>
        <w:spacing w:after="0" w:line="240" w:lineRule="auto"/>
        <w:ind w:left="0" w:right="3" w:firstLine="143"/>
        <w:jc w:val="both"/>
        <w:rPr>
          <w:rFonts w:ascii="Times New Roman" w:eastAsia="Times New Roman" w:hAnsi="Times New Roman" w:cs="Times New Roman"/>
          <w:sz w:val="24"/>
          <w:szCs w:val="24"/>
        </w:rPr>
      </w:pPr>
      <w:r w:rsidRPr="00564D4D">
        <w:rPr>
          <w:rFonts w:ascii="Times New Roman" w:eastAsia="Times New Roman" w:hAnsi="Times New Roman" w:cs="Times New Roman"/>
          <w:i/>
          <w:sz w:val="24"/>
          <w:szCs w:val="24"/>
        </w:rPr>
        <w:t>индивидуальное</w:t>
      </w:r>
      <w:r w:rsidRPr="00564D4D">
        <w:rPr>
          <w:rFonts w:ascii="Times New Roman" w:eastAsia="Times New Roman" w:hAnsi="Times New Roman" w:cs="Times New Roman"/>
          <w:i/>
          <w:spacing w:val="-9"/>
          <w:sz w:val="24"/>
          <w:szCs w:val="24"/>
        </w:rPr>
        <w:t xml:space="preserve"> </w:t>
      </w:r>
      <w:r w:rsidRPr="00564D4D">
        <w:rPr>
          <w:rFonts w:ascii="Times New Roman" w:eastAsia="Times New Roman" w:hAnsi="Times New Roman" w:cs="Times New Roman"/>
          <w:i/>
          <w:sz w:val="24"/>
          <w:szCs w:val="24"/>
        </w:rPr>
        <w:t>рабочее</w:t>
      </w:r>
      <w:r w:rsidRPr="00564D4D">
        <w:rPr>
          <w:rFonts w:ascii="Times New Roman" w:eastAsia="Times New Roman" w:hAnsi="Times New Roman" w:cs="Times New Roman"/>
          <w:i/>
          <w:spacing w:val="-6"/>
          <w:sz w:val="24"/>
          <w:szCs w:val="24"/>
        </w:rPr>
        <w:t xml:space="preserve"> </w:t>
      </w:r>
      <w:r w:rsidRPr="00564D4D">
        <w:rPr>
          <w:rFonts w:ascii="Times New Roman" w:eastAsia="Times New Roman" w:hAnsi="Times New Roman" w:cs="Times New Roman"/>
          <w:i/>
          <w:spacing w:val="-2"/>
          <w:sz w:val="24"/>
          <w:szCs w:val="24"/>
        </w:rPr>
        <w:t>место</w:t>
      </w:r>
      <w:r w:rsidRPr="00564D4D">
        <w:rPr>
          <w:rFonts w:ascii="Times New Roman" w:eastAsia="Times New Roman" w:hAnsi="Times New Roman" w:cs="Times New Roman"/>
          <w:spacing w:val="-2"/>
          <w:sz w:val="24"/>
          <w:szCs w:val="24"/>
        </w:rPr>
        <w:t>;</w:t>
      </w:r>
    </w:p>
    <w:p w14:paraId="42AA253B" w14:textId="24AC6918" w:rsidR="00564D4D" w:rsidRPr="00564D4D" w:rsidRDefault="00564D4D" w:rsidP="00E73714">
      <w:pPr>
        <w:widowControl w:val="0"/>
        <w:numPr>
          <w:ilvl w:val="1"/>
          <w:numId w:val="17"/>
        </w:numPr>
        <w:tabs>
          <w:tab w:val="left" w:pos="899"/>
        </w:tabs>
        <w:autoSpaceDE w:val="0"/>
        <w:autoSpaceDN w:val="0"/>
        <w:spacing w:after="0" w:line="240" w:lineRule="auto"/>
        <w:ind w:right="-1"/>
        <w:jc w:val="both"/>
        <w:rPr>
          <w:rFonts w:ascii="Times New Roman" w:eastAsia="Times New Roman" w:hAnsi="Times New Roman" w:cs="Times New Roman"/>
          <w:sz w:val="24"/>
          <w:szCs w:val="24"/>
        </w:rPr>
      </w:pPr>
      <w:r w:rsidRPr="00564D4D">
        <w:rPr>
          <w:rFonts w:ascii="Times New Roman" w:eastAsia="Times New Roman" w:hAnsi="Times New Roman" w:cs="Times New Roman"/>
          <w:i/>
          <w:sz w:val="24"/>
          <w:szCs w:val="24"/>
        </w:rPr>
        <w:t>простейшие инструменты и приспособления для ручной обработки</w:t>
      </w:r>
      <w:r w:rsidRPr="00564D4D">
        <w:rPr>
          <w:rFonts w:ascii="Times New Roman" w:eastAsia="Times New Roman" w:hAnsi="Times New Roman" w:cs="Times New Roman"/>
          <w:i/>
          <w:spacing w:val="40"/>
          <w:sz w:val="24"/>
          <w:szCs w:val="24"/>
        </w:rPr>
        <w:t xml:space="preserve"> </w:t>
      </w:r>
      <w:r w:rsidRPr="00564D4D">
        <w:rPr>
          <w:rFonts w:ascii="Times New Roman" w:eastAsia="Times New Roman" w:hAnsi="Times New Roman" w:cs="Times New Roman"/>
          <w:i/>
          <w:sz w:val="24"/>
          <w:szCs w:val="24"/>
        </w:rPr>
        <w:t xml:space="preserve">материалов: </w:t>
      </w:r>
      <w:r w:rsidRPr="00564D4D">
        <w:rPr>
          <w:rFonts w:ascii="Times New Roman" w:eastAsia="Times New Roman" w:hAnsi="Times New Roman" w:cs="Times New Roman"/>
          <w:sz w:val="24"/>
          <w:szCs w:val="24"/>
        </w:rPr>
        <w:t>ножницы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школьные</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со</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скруглёнными</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концами,</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цветные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карандаши,</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короткие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иглы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 затупленным острием и большим ушком, в которое</w:t>
      </w:r>
      <w:r w:rsidR="00E73714">
        <w:rPr>
          <w:rFonts w:ascii="Times New Roman" w:eastAsia="Times New Roman" w:hAnsi="Times New Roman" w:cs="Times New Roman"/>
          <w:sz w:val="24"/>
          <w:szCs w:val="24"/>
        </w:rPr>
        <w:t xml:space="preserve"> можно вдеть толстую нитку (ре</w:t>
      </w:r>
      <w:r w:rsidRPr="00564D4D">
        <w:rPr>
          <w:rFonts w:ascii="Times New Roman" w:eastAsia="Times New Roman" w:hAnsi="Times New Roman" w:cs="Times New Roman"/>
          <w:sz w:val="24"/>
          <w:szCs w:val="24"/>
        </w:rPr>
        <w:t>комендуются использовать при обучении детей шить</w:t>
      </w:r>
      <w:r w:rsidR="00E73714">
        <w:rPr>
          <w:rFonts w:ascii="Times New Roman" w:eastAsia="Times New Roman" w:hAnsi="Times New Roman" w:cs="Times New Roman"/>
          <w:sz w:val="24"/>
          <w:szCs w:val="24"/>
        </w:rPr>
        <w:t>ю. Размеры: от 13 до 26), цвет</w:t>
      </w:r>
      <w:r w:rsidRPr="00564D4D">
        <w:rPr>
          <w:rFonts w:ascii="Times New Roman" w:eastAsia="Times New Roman" w:hAnsi="Times New Roman" w:cs="Times New Roman"/>
          <w:sz w:val="24"/>
          <w:szCs w:val="24"/>
        </w:rPr>
        <w:t>ные</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шнурки</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обувные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(короткие,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длинные);</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пластиковая</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подкладная</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доска,</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кисти</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для работы с клеем, красками, подставка для кистей (карандашей, ножниц), коробочки для мусора, цветные шнурки обувные (короткие, длинные);</w:t>
      </w:r>
    </w:p>
    <w:p w14:paraId="146310E4" w14:textId="081CF82E" w:rsidR="00564D4D" w:rsidRPr="00564D4D" w:rsidRDefault="00564D4D" w:rsidP="00E73714">
      <w:pPr>
        <w:widowControl w:val="0"/>
        <w:numPr>
          <w:ilvl w:val="1"/>
          <w:numId w:val="17"/>
        </w:numPr>
        <w:tabs>
          <w:tab w:val="left" w:pos="928"/>
        </w:tabs>
        <w:autoSpaceDE w:val="0"/>
        <w:autoSpaceDN w:val="0"/>
        <w:spacing w:after="0" w:line="240" w:lineRule="auto"/>
        <w:ind w:right="-1"/>
        <w:jc w:val="both"/>
        <w:rPr>
          <w:rFonts w:ascii="Times New Roman" w:eastAsia="Times New Roman" w:hAnsi="Times New Roman" w:cs="Times New Roman"/>
          <w:sz w:val="24"/>
          <w:szCs w:val="24"/>
        </w:rPr>
      </w:pPr>
      <w:r w:rsidRPr="00564D4D">
        <w:rPr>
          <w:rFonts w:ascii="Times New Roman" w:eastAsia="Times New Roman" w:hAnsi="Times New Roman" w:cs="Times New Roman"/>
          <w:i/>
          <w:sz w:val="24"/>
          <w:szCs w:val="24"/>
        </w:rPr>
        <w:t xml:space="preserve">материалы для изготовления изделий, </w:t>
      </w:r>
      <w:r w:rsidRPr="00564D4D">
        <w:rPr>
          <w:rFonts w:ascii="Times New Roman" w:eastAsia="Times New Roman" w:hAnsi="Times New Roman" w:cs="Times New Roman"/>
          <w:sz w:val="24"/>
          <w:szCs w:val="24"/>
        </w:rPr>
        <w:t>преду</w:t>
      </w:r>
      <w:r w:rsidR="00E73714">
        <w:rPr>
          <w:rFonts w:ascii="Times New Roman" w:eastAsia="Times New Roman" w:hAnsi="Times New Roman" w:cs="Times New Roman"/>
          <w:sz w:val="24"/>
          <w:szCs w:val="24"/>
        </w:rPr>
        <w:t>смотренные программным содержа</w:t>
      </w:r>
      <w:r w:rsidRPr="00564D4D">
        <w:rPr>
          <w:rFonts w:ascii="Times New Roman" w:eastAsia="Times New Roman" w:hAnsi="Times New Roman" w:cs="Times New Roman"/>
          <w:sz w:val="24"/>
          <w:szCs w:val="24"/>
        </w:rPr>
        <w:t>нием: бумага (писчая, альбомная, цветная для аппликаций и оригами), текстильные материалы</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(нитки,</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пряжа</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15"/>
          <w:sz w:val="24"/>
          <w:szCs w:val="24"/>
        </w:rPr>
        <w:t xml:space="preserve"> </w:t>
      </w:r>
      <w:r w:rsidRPr="00564D4D">
        <w:rPr>
          <w:rFonts w:ascii="Times New Roman" w:eastAsia="Times New Roman" w:hAnsi="Times New Roman" w:cs="Times New Roman"/>
          <w:sz w:val="24"/>
          <w:szCs w:val="24"/>
        </w:rPr>
        <w:t>пр.),</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пластические</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материалы</w:t>
      </w:r>
      <w:r w:rsidRPr="00564D4D">
        <w:rPr>
          <w:rFonts w:ascii="Times New Roman" w:eastAsia="Times New Roman" w:hAnsi="Times New Roman" w:cs="Times New Roman"/>
          <w:spacing w:val="-15"/>
          <w:sz w:val="24"/>
          <w:szCs w:val="24"/>
        </w:rPr>
        <w:t xml:space="preserve"> </w:t>
      </w:r>
      <w:r w:rsidRPr="00564D4D">
        <w:rPr>
          <w:rFonts w:ascii="Times New Roman" w:eastAsia="Times New Roman" w:hAnsi="Times New Roman" w:cs="Times New Roman"/>
          <w:sz w:val="24"/>
          <w:szCs w:val="24"/>
        </w:rPr>
        <w:t>(глина,</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пластилин),</w:t>
      </w:r>
      <w:r w:rsidRPr="00564D4D">
        <w:rPr>
          <w:rFonts w:ascii="Times New Roman" w:eastAsia="Times New Roman" w:hAnsi="Times New Roman" w:cs="Times New Roman"/>
          <w:spacing w:val="-16"/>
          <w:sz w:val="24"/>
          <w:szCs w:val="24"/>
        </w:rPr>
        <w:t xml:space="preserve"> </w:t>
      </w:r>
      <w:r w:rsidR="00E73714">
        <w:rPr>
          <w:rFonts w:ascii="Times New Roman" w:eastAsia="Times New Roman" w:hAnsi="Times New Roman" w:cs="Times New Roman"/>
          <w:sz w:val="24"/>
          <w:szCs w:val="24"/>
        </w:rPr>
        <w:t>природ</w:t>
      </w:r>
      <w:r w:rsidRPr="00564D4D">
        <w:rPr>
          <w:rFonts w:ascii="Times New Roman" w:eastAsia="Times New Roman" w:hAnsi="Times New Roman" w:cs="Times New Roman"/>
          <w:sz w:val="24"/>
          <w:szCs w:val="24"/>
        </w:rPr>
        <w:t>ные материалы (засушенные листья разных пород деревьев, шишки, тростниковая трава) и др.;</w:t>
      </w:r>
    </w:p>
    <w:p w14:paraId="378BC71B" w14:textId="7875A3F9" w:rsidR="00564D4D" w:rsidRPr="00564D4D" w:rsidRDefault="00564D4D" w:rsidP="00E73714">
      <w:pPr>
        <w:widowControl w:val="0"/>
        <w:numPr>
          <w:ilvl w:val="1"/>
          <w:numId w:val="17"/>
        </w:numPr>
        <w:tabs>
          <w:tab w:val="left" w:pos="899"/>
        </w:tabs>
        <w:autoSpaceDE w:val="0"/>
        <w:autoSpaceDN w:val="0"/>
        <w:spacing w:after="0" w:line="240" w:lineRule="auto"/>
        <w:ind w:right="-1"/>
        <w:jc w:val="both"/>
        <w:rPr>
          <w:rFonts w:ascii="Times New Roman" w:eastAsia="Times New Roman" w:hAnsi="Times New Roman" w:cs="Times New Roman"/>
          <w:sz w:val="24"/>
          <w:szCs w:val="24"/>
        </w:rPr>
      </w:pPr>
      <w:r w:rsidRPr="00564D4D">
        <w:rPr>
          <w:rFonts w:ascii="Times New Roman" w:eastAsia="Times New Roman" w:hAnsi="Times New Roman" w:cs="Times New Roman"/>
          <w:i/>
          <w:sz w:val="24"/>
          <w:szCs w:val="24"/>
        </w:rPr>
        <w:t xml:space="preserve">специально отведённые места </w:t>
      </w:r>
      <w:r w:rsidRPr="00564D4D">
        <w:rPr>
          <w:rFonts w:ascii="Times New Roman" w:eastAsia="Times New Roman" w:hAnsi="Times New Roman" w:cs="Times New Roman"/>
          <w:sz w:val="24"/>
          <w:szCs w:val="24"/>
        </w:rPr>
        <w:t>и приспособления для рационального размещения, бережного хранения материалов и инструменто</w:t>
      </w:r>
      <w:r w:rsidR="00E73714">
        <w:rPr>
          <w:rFonts w:ascii="Times New Roman" w:eastAsia="Times New Roman" w:hAnsi="Times New Roman" w:cs="Times New Roman"/>
          <w:sz w:val="24"/>
          <w:szCs w:val="24"/>
        </w:rPr>
        <w:t>в и оптимальной подготовки уча</w:t>
      </w:r>
      <w:r w:rsidRPr="00564D4D">
        <w:rPr>
          <w:rFonts w:ascii="Times New Roman" w:eastAsia="Times New Roman" w:hAnsi="Times New Roman" w:cs="Times New Roman"/>
          <w:sz w:val="24"/>
          <w:szCs w:val="24"/>
        </w:rPr>
        <w:t>щихся к урокам технологии: коробки, подставки, папки и пр.</w:t>
      </w:r>
    </w:p>
    <w:p w14:paraId="4ABDC121" w14:textId="77777777" w:rsidR="008F282E" w:rsidRDefault="008F282E" w:rsidP="00564D4D">
      <w:pPr>
        <w:widowControl w:val="0"/>
        <w:autoSpaceDE w:val="0"/>
        <w:autoSpaceDN w:val="0"/>
        <w:spacing w:after="0" w:line="240" w:lineRule="auto"/>
        <w:jc w:val="center"/>
        <w:rPr>
          <w:rFonts w:ascii="Times New Roman" w:eastAsia="Times New Roman" w:hAnsi="Times New Roman" w:cs="Times New Roman"/>
          <w:b/>
          <w:sz w:val="24"/>
          <w:szCs w:val="24"/>
        </w:rPr>
      </w:pPr>
    </w:p>
    <w:p w14:paraId="08622D34" w14:textId="30E13512" w:rsidR="00564D4D" w:rsidRPr="00564D4D" w:rsidRDefault="00564D4D" w:rsidP="00564D4D">
      <w:pPr>
        <w:widowControl w:val="0"/>
        <w:autoSpaceDE w:val="0"/>
        <w:autoSpaceDN w:val="0"/>
        <w:spacing w:after="0" w:line="240" w:lineRule="auto"/>
        <w:jc w:val="center"/>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5-9</w:t>
      </w:r>
      <w:r w:rsidRPr="00564D4D">
        <w:rPr>
          <w:rFonts w:ascii="Times New Roman" w:eastAsia="Times New Roman" w:hAnsi="Times New Roman" w:cs="Times New Roman"/>
          <w:b/>
          <w:spacing w:val="2"/>
          <w:sz w:val="24"/>
          <w:szCs w:val="24"/>
        </w:rPr>
        <w:t xml:space="preserve"> </w:t>
      </w:r>
      <w:r w:rsidRPr="00564D4D">
        <w:rPr>
          <w:rFonts w:ascii="Times New Roman" w:eastAsia="Times New Roman" w:hAnsi="Times New Roman" w:cs="Times New Roman"/>
          <w:b/>
          <w:spacing w:val="-2"/>
          <w:sz w:val="24"/>
          <w:szCs w:val="24"/>
        </w:rPr>
        <w:t>классы</w:t>
      </w:r>
    </w:p>
    <w:p w14:paraId="396CE7ED" w14:textId="77777777" w:rsidR="00564D4D" w:rsidRPr="00564D4D" w:rsidRDefault="00564D4D" w:rsidP="00564D4D">
      <w:pPr>
        <w:widowControl w:val="0"/>
        <w:autoSpaceDE w:val="0"/>
        <w:autoSpaceDN w:val="0"/>
        <w:spacing w:after="0" w:line="240" w:lineRule="auto"/>
        <w:jc w:val="center"/>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Кабинет</w:t>
      </w:r>
      <w:r w:rsidRPr="00564D4D">
        <w:rPr>
          <w:rFonts w:ascii="Times New Roman" w:eastAsia="Times New Roman" w:hAnsi="Times New Roman" w:cs="Times New Roman"/>
          <w:b/>
          <w:spacing w:val="-4"/>
          <w:sz w:val="24"/>
          <w:szCs w:val="24"/>
        </w:rPr>
        <w:t xml:space="preserve"> </w:t>
      </w:r>
      <w:r w:rsidRPr="00564D4D">
        <w:rPr>
          <w:rFonts w:ascii="Times New Roman" w:eastAsia="Times New Roman" w:hAnsi="Times New Roman" w:cs="Times New Roman"/>
          <w:b/>
          <w:sz w:val="24"/>
          <w:szCs w:val="24"/>
        </w:rPr>
        <w:t>русского</w:t>
      </w:r>
      <w:r w:rsidRPr="00564D4D">
        <w:rPr>
          <w:rFonts w:ascii="Times New Roman" w:eastAsia="Times New Roman" w:hAnsi="Times New Roman" w:cs="Times New Roman"/>
          <w:b/>
          <w:spacing w:val="-8"/>
          <w:sz w:val="24"/>
          <w:szCs w:val="24"/>
        </w:rPr>
        <w:t xml:space="preserve"> </w:t>
      </w:r>
      <w:r w:rsidRPr="00564D4D">
        <w:rPr>
          <w:rFonts w:ascii="Times New Roman" w:eastAsia="Times New Roman" w:hAnsi="Times New Roman" w:cs="Times New Roman"/>
          <w:b/>
          <w:sz w:val="24"/>
          <w:szCs w:val="24"/>
        </w:rPr>
        <w:t>языка</w:t>
      </w:r>
      <w:r w:rsidRPr="00564D4D">
        <w:rPr>
          <w:rFonts w:ascii="Times New Roman" w:eastAsia="Times New Roman" w:hAnsi="Times New Roman" w:cs="Times New Roman"/>
          <w:b/>
          <w:spacing w:val="-4"/>
          <w:sz w:val="24"/>
          <w:szCs w:val="24"/>
        </w:rPr>
        <w:t xml:space="preserve"> </w:t>
      </w:r>
      <w:r w:rsidRPr="00564D4D">
        <w:rPr>
          <w:rFonts w:ascii="Times New Roman" w:eastAsia="Times New Roman" w:hAnsi="Times New Roman" w:cs="Times New Roman"/>
          <w:b/>
          <w:sz w:val="24"/>
          <w:szCs w:val="24"/>
        </w:rPr>
        <w:t>и</w:t>
      </w:r>
      <w:r w:rsidRPr="00564D4D">
        <w:rPr>
          <w:rFonts w:ascii="Times New Roman" w:eastAsia="Times New Roman" w:hAnsi="Times New Roman" w:cs="Times New Roman"/>
          <w:b/>
          <w:spacing w:val="-6"/>
          <w:sz w:val="24"/>
          <w:szCs w:val="24"/>
        </w:rPr>
        <w:t xml:space="preserve"> </w:t>
      </w:r>
      <w:r w:rsidRPr="00564D4D">
        <w:rPr>
          <w:rFonts w:ascii="Times New Roman" w:eastAsia="Times New Roman" w:hAnsi="Times New Roman" w:cs="Times New Roman"/>
          <w:b/>
          <w:spacing w:val="-2"/>
          <w:sz w:val="24"/>
          <w:szCs w:val="24"/>
        </w:rPr>
        <w:t>чтения</w:t>
      </w:r>
    </w:p>
    <w:p w14:paraId="220A463E" w14:textId="77777777" w:rsidR="00564D4D" w:rsidRPr="00564D4D" w:rsidRDefault="00564D4D" w:rsidP="00564D4D">
      <w:pPr>
        <w:widowControl w:val="0"/>
        <w:autoSpaceDE w:val="0"/>
        <w:autoSpaceDN w:val="0"/>
        <w:spacing w:after="0" w:line="240" w:lineRule="auto"/>
        <w:ind w:right="8985"/>
        <w:jc w:val="center"/>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Русский</w:t>
      </w:r>
      <w:r w:rsidRPr="00564D4D">
        <w:rPr>
          <w:rFonts w:ascii="Times New Roman" w:eastAsia="Times New Roman" w:hAnsi="Times New Roman" w:cs="Times New Roman"/>
          <w:b/>
          <w:spacing w:val="-10"/>
          <w:sz w:val="24"/>
          <w:szCs w:val="24"/>
        </w:rPr>
        <w:t xml:space="preserve"> </w:t>
      </w:r>
      <w:r w:rsidRPr="00564D4D">
        <w:rPr>
          <w:rFonts w:ascii="Times New Roman" w:eastAsia="Times New Roman" w:hAnsi="Times New Roman" w:cs="Times New Roman"/>
          <w:b/>
          <w:spacing w:val="-4"/>
          <w:sz w:val="24"/>
          <w:szCs w:val="24"/>
        </w:rPr>
        <w:t>язык</w:t>
      </w:r>
    </w:p>
    <w:p w14:paraId="7F357583" w14:textId="77777777" w:rsidR="00564D4D" w:rsidRPr="00564D4D" w:rsidRDefault="00564D4D" w:rsidP="00564D4D">
      <w:pPr>
        <w:widowControl w:val="0"/>
        <w:numPr>
          <w:ilvl w:val="0"/>
          <w:numId w:val="16"/>
        </w:numPr>
        <w:tabs>
          <w:tab w:val="left" w:pos="989"/>
        </w:tabs>
        <w:autoSpaceDE w:val="0"/>
        <w:autoSpaceDN w:val="0"/>
        <w:spacing w:after="0" w:line="240" w:lineRule="auto"/>
        <w:ind w:left="989" w:hanging="279"/>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Учебно-методическое</w:t>
      </w:r>
      <w:r w:rsidRPr="00564D4D">
        <w:rPr>
          <w:rFonts w:ascii="Times New Roman" w:eastAsia="Times New Roman" w:hAnsi="Times New Roman" w:cs="Times New Roman"/>
          <w:b/>
          <w:spacing w:val="-14"/>
          <w:sz w:val="24"/>
          <w:szCs w:val="24"/>
        </w:rPr>
        <w:t xml:space="preserve"> </w:t>
      </w:r>
      <w:r w:rsidRPr="00564D4D">
        <w:rPr>
          <w:rFonts w:ascii="Times New Roman" w:eastAsia="Times New Roman" w:hAnsi="Times New Roman" w:cs="Times New Roman"/>
          <w:b/>
          <w:spacing w:val="-2"/>
          <w:sz w:val="24"/>
          <w:szCs w:val="24"/>
        </w:rPr>
        <w:t>обеспечение:</w:t>
      </w:r>
    </w:p>
    <w:p w14:paraId="40EA1D3F" w14:textId="77777777" w:rsidR="00564D4D" w:rsidRPr="00564D4D" w:rsidRDefault="00564D4D" w:rsidP="00564D4D">
      <w:pPr>
        <w:widowControl w:val="0"/>
        <w:autoSpaceDE w:val="0"/>
        <w:autoSpaceDN w:val="0"/>
        <w:spacing w:after="0" w:line="240" w:lineRule="auto"/>
        <w:ind w:right="559"/>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Э.В. Якубовская, Н.Г. Галунчикова. Пятый класс. Русский язык. Рабочая программа для</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общеобразовательных</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организаций,</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реализующих</w:t>
      </w:r>
      <w:r w:rsidRPr="00564D4D">
        <w:rPr>
          <w:rFonts w:ascii="Times New Roman" w:eastAsia="Times New Roman" w:hAnsi="Times New Roman" w:cs="Times New Roman"/>
          <w:spacing w:val="-15"/>
          <w:sz w:val="24"/>
          <w:szCs w:val="24"/>
        </w:rPr>
        <w:t xml:space="preserve"> </w:t>
      </w:r>
      <w:r w:rsidRPr="00564D4D">
        <w:rPr>
          <w:rFonts w:ascii="Times New Roman" w:eastAsia="Times New Roman" w:hAnsi="Times New Roman" w:cs="Times New Roman"/>
          <w:sz w:val="24"/>
          <w:szCs w:val="24"/>
        </w:rPr>
        <w:t>адаптированную</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основную</w:t>
      </w:r>
      <w:r w:rsidRPr="00564D4D">
        <w:rPr>
          <w:rFonts w:ascii="Times New Roman" w:eastAsia="Times New Roman" w:hAnsi="Times New Roman" w:cs="Times New Roman"/>
          <w:spacing w:val="-17"/>
          <w:sz w:val="24"/>
          <w:szCs w:val="24"/>
        </w:rPr>
        <w:t xml:space="preserve"> </w:t>
      </w:r>
      <w:proofErr w:type="gramStart"/>
      <w:r w:rsidRPr="00564D4D">
        <w:rPr>
          <w:rFonts w:ascii="Times New Roman" w:eastAsia="Times New Roman" w:hAnsi="Times New Roman" w:cs="Times New Roman"/>
          <w:sz w:val="24"/>
          <w:szCs w:val="24"/>
        </w:rPr>
        <w:t>об- щеобразовательную</w:t>
      </w:r>
      <w:proofErr w:type="gramEnd"/>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программу</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образования</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умственной</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отсталостью (интеллектуальными нарушениями) (вариант 1).</w:t>
      </w:r>
    </w:p>
    <w:p w14:paraId="35770139" w14:textId="77777777" w:rsidR="00564D4D" w:rsidRPr="00564D4D" w:rsidRDefault="00564D4D" w:rsidP="00564D4D">
      <w:pPr>
        <w:widowControl w:val="0"/>
        <w:numPr>
          <w:ilvl w:val="0"/>
          <w:numId w:val="16"/>
        </w:numPr>
        <w:tabs>
          <w:tab w:val="left" w:pos="920"/>
        </w:tabs>
        <w:autoSpaceDE w:val="0"/>
        <w:autoSpaceDN w:val="0"/>
        <w:spacing w:after="0" w:line="240" w:lineRule="auto"/>
        <w:ind w:left="920" w:hanging="210"/>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Э.В.Якубовская,</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Н.Г.</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Галунчикова.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Пятый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класс.</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pacing w:val="-2"/>
          <w:sz w:val="24"/>
          <w:szCs w:val="24"/>
        </w:rPr>
        <w:t>язык.</w:t>
      </w:r>
    </w:p>
    <w:p w14:paraId="3176BC74" w14:textId="77777777" w:rsidR="00564D4D" w:rsidRPr="00564D4D" w:rsidRDefault="00564D4D" w:rsidP="00564D4D">
      <w:pPr>
        <w:widowControl w:val="0"/>
        <w:autoSpaceDE w:val="0"/>
        <w:autoSpaceDN w:val="0"/>
        <w:spacing w:after="0" w:line="240" w:lineRule="auto"/>
        <w:ind w:right="559"/>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Учебник для общеобразовательных организаций, реализующих адаптированную </w:t>
      </w:r>
      <w:proofErr w:type="gramStart"/>
      <w:r w:rsidRPr="00564D4D">
        <w:rPr>
          <w:rFonts w:ascii="Times New Roman" w:eastAsia="Times New Roman" w:hAnsi="Times New Roman" w:cs="Times New Roman"/>
          <w:sz w:val="24"/>
          <w:szCs w:val="24"/>
        </w:rPr>
        <w:t>ос- новную</w:t>
      </w:r>
      <w:proofErr w:type="gramEnd"/>
      <w:r w:rsidRPr="00564D4D">
        <w:rPr>
          <w:rFonts w:ascii="Times New Roman" w:eastAsia="Times New Roman" w:hAnsi="Times New Roman" w:cs="Times New Roman"/>
          <w:sz w:val="24"/>
          <w:szCs w:val="24"/>
        </w:rPr>
        <w:t xml:space="preserve"> общеобразовательную программу образования обучающихся с умственной отсталостью (интеллектуальными нарушениями) (вариант 1).</w:t>
      </w:r>
    </w:p>
    <w:p w14:paraId="69E6A46A" w14:textId="77777777" w:rsidR="00564D4D" w:rsidRPr="00E73714" w:rsidRDefault="00564D4D" w:rsidP="00564D4D">
      <w:pPr>
        <w:widowControl w:val="0"/>
        <w:numPr>
          <w:ilvl w:val="0"/>
          <w:numId w:val="16"/>
        </w:numPr>
        <w:tabs>
          <w:tab w:val="left" w:pos="989"/>
        </w:tabs>
        <w:autoSpaceDE w:val="0"/>
        <w:autoSpaceDN w:val="0"/>
        <w:spacing w:after="0" w:line="240" w:lineRule="auto"/>
        <w:ind w:left="989" w:hanging="279"/>
        <w:outlineLvl w:val="1"/>
        <w:rPr>
          <w:rFonts w:ascii="Times New Roman" w:eastAsia="Times New Roman" w:hAnsi="Times New Roman" w:cs="Times New Roman"/>
          <w:bCs/>
          <w:sz w:val="24"/>
          <w:szCs w:val="24"/>
        </w:rPr>
      </w:pPr>
      <w:r w:rsidRPr="00E73714">
        <w:rPr>
          <w:rFonts w:ascii="Times New Roman" w:eastAsia="Times New Roman" w:hAnsi="Times New Roman" w:cs="Times New Roman"/>
          <w:b/>
          <w:bCs/>
          <w:sz w:val="24"/>
          <w:szCs w:val="24"/>
        </w:rPr>
        <w:t>Компьютерные</w:t>
      </w:r>
      <w:r w:rsidRPr="00E73714">
        <w:rPr>
          <w:rFonts w:ascii="Times New Roman" w:eastAsia="Times New Roman" w:hAnsi="Times New Roman" w:cs="Times New Roman"/>
          <w:b/>
          <w:bCs/>
          <w:spacing w:val="-17"/>
          <w:sz w:val="24"/>
          <w:szCs w:val="24"/>
        </w:rPr>
        <w:t xml:space="preserve"> </w:t>
      </w:r>
      <w:r w:rsidRPr="00E73714">
        <w:rPr>
          <w:rFonts w:ascii="Times New Roman" w:eastAsia="Times New Roman" w:hAnsi="Times New Roman" w:cs="Times New Roman"/>
          <w:b/>
          <w:bCs/>
          <w:sz w:val="24"/>
          <w:szCs w:val="24"/>
        </w:rPr>
        <w:t>и</w:t>
      </w:r>
      <w:r w:rsidRPr="00E73714">
        <w:rPr>
          <w:rFonts w:ascii="Times New Roman" w:eastAsia="Times New Roman" w:hAnsi="Times New Roman" w:cs="Times New Roman"/>
          <w:b/>
          <w:bCs/>
          <w:spacing w:val="-12"/>
          <w:sz w:val="24"/>
          <w:szCs w:val="24"/>
        </w:rPr>
        <w:t xml:space="preserve"> </w:t>
      </w:r>
      <w:r w:rsidRPr="00E73714">
        <w:rPr>
          <w:rFonts w:ascii="Times New Roman" w:eastAsia="Times New Roman" w:hAnsi="Times New Roman" w:cs="Times New Roman"/>
          <w:b/>
          <w:bCs/>
          <w:sz w:val="24"/>
          <w:szCs w:val="24"/>
        </w:rPr>
        <w:t>информационно-коммуникативные</w:t>
      </w:r>
      <w:r w:rsidRPr="00E73714">
        <w:rPr>
          <w:rFonts w:ascii="Times New Roman" w:eastAsia="Times New Roman" w:hAnsi="Times New Roman" w:cs="Times New Roman"/>
          <w:b/>
          <w:bCs/>
          <w:spacing w:val="-11"/>
          <w:sz w:val="24"/>
          <w:szCs w:val="24"/>
        </w:rPr>
        <w:t xml:space="preserve"> </w:t>
      </w:r>
      <w:r w:rsidRPr="00E73714">
        <w:rPr>
          <w:rFonts w:ascii="Times New Roman" w:eastAsia="Times New Roman" w:hAnsi="Times New Roman" w:cs="Times New Roman"/>
          <w:b/>
          <w:bCs/>
          <w:spacing w:val="-2"/>
          <w:sz w:val="24"/>
          <w:szCs w:val="24"/>
        </w:rPr>
        <w:t>средства</w:t>
      </w:r>
      <w:r w:rsidRPr="00E73714">
        <w:rPr>
          <w:rFonts w:ascii="Times New Roman" w:eastAsia="Times New Roman" w:hAnsi="Times New Roman" w:cs="Times New Roman"/>
          <w:bCs/>
          <w:spacing w:val="-2"/>
          <w:sz w:val="24"/>
          <w:szCs w:val="24"/>
        </w:rPr>
        <w:t>:</w:t>
      </w:r>
    </w:p>
    <w:p w14:paraId="503E531E" w14:textId="77777777" w:rsidR="00564D4D" w:rsidRPr="00564D4D" w:rsidRDefault="00564D4D" w:rsidP="00E73714">
      <w:pPr>
        <w:widowControl w:val="0"/>
        <w:numPr>
          <w:ilvl w:val="1"/>
          <w:numId w:val="16"/>
        </w:numPr>
        <w:autoSpaceDE w:val="0"/>
        <w:autoSpaceDN w:val="0"/>
        <w:spacing w:after="0" w:line="240" w:lineRule="auto"/>
        <w:ind w:left="0" w:right="558" w:firstLine="476"/>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электронная</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форма</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учебника: Н.Г.</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Галунчикова,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Э.В.</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Якубовская.</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Учебник</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5"/>
          <w:sz w:val="24"/>
          <w:szCs w:val="24"/>
        </w:rPr>
        <w:t xml:space="preserve"> </w:t>
      </w:r>
      <w:proofErr w:type="gramStart"/>
      <w:r w:rsidRPr="00564D4D">
        <w:rPr>
          <w:rFonts w:ascii="Times New Roman" w:eastAsia="Times New Roman" w:hAnsi="Times New Roman" w:cs="Times New Roman"/>
          <w:sz w:val="24"/>
          <w:szCs w:val="24"/>
        </w:rPr>
        <w:t>об- щеобразовательных</w:t>
      </w:r>
      <w:proofErr w:type="gramEnd"/>
      <w:r w:rsidRPr="00564D4D">
        <w:rPr>
          <w:rFonts w:ascii="Times New Roman" w:eastAsia="Times New Roman" w:hAnsi="Times New Roman" w:cs="Times New Roman"/>
          <w:sz w:val="24"/>
          <w:szCs w:val="24"/>
        </w:rPr>
        <w:t xml:space="preserve"> организаций, реализующих адаптированную основную общеоб- разовательную</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программу</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образования</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умственной</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отсталостью</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(ин- теллектуальными нарушениями) (вариант 1).</w:t>
      </w:r>
    </w:p>
    <w:p w14:paraId="02079339" w14:textId="77777777" w:rsidR="00564D4D" w:rsidRPr="00564D4D" w:rsidRDefault="00564D4D" w:rsidP="00564D4D">
      <w:pPr>
        <w:widowControl w:val="0"/>
        <w:numPr>
          <w:ilvl w:val="0"/>
          <w:numId w:val="16"/>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Технические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средства:</w:t>
      </w:r>
    </w:p>
    <w:p w14:paraId="77A7A5B4" w14:textId="77777777" w:rsidR="00564D4D" w:rsidRPr="00564D4D" w:rsidRDefault="00564D4D" w:rsidP="00564D4D">
      <w:pPr>
        <w:widowControl w:val="0"/>
        <w:numPr>
          <w:ilvl w:val="1"/>
          <w:numId w:val="16"/>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компьютер,</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интерактивная</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доска,</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документ-</w:t>
      </w:r>
      <w:r w:rsidRPr="00564D4D">
        <w:rPr>
          <w:rFonts w:ascii="Times New Roman" w:eastAsia="Times New Roman" w:hAnsi="Times New Roman" w:cs="Times New Roman"/>
          <w:spacing w:val="-2"/>
          <w:sz w:val="24"/>
          <w:szCs w:val="24"/>
        </w:rPr>
        <w:t>камера.</w:t>
      </w:r>
    </w:p>
    <w:p w14:paraId="758CECD7" w14:textId="77777777" w:rsidR="00564D4D" w:rsidRPr="00564D4D" w:rsidRDefault="00564D4D" w:rsidP="00564D4D">
      <w:pPr>
        <w:widowControl w:val="0"/>
        <w:numPr>
          <w:ilvl w:val="0"/>
          <w:numId w:val="16"/>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Учебно-практическое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оборудование:</w:t>
      </w:r>
    </w:p>
    <w:p w14:paraId="3A66EE04"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lastRenderedPageBreak/>
        <w:t>-составление</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рассказа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картине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«Семья.</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Наши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родные: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как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их</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называть»;</w:t>
      </w:r>
    </w:p>
    <w:p w14:paraId="19C5D750"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w:t>
      </w:r>
      <w:proofErr w:type="gramStart"/>
      <w:r w:rsidRPr="00564D4D">
        <w:rPr>
          <w:rFonts w:ascii="Times New Roman" w:eastAsia="Times New Roman" w:hAnsi="Times New Roman" w:cs="Times New Roman"/>
          <w:sz w:val="24"/>
          <w:szCs w:val="24"/>
        </w:rPr>
        <w:t>звуко-буквенный</w:t>
      </w:r>
      <w:proofErr w:type="gramEnd"/>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анализ</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pacing w:val="-2"/>
          <w:sz w:val="24"/>
          <w:szCs w:val="24"/>
        </w:rPr>
        <w:t>слова;</w:t>
      </w:r>
    </w:p>
    <w:p w14:paraId="55E1D2F5"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-тематический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словарь</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картинках;</w:t>
      </w:r>
    </w:p>
    <w:p w14:paraId="5366D200"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t>-звонкий-глухой;</w:t>
      </w:r>
    </w:p>
    <w:p w14:paraId="2A933167"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-составление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рассказа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картине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«Мой дом.</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Моя</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семья;</w:t>
      </w:r>
    </w:p>
    <w:p w14:paraId="6BDB095E"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2"/>
          <w:sz w:val="24"/>
          <w:szCs w:val="24"/>
        </w:rPr>
        <w:t>противоположности;</w:t>
      </w:r>
    </w:p>
    <w:p w14:paraId="4D0349E4"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-собери</w:t>
      </w:r>
      <w:r w:rsidRPr="00564D4D">
        <w:rPr>
          <w:rFonts w:ascii="Times New Roman" w:eastAsia="Times New Roman" w:hAnsi="Times New Roman" w:cs="Times New Roman"/>
          <w:spacing w:val="-10"/>
          <w:sz w:val="24"/>
          <w:szCs w:val="24"/>
        </w:rPr>
        <w:t xml:space="preserve"> </w:t>
      </w:r>
      <w:proofErr w:type="gramStart"/>
      <w:r w:rsidRPr="00564D4D">
        <w:rPr>
          <w:rFonts w:ascii="Times New Roman" w:eastAsia="Times New Roman" w:hAnsi="Times New Roman" w:cs="Times New Roman"/>
          <w:sz w:val="24"/>
          <w:szCs w:val="24"/>
        </w:rPr>
        <w:t>пословиц,повторяем</w:t>
      </w:r>
      <w:proofErr w:type="gramEnd"/>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русские</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пословицы,</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объясняем</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их</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смысл;</w:t>
      </w:r>
    </w:p>
    <w:p w14:paraId="12369BA7"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-кто</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proofErr w:type="gramStart"/>
      <w:r w:rsidRPr="00564D4D">
        <w:rPr>
          <w:rFonts w:ascii="Times New Roman" w:eastAsia="Times New Roman" w:hAnsi="Times New Roman" w:cs="Times New Roman"/>
          <w:sz w:val="24"/>
          <w:szCs w:val="24"/>
        </w:rPr>
        <w:t>что,живое</w:t>
      </w:r>
      <w:proofErr w:type="gramEnd"/>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2"/>
          <w:sz w:val="24"/>
          <w:szCs w:val="24"/>
        </w:rPr>
        <w:t>неживое;</w:t>
      </w:r>
    </w:p>
    <w:p w14:paraId="53FE17C1"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-составление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рассказов</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картине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«Осень»,</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«Зима»;</w:t>
      </w:r>
    </w:p>
    <w:p w14:paraId="55E228E5"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-называем</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предмет;</w:t>
      </w:r>
    </w:p>
    <w:p w14:paraId="6047B49A"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-иллюстрации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пословицам</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семье;</w:t>
      </w:r>
    </w:p>
    <w:p w14:paraId="39E868DD"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-карточки</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письму</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«Несклоняемые</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имена</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существительные;</w:t>
      </w:r>
    </w:p>
    <w:p w14:paraId="240BB5DC"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-диктанты</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ЗОЖ</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«Расти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здоровым»;</w:t>
      </w:r>
    </w:p>
    <w:p w14:paraId="704C8F03"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-дифференцированные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карточки</w:t>
      </w:r>
      <w:r w:rsidRPr="00564D4D">
        <w:rPr>
          <w:rFonts w:ascii="Times New Roman" w:eastAsia="Times New Roman" w:hAnsi="Times New Roman" w:cs="Times New Roman"/>
          <w:spacing w:val="59"/>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письму</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уровням);</w:t>
      </w:r>
    </w:p>
    <w:p w14:paraId="44175AFA"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-описание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картин;</w:t>
      </w:r>
    </w:p>
    <w:p w14:paraId="4F0A1072"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-блочная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система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уроков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письму</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развитию</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речи;</w:t>
      </w:r>
    </w:p>
    <w:p w14:paraId="5025C745"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Окончания прилагательных</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(3-4</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классы) (2 экз.);</w:t>
      </w:r>
    </w:p>
    <w:p w14:paraId="545A8472"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Безударные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гласные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корне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слова.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 xml:space="preserve">4 </w:t>
      </w:r>
      <w:proofErr w:type="gramStart"/>
      <w:r w:rsidRPr="00564D4D">
        <w:rPr>
          <w:rFonts w:ascii="Times New Roman" w:eastAsia="Times New Roman" w:hAnsi="Times New Roman" w:cs="Times New Roman"/>
          <w:sz w:val="24"/>
          <w:szCs w:val="24"/>
        </w:rPr>
        <w:t>класс.(</w:t>
      </w:r>
      <w:proofErr w:type="gramEnd"/>
      <w:r w:rsidRPr="00564D4D">
        <w:rPr>
          <w:rFonts w:ascii="Times New Roman" w:eastAsia="Times New Roman" w:hAnsi="Times New Roman" w:cs="Times New Roman"/>
          <w:sz w:val="24"/>
          <w:szCs w:val="24"/>
        </w:rPr>
        <w:t>2 экз);</w:t>
      </w:r>
    </w:p>
    <w:p w14:paraId="73CD4590"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Склонение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существительных.</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4</w:t>
      </w:r>
      <w:r w:rsidRPr="00564D4D">
        <w:rPr>
          <w:rFonts w:ascii="Times New Roman" w:eastAsia="Times New Roman" w:hAnsi="Times New Roman" w:cs="Times New Roman"/>
          <w:spacing w:val="-3"/>
          <w:sz w:val="24"/>
          <w:szCs w:val="24"/>
        </w:rPr>
        <w:t xml:space="preserve"> </w:t>
      </w:r>
      <w:proofErr w:type="gramStart"/>
      <w:r w:rsidRPr="00564D4D">
        <w:rPr>
          <w:rFonts w:ascii="Times New Roman" w:eastAsia="Times New Roman" w:hAnsi="Times New Roman" w:cs="Times New Roman"/>
          <w:sz w:val="24"/>
          <w:szCs w:val="24"/>
        </w:rPr>
        <w:t>класс.(</w:t>
      </w:r>
      <w:proofErr w:type="gramEnd"/>
      <w:r w:rsidRPr="00564D4D">
        <w:rPr>
          <w:rFonts w:ascii="Times New Roman" w:eastAsia="Times New Roman" w:hAnsi="Times New Roman" w:cs="Times New Roman"/>
          <w:sz w:val="24"/>
          <w:szCs w:val="24"/>
        </w:rPr>
        <w:t xml:space="preserve">2 </w:t>
      </w:r>
      <w:r w:rsidRPr="00564D4D">
        <w:rPr>
          <w:rFonts w:ascii="Times New Roman" w:eastAsia="Times New Roman" w:hAnsi="Times New Roman" w:cs="Times New Roman"/>
          <w:spacing w:val="-2"/>
          <w:sz w:val="24"/>
          <w:szCs w:val="24"/>
        </w:rPr>
        <w:t>экз);</w:t>
      </w:r>
    </w:p>
    <w:p w14:paraId="24F29E40"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Безударные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гласные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корне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слова.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 xml:space="preserve">2 </w:t>
      </w:r>
      <w:r w:rsidRPr="00564D4D">
        <w:rPr>
          <w:rFonts w:ascii="Times New Roman" w:eastAsia="Times New Roman" w:hAnsi="Times New Roman" w:cs="Times New Roman"/>
          <w:spacing w:val="-2"/>
          <w:sz w:val="24"/>
          <w:szCs w:val="24"/>
        </w:rPr>
        <w:t>класс;</w:t>
      </w:r>
    </w:p>
    <w:p w14:paraId="0AADB753"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Безударные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гласные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корне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слова.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 xml:space="preserve">3 </w:t>
      </w:r>
      <w:r w:rsidRPr="00564D4D">
        <w:rPr>
          <w:rFonts w:ascii="Times New Roman" w:eastAsia="Times New Roman" w:hAnsi="Times New Roman" w:cs="Times New Roman"/>
          <w:spacing w:val="-2"/>
          <w:sz w:val="24"/>
          <w:szCs w:val="24"/>
        </w:rPr>
        <w:t>класс;</w:t>
      </w:r>
    </w:p>
    <w:p w14:paraId="455E95DD" w14:textId="77777777" w:rsidR="00564D4D" w:rsidRPr="00564D4D" w:rsidRDefault="00564D4D" w:rsidP="00564D4D">
      <w:pPr>
        <w:widowControl w:val="0"/>
        <w:autoSpaceDE w:val="0"/>
        <w:autoSpaceDN w:val="0"/>
        <w:spacing w:after="0" w:line="240" w:lineRule="auto"/>
        <w:ind w:right="114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Звонкие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глухие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согласные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корне слова.3-4 классы;</w:t>
      </w:r>
    </w:p>
    <w:p w14:paraId="58A8074A" w14:textId="77777777" w:rsidR="00564D4D" w:rsidRPr="00564D4D" w:rsidRDefault="00564D4D" w:rsidP="00564D4D">
      <w:pPr>
        <w:widowControl w:val="0"/>
        <w:autoSpaceDE w:val="0"/>
        <w:autoSpaceDN w:val="0"/>
        <w:spacing w:after="0" w:line="240" w:lineRule="auto"/>
        <w:ind w:right="1141"/>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Непроизносимые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согласные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корне слова.3-4 классы;</w:t>
      </w:r>
    </w:p>
    <w:p w14:paraId="412C9114"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Двойные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согласные.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2-3</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классы;</w:t>
      </w:r>
    </w:p>
    <w:p w14:paraId="65C67505"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Словарные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слова.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1-2</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классы;</w:t>
      </w:r>
    </w:p>
    <w:p w14:paraId="098428F8"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Словарные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слова.</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2</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класс;</w:t>
      </w:r>
    </w:p>
    <w:p w14:paraId="2E247801"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Словарные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слова.</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3</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класс;</w:t>
      </w:r>
    </w:p>
    <w:p w14:paraId="481C83E6"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Словарные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слова.</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4</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класс;</w:t>
      </w:r>
    </w:p>
    <w:p w14:paraId="08FCD79D"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Гласные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после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шипящих.</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1-2</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классы;</w:t>
      </w:r>
    </w:p>
    <w:p w14:paraId="66E85955"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Тренажер.</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Правописание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приставок.</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3-4</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классы;</w:t>
      </w:r>
    </w:p>
    <w:p w14:paraId="7AB7EDAA" w14:textId="77777777" w:rsidR="00564D4D" w:rsidRPr="00564D4D" w:rsidRDefault="00564D4D" w:rsidP="00564D4D">
      <w:pPr>
        <w:widowControl w:val="0"/>
        <w:autoSpaceDE w:val="0"/>
        <w:autoSpaceDN w:val="0"/>
        <w:spacing w:after="0" w:line="240" w:lineRule="auto"/>
        <w:ind w:right="651"/>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-карточки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раздаточного</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изобразительного</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материала.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С.И.Львова.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5- 7 классах. (Орфография) с электронным приложением;</w:t>
      </w:r>
    </w:p>
    <w:p w14:paraId="7D258026" w14:textId="77777777" w:rsidR="00564D4D" w:rsidRPr="00564D4D" w:rsidRDefault="00564D4D" w:rsidP="00564D4D">
      <w:pPr>
        <w:widowControl w:val="0"/>
        <w:autoSpaceDE w:val="0"/>
        <w:autoSpaceDN w:val="0"/>
        <w:spacing w:after="0" w:line="240" w:lineRule="auto"/>
        <w:ind w:right="651"/>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-карточки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раздаточного</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изобразительного</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материала.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С.И.Львова.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5- 7 классах. (Грамматика) с электронным приложением;</w:t>
      </w:r>
    </w:p>
    <w:p w14:paraId="22B23980" w14:textId="77777777" w:rsidR="00564D4D" w:rsidRPr="00564D4D" w:rsidRDefault="00564D4D" w:rsidP="00564D4D">
      <w:pPr>
        <w:widowControl w:val="0"/>
        <w:autoSpaceDE w:val="0"/>
        <w:autoSpaceDN w:val="0"/>
        <w:spacing w:after="0" w:line="240" w:lineRule="auto"/>
        <w:ind w:right="1169"/>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-интерактивное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учебное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Наглядный</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5</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 xml:space="preserve">класс. Индивидуальные карточки по русскому </w:t>
      </w:r>
      <w:proofErr w:type="gramStart"/>
      <w:r w:rsidRPr="00564D4D">
        <w:rPr>
          <w:rFonts w:ascii="Times New Roman" w:eastAsia="Times New Roman" w:hAnsi="Times New Roman" w:cs="Times New Roman"/>
          <w:sz w:val="24"/>
          <w:szCs w:val="24"/>
        </w:rPr>
        <w:t>языку:-</w:t>
      </w:r>
      <w:proofErr w:type="gramEnd"/>
    </w:p>
    <w:p w14:paraId="2A54BB8B"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-части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речи.</w:t>
      </w:r>
    </w:p>
    <w:p w14:paraId="0FAB8762" w14:textId="77777777" w:rsidR="00564D4D" w:rsidRPr="00564D4D" w:rsidRDefault="00564D4D" w:rsidP="00564D4D">
      <w:pPr>
        <w:widowControl w:val="0"/>
        <w:tabs>
          <w:tab w:val="left" w:pos="9374"/>
        </w:tabs>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-наглядные</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пособия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запоминания</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учебного</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материала</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pacing w:val="-2"/>
          <w:sz w:val="24"/>
          <w:szCs w:val="24"/>
        </w:rPr>
        <w:t>(таблица-</w:t>
      </w:r>
      <w:r w:rsidRPr="00564D4D">
        <w:rPr>
          <w:rFonts w:ascii="Times New Roman" w:eastAsia="Times New Roman" w:hAnsi="Times New Roman" w:cs="Times New Roman"/>
          <w:sz w:val="24"/>
          <w:szCs w:val="24"/>
        </w:rPr>
        <w:tab/>
      </w:r>
      <w:r w:rsidRPr="00564D4D">
        <w:rPr>
          <w:rFonts w:ascii="Times New Roman" w:eastAsia="Times New Roman" w:hAnsi="Times New Roman" w:cs="Times New Roman"/>
          <w:spacing w:val="-2"/>
          <w:sz w:val="24"/>
          <w:szCs w:val="24"/>
        </w:rPr>
        <w:t>плакат);</w:t>
      </w:r>
    </w:p>
    <w:p w14:paraId="427583CF"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-таблицы</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русскому</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pacing w:val="-2"/>
          <w:sz w:val="24"/>
          <w:szCs w:val="24"/>
        </w:rPr>
        <w:t>языку;</w:t>
      </w:r>
    </w:p>
    <w:p w14:paraId="314E616F"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-репродукции</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картин</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pacing w:val="-2"/>
          <w:sz w:val="24"/>
          <w:szCs w:val="24"/>
        </w:rPr>
        <w:t>художников;</w:t>
      </w:r>
    </w:p>
    <w:p w14:paraId="26FCB2DF"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-наглядное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Русский</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язык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5-7</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z w:val="24"/>
          <w:szCs w:val="24"/>
        </w:rPr>
        <w:t>классы.</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4"/>
          <w:sz w:val="24"/>
          <w:szCs w:val="24"/>
        </w:rPr>
        <w:t xml:space="preserve"> </w:t>
      </w:r>
      <w:proofErr w:type="gramStart"/>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.Львова</w:t>
      </w:r>
      <w:proofErr w:type="gramEnd"/>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Морфология</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proofErr w:type="gramStart"/>
      <w:r w:rsidRPr="00564D4D">
        <w:rPr>
          <w:rFonts w:ascii="Times New Roman" w:eastAsia="Times New Roman" w:hAnsi="Times New Roman" w:cs="Times New Roman"/>
          <w:sz w:val="24"/>
          <w:szCs w:val="24"/>
        </w:rPr>
        <w:t>орфогра- фия</w:t>
      </w:r>
      <w:proofErr w:type="gramEnd"/>
      <w:r w:rsidRPr="00564D4D">
        <w:rPr>
          <w:rFonts w:ascii="Times New Roman" w:eastAsia="Times New Roman" w:hAnsi="Times New Roman" w:cs="Times New Roman"/>
          <w:sz w:val="24"/>
          <w:szCs w:val="24"/>
        </w:rPr>
        <w:t>. Иллюстрации;</w:t>
      </w:r>
    </w:p>
    <w:p w14:paraId="4766DCCB"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-презентации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уроков</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русскому</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pacing w:val="-2"/>
          <w:sz w:val="24"/>
          <w:szCs w:val="24"/>
        </w:rPr>
        <w:t>языку.</w:t>
      </w:r>
    </w:p>
    <w:p w14:paraId="50313209"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p>
    <w:p w14:paraId="0A595864" w14:textId="4EC0A58D" w:rsidR="00564D4D" w:rsidRPr="00564D4D" w:rsidRDefault="00E73714" w:rsidP="00564D4D">
      <w:pPr>
        <w:widowControl w:val="0"/>
        <w:autoSpaceDE w:val="0"/>
        <w:autoSpaceDN w:val="0"/>
        <w:spacing w:after="0" w:line="24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564D4D" w:rsidRPr="00564D4D">
        <w:rPr>
          <w:rFonts w:ascii="Times New Roman" w:eastAsia="Times New Roman" w:hAnsi="Times New Roman" w:cs="Times New Roman"/>
          <w:b/>
          <w:bCs/>
          <w:sz w:val="24"/>
          <w:szCs w:val="24"/>
        </w:rPr>
        <w:t>Чтение</w:t>
      </w:r>
      <w:r w:rsidR="00564D4D" w:rsidRPr="00564D4D">
        <w:rPr>
          <w:rFonts w:ascii="Times New Roman" w:eastAsia="Times New Roman" w:hAnsi="Times New Roman" w:cs="Times New Roman"/>
          <w:b/>
          <w:bCs/>
          <w:spacing w:val="-6"/>
          <w:sz w:val="24"/>
          <w:szCs w:val="24"/>
        </w:rPr>
        <w:t xml:space="preserve"> </w:t>
      </w:r>
      <w:r w:rsidR="00564D4D" w:rsidRPr="00564D4D">
        <w:rPr>
          <w:rFonts w:ascii="Times New Roman" w:eastAsia="Times New Roman" w:hAnsi="Times New Roman" w:cs="Times New Roman"/>
          <w:b/>
          <w:bCs/>
          <w:sz w:val="24"/>
          <w:szCs w:val="24"/>
        </w:rPr>
        <w:t>(«Литературное</w:t>
      </w:r>
      <w:r w:rsidR="00564D4D" w:rsidRPr="00564D4D">
        <w:rPr>
          <w:rFonts w:ascii="Times New Roman" w:eastAsia="Times New Roman" w:hAnsi="Times New Roman" w:cs="Times New Roman"/>
          <w:b/>
          <w:bCs/>
          <w:spacing w:val="-5"/>
          <w:sz w:val="24"/>
          <w:szCs w:val="24"/>
        </w:rPr>
        <w:t xml:space="preserve"> </w:t>
      </w:r>
      <w:r w:rsidR="00564D4D" w:rsidRPr="00564D4D">
        <w:rPr>
          <w:rFonts w:ascii="Times New Roman" w:eastAsia="Times New Roman" w:hAnsi="Times New Roman" w:cs="Times New Roman"/>
          <w:b/>
          <w:bCs/>
          <w:spacing w:val="-2"/>
          <w:sz w:val="24"/>
          <w:szCs w:val="24"/>
        </w:rPr>
        <w:t>чтение»)</w:t>
      </w:r>
    </w:p>
    <w:p w14:paraId="20A0B4FE" w14:textId="77777777" w:rsidR="00564D4D" w:rsidRPr="00564D4D" w:rsidRDefault="00564D4D" w:rsidP="00564D4D">
      <w:pPr>
        <w:widowControl w:val="0"/>
        <w:numPr>
          <w:ilvl w:val="0"/>
          <w:numId w:val="15"/>
        </w:numPr>
        <w:tabs>
          <w:tab w:val="left" w:pos="989"/>
        </w:tabs>
        <w:autoSpaceDE w:val="0"/>
        <w:autoSpaceDN w:val="0"/>
        <w:spacing w:after="0" w:line="240" w:lineRule="auto"/>
        <w:ind w:left="989" w:hanging="279"/>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Учебно-методическое</w:t>
      </w:r>
      <w:r w:rsidRPr="00564D4D">
        <w:rPr>
          <w:rFonts w:ascii="Times New Roman" w:eastAsia="Times New Roman" w:hAnsi="Times New Roman" w:cs="Times New Roman"/>
          <w:b/>
          <w:spacing w:val="-14"/>
          <w:sz w:val="24"/>
          <w:szCs w:val="24"/>
        </w:rPr>
        <w:t xml:space="preserve"> </w:t>
      </w:r>
      <w:r w:rsidRPr="00564D4D">
        <w:rPr>
          <w:rFonts w:ascii="Times New Roman" w:eastAsia="Times New Roman" w:hAnsi="Times New Roman" w:cs="Times New Roman"/>
          <w:b/>
          <w:spacing w:val="-2"/>
          <w:sz w:val="24"/>
          <w:szCs w:val="24"/>
        </w:rPr>
        <w:t>обеспечение:</w:t>
      </w:r>
    </w:p>
    <w:p w14:paraId="504C44BF" w14:textId="4B30FEF7" w:rsidR="00564D4D" w:rsidRPr="00564D4D" w:rsidRDefault="00564D4D" w:rsidP="00564D4D">
      <w:pPr>
        <w:widowControl w:val="0"/>
        <w:autoSpaceDE w:val="0"/>
        <w:autoSpaceDN w:val="0"/>
        <w:spacing w:after="0" w:line="240" w:lineRule="auto"/>
        <w:ind w:right="566"/>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З.Ф.Малышева. Пятый класс. Рабочая программа </w:t>
      </w:r>
      <w:r w:rsidR="00E73714">
        <w:rPr>
          <w:rFonts w:ascii="Times New Roman" w:eastAsia="Times New Roman" w:hAnsi="Times New Roman" w:cs="Times New Roman"/>
          <w:sz w:val="24"/>
          <w:szCs w:val="24"/>
        </w:rPr>
        <w:t>для общеобразовательных органи</w:t>
      </w:r>
      <w:r w:rsidRPr="00564D4D">
        <w:rPr>
          <w:rFonts w:ascii="Times New Roman" w:eastAsia="Times New Roman" w:hAnsi="Times New Roman" w:cs="Times New Roman"/>
          <w:sz w:val="24"/>
          <w:szCs w:val="24"/>
        </w:rPr>
        <w:t>заций, реализующих адаптированную основную общеобразовательную программу образования обучающихся с умственной отстало</w:t>
      </w:r>
      <w:r w:rsidR="00E73714">
        <w:rPr>
          <w:rFonts w:ascii="Times New Roman" w:eastAsia="Times New Roman" w:hAnsi="Times New Roman" w:cs="Times New Roman"/>
          <w:sz w:val="24"/>
          <w:szCs w:val="24"/>
        </w:rPr>
        <w:t>стью (интеллектуальными наруше</w:t>
      </w:r>
      <w:r w:rsidRPr="00564D4D">
        <w:rPr>
          <w:rFonts w:ascii="Times New Roman" w:eastAsia="Times New Roman" w:hAnsi="Times New Roman" w:cs="Times New Roman"/>
          <w:sz w:val="24"/>
          <w:szCs w:val="24"/>
        </w:rPr>
        <w:t>ниями) (вариант 1).</w:t>
      </w:r>
    </w:p>
    <w:p w14:paraId="18F63060" w14:textId="77777777" w:rsidR="00564D4D" w:rsidRPr="00564D4D" w:rsidRDefault="00564D4D" w:rsidP="00564D4D">
      <w:pPr>
        <w:widowControl w:val="0"/>
        <w:numPr>
          <w:ilvl w:val="0"/>
          <w:numId w:val="15"/>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pacing w:val="-2"/>
          <w:sz w:val="24"/>
          <w:szCs w:val="24"/>
        </w:rPr>
        <w:lastRenderedPageBreak/>
        <w:t>Учебник:</w:t>
      </w:r>
    </w:p>
    <w:p w14:paraId="265540D3" w14:textId="381A0350" w:rsidR="00564D4D" w:rsidRPr="00564D4D" w:rsidRDefault="00564D4D" w:rsidP="00564D4D">
      <w:pPr>
        <w:widowControl w:val="0"/>
        <w:autoSpaceDE w:val="0"/>
        <w:autoSpaceDN w:val="0"/>
        <w:spacing w:after="0" w:line="240" w:lineRule="auto"/>
        <w:ind w:right="567"/>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З.Ф.Малышева.Учебник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общеобразовательных</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организаций,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реализующих</w:t>
      </w:r>
      <w:r w:rsidRPr="00564D4D">
        <w:rPr>
          <w:rFonts w:ascii="Times New Roman" w:eastAsia="Times New Roman" w:hAnsi="Times New Roman" w:cs="Times New Roman"/>
          <w:spacing w:val="-3"/>
          <w:sz w:val="24"/>
          <w:szCs w:val="24"/>
        </w:rPr>
        <w:t xml:space="preserve"> </w:t>
      </w:r>
      <w:r w:rsidR="005538A4">
        <w:rPr>
          <w:rFonts w:ascii="Times New Roman" w:eastAsia="Times New Roman" w:hAnsi="Times New Roman" w:cs="Times New Roman"/>
          <w:sz w:val="24"/>
          <w:szCs w:val="24"/>
        </w:rPr>
        <w:t>адап</w:t>
      </w:r>
      <w:r w:rsidRPr="00564D4D">
        <w:rPr>
          <w:rFonts w:ascii="Times New Roman" w:eastAsia="Times New Roman" w:hAnsi="Times New Roman" w:cs="Times New Roman"/>
          <w:sz w:val="24"/>
          <w:szCs w:val="24"/>
        </w:rPr>
        <w:t>тированную основную общеобразовательную программу образования обучающихся с умственной отсталостью (интеллектуальными нарушениями) (вариант 1).</w:t>
      </w:r>
    </w:p>
    <w:p w14:paraId="2FA49640" w14:textId="77777777" w:rsidR="00564D4D" w:rsidRPr="00564D4D" w:rsidRDefault="00564D4D" w:rsidP="00564D4D">
      <w:pPr>
        <w:widowControl w:val="0"/>
        <w:numPr>
          <w:ilvl w:val="0"/>
          <w:numId w:val="15"/>
        </w:numPr>
        <w:tabs>
          <w:tab w:val="left" w:pos="989"/>
        </w:tabs>
        <w:autoSpaceDE w:val="0"/>
        <w:autoSpaceDN w:val="0"/>
        <w:spacing w:after="0" w:line="240" w:lineRule="auto"/>
        <w:ind w:left="989" w:hanging="279"/>
        <w:outlineLvl w:val="1"/>
        <w:rPr>
          <w:rFonts w:ascii="Times New Roman" w:eastAsia="Times New Roman" w:hAnsi="Times New Roman" w:cs="Times New Roman"/>
          <w:bCs/>
          <w:sz w:val="24"/>
          <w:szCs w:val="24"/>
        </w:rPr>
      </w:pPr>
      <w:r w:rsidRPr="00564D4D">
        <w:rPr>
          <w:rFonts w:ascii="Times New Roman" w:eastAsia="Times New Roman" w:hAnsi="Times New Roman" w:cs="Times New Roman"/>
          <w:b/>
          <w:bCs/>
          <w:sz w:val="24"/>
          <w:szCs w:val="24"/>
        </w:rPr>
        <w:t>Компьютерные</w:t>
      </w:r>
      <w:r w:rsidRPr="00564D4D">
        <w:rPr>
          <w:rFonts w:ascii="Times New Roman" w:eastAsia="Times New Roman" w:hAnsi="Times New Roman" w:cs="Times New Roman"/>
          <w:b/>
          <w:bCs/>
          <w:spacing w:val="-17"/>
          <w:sz w:val="24"/>
          <w:szCs w:val="24"/>
        </w:rPr>
        <w:t xml:space="preserve"> </w:t>
      </w:r>
      <w:r w:rsidRPr="00564D4D">
        <w:rPr>
          <w:rFonts w:ascii="Times New Roman" w:eastAsia="Times New Roman" w:hAnsi="Times New Roman" w:cs="Times New Roman"/>
          <w:b/>
          <w:bCs/>
          <w:sz w:val="24"/>
          <w:szCs w:val="24"/>
        </w:rPr>
        <w:t>и</w:t>
      </w:r>
      <w:r w:rsidRPr="00564D4D">
        <w:rPr>
          <w:rFonts w:ascii="Times New Roman" w:eastAsia="Times New Roman" w:hAnsi="Times New Roman" w:cs="Times New Roman"/>
          <w:b/>
          <w:bCs/>
          <w:spacing w:val="-13"/>
          <w:sz w:val="24"/>
          <w:szCs w:val="24"/>
        </w:rPr>
        <w:t xml:space="preserve"> </w:t>
      </w:r>
      <w:r w:rsidRPr="00564D4D">
        <w:rPr>
          <w:rFonts w:ascii="Times New Roman" w:eastAsia="Times New Roman" w:hAnsi="Times New Roman" w:cs="Times New Roman"/>
          <w:b/>
          <w:bCs/>
          <w:sz w:val="24"/>
          <w:szCs w:val="24"/>
        </w:rPr>
        <w:t>информационно-коммуникативные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средства</w:t>
      </w:r>
      <w:r w:rsidRPr="00564D4D">
        <w:rPr>
          <w:rFonts w:ascii="Times New Roman" w:eastAsia="Times New Roman" w:hAnsi="Times New Roman" w:cs="Times New Roman"/>
          <w:bCs/>
          <w:spacing w:val="-2"/>
          <w:sz w:val="24"/>
          <w:szCs w:val="24"/>
        </w:rPr>
        <w:t>:</w:t>
      </w:r>
    </w:p>
    <w:p w14:paraId="5824E68C" w14:textId="4F9BEAA3" w:rsid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Электроннаяформа</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учебника:</w:t>
      </w:r>
      <w:r w:rsidR="005538A4">
        <w:rPr>
          <w:rFonts w:ascii="Times New Roman" w:eastAsia="Times New Roman" w:hAnsi="Times New Roman" w:cs="Times New Roman"/>
          <w:sz w:val="24"/>
          <w:szCs w:val="24"/>
        </w:rPr>
        <w:t xml:space="preserve"> </w:t>
      </w:r>
      <w:r w:rsidRPr="00564D4D">
        <w:rPr>
          <w:rFonts w:ascii="Times New Roman" w:eastAsia="Times New Roman" w:hAnsi="Times New Roman" w:cs="Times New Roman"/>
          <w:sz w:val="24"/>
          <w:szCs w:val="24"/>
        </w:rPr>
        <w:t>З.Ф.Малышева.</w:t>
      </w:r>
      <w:r w:rsidR="005538A4">
        <w:rPr>
          <w:rFonts w:ascii="Times New Roman" w:eastAsia="Times New Roman" w:hAnsi="Times New Roman" w:cs="Times New Roman"/>
          <w:sz w:val="24"/>
          <w:szCs w:val="24"/>
        </w:rPr>
        <w:t xml:space="preserve"> </w:t>
      </w:r>
      <w:r w:rsidRPr="00564D4D">
        <w:rPr>
          <w:rFonts w:ascii="Times New Roman" w:eastAsia="Times New Roman" w:hAnsi="Times New Roman" w:cs="Times New Roman"/>
          <w:sz w:val="24"/>
          <w:szCs w:val="24"/>
        </w:rPr>
        <w:t>Учебник</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общеобразовательных</w:t>
      </w:r>
      <w:r w:rsidRPr="00564D4D">
        <w:rPr>
          <w:rFonts w:ascii="Times New Roman" w:eastAsia="Times New Roman" w:hAnsi="Times New Roman" w:cs="Times New Roman"/>
          <w:spacing w:val="-6"/>
          <w:sz w:val="24"/>
          <w:szCs w:val="24"/>
        </w:rPr>
        <w:t xml:space="preserve"> </w:t>
      </w:r>
      <w:r w:rsidR="005538A4">
        <w:rPr>
          <w:rFonts w:ascii="Times New Roman" w:eastAsia="Times New Roman" w:hAnsi="Times New Roman" w:cs="Times New Roman"/>
          <w:sz w:val="24"/>
          <w:szCs w:val="24"/>
        </w:rPr>
        <w:t>ор</w:t>
      </w:r>
      <w:r w:rsidRPr="00564D4D">
        <w:rPr>
          <w:rFonts w:ascii="Times New Roman" w:eastAsia="Times New Roman" w:hAnsi="Times New Roman" w:cs="Times New Roman"/>
          <w:sz w:val="24"/>
          <w:szCs w:val="24"/>
        </w:rPr>
        <w:t xml:space="preserve">ганизаций, реализующих адаптированную основную общеобразовательную </w:t>
      </w:r>
      <w:proofErr w:type="gramStart"/>
      <w:r w:rsidRPr="00564D4D">
        <w:rPr>
          <w:rFonts w:ascii="Times New Roman" w:eastAsia="Times New Roman" w:hAnsi="Times New Roman" w:cs="Times New Roman"/>
          <w:sz w:val="24"/>
          <w:szCs w:val="24"/>
        </w:rPr>
        <w:t>про- грамму</w:t>
      </w:r>
      <w:proofErr w:type="gramEnd"/>
      <w:r w:rsidRPr="00564D4D">
        <w:rPr>
          <w:rFonts w:ascii="Times New Roman" w:eastAsia="Times New Roman" w:hAnsi="Times New Roman" w:cs="Times New Roman"/>
          <w:sz w:val="24"/>
          <w:szCs w:val="24"/>
        </w:rPr>
        <w:t xml:space="preserve"> образования обучающихся с умственной отсталостью (интеллектуальными нарушениями) (вариант 1).</w:t>
      </w:r>
    </w:p>
    <w:p w14:paraId="2B8555F1" w14:textId="77777777" w:rsidR="005538A4" w:rsidRPr="00564D4D" w:rsidRDefault="005538A4" w:rsidP="00564D4D">
      <w:pPr>
        <w:widowControl w:val="0"/>
        <w:autoSpaceDE w:val="0"/>
        <w:autoSpaceDN w:val="0"/>
        <w:spacing w:after="0" w:line="240" w:lineRule="auto"/>
        <w:ind w:right="564"/>
        <w:rPr>
          <w:rFonts w:ascii="Times New Roman" w:eastAsia="Times New Roman" w:hAnsi="Times New Roman" w:cs="Times New Roman"/>
          <w:sz w:val="24"/>
          <w:szCs w:val="24"/>
        </w:rPr>
      </w:pPr>
    </w:p>
    <w:p w14:paraId="1AAD65C6" w14:textId="77777777" w:rsidR="00564D4D" w:rsidRPr="00564D4D" w:rsidRDefault="00564D4D" w:rsidP="00564D4D">
      <w:pPr>
        <w:widowControl w:val="0"/>
        <w:numPr>
          <w:ilvl w:val="0"/>
          <w:numId w:val="15"/>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Технические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средства:</w:t>
      </w:r>
    </w:p>
    <w:p w14:paraId="09261967" w14:textId="29856638"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компьютер,</w:t>
      </w:r>
      <w:r w:rsidR="005538A4">
        <w:rPr>
          <w:rFonts w:ascii="Times New Roman" w:eastAsia="Times New Roman" w:hAnsi="Times New Roman" w:cs="Times New Roman"/>
          <w:sz w:val="24"/>
          <w:szCs w:val="24"/>
        </w:rPr>
        <w:t xml:space="preserve"> </w:t>
      </w:r>
      <w:r w:rsidRPr="00564D4D">
        <w:rPr>
          <w:rFonts w:ascii="Times New Roman" w:eastAsia="Times New Roman" w:hAnsi="Times New Roman" w:cs="Times New Roman"/>
          <w:sz w:val="24"/>
          <w:szCs w:val="24"/>
        </w:rPr>
        <w:t>интерактивная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доска,</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документ-</w:t>
      </w:r>
      <w:r w:rsidRPr="00564D4D">
        <w:rPr>
          <w:rFonts w:ascii="Times New Roman" w:eastAsia="Times New Roman" w:hAnsi="Times New Roman" w:cs="Times New Roman"/>
          <w:spacing w:val="-2"/>
          <w:sz w:val="24"/>
          <w:szCs w:val="24"/>
        </w:rPr>
        <w:t>камера.</w:t>
      </w:r>
    </w:p>
    <w:p w14:paraId="15A927F0" w14:textId="77777777" w:rsidR="00564D4D" w:rsidRPr="00564D4D" w:rsidRDefault="00564D4D" w:rsidP="00564D4D">
      <w:pPr>
        <w:widowControl w:val="0"/>
        <w:numPr>
          <w:ilvl w:val="0"/>
          <w:numId w:val="15"/>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Учебно-практическое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оборудование:</w:t>
      </w:r>
    </w:p>
    <w:p w14:paraId="156DD96A"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Раздаточный</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иллюстрированный</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pacing w:val="-2"/>
          <w:sz w:val="24"/>
          <w:szCs w:val="24"/>
        </w:rPr>
        <w:t>материал:</w:t>
      </w:r>
    </w:p>
    <w:p w14:paraId="323A65F7"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-русская</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народная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сказка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«Царевна-лягушка».</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Русская</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народная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сказка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«Иван-кре- стьянский сын и чудо-юдо»;</w:t>
      </w:r>
    </w:p>
    <w:p w14:paraId="05667FE3" w14:textId="77777777" w:rsidR="00564D4D" w:rsidRPr="00564D4D" w:rsidRDefault="00564D4D" w:rsidP="00564D4D">
      <w:pPr>
        <w:widowControl w:val="0"/>
        <w:autoSpaceDE w:val="0"/>
        <w:autoSpaceDN w:val="0"/>
        <w:spacing w:after="0" w:line="240" w:lineRule="auto"/>
        <w:ind w:right="3240"/>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-А.С.Пушкин</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«Сказка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мертвой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царевне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семи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богатырях»; А. С. Пушкин «У лукоморья дуб зеленый»;</w:t>
      </w:r>
    </w:p>
    <w:p w14:paraId="4844E20F"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-Л.Н.Толстой</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«Кавказский</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pacing w:val="-2"/>
          <w:sz w:val="24"/>
          <w:szCs w:val="24"/>
        </w:rPr>
        <w:t>пленник»;</w:t>
      </w:r>
    </w:p>
    <w:p w14:paraId="15A134F1"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-Н.И.Рыленков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«Все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тающей</w:t>
      </w:r>
      <w:r w:rsidRPr="00564D4D">
        <w:rPr>
          <w:rFonts w:ascii="Times New Roman" w:eastAsia="Times New Roman" w:hAnsi="Times New Roman" w:cs="Times New Roman"/>
          <w:spacing w:val="-2"/>
          <w:sz w:val="24"/>
          <w:szCs w:val="24"/>
        </w:rPr>
        <w:t xml:space="preserve"> дымке»;</w:t>
      </w:r>
    </w:p>
    <w:p w14:paraId="6478ACB5"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-Г.Х.Андерсен</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«Снежная</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pacing w:val="-2"/>
          <w:sz w:val="24"/>
          <w:szCs w:val="24"/>
        </w:rPr>
        <w:t>королева»;</w:t>
      </w:r>
    </w:p>
    <w:p w14:paraId="04868D93"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-М.Ю.Лермонтов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«Песня</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про</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царя</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Ивана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Васильевича,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молодого</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опричника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proofErr w:type="gramStart"/>
      <w:r w:rsidRPr="00564D4D">
        <w:rPr>
          <w:rFonts w:ascii="Times New Roman" w:eastAsia="Times New Roman" w:hAnsi="Times New Roman" w:cs="Times New Roman"/>
          <w:sz w:val="24"/>
          <w:szCs w:val="24"/>
        </w:rPr>
        <w:t>уда- лого</w:t>
      </w:r>
      <w:proofErr w:type="gramEnd"/>
      <w:r w:rsidRPr="00564D4D">
        <w:rPr>
          <w:rFonts w:ascii="Times New Roman" w:eastAsia="Times New Roman" w:hAnsi="Times New Roman" w:cs="Times New Roman"/>
          <w:sz w:val="24"/>
          <w:szCs w:val="24"/>
        </w:rPr>
        <w:t xml:space="preserve"> купца Калашникова»;</w:t>
      </w:r>
    </w:p>
    <w:p w14:paraId="38F1F082"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2"/>
          <w:sz w:val="24"/>
          <w:szCs w:val="24"/>
        </w:rPr>
        <w:t>М.Ю.Лермонтов«Бородино»;</w:t>
      </w:r>
    </w:p>
    <w:p w14:paraId="34A4763B"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-К.М.Симонов</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«Сын</w:t>
      </w:r>
      <w:r w:rsidRPr="00564D4D">
        <w:rPr>
          <w:rFonts w:ascii="Times New Roman" w:eastAsia="Times New Roman" w:hAnsi="Times New Roman" w:cs="Times New Roman"/>
          <w:spacing w:val="-6"/>
          <w:sz w:val="24"/>
          <w:szCs w:val="24"/>
        </w:rPr>
        <w:t xml:space="preserve"> </w:t>
      </w:r>
      <w:proofErr w:type="gramStart"/>
      <w:r w:rsidRPr="00564D4D">
        <w:rPr>
          <w:rFonts w:ascii="Times New Roman" w:eastAsia="Times New Roman" w:hAnsi="Times New Roman" w:cs="Times New Roman"/>
          <w:spacing w:val="-2"/>
          <w:sz w:val="24"/>
          <w:szCs w:val="24"/>
        </w:rPr>
        <w:t>артиллериста;.</w:t>
      </w:r>
      <w:proofErr w:type="gramEnd"/>
    </w:p>
    <w:p w14:paraId="24588875"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Л.</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Н.</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Толстой</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«После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бала»;</w:t>
      </w:r>
    </w:p>
    <w:p w14:paraId="7377ADDE"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-А.П.Чехов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«Каштанка»;</w:t>
      </w:r>
    </w:p>
    <w:p w14:paraId="515614C9"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-иллюстрации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басням</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И.А.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Крылова;</w:t>
      </w:r>
    </w:p>
    <w:p w14:paraId="6E6835AA"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-иллюстрации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произведениям</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А.</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Пушкина;</w:t>
      </w:r>
    </w:p>
    <w:p w14:paraId="2EDFA203"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-Мамин-Сибиряк</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«Серая</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pacing w:val="-2"/>
          <w:sz w:val="24"/>
          <w:szCs w:val="24"/>
        </w:rPr>
        <w:t>Шейка»;</w:t>
      </w:r>
    </w:p>
    <w:p w14:paraId="54570C41"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-А.С.Пушкин</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pacing w:val="-2"/>
          <w:sz w:val="24"/>
          <w:szCs w:val="24"/>
        </w:rPr>
        <w:t>Болдино;</w:t>
      </w:r>
    </w:p>
    <w:p w14:paraId="2A7DF82D"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-Н.А.Некрасов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«Крестьянские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дети»,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«Размышления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у</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парадного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подъезда». 16.И.С.Тургенев «Муму»;</w:t>
      </w:r>
    </w:p>
    <w:p w14:paraId="3DA692AA"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-М.Горький.</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Иллюстрации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«Детство»,</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людях»,</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«Мои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университеты»;</w:t>
      </w:r>
    </w:p>
    <w:p w14:paraId="3A556610"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-Юрий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Коваль.</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Иллюстрации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рассказам;</w:t>
      </w:r>
    </w:p>
    <w:p w14:paraId="793959A3"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-портреты</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детских</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писателей.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20</w:t>
      </w:r>
      <w:r w:rsidRPr="00564D4D">
        <w:rPr>
          <w:rFonts w:ascii="Times New Roman" w:eastAsia="Times New Roman" w:hAnsi="Times New Roman" w:cs="Times New Roman"/>
          <w:spacing w:val="-4"/>
          <w:sz w:val="24"/>
          <w:szCs w:val="24"/>
        </w:rPr>
        <w:t xml:space="preserve"> век;</w:t>
      </w:r>
    </w:p>
    <w:p w14:paraId="2830BCA6"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-портреты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художников.</w:t>
      </w:r>
    </w:p>
    <w:p w14:paraId="70C1FEA6"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-иллюстрации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сказке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А.</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Пушкина</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«Сказка</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о</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царе</w:t>
      </w:r>
      <w:r w:rsidRPr="00564D4D">
        <w:rPr>
          <w:rFonts w:ascii="Times New Roman" w:eastAsia="Times New Roman" w:hAnsi="Times New Roman" w:cs="Times New Roman"/>
          <w:spacing w:val="-2"/>
          <w:sz w:val="24"/>
          <w:szCs w:val="24"/>
        </w:rPr>
        <w:t xml:space="preserve"> Салтане».</w:t>
      </w:r>
    </w:p>
    <w:p w14:paraId="5D53180B"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-портреты</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писателей.</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19</w:t>
      </w:r>
      <w:r w:rsidRPr="00564D4D">
        <w:rPr>
          <w:rFonts w:ascii="Times New Roman" w:eastAsia="Times New Roman" w:hAnsi="Times New Roman" w:cs="Times New Roman"/>
          <w:spacing w:val="-4"/>
          <w:sz w:val="24"/>
          <w:szCs w:val="24"/>
        </w:rPr>
        <w:t xml:space="preserve"> век.</w:t>
      </w:r>
    </w:p>
    <w:p w14:paraId="57CE5402"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-детям</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писателях.</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20</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век.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Зарубежные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писатели;</w:t>
      </w:r>
    </w:p>
    <w:p w14:paraId="2179ADCA"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-Л.Н.Толстой</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его</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здоровый</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образ</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жизни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(Диафильм);</w:t>
      </w:r>
    </w:p>
    <w:p w14:paraId="0E4B4F06"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-наглядное</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М.</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Горький.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Детство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электронным</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приложением);</w:t>
      </w:r>
    </w:p>
    <w:p w14:paraId="7A235126"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-наглядное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пособие.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Ф.</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Тютчев.</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Жизнь</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творчество</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электронным</w:t>
      </w:r>
      <w:r w:rsidRPr="00564D4D">
        <w:rPr>
          <w:rFonts w:ascii="Times New Roman" w:eastAsia="Times New Roman" w:hAnsi="Times New Roman" w:cs="Times New Roman"/>
          <w:spacing w:val="-3"/>
          <w:sz w:val="24"/>
          <w:szCs w:val="24"/>
        </w:rPr>
        <w:t xml:space="preserve"> </w:t>
      </w:r>
      <w:proofErr w:type="gramStart"/>
      <w:r w:rsidRPr="00564D4D">
        <w:rPr>
          <w:rFonts w:ascii="Times New Roman" w:eastAsia="Times New Roman" w:hAnsi="Times New Roman" w:cs="Times New Roman"/>
          <w:sz w:val="24"/>
          <w:szCs w:val="24"/>
        </w:rPr>
        <w:t xml:space="preserve">приложе- </w:t>
      </w:r>
      <w:r w:rsidRPr="00564D4D">
        <w:rPr>
          <w:rFonts w:ascii="Times New Roman" w:eastAsia="Times New Roman" w:hAnsi="Times New Roman" w:cs="Times New Roman"/>
          <w:spacing w:val="-2"/>
          <w:sz w:val="24"/>
          <w:szCs w:val="24"/>
        </w:rPr>
        <w:t>нием</w:t>
      </w:r>
      <w:proofErr w:type="gramEnd"/>
      <w:r w:rsidRPr="00564D4D">
        <w:rPr>
          <w:rFonts w:ascii="Times New Roman" w:eastAsia="Times New Roman" w:hAnsi="Times New Roman" w:cs="Times New Roman"/>
          <w:spacing w:val="-2"/>
          <w:sz w:val="24"/>
          <w:szCs w:val="24"/>
        </w:rPr>
        <w:t>).</w:t>
      </w:r>
    </w:p>
    <w:p w14:paraId="37ED12F2" w14:textId="77777777" w:rsidR="00564D4D" w:rsidRPr="00564D4D" w:rsidRDefault="00564D4D" w:rsidP="00564D4D">
      <w:pPr>
        <w:widowControl w:val="0"/>
        <w:autoSpaceDE w:val="0"/>
        <w:autoSpaceDN w:val="0"/>
        <w:spacing w:after="0" w:line="240" w:lineRule="auto"/>
        <w:ind w:right="1169"/>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-папки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биографическими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сведениями</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иллюстрациями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писателей</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поэтов С.А Есенин, Ю.И.Коваль, А.С.Пушкин, Н.А. Некрасов, К.Г.Паустовский,</w:t>
      </w:r>
    </w:p>
    <w:p w14:paraId="1CFC965F"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В.В.Бианки,</w:t>
      </w:r>
      <w:r w:rsidRPr="00564D4D">
        <w:rPr>
          <w:rFonts w:ascii="Times New Roman" w:eastAsia="Times New Roman" w:hAnsi="Times New Roman" w:cs="Times New Roman"/>
          <w:spacing w:val="-17"/>
          <w:sz w:val="24"/>
          <w:szCs w:val="24"/>
        </w:rPr>
        <w:t xml:space="preserve"> </w:t>
      </w:r>
      <w:proofErr w:type="gramStart"/>
      <w:r w:rsidRPr="00564D4D">
        <w:rPr>
          <w:rFonts w:ascii="Times New Roman" w:eastAsia="Times New Roman" w:hAnsi="Times New Roman" w:cs="Times New Roman"/>
          <w:sz w:val="24"/>
          <w:szCs w:val="24"/>
        </w:rPr>
        <w:t>И.А.Крылов,М.М.Зощенко</w:t>
      </w:r>
      <w:proofErr w:type="gramEnd"/>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 xml:space="preserve">А.Я.Яшин.В.П.Катаев.А.Г.Алексин.Х.К.Ан- </w:t>
      </w:r>
      <w:r w:rsidRPr="00564D4D">
        <w:rPr>
          <w:rFonts w:ascii="Times New Roman" w:eastAsia="Times New Roman" w:hAnsi="Times New Roman" w:cs="Times New Roman"/>
          <w:spacing w:val="-2"/>
          <w:sz w:val="24"/>
          <w:szCs w:val="24"/>
        </w:rPr>
        <w:t>дерсен);</w:t>
      </w:r>
    </w:p>
    <w:p w14:paraId="212186CA" w14:textId="77777777" w:rsidR="00564D4D" w:rsidRPr="00564D4D" w:rsidRDefault="00564D4D" w:rsidP="00564D4D">
      <w:pPr>
        <w:widowControl w:val="0"/>
        <w:autoSpaceDE w:val="0"/>
        <w:autoSpaceDN w:val="0"/>
        <w:spacing w:after="0" w:line="240" w:lineRule="auto"/>
        <w:ind w:right="6145"/>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-презентации уроков по чтению. Литература</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внеклассного</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чтения.</w:t>
      </w:r>
    </w:p>
    <w:p w14:paraId="1E3CC9C7"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-С.Алексеев</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«Рассказы</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о</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полководцах»;</w:t>
      </w:r>
    </w:p>
    <w:p w14:paraId="1D159B55"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-С.Алексеев,</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В.Алексеева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«Рассказы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о</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русских</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царях»;</w:t>
      </w:r>
    </w:p>
    <w:p w14:paraId="60F4BCA8"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-С.Баруздин</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«Вежливый</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бычок»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(рассказы</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о</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животных);</w:t>
      </w:r>
    </w:p>
    <w:p w14:paraId="27F65C63"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-А.Барков</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«Как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медведя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будили»;</w:t>
      </w:r>
    </w:p>
    <w:p w14:paraId="31431643"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lastRenderedPageBreak/>
        <w:t>-Е.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Благинина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«Стихи,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сказки,</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pacing w:val="-2"/>
          <w:sz w:val="24"/>
          <w:szCs w:val="24"/>
        </w:rPr>
        <w:t>игры»;</w:t>
      </w:r>
    </w:p>
    <w:p w14:paraId="75B9C913"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-Былины</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об</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Илье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Муромце,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Добрыне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Никитиче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Алеше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Поповиче;</w:t>
      </w:r>
    </w:p>
    <w:p w14:paraId="7363DBB4"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-Л.Воронкова</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«Подружки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идут</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школу»;</w:t>
      </w:r>
    </w:p>
    <w:p w14:paraId="58F087B1"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-М.Горький</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«Воробьишко»</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другие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рассказы;</w:t>
      </w:r>
    </w:p>
    <w:p w14:paraId="1E928285"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-А.Дорохов</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«Будьте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любезны»</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другие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рассказы;</w:t>
      </w:r>
    </w:p>
    <w:p w14:paraId="75A5ED66"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-Б.Житков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«Рассказы</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о</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животных»;</w:t>
      </w:r>
    </w:p>
    <w:p w14:paraId="79914E06"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-М.Зощенко</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«Великие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путешественники</w:t>
      </w:r>
      <w:proofErr w:type="gramStart"/>
      <w:r w:rsidRPr="00564D4D">
        <w:rPr>
          <w:rFonts w:ascii="Times New Roman" w:eastAsia="Times New Roman" w:hAnsi="Times New Roman" w:cs="Times New Roman"/>
          <w:spacing w:val="-2"/>
          <w:sz w:val="24"/>
          <w:szCs w:val="24"/>
        </w:rPr>
        <w:t>»;-</w:t>
      </w:r>
      <w:proofErr w:type="gramEnd"/>
    </w:p>
    <w:p w14:paraId="566B32A4"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-С.Козлов</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«Сказки»;</w:t>
      </w:r>
    </w:p>
    <w:p w14:paraId="69829E29"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-В.Китаев</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«Дудочка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кувшинчик»;</w:t>
      </w:r>
    </w:p>
    <w:p w14:paraId="52FA69E7"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-Бытовые</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сказки.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«Каша</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из</w:t>
      </w:r>
      <w:r w:rsidRPr="00564D4D">
        <w:rPr>
          <w:rFonts w:ascii="Times New Roman" w:eastAsia="Times New Roman" w:hAnsi="Times New Roman" w:cs="Times New Roman"/>
          <w:spacing w:val="-2"/>
          <w:sz w:val="24"/>
          <w:szCs w:val="24"/>
        </w:rPr>
        <w:t xml:space="preserve"> топора»;</w:t>
      </w:r>
    </w:p>
    <w:p w14:paraId="6BBDA90B"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-Ю.Коваль</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«Капитан</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Клюквин»</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другие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рассказы;</w:t>
      </w:r>
    </w:p>
    <w:p w14:paraId="660AFAF0"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-И.Крылов.</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pacing w:val="-2"/>
          <w:sz w:val="24"/>
          <w:szCs w:val="24"/>
        </w:rPr>
        <w:t>Басни;</w:t>
      </w:r>
    </w:p>
    <w:p w14:paraId="4E49B16A"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-М.Лермонтов</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pacing w:val="-2"/>
          <w:sz w:val="24"/>
          <w:szCs w:val="24"/>
        </w:rPr>
        <w:t>«Бородино;</w:t>
      </w:r>
    </w:p>
    <w:p w14:paraId="7C27FC62"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-Д.Н.Мамин-Сибиряк</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«Серая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Шейка»</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другие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сказки;</w:t>
      </w:r>
    </w:p>
    <w:p w14:paraId="250A2361"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-К.Паустовский</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«Теплый</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хлеб»</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другие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рассказы;</w:t>
      </w:r>
    </w:p>
    <w:p w14:paraId="10FC09BF"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-Е.Пермяк</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«Волшебные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сказки»;</w:t>
      </w:r>
    </w:p>
    <w:p w14:paraId="300E9F22"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-А.Платонов</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«Неизвестный</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pacing w:val="-2"/>
          <w:sz w:val="24"/>
          <w:szCs w:val="24"/>
        </w:rPr>
        <w:t>цветок»;</w:t>
      </w:r>
    </w:p>
    <w:p w14:paraId="3BFB9E6A"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-А.Пушкин</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«Сказки»;</w:t>
      </w:r>
    </w:p>
    <w:p w14:paraId="3EF911CA"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-Г.Скребицкий</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«Длиннохвостые</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pacing w:val="-2"/>
          <w:sz w:val="24"/>
          <w:szCs w:val="24"/>
        </w:rPr>
        <w:t>разбойники»;</w:t>
      </w:r>
    </w:p>
    <w:p w14:paraId="742C3E95"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-Л.Н.Толстой</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«Лев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собачка»,</w:t>
      </w:r>
    </w:p>
    <w:p w14:paraId="6069CFEA"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-Л.Н.Толстой</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«Кавказский</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pacing w:val="-2"/>
          <w:sz w:val="24"/>
          <w:szCs w:val="24"/>
        </w:rPr>
        <w:t>пленник»;</w:t>
      </w:r>
    </w:p>
    <w:p w14:paraId="565A3287"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-И.С.Тургенев</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«Бежин</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луг»</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другие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рассказы;</w:t>
      </w:r>
    </w:p>
    <w:p w14:paraId="5D513BCF"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-К.Д.Ушинский</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«Жалобы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зайки»;</w:t>
      </w:r>
    </w:p>
    <w:p w14:paraId="10705B14"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-А.П.Чехов</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«Мальчики»</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другие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рассказы.</w:t>
      </w:r>
    </w:p>
    <w:p w14:paraId="06F12DB4" w14:textId="77777777" w:rsidR="00564D4D" w:rsidRPr="00564D4D" w:rsidRDefault="00564D4D" w:rsidP="00564D4D">
      <w:pPr>
        <w:widowControl w:val="0"/>
        <w:autoSpaceDE w:val="0"/>
        <w:autoSpaceDN w:val="0"/>
        <w:spacing w:after="0" w:line="240" w:lineRule="auto"/>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Кабинет</w:t>
      </w:r>
      <w:r w:rsidRPr="00564D4D">
        <w:rPr>
          <w:rFonts w:ascii="Times New Roman" w:eastAsia="Times New Roman" w:hAnsi="Times New Roman" w:cs="Times New Roman"/>
          <w:b/>
          <w:bCs/>
          <w:spacing w:val="-10"/>
          <w:sz w:val="24"/>
          <w:szCs w:val="24"/>
        </w:rPr>
        <w:t xml:space="preserve"> </w:t>
      </w:r>
      <w:r w:rsidRPr="00564D4D">
        <w:rPr>
          <w:rFonts w:ascii="Times New Roman" w:eastAsia="Times New Roman" w:hAnsi="Times New Roman" w:cs="Times New Roman"/>
          <w:b/>
          <w:bCs/>
          <w:sz w:val="24"/>
          <w:szCs w:val="24"/>
        </w:rPr>
        <w:t>математики</w:t>
      </w:r>
      <w:r w:rsidRPr="00564D4D">
        <w:rPr>
          <w:rFonts w:ascii="Times New Roman" w:eastAsia="Times New Roman" w:hAnsi="Times New Roman" w:cs="Times New Roman"/>
          <w:b/>
          <w:bCs/>
          <w:spacing w:val="-7"/>
          <w:sz w:val="24"/>
          <w:szCs w:val="24"/>
        </w:rPr>
        <w:t xml:space="preserve"> </w:t>
      </w:r>
      <w:r w:rsidRPr="00564D4D">
        <w:rPr>
          <w:rFonts w:ascii="Times New Roman" w:eastAsia="Times New Roman" w:hAnsi="Times New Roman" w:cs="Times New Roman"/>
          <w:b/>
          <w:bCs/>
          <w:sz w:val="24"/>
          <w:szCs w:val="24"/>
        </w:rPr>
        <w:t>5-9</w:t>
      </w:r>
      <w:r w:rsidRPr="00564D4D">
        <w:rPr>
          <w:rFonts w:ascii="Times New Roman" w:eastAsia="Times New Roman" w:hAnsi="Times New Roman" w:cs="Times New Roman"/>
          <w:b/>
          <w:bCs/>
          <w:spacing w:val="-4"/>
          <w:sz w:val="24"/>
          <w:szCs w:val="24"/>
        </w:rPr>
        <w:t xml:space="preserve"> </w:t>
      </w:r>
      <w:r w:rsidRPr="00564D4D">
        <w:rPr>
          <w:rFonts w:ascii="Times New Roman" w:eastAsia="Times New Roman" w:hAnsi="Times New Roman" w:cs="Times New Roman"/>
          <w:b/>
          <w:bCs/>
          <w:spacing w:val="-2"/>
          <w:sz w:val="24"/>
          <w:szCs w:val="24"/>
        </w:rPr>
        <w:t>класс</w:t>
      </w:r>
    </w:p>
    <w:p w14:paraId="6D731513" w14:textId="77777777" w:rsidR="00564D4D" w:rsidRPr="00564D4D" w:rsidRDefault="00564D4D" w:rsidP="00564D4D">
      <w:pPr>
        <w:widowControl w:val="0"/>
        <w:numPr>
          <w:ilvl w:val="0"/>
          <w:numId w:val="14"/>
        </w:numPr>
        <w:tabs>
          <w:tab w:val="left" w:pos="989"/>
        </w:tabs>
        <w:autoSpaceDE w:val="0"/>
        <w:autoSpaceDN w:val="0"/>
        <w:spacing w:after="0" w:line="240" w:lineRule="auto"/>
        <w:ind w:left="989" w:hanging="279"/>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Учебно-методическое</w:t>
      </w:r>
      <w:r w:rsidRPr="00564D4D">
        <w:rPr>
          <w:rFonts w:ascii="Times New Roman" w:eastAsia="Times New Roman" w:hAnsi="Times New Roman" w:cs="Times New Roman"/>
          <w:b/>
          <w:spacing w:val="-13"/>
          <w:sz w:val="24"/>
          <w:szCs w:val="24"/>
        </w:rPr>
        <w:t xml:space="preserve"> </w:t>
      </w:r>
      <w:r w:rsidRPr="00564D4D">
        <w:rPr>
          <w:rFonts w:ascii="Times New Roman" w:eastAsia="Times New Roman" w:hAnsi="Times New Roman" w:cs="Times New Roman"/>
          <w:b/>
          <w:spacing w:val="-2"/>
          <w:sz w:val="24"/>
          <w:szCs w:val="24"/>
        </w:rPr>
        <w:t>обеспечение:</w:t>
      </w:r>
    </w:p>
    <w:p w14:paraId="72FC6D10"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Адаптированная основная общеобразовательная программа обучающихся с </w:t>
      </w:r>
      <w:proofErr w:type="gramStart"/>
      <w:r w:rsidRPr="00564D4D">
        <w:rPr>
          <w:rFonts w:ascii="Times New Roman" w:eastAsia="Times New Roman" w:hAnsi="Times New Roman" w:cs="Times New Roman"/>
          <w:sz w:val="24"/>
          <w:szCs w:val="24"/>
        </w:rPr>
        <w:t>ум- ственной</w:t>
      </w:r>
      <w:proofErr w:type="gramEnd"/>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отсталостью</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(интеллектуальными</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нарушениями)</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5-9</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класс</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 xml:space="preserve">(2020-2024 </w:t>
      </w:r>
      <w:r w:rsidRPr="00564D4D">
        <w:rPr>
          <w:rFonts w:ascii="Times New Roman" w:eastAsia="Times New Roman" w:hAnsi="Times New Roman" w:cs="Times New Roman"/>
          <w:spacing w:val="-2"/>
          <w:sz w:val="24"/>
          <w:szCs w:val="24"/>
        </w:rPr>
        <w:t>годы),</w:t>
      </w:r>
    </w:p>
    <w:p w14:paraId="58F1060F"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Программа</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математике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Федерального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государственного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стандарта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 умственной отсталостью.</w:t>
      </w:r>
    </w:p>
    <w:p w14:paraId="3182420B"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Предлагаемая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программа</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ориентирована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на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учебник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умственной отсталостью (интеллектуальными нарушениями) (вариант 1)</w:t>
      </w:r>
    </w:p>
    <w:p w14:paraId="6D2C7C9B" w14:textId="77777777" w:rsidR="00564D4D" w:rsidRPr="00564D4D" w:rsidRDefault="00564D4D" w:rsidP="00564D4D">
      <w:pPr>
        <w:widowControl w:val="0"/>
        <w:numPr>
          <w:ilvl w:val="0"/>
          <w:numId w:val="14"/>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pacing w:val="-2"/>
          <w:sz w:val="24"/>
          <w:szCs w:val="24"/>
        </w:rPr>
        <w:t>Учебники:</w:t>
      </w:r>
    </w:p>
    <w:p w14:paraId="5EB533A1"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Предлагаемая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программа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ориентирована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на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учебник</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5"/>
          <w:sz w:val="24"/>
          <w:szCs w:val="24"/>
        </w:rPr>
        <w:t xml:space="preserve"> </w:t>
      </w:r>
      <w:proofErr w:type="gramStart"/>
      <w:r w:rsidRPr="00564D4D">
        <w:rPr>
          <w:rFonts w:ascii="Times New Roman" w:eastAsia="Times New Roman" w:hAnsi="Times New Roman" w:cs="Times New Roman"/>
          <w:sz w:val="24"/>
          <w:szCs w:val="24"/>
        </w:rPr>
        <w:t>ум- ственной</w:t>
      </w:r>
      <w:proofErr w:type="gramEnd"/>
      <w:r w:rsidRPr="00564D4D">
        <w:rPr>
          <w:rFonts w:ascii="Times New Roman" w:eastAsia="Times New Roman" w:hAnsi="Times New Roman" w:cs="Times New Roman"/>
          <w:sz w:val="24"/>
          <w:szCs w:val="24"/>
        </w:rPr>
        <w:t xml:space="preserve"> отсталостью (интеллектуальными нарушениями) (вариант 1)</w:t>
      </w:r>
    </w:p>
    <w:p w14:paraId="688A81ED" w14:textId="355AB249"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Математика (для обучающихся с интеллектуал</w:t>
      </w:r>
      <w:r w:rsidR="005538A4">
        <w:rPr>
          <w:rFonts w:ascii="Times New Roman" w:eastAsia="Times New Roman" w:hAnsi="Times New Roman" w:cs="Times New Roman"/>
          <w:sz w:val="24"/>
          <w:szCs w:val="24"/>
        </w:rPr>
        <w:t>ьными нарушениями) 5 класс. Пе</w:t>
      </w:r>
      <w:r w:rsidRPr="00564D4D">
        <w:rPr>
          <w:rFonts w:ascii="Times New Roman" w:eastAsia="Times New Roman" w:hAnsi="Times New Roman" w:cs="Times New Roman"/>
          <w:sz w:val="24"/>
          <w:szCs w:val="24"/>
        </w:rPr>
        <w:t>рова М.Н., Капустина Г.М.АО «Издательство «Просвещение»</w:t>
      </w:r>
    </w:p>
    <w:p w14:paraId="24A74428" w14:textId="0569A52F"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Математика (для обучающихся с интеллектуал</w:t>
      </w:r>
      <w:r w:rsidR="005538A4">
        <w:rPr>
          <w:rFonts w:ascii="Times New Roman" w:eastAsia="Times New Roman" w:hAnsi="Times New Roman" w:cs="Times New Roman"/>
          <w:sz w:val="24"/>
          <w:szCs w:val="24"/>
        </w:rPr>
        <w:t>ьными нарушениями) 6 класс. Пе</w:t>
      </w:r>
      <w:r w:rsidRPr="00564D4D">
        <w:rPr>
          <w:rFonts w:ascii="Times New Roman" w:eastAsia="Times New Roman" w:hAnsi="Times New Roman" w:cs="Times New Roman"/>
          <w:sz w:val="24"/>
          <w:szCs w:val="24"/>
        </w:rPr>
        <w:t>рова М.Н., Капустина Г.М.АО «Издательство «Просвещение»</w:t>
      </w:r>
    </w:p>
    <w:p w14:paraId="3FEE6AF4"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Математика</w:t>
      </w:r>
      <w:r w:rsidRPr="00564D4D">
        <w:rPr>
          <w:rFonts w:ascii="Times New Roman" w:eastAsia="Times New Roman" w:hAnsi="Times New Roman" w:cs="Times New Roman"/>
          <w:spacing w:val="69"/>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71"/>
          <w:sz w:val="24"/>
          <w:szCs w:val="24"/>
        </w:rPr>
        <w:t xml:space="preserve"> </w:t>
      </w:r>
      <w:r w:rsidRPr="00564D4D">
        <w:rPr>
          <w:rFonts w:ascii="Times New Roman" w:eastAsia="Times New Roman" w:hAnsi="Times New Roman" w:cs="Times New Roman"/>
          <w:sz w:val="24"/>
          <w:szCs w:val="24"/>
        </w:rPr>
        <w:t>обучающихся</w:t>
      </w:r>
      <w:r w:rsidRPr="00564D4D">
        <w:rPr>
          <w:rFonts w:ascii="Times New Roman" w:eastAsia="Times New Roman" w:hAnsi="Times New Roman" w:cs="Times New Roman"/>
          <w:spacing w:val="71"/>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71"/>
          <w:sz w:val="24"/>
          <w:szCs w:val="24"/>
        </w:rPr>
        <w:t xml:space="preserve"> </w:t>
      </w:r>
      <w:r w:rsidRPr="00564D4D">
        <w:rPr>
          <w:rFonts w:ascii="Times New Roman" w:eastAsia="Times New Roman" w:hAnsi="Times New Roman" w:cs="Times New Roman"/>
          <w:sz w:val="24"/>
          <w:szCs w:val="24"/>
        </w:rPr>
        <w:t>интеллектуальными</w:t>
      </w:r>
      <w:r w:rsidRPr="00564D4D">
        <w:rPr>
          <w:rFonts w:ascii="Times New Roman" w:eastAsia="Times New Roman" w:hAnsi="Times New Roman" w:cs="Times New Roman"/>
          <w:spacing w:val="71"/>
          <w:sz w:val="24"/>
          <w:szCs w:val="24"/>
        </w:rPr>
        <w:t xml:space="preserve"> </w:t>
      </w:r>
      <w:r w:rsidRPr="00564D4D">
        <w:rPr>
          <w:rFonts w:ascii="Times New Roman" w:eastAsia="Times New Roman" w:hAnsi="Times New Roman" w:cs="Times New Roman"/>
          <w:sz w:val="24"/>
          <w:szCs w:val="24"/>
        </w:rPr>
        <w:t>нарушениями)</w:t>
      </w:r>
      <w:r w:rsidRPr="00564D4D">
        <w:rPr>
          <w:rFonts w:ascii="Times New Roman" w:eastAsia="Times New Roman" w:hAnsi="Times New Roman" w:cs="Times New Roman"/>
          <w:spacing w:val="71"/>
          <w:sz w:val="24"/>
          <w:szCs w:val="24"/>
        </w:rPr>
        <w:t xml:space="preserve"> </w:t>
      </w:r>
      <w:r w:rsidRPr="00564D4D">
        <w:rPr>
          <w:rFonts w:ascii="Times New Roman" w:eastAsia="Times New Roman" w:hAnsi="Times New Roman" w:cs="Times New Roman"/>
          <w:sz w:val="24"/>
          <w:szCs w:val="24"/>
        </w:rPr>
        <w:t>7</w:t>
      </w:r>
      <w:r w:rsidRPr="00564D4D">
        <w:rPr>
          <w:rFonts w:ascii="Times New Roman" w:eastAsia="Times New Roman" w:hAnsi="Times New Roman" w:cs="Times New Roman"/>
          <w:spacing w:val="72"/>
          <w:sz w:val="24"/>
          <w:szCs w:val="24"/>
        </w:rPr>
        <w:t xml:space="preserve"> </w:t>
      </w:r>
      <w:r w:rsidRPr="00564D4D">
        <w:rPr>
          <w:rFonts w:ascii="Times New Roman" w:eastAsia="Times New Roman" w:hAnsi="Times New Roman" w:cs="Times New Roman"/>
          <w:spacing w:val="-2"/>
          <w:sz w:val="24"/>
          <w:szCs w:val="24"/>
        </w:rPr>
        <w:t>класс.</w:t>
      </w:r>
    </w:p>
    <w:p w14:paraId="3889E3DD"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Алышева</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Т.В.АО</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«Издательство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pacing w:val="-2"/>
          <w:sz w:val="24"/>
          <w:szCs w:val="24"/>
        </w:rPr>
        <w:t>«Просвещение»</w:t>
      </w:r>
    </w:p>
    <w:p w14:paraId="1CF76B3B"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Математика (для обучающихся с интеллектуальными нарушениями) 8 класс.</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Эк В.В.АО «Издательство «Просвещение»</w:t>
      </w:r>
    </w:p>
    <w:p w14:paraId="5AD97705" w14:textId="66AA7BBF"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Математика</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z w:val="24"/>
          <w:szCs w:val="24"/>
        </w:rPr>
        <w:t>обучающихся с интеллектуальными нарушениями)</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9 класс.</w:t>
      </w:r>
      <w:r w:rsidRPr="00564D4D">
        <w:rPr>
          <w:rFonts w:ascii="Times New Roman" w:eastAsia="Times New Roman" w:hAnsi="Times New Roman" w:cs="Times New Roman"/>
          <w:spacing w:val="-2"/>
          <w:sz w:val="24"/>
          <w:szCs w:val="24"/>
        </w:rPr>
        <w:t xml:space="preserve"> </w:t>
      </w:r>
      <w:r w:rsidR="005538A4">
        <w:rPr>
          <w:rFonts w:ascii="Times New Roman" w:eastAsia="Times New Roman" w:hAnsi="Times New Roman" w:cs="Times New Roman"/>
          <w:sz w:val="24"/>
          <w:szCs w:val="24"/>
        </w:rPr>
        <w:t>Ан</w:t>
      </w:r>
      <w:r w:rsidRPr="00564D4D">
        <w:rPr>
          <w:rFonts w:ascii="Times New Roman" w:eastAsia="Times New Roman" w:hAnsi="Times New Roman" w:cs="Times New Roman"/>
          <w:sz w:val="24"/>
          <w:szCs w:val="24"/>
        </w:rPr>
        <w:t>тропов А.П., Ходот А.Ю., Ходот Т.Г.АО «Издательство «Просвещение»</w:t>
      </w:r>
    </w:p>
    <w:p w14:paraId="6F6028A2" w14:textId="77777777" w:rsidR="00564D4D" w:rsidRPr="00564D4D" w:rsidRDefault="00564D4D" w:rsidP="00564D4D">
      <w:pPr>
        <w:widowControl w:val="0"/>
        <w:numPr>
          <w:ilvl w:val="0"/>
          <w:numId w:val="14"/>
        </w:numPr>
        <w:tabs>
          <w:tab w:val="left" w:pos="989"/>
        </w:tabs>
        <w:autoSpaceDE w:val="0"/>
        <w:autoSpaceDN w:val="0"/>
        <w:spacing w:after="0" w:line="240" w:lineRule="auto"/>
        <w:ind w:left="989" w:hanging="279"/>
        <w:outlineLvl w:val="1"/>
        <w:rPr>
          <w:rFonts w:ascii="Times New Roman" w:eastAsia="Times New Roman" w:hAnsi="Times New Roman" w:cs="Times New Roman"/>
          <w:bCs/>
          <w:sz w:val="24"/>
          <w:szCs w:val="24"/>
        </w:rPr>
      </w:pPr>
      <w:r w:rsidRPr="00564D4D">
        <w:rPr>
          <w:rFonts w:ascii="Times New Roman" w:eastAsia="Times New Roman" w:hAnsi="Times New Roman" w:cs="Times New Roman"/>
          <w:b/>
          <w:bCs/>
          <w:sz w:val="24"/>
          <w:szCs w:val="24"/>
        </w:rPr>
        <w:t>Компьютерные</w:t>
      </w:r>
      <w:r w:rsidRPr="00564D4D">
        <w:rPr>
          <w:rFonts w:ascii="Times New Roman" w:eastAsia="Times New Roman" w:hAnsi="Times New Roman" w:cs="Times New Roman"/>
          <w:b/>
          <w:bCs/>
          <w:spacing w:val="-17"/>
          <w:sz w:val="24"/>
          <w:szCs w:val="24"/>
        </w:rPr>
        <w:t xml:space="preserve"> </w:t>
      </w:r>
      <w:r w:rsidRPr="00564D4D">
        <w:rPr>
          <w:rFonts w:ascii="Times New Roman" w:eastAsia="Times New Roman" w:hAnsi="Times New Roman" w:cs="Times New Roman"/>
          <w:b/>
          <w:bCs/>
          <w:sz w:val="24"/>
          <w:szCs w:val="24"/>
        </w:rPr>
        <w:t>и</w:t>
      </w:r>
      <w:r w:rsidRPr="00564D4D">
        <w:rPr>
          <w:rFonts w:ascii="Times New Roman" w:eastAsia="Times New Roman" w:hAnsi="Times New Roman" w:cs="Times New Roman"/>
          <w:b/>
          <w:bCs/>
          <w:spacing w:val="-12"/>
          <w:sz w:val="24"/>
          <w:szCs w:val="24"/>
        </w:rPr>
        <w:t xml:space="preserve"> </w:t>
      </w:r>
      <w:r w:rsidRPr="00564D4D">
        <w:rPr>
          <w:rFonts w:ascii="Times New Roman" w:eastAsia="Times New Roman" w:hAnsi="Times New Roman" w:cs="Times New Roman"/>
          <w:b/>
          <w:bCs/>
          <w:sz w:val="24"/>
          <w:szCs w:val="24"/>
        </w:rPr>
        <w:t>информационно-коммуникативные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средства</w:t>
      </w:r>
      <w:r w:rsidRPr="00564D4D">
        <w:rPr>
          <w:rFonts w:ascii="Times New Roman" w:eastAsia="Times New Roman" w:hAnsi="Times New Roman" w:cs="Times New Roman"/>
          <w:bCs/>
          <w:spacing w:val="-2"/>
          <w:sz w:val="24"/>
          <w:szCs w:val="24"/>
        </w:rPr>
        <w:t>:</w:t>
      </w:r>
    </w:p>
    <w:p w14:paraId="5703BE7E" w14:textId="77777777" w:rsidR="00564D4D" w:rsidRPr="00564D4D" w:rsidRDefault="00564D4D" w:rsidP="00564D4D">
      <w:pPr>
        <w:widowControl w:val="0"/>
        <w:numPr>
          <w:ilvl w:val="1"/>
          <w:numId w:val="14"/>
        </w:numPr>
        <w:tabs>
          <w:tab w:val="left" w:pos="952"/>
        </w:tabs>
        <w:autoSpaceDE w:val="0"/>
        <w:autoSpaceDN w:val="0"/>
        <w:spacing w:after="0" w:line="240" w:lineRule="auto"/>
        <w:ind w:right="560"/>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электронная форма учебника: М.Н. Перова,</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Г.М. Капустина</w:t>
      </w:r>
      <w:r w:rsidRPr="00564D4D">
        <w:rPr>
          <w:rFonts w:ascii="Times New Roman" w:eastAsia="Times New Roman" w:hAnsi="Times New Roman" w:cs="Times New Roman"/>
          <w:spacing w:val="80"/>
          <w:sz w:val="24"/>
          <w:szCs w:val="24"/>
        </w:rPr>
        <w:t xml:space="preserve"> </w:t>
      </w:r>
      <w:r w:rsidRPr="00564D4D">
        <w:rPr>
          <w:rFonts w:ascii="Times New Roman" w:eastAsia="Times New Roman" w:hAnsi="Times New Roman" w:cs="Times New Roman"/>
          <w:sz w:val="24"/>
          <w:szCs w:val="24"/>
        </w:rPr>
        <w:t>Математика.</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 xml:space="preserve">5 класс. Учебник для общеобразовательных организаций, реализующих адаптированную </w:t>
      </w:r>
      <w:proofErr w:type="gramStart"/>
      <w:r w:rsidRPr="00564D4D">
        <w:rPr>
          <w:rFonts w:ascii="Times New Roman" w:eastAsia="Times New Roman" w:hAnsi="Times New Roman" w:cs="Times New Roman"/>
          <w:sz w:val="24"/>
          <w:szCs w:val="24"/>
        </w:rPr>
        <w:t>ос- новную</w:t>
      </w:r>
      <w:proofErr w:type="gramEnd"/>
      <w:r w:rsidRPr="00564D4D">
        <w:rPr>
          <w:rFonts w:ascii="Times New Roman" w:eastAsia="Times New Roman" w:hAnsi="Times New Roman" w:cs="Times New Roman"/>
          <w:sz w:val="24"/>
          <w:szCs w:val="24"/>
        </w:rPr>
        <w:t xml:space="preserve"> общеобразовательную программу образования обучающихся с умственной отсталостью (интеллектуальными нарушениями) (вариант 1).</w:t>
      </w:r>
    </w:p>
    <w:p w14:paraId="45AFDA7D" w14:textId="77777777" w:rsidR="00564D4D" w:rsidRPr="00564D4D" w:rsidRDefault="00564D4D" w:rsidP="00564D4D">
      <w:pPr>
        <w:widowControl w:val="0"/>
        <w:numPr>
          <w:ilvl w:val="0"/>
          <w:numId w:val="14"/>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lastRenderedPageBreak/>
        <w:t>Технические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средства:</w:t>
      </w:r>
    </w:p>
    <w:p w14:paraId="065DCAC6" w14:textId="77777777" w:rsidR="00564D4D" w:rsidRPr="00564D4D" w:rsidRDefault="00564D4D" w:rsidP="00564D4D">
      <w:pPr>
        <w:widowControl w:val="0"/>
        <w:numPr>
          <w:ilvl w:val="1"/>
          <w:numId w:val="14"/>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классная</w:t>
      </w:r>
      <w:r w:rsidRPr="00564D4D">
        <w:rPr>
          <w:rFonts w:ascii="Times New Roman" w:eastAsia="Times New Roman" w:hAnsi="Times New Roman" w:cs="Times New Roman"/>
          <w:spacing w:val="-2"/>
          <w:sz w:val="24"/>
          <w:szCs w:val="24"/>
        </w:rPr>
        <w:t xml:space="preserve"> доска;</w:t>
      </w:r>
    </w:p>
    <w:p w14:paraId="5738CDD8" w14:textId="77777777" w:rsidR="00564D4D" w:rsidRPr="00564D4D" w:rsidRDefault="00564D4D" w:rsidP="00564D4D">
      <w:pPr>
        <w:widowControl w:val="0"/>
        <w:numPr>
          <w:ilvl w:val="1"/>
          <w:numId w:val="14"/>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t>компьютер;</w:t>
      </w:r>
    </w:p>
    <w:p w14:paraId="393DAEFC" w14:textId="77777777" w:rsidR="00564D4D" w:rsidRPr="00564D4D" w:rsidRDefault="00564D4D" w:rsidP="00564D4D">
      <w:pPr>
        <w:widowControl w:val="0"/>
        <w:numPr>
          <w:ilvl w:val="1"/>
          <w:numId w:val="14"/>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тележка-хранилище</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системой</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подзарядки;</w:t>
      </w:r>
    </w:p>
    <w:p w14:paraId="0E6ED962" w14:textId="77777777" w:rsidR="00564D4D" w:rsidRPr="00564D4D" w:rsidRDefault="00564D4D" w:rsidP="00564D4D">
      <w:pPr>
        <w:widowControl w:val="0"/>
        <w:numPr>
          <w:ilvl w:val="1"/>
          <w:numId w:val="14"/>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t>планшеты;</w:t>
      </w:r>
    </w:p>
    <w:p w14:paraId="4D96444A" w14:textId="77777777" w:rsidR="00564D4D" w:rsidRPr="00564D4D" w:rsidRDefault="00564D4D" w:rsidP="00564D4D">
      <w:pPr>
        <w:widowControl w:val="0"/>
        <w:numPr>
          <w:ilvl w:val="1"/>
          <w:numId w:val="14"/>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t>ноутбуки</w:t>
      </w:r>
    </w:p>
    <w:p w14:paraId="18C6B3DC" w14:textId="77777777" w:rsidR="00564D4D" w:rsidRPr="00564D4D" w:rsidRDefault="00564D4D" w:rsidP="00564D4D">
      <w:pPr>
        <w:widowControl w:val="0"/>
        <w:numPr>
          <w:ilvl w:val="0"/>
          <w:numId w:val="14"/>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Учебно-практическое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оборудование:</w:t>
      </w:r>
    </w:p>
    <w:p w14:paraId="19EEC4C2" w14:textId="77777777" w:rsidR="00564D4D" w:rsidRPr="00564D4D" w:rsidRDefault="00564D4D" w:rsidP="00564D4D">
      <w:pPr>
        <w:widowControl w:val="0"/>
        <w:numPr>
          <w:ilvl w:val="1"/>
          <w:numId w:val="14"/>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наборы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счетных</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палочек;</w:t>
      </w:r>
    </w:p>
    <w:p w14:paraId="0D71442D" w14:textId="77777777" w:rsidR="00564D4D" w:rsidRPr="00564D4D" w:rsidRDefault="00564D4D" w:rsidP="00564D4D">
      <w:pPr>
        <w:widowControl w:val="0"/>
        <w:numPr>
          <w:ilvl w:val="1"/>
          <w:numId w:val="14"/>
        </w:numPr>
        <w:tabs>
          <w:tab w:val="left" w:pos="901"/>
        </w:tabs>
        <w:autoSpaceDE w:val="0"/>
        <w:autoSpaceDN w:val="0"/>
        <w:spacing w:after="0" w:line="240" w:lineRule="auto"/>
        <w:ind w:right="560"/>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геометрические фигуры и тела (круг, квадрат, треугольник, прямоугольник, овал, шар, куб, брус); трафареты и шаблоны геометрических фигур; наборы </w:t>
      </w:r>
      <w:proofErr w:type="gramStart"/>
      <w:r w:rsidRPr="00564D4D">
        <w:rPr>
          <w:rFonts w:ascii="Times New Roman" w:eastAsia="Times New Roman" w:hAnsi="Times New Roman" w:cs="Times New Roman"/>
          <w:sz w:val="24"/>
          <w:szCs w:val="24"/>
        </w:rPr>
        <w:t>геометриче- ских</w:t>
      </w:r>
      <w:proofErr w:type="gramEnd"/>
      <w:r w:rsidRPr="00564D4D">
        <w:rPr>
          <w:rFonts w:ascii="Times New Roman" w:eastAsia="Times New Roman" w:hAnsi="Times New Roman" w:cs="Times New Roman"/>
          <w:sz w:val="24"/>
          <w:szCs w:val="24"/>
        </w:rPr>
        <w:t xml:space="preserve"> тел;</w:t>
      </w:r>
    </w:p>
    <w:p w14:paraId="4D51296B" w14:textId="77777777" w:rsidR="00564D4D" w:rsidRPr="00564D4D" w:rsidRDefault="00564D4D" w:rsidP="00564D4D">
      <w:pPr>
        <w:widowControl w:val="0"/>
        <w:numPr>
          <w:ilvl w:val="1"/>
          <w:numId w:val="14"/>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набор</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цифр,</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букв</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знаков;</w:t>
      </w:r>
    </w:p>
    <w:p w14:paraId="3DAEDB1E" w14:textId="77777777" w:rsidR="00564D4D" w:rsidRPr="00564D4D" w:rsidRDefault="00564D4D" w:rsidP="00564D4D">
      <w:pPr>
        <w:widowControl w:val="0"/>
        <w:numPr>
          <w:ilvl w:val="1"/>
          <w:numId w:val="14"/>
        </w:numPr>
        <w:tabs>
          <w:tab w:val="left" w:pos="872"/>
        </w:tabs>
        <w:autoSpaceDE w:val="0"/>
        <w:autoSpaceDN w:val="0"/>
        <w:spacing w:after="0" w:line="240" w:lineRule="auto"/>
        <w:ind w:left="872" w:hanging="1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карточки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числами</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1-10;</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0;</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11-</w:t>
      </w:r>
      <w:r w:rsidRPr="00564D4D">
        <w:rPr>
          <w:rFonts w:ascii="Times New Roman" w:eastAsia="Times New Roman" w:hAnsi="Times New Roman" w:cs="Times New Roman"/>
          <w:spacing w:val="-5"/>
          <w:sz w:val="24"/>
          <w:szCs w:val="24"/>
        </w:rPr>
        <w:t>20;</w:t>
      </w:r>
    </w:p>
    <w:p w14:paraId="7818E14A" w14:textId="77777777" w:rsidR="00564D4D" w:rsidRPr="00564D4D" w:rsidRDefault="00564D4D" w:rsidP="00564D4D">
      <w:pPr>
        <w:widowControl w:val="0"/>
        <w:autoSpaceDE w:val="0"/>
        <w:autoSpaceDN w:val="0"/>
        <w:spacing w:after="0" w:line="240" w:lineRule="auto"/>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Набор</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«Части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целого</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на</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круге.</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Простые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дроби»</w:t>
      </w:r>
    </w:p>
    <w:p w14:paraId="6D87DA74" w14:textId="77777777" w:rsidR="00564D4D" w:rsidRPr="00564D4D" w:rsidRDefault="00564D4D" w:rsidP="00564D4D">
      <w:pPr>
        <w:widowControl w:val="0"/>
        <w:autoSpaceDE w:val="0"/>
        <w:autoSpaceDN w:val="0"/>
        <w:spacing w:after="0" w:line="240" w:lineRule="auto"/>
        <w:jc w:val="center"/>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Дидактический</w:t>
      </w:r>
      <w:r w:rsidRPr="00564D4D">
        <w:rPr>
          <w:rFonts w:ascii="Times New Roman" w:eastAsia="Times New Roman" w:hAnsi="Times New Roman" w:cs="Times New Roman"/>
          <w:b/>
          <w:spacing w:val="-7"/>
          <w:sz w:val="24"/>
          <w:szCs w:val="24"/>
        </w:rPr>
        <w:t xml:space="preserve"> </w:t>
      </w:r>
      <w:r w:rsidRPr="00564D4D">
        <w:rPr>
          <w:rFonts w:ascii="Times New Roman" w:eastAsia="Times New Roman" w:hAnsi="Times New Roman" w:cs="Times New Roman"/>
          <w:b/>
          <w:spacing w:val="-2"/>
          <w:sz w:val="24"/>
          <w:szCs w:val="24"/>
        </w:rPr>
        <w:t>материал.</w:t>
      </w: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1"/>
        <w:gridCol w:w="7655"/>
      </w:tblGrid>
      <w:tr w:rsidR="00564D4D" w:rsidRPr="00564D4D" w14:paraId="06011124" w14:textId="77777777" w:rsidTr="00564D4D">
        <w:trPr>
          <w:trHeight w:val="275"/>
        </w:trPr>
        <w:tc>
          <w:tcPr>
            <w:tcW w:w="1131" w:type="dxa"/>
          </w:tcPr>
          <w:p w14:paraId="0FD476AD" w14:textId="77777777" w:rsidR="00564D4D" w:rsidRPr="00564D4D" w:rsidRDefault="00564D4D" w:rsidP="00564D4D">
            <w:pPr>
              <w:ind w:right="433"/>
              <w:jc w:val="right"/>
              <w:rPr>
                <w:rFonts w:ascii="Times New Roman" w:eastAsia="Times New Roman" w:hAnsi="Times New Roman" w:cs="Times New Roman"/>
                <w:b/>
                <w:sz w:val="24"/>
                <w:szCs w:val="24"/>
              </w:rPr>
            </w:pPr>
            <w:r w:rsidRPr="00564D4D">
              <w:rPr>
                <w:rFonts w:ascii="Times New Roman" w:eastAsia="Times New Roman" w:hAnsi="Times New Roman" w:cs="Times New Roman"/>
                <w:b/>
                <w:spacing w:val="-10"/>
                <w:sz w:val="24"/>
                <w:szCs w:val="24"/>
              </w:rPr>
              <w:t>№</w:t>
            </w:r>
          </w:p>
        </w:tc>
        <w:tc>
          <w:tcPr>
            <w:tcW w:w="7655" w:type="dxa"/>
          </w:tcPr>
          <w:p w14:paraId="64D978ED" w14:textId="77777777" w:rsidR="00564D4D" w:rsidRPr="00564D4D" w:rsidRDefault="00564D4D" w:rsidP="00564D4D">
            <w:pPr>
              <w:jc w:val="center"/>
              <w:rPr>
                <w:rFonts w:ascii="Times New Roman" w:eastAsia="Times New Roman" w:hAnsi="Times New Roman" w:cs="Times New Roman"/>
                <w:b/>
                <w:sz w:val="24"/>
                <w:szCs w:val="24"/>
              </w:rPr>
            </w:pPr>
            <w:r w:rsidRPr="00564D4D">
              <w:rPr>
                <w:rFonts w:ascii="Times New Roman" w:eastAsia="Times New Roman" w:hAnsi="Times New Roman" w:cs="Times New Roman"/>
                <w:b/>
                <w:spacing w:val="-2"/>
                <w:sz w:val="24"/>
                <w:szCs w:val="24"/>
              </w:rPr>
              <w:t>Наименование</w:t>
            </w:r>
          </w:p>
        </w:tc>
      </w:tr>
      <w:tr w:rsidR="00564D4D" w:rsidRPr="00564D4D" w14:paraId="565B42E4" w14:textId="77777777" w:rsidTr="00564D4D">
        <w:trPr>
          <w:trHeight w:val="321"/>
        </w:trPr>
        <w:tc>
          <w:tcPr>
            <w:tcW w:w="1131" w:type="dxa"/>
          </w:tcPr>
          <w:p w14:paraId="71FB3AE9" w14:textId="77777777" w:rsidR="00564D4D" w:rsidRPr="00564D4D" w:rsidRDefault="00564D4D" w:rsidP="00564D4D">
            <w:pPr>
              <w:ind w:right="374"/>
              <w:jc w:val="right"/>
              <w:rPr>
                <w:rFonts w:ascii="Times New Roman" w:eastAsia="Times New Roman" w:hAnsi="Times New Roman" w:cs="Times New Roman"/>
                <w:b/>
                <w:sz w:val="24"/>
                <w:szCs w:val="24"/>
              </w:rPr>
            </w:pPr>
            <w:r w:rsidRPr="00564D4D">
              <w:rPr>
                <w:rFonts w:ascii="Times New Roman" w:eastAsia="Times New Roman" w:hAnsi="Times New Roman" w:cs="Times New Roman"/>
                <w:b/>
                <w:spacing w:val="-5"/>
                <w:sz w:val="24"/>
                <w:szCs w:val="24"/>
              </w:rPr>
              <w:t>1.</w:t>
            </w:r>
          </w:p>
        </w:tc>
        <w:tc>
          <w:tcPr>
            <w:tcW w:w="7655" w:type="dxa"/>
          </w:tcPr>
          <w:p w14:paraId="4E0FFC9F"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Сложение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десятичных</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дробей</w:t>
            </w:r>
          </w:p>
        </w:tc>
      </w:tr>
      <w:tr w:rsidR="00564D4D" w:rsidRPr="00564D4D" w14:paraId="15DA84C1" w14:textId="77777777" w:rsidTr="00564D4D">
        <w:trPr>
          <w:trHeight w:val="323"/>
        </w:trPr>
        <w:tc>
          <w:tcPr>
            <w:tcW w:w="1131" w:type="dxa"/>
          </w:tcPr>
          <w:p w14:paraId="06220A96" w14:textId="77777777" w:rsidR="00564D4D" w:rsidRPr="00564D4D" w:rsidRDefault="00564D4D" w:rsidP="00564D4D">
            <w:pPr>
              <w:ind w:right="374"/>
              <w:jc w:val="right"/>
              <w:rPr>
                <w:rFonts w:ascii="Times New Roman" w:eastAsia="Times New Roman" w:hAnsi="Times New Roman" w:cs="Times New Roman"/>
                <w:b/>
                <w:sz w:val="24"/>
                <w:szCs w:val="24"/>
              </w:rPr>
            </w:pPr>
            <w:r w:rsidRPr="00564D4D">
              <w:rPr>
                <w:rFonts w:ascii="Times New Roman" w:eastAsia="Times New Roman" w:hAnsi="Times New Roman" w:cs="Times New Roman"/>
                <w:b/>
                <w:spacing w:val="-5"/>
                <w:sz w:val="24"/>
                <w:szCs w:val="24"/>
              </w:rPr>
              <w:t>2.</w:t>
            </w:r>
          </w:p>
        </w:tc>
        <w:tc>
          <w:tcPr>
            <w:tcW w:w="7655" w:type="dxa"/>
          </w:tcPr>
          <w:p w14:paraId="62FCC33A"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Вычитание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десятичных</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2"/>
                <w:sz w:val="24"/>
                <w:szCs w:val="24"/>
              </w:rPr>
              <w:t>дробей</w:t>
            </w:r>
          </w:p>
        </w:tc>
      </w:tr>
      <w:tr w:rsidR="00564D4D" w:rsidRPr="00564D4D" w14:paraId="7C97DB95" w14:textId="77777777" w:rsidTr="00564D4D">
        <w:trPr>
          <w:trHeight w:val="321"/>
        </w:trPr>
        <w:tc>
          <w:tcPr>
            <w:tcW w:w="1131" w:type="dxa"/>
          </w:tcPr>
          <w:p w14:paraId="7B239D2D" w14:textId="77777777" w:rsidR="00564D4D" w:rsidRPr="00564D4D" w:rsidRDefault="00564D4D" w:rsidP="00564D4D">
            <w:pPr>
              <w:ind w:right="374"/>
              <w:jc w:val="right"/>
              <w:rPr>
                <w:rFonts w:ascii="Times New Roman" w:eastAsia="Times New Roman" w:hAnsi="Times New Roman" w:cs="Times New Roman"/>
                <w:b/>
                <w:sz w:val="24"/>
                <w:szCs w:val="24"/>
              </w:rPr>
            </w:pPr>
            <w:r w:rsidRPr="00564D4D">
              <w:rPr>
                <w:rFonts w:ascii="Times New Roman" w:eastAsia="Times New Roman" w:hAnsi="Times New Roman" w:cs="Times New Roman"/>
                <w:b/>
                <w:spacing w:val="-5"/>
                <w:sz w:val="24"/>
                <w:szCs w:val="24"/>
              </w:rPr>
              <w:t>3.</w:t>
            </w:r>
          </w:p>
        </w:tc>
        <w:tc>
          <w:tcPr>
            <w:tcW w:w="7655" w:type="dxa"/>
          </w:tcPr>
          <w:p w14:paraId="2051C8FA"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Умножение</w:t>
            </w:r>
            <w:r w:rsidRPr="00564D4D">
              <w:rPr>
                <w:rFonts w:ascii="Times New Roman" w:eastAsia="Times New Roman" w:hAnsi="Times New Roman" w:cs="Times New Roman"/>
                <w:spacing w:val="-9"/>
                <w:sz w:val="24"/>
                <w:szCs w:val="24"/>
              </w:rPr>
              <w:t xml:space="preserve"> </w:t>
            </w:r>
            <w:r w:rsidRPr="00564D4D">
              <w:rPr>
                <w:rFonts w:ascii="Times New Roman" w:eastAsia="Times New Roman" w:hAnsi="Times New Roman" w:cs="Times New Roman"/>
                <w:sz w:val="24"/>
                <w:szCs w:val="24"/>
              </w:rPr>
              <w:t>десятичных</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дробей</w:t>
            </w:r>
          </w:p>
        </w:tc>
      </w:tr>
      <w:tr w:rsidR="00564D4D" w:rsidRPr="00564D4D" w14:paraId="5F104FF8" w14:textId="77777777" w:rsidTr="00564D4D">
        <w:trPr>
          <w:trHeight w:val="321"/>
        </w:trPr>
        <w:tc>
          <w:tcPr>
            <w:tcW w:w="1131" w:type="dxa"/>
          </w:tcPr>
          <w:p w14:paraId="68CFEF3E" w14:textId="77777777" w:rsidR="00564D4D" w:rsidRPr="00564D4D" w:rsidRDefault="00564D4D" w:rsidP="00564D4D">
            <w:pPr>
              <w:ind w:right="374"/>
              <w:jc w:val="right"/>
              <w:rPr>
                <w:rFonts w:ascii="Times New Roman" w:eastAsia="Times New Roman" w:hAnsi="Times New Roman" w:cs="Times New Roman"/>
                <w:b/>
                <w:sz w:val="24"/>
                <w:szCs w:val="24"/>
              </w:rPr>
            </w:pPr>
            <w:r w:rsidRPr="00564D4D">
              <w:rPr>
                <w:rFonts w:ascii="Times New Roman" w:eastAsia="Times New Roman" w:hAnsi="Times New Roman" w:cs="Times New Roman"/>
                <w:b/>
                <w:spacing w:val="-5"/>
                <w:sz w:val="24"/>
                <w:szCs w:val="24"/>
              </w:rPr>
              <w:t>4.</w:t>
            </w:r>
          </w:p>
        </w:tc>
        <w:tc>
          <w:tcPr>
            <w:tcW w:w="7655" w:type="dxa"/>
          </w:tcPr>
          <w:p w14:paraId="0C1A1124"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Деление</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десятичных</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дробей</w:t>
            </w:r>
          </w:p>
        </w:tc>
      </w:tr>
      <w:tr w:rsidR="00564D4D" w:rsidRPr="00564D4D" w14:paraId="2E4F138F" w14:textId="77777777" w:rsidTr="00564D4D">
        <w:trPr>
          <w:trHeight w:val="323"/>
        </w:trPr>
        <w:tc>
          <w:tcPr>
            <w:tcW w:w="1131" w:type="dxa"/>
          </w:tcPr>
          <w:p w14:paraId="0FD8B849" w14:textId="77777777" w:rsidR="00564D4D" w:rsidRPr="00564D4D" w:rsidRDefault="00564D4D" w:rsidP="00564D4D">
            <w:pPr>
              <w:ind w:right="374"/>
              <w:jc w:val="right"/>
              <w:rPr>
                <w:rFonts w:ascii="Times New Roman" w:eastAsia="Times New Roman" w:hAnsi="Times New Roman" w:cs="Times New Roman"/>
                <w:b/>
                <w:sz w:val="24"/>
                <w:szCs w:val="24"/>
              </w:rPr>
            </w:pPr>
            <w:r w:rsidRPr="00564D4D">
              <w:rPr>
                <w:rFonts w:ascii="Times New Roman" w:eastAsia="Times New Roman" w:hAnsi="Times New Roman" w:cs="Times New Roman"/>
                <w:b/>
                <w:spacing w:val="-5"/>
                <w:sz w:val="24"/>
                <w:szCs w:val="24"/>
              </w:rPr>
              <w:t>5.</w:t>
            </w:r>
          </w:p>
        </w:tc>
        <w:tc>
          <w:tcPr>
            <w:tcW w:w="7655" w:type="dxa"/>
          </w:tcPr>
          <w:p w14:paraId="08227E2C"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Сложение</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целых</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чисел</w:t>
            </w:r>
          </w:p>
        </w:tc>
      </w:tr>
      <w:tr w:rsidR="00564D4D" w:rsidRPr="00564D4D" w14:paraId="4BF78895" w14:textId="77777777" w:rsidTr="00564D4D">
        <w:trPr>
          <w:trHeight w:val="321"/>
        </w:trPr>
        <w:tc>
          <w:tcPr>
            <w:tcW w:w="1131" w:type="dxa"/>
          </w:tcPr>
          <w:p w14:paraId="2AAE29EB" w14:textId="77777777" w:rsidR="00564D4D" w:rsidRPr="00564D4D" w:rsidRDefault="00564D4D" w:rsidP="00564D4D">
            <w:pPr>
              <w:ind w:right="374"/>
              <w:jc w:val="right"/>
              <w:rPr>
                <w:rFonts w:ascii="Times New Roman" w:eastAsia="Times New Roman" w:hAnsi="Times New Roman" w:cs="Times New Roman"/>
                <w:b/>
                <w:sz w:val="24"/>
                <w:szCs w:val="24"/>
              </w:rPr>
            </w:pPr>
            <w:r w:rsidRPr="00564D4D">
              <w:rPr>
                <w:rFonts w:ascii="Times New Roman" w:eastAsia="Times New Roman" w:hAnsi="Times New Roman" w:cs="Times New Roman"/>
                <w:b/>
                <w:spacing w:val="-5"/>
                <w:sz w:val="24"/>
                <w:szCs w:val="24"/>
              </w:rPr>
              <w:t>6.</w:t>
            </w:r>
          </w:p>
        </w:tc>
        <w:tc>
          <w:tcPr>
            <w:tcW w:w="7655" w:type="dxa"/>
          </w:tcPr>
          <w:p w14:paraId="768AF575"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Вычитание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целых</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чисел</w:t>
            </w:r>
          </w:p>
        </w:tc>
      </w:tr>
      <w:tr w:rsidR="00564D4D" w:rsidRPr="00564D4D" w14:paraId="004EA13F" w14:textId="77777777" w:rsidTr="00564D4D">
        <w:trPr>
          <w:trHeight w:val="321"/>
        </w:trPr>
        <w:tc>
          <w:tcPr>
            <w:tcW w:w="1131" w:type="dxa"/>
          </w:tcPr>
          <w:p w14:paraId="723F985D" w14:textId="77777777" w:rsidR="00564D4D" w:rsidRPr="00564D4D" w:rsidRDefault="00564D4D" w:rsidP="00564D4D">
            <w:pPr>
              <w:rPr>
                <w:rFonts w:ascii="Times New Roman" w:eastAsia="Times New Roman" w:hAnsi="Times New Roman" w:cs="Times New Roman"/>
                <w:sz w:val="24"/>
                <w:szCs w:val="24"/>
              </w:rPr>
            </w:pPr>
          </w:p>
        </w:tc>
        <w:tc>
          <w:tcPr>
            <w:tcW w:w="7655" w:type="dxa"/>
          </w:tcPr>
          <w:p w14:paraId="0CC518A1" w14:textId="77777777" w:rsidR="00564D4D" w:rsidRPr="00564D4D" w:rsidRDefault="00564D4D" w:rsidP="00564D4D">
            <w:pPr>
              <w:rPr>
                <w:rFonts w:ascii="Times New Roman" w:eastAsia="Times New Roman" w:hAnsi="Times New Roman" w:cs="Times New Roman"/>
                <w:b/>
                <w:sz w:val="24"/>
                <w:szCs w:val="24"/>
              </w:rPr>
            </w:pPr>
            <w:r w:rsidRPr="00564D4D">
              <w:rPr>
                <w:rFonts w:ascii="Times New Roman" w:eastAsia="Times New Roman" w:hAnsi="Times New Roman" w:cs="Times New Roman"/>
                <w:b/>
                <w:spacing w:val="-2"/>
                <w:sz w:val="24"/>
                <w:szCs w:val="24"/>
              </w:rPr>
              <w:t>Инструменты</w:t>
            </w:r>
          </w:p>
        </w:tc>
      </w:tr>
      <w:tr w:rsidR="00564D4D" w:rsidRPr="00564D4D" w14:paraId="4E4CF765" w14:textId="77777777" w:rsidTr="00564D4D">
        <w:trPr>
          <w:trHeight w:val="323"/>
        </w:trPr>
        <w:tc>
          <w:tcPr>
            <w:tcW w:w="1131" w:type="dxa"/>
          </w:tcPr>
          <w:p w14:paraId="638CAFAC"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pacing w:val="-10"/>
                <w:sz w:val="24"/>
                <w:szCs w:val="24"/>
              </w:rPr>
              <w:t>1</w:t>
            </w:r>
          </w:p>
        </w:tc>
        <w:tc>
          <w:tcPr>
            <w:tcW w:w="7655" w:type="dxa"/>
          </w:tcPr>
          <w:p w14:paraId="273C45C2"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Линейка</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деревянная</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(1</w:t>
            </w:r>
            <w:r w:rsidRPr="00564D4D">
              <w:rPr>
                <w:rFonts w:ascii="Times New Roman" w:eastAsia="Times New Roman" w:hAnsi="Times New Roman" w:cs="Times New Roman"/>
                <w:spacing w:val="-4"/>
                <w:sz w:val="24"/>
                <w:szCs w:val="24"/>
              </w:rPr>
              <w:t xml:space="preserve"> метр)</w:t>
            </w:r>
          </w:p>
        </w:tc>
      </w:tr>
      <w:tr w:rsidR="00564D4D" w:rsidRPr="00564D4D" w14:paraId="14CBB651" w14:textId="77777777" w:rsidTr="00564D4D">
        <w:trPr>
          <w:trHeight w:val="321"/>
        </w:trPr>
        <w:tc>
          <w:tcPr>
            <w:tcW w:w="1131" w:type="dxa"/>
          </w:tcPr>
          <w:p w14:paraId="79BBC850"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pacing w:val="-10"/>
                <w:sz w:val="24"/>
                <w:szCs w:val="24"/>
              </w:rPr>
              <w:t>2</w:t>
            </w:r>
          </w:p>
        </w:tc>
        <w:tc>
          <w:tcPr>
            <w:tcW w:w="7655" w:type="dxa"/>
          </w:tcPr>
          <w:p w14:paraId="3400911C"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Треугольник</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пластмассовый</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(90*45*45)</w:t>
            </w:r>
          </w:p>
        </w:tc>
      </w:tr>
      <w:tr w:rsidR="00564D4D" w:rsidRPr="00564D4D" w14:paraId="116FE95D" w14:textId="77777777" w:rsidTr="00564D4D">
        <w:trPr>
          <w:trHeight w:val="321"/>
        </w:trPr>
        <w:tc>
          <w:tcPr>
            <w:tcW w:w="1131" w:type="dxa"/>
          </w:tcPr>
          <w:p w14:paraId="661DFE6A"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pacing w:val="-10"/>
                <w:sz w:val="24"/>
                <w:szCs w:val="24"/>
              </w:rPr>
              <w:t>3</w:t>
            </w:r>
          </w:p>
        </w:tc>
        <w:tc>
          <w:tcPr>
            <w:tcW w:w="7655" w:type="dxa"/>
          </w:tcPr>
          <w:p w14:paraId="27B6232B"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Треугольник</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пластмассовый</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pacing w:val="-2"/>
                <w:sz w:val="24"/>
                <w:szCs w:val="24"/>
              </w:rPr>
              <w:t>(90*60*30)</w:t>
            </w:r>
          </w:p>
        </w:tc>
      </w:tr>
      <w:tr w:rsidR="00564D4D" w:rsidRPr="00564D4D" w14:paraId="6DAE83FA" w14:textId="77777777" w:rsidTr="00564D4D">
        <w:trPr>
          <w:trHeight w:val="323"/>
        </w:trPr>
        <w:tc>
          <w:tcPr>
            <w:tcW w:w="1131" w:type="dxa"/>
          </w:tcPr>
          <w:p w14:paraId="0D5845DE"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pacing w:val="-10"/>
                <w:sz w:val="24"/>
                <w:szCs w:val="24"/>
              </w:rPr>
              <w:t>4</w:t>
            </w:r>
          </w:p>
        </w:tc>
        <w:tc>
          <w:tcPr>
            <w:tcW w:w="7655" w:type="dxa"/>
          </w:tcPr>
          <w:p w14:paraId="0E7D0827" w14:textId="77777777" w:rsidR="00564D4D" w:rsidRPr="00564D4D" w:rsidRDefault="00564D4D" w:rsidP="00564D4D">
            <w:pPr>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t>Циркуль</w:t>
            </w:r>
          </w:p>
        </w:tc>
      </w:tr>
    </w:tbl>
    <w:p w14:paraId="5B09F66B"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b/>
          <w:sz w:val="24"/>
          <w:szCs w:val="24"/>
        </w:rPr>
      </w:pPr>
    </w:p>
    <w:p w14:paraId="283F5697" w14:textId="77777777" w:rsidR="00564D4D" w:rsidRPr="00564D4D" w:rsidRDefault="00564D4D" w:rsidP="00564D4D">
      <w:pPr>
        <w:widowControl w:val="0"/>
        <w:autoSpaceDE w:val="0"/>
        <w:autoSpaceDN w:val="0"/>
        <w:spacing w:after="0" w:line="240" w:lineRule="auto"/>
        <w:jc w:val="center"/>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Кабинет</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биологии</w:t>
      </w:r>
    </w:p>
    <w:p w14:paraId="20E9B207" w14:textId="77777777" w:rsidR="00564D4D" w:rsidRPr="00564D4D" w:rsidRDefault="00564D4D" w:rsidP="00564D4D">
      <w:pPr>
        <w:widowControl w:val="0"/>
        <w:autoSpaceDE w:val="0"/>
        <w:autoSpaceDN w:val="0"/>
        <w:spacing w:after="0" w:line="240" w:lineRule="auto"/>
        <w:ind w:right="8481"/>
        <w:jc w:val="center"/>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1</w:t>
      </w:r>
      <w:r w:rsidRPr="00564D4D">
        <w:rPr>
          <w:rFonts w:ascii="Times New Roman" w:eastAsia="Times New Roman" w:hAnsi="Times New Roman" w:cs="Times New Roman"/>
          <w:b/>
          <w:spacing w:val="1"/>
          <w:sz w:val="24"/>
          <w:szCs w:val="24"/>
        </w:rPr>
        <w:t xml:space="preserve"> </w:t>
      </w:r>
      <w:r w:rsidRPr="00564D4D">
        <w:rPr>
          <w:rFonts w:ascii="Times New Roman" w:eastAsia="Times New Roman" w:hAnsi="Times New Roman" w:cs="Times New Roman"/>
          <w:b/>
          <w:spacing w:val="-2"/>
          <w:sz w:val="24"/>
          <w:szCs w:val="24"/>
        </w:rPr>
        <w:t>Учебники:</w:t>
      </w:r>
    </w:p>
    <w:p w14:paraId="405F81D9" w14:textId="77777777" w:rsidR="00564D4D" w:rsidRPr="00564D4D" w:rsidRDefault="00564D4D" w:rsidP="00564D4D">
      <w:pPr>
        <w:widowControl w:val="0"/>
        <w:autoSpaceDE w:val="0"/>
        <w:autoSpaceDN w:val="0"/>
        <w:spacing w:after="0" w:line="240" w:lineRule="auto"/>
        <w:ind w:right="704"/>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Учебник под редакцией Т.М. Лифановой и Е.Н. Соломиной «Природоведение» (5 класс) для общеобразовательных организаций, реализующих адаптированные </w:t>
      </w:r>
      <w:proofErr w:type="gramStart"/>
      <w:r w:rsidRPr="00564D4D">
        <w:rPr>
          <w:rFonts w:ascii="Times New Roman" w:eastAsia="Times New Roman" w:hAnsi="Times New Roman" w:cs="Times New Roman"/>
          <w:sz w:val="24"/>
          <w:szCs w:val="24"/>
        </w:rPr>
        <w:t>ос- новные</w:t>
      </w:r>
      <w:proofErr w:type="gramEnd"/>
      <w:r w:rsidRPr="00564D4D">
        <w:rPr>
          <w:rFonts w:ascii="Times New Roman" w:eastAsia="Times New Roman" w:hAnsi="Times New Roman" w:cs="Times New Roman"/>
          <w:sz w:val="24"/>
          <w:szCs w:val="24"/>
        </w:rPr>
        <w:t xml:space="preserve"> общеобразовательные программы - М.: Просвещение, 2019 (ФГОС ОВЗ) и обеспечивает</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реализацию</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требований</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адаптированной</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основной</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общеобразователь- ной</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программы</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предметной</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области</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Естествознание»</w:t>
      </w:r>
      <w:r w:rsidRPr="00564D4D">
        <w:rPr>
          <w:rFonts w:ascii="Times New Roman" w:eastAsia="Times New Roman" w:hAnsi="Times New Roman" w:cs="Times New Roman"/>
          <w:spacing w:val="-14"/>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13"/>
          <w:sz w:val="24"/>
          <w:szCs w:val="24"/>
        </w:rPr>
        <w:t xml:space="preserve"> </w:t>
      </w:r>
      <w:r w:rsidRPr="00564D4D">
        <w:rPr>
          <w:rFonts w:ascii="Times New Roman" w:eastAsia="Times New Roman" w:hAnsi="Times New Roman" w:cs="Times New Roman"/>
          <w:sz w:val="24"/>
          <w:szCs w:val="24"/>
        </w:rPr>
        <w:t>соответствии</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12"/>
          <w:sz w:val="24"/>
          <w:szCs w:val="24"/>
        </w:rPr>
        <w:t xml:space="preserve"> </w:t>
      </w:r>
      <w:r w:rsidRPr="00564D4D">
        <w:rPr>
          <w:rFonts w:ascii="Times New Roman" w:eastAsia="Times New Roman" w:hAnsi="Times New Roman" w:cs="Times New Roman"/>
          <w:sz w:val="24"/>
          <w:szCs w:val="24"/>
        </w:rPr>
        <w:t>требовани- ями ФГОС образования обучающихся с интеллектуальными нарушениями.</w:t>
      </w:r>
    </w:p>
    <w:p w14:paraId="2B052A5D" w14:textId="77777777" w:rsidR="00564D4D" w:rsidRPr="00564D4D" w:rsidRDefault="00564D4D" w:rsidP="00564D4D">
      <w:pPr>
        <w:widowControl w:val="0"/>
        <w:numPr>
          <w:ilvl w:val="0"/>
          <w:numId w:val="13"/>
        </w:numPr>
        <w:tabs>
          <w:tab w:val="left" w:pos="989"/>
        </w:tabs>
        <w:autoSpaceDE w:val="0"/>
        <w:autoSpaceDN w:val="0"/>
        <w:spacing w:after="0" w:line="240" w:lineRule="auto"/>
        <w:ind w:left="989" w:hanging="279"/>
        <w:outlineLvl w:val="1"/>
        <w:rPr>
          <w:rFonts w:ascii="Times New Roman" w:eastAsia="Times New Roman" w:hAnsi="Times New Roman" w:cs="Times New Roman"/>
          <w:bCs/>
          <w:sz w:val="24"/>
          <w:szCs w:val="24"/>
        </w:rPr>
      </w:pPr>
      <w:r w:rsidRPr="00564D4D">
        <w:rPr>
          <w:rFonts w:ascii="Times New Roman" w:eastAsia="Times New Roman" w:hAnsi="Times New Roman" w:cs="Times New Roman"/>
          <w:b/>
          <w:bCs/>
          <w:sz w:val="24"/>
          <w:szCs w:val="24"/>
        </w:rPr>
        <w:t>Рабочие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тетради</w:t>
      </w:r>
      <w:r w:rsidRPr="00564D4D">
        <w:rPr>
          <w:rFonts w:ascii="Times New Roman" w:eastAsia="Times New Roman" w:hAnsi="Times New Roman" w:cs="Times New Roman"/>
          <w:bCs/>
          <w:spacing w:val="-2"/>
          <w:sz w:val="24"/>
          <w:szCs w:val="24"/>
        </w:rPr>
        <w:t>:</w:t>
      </w:r>
    </w:p>
    <w:p w14:paraId="00370509" w14:textId="77777777" w:rsidR="00564D4D" w:rsidRPr="00564D4D" w:rsidRDefault="00564D4D" w:rsidP="00564D4D">
      <w:pPr>
        <w:widowControl w:val="0"/>
        <w:numPr>
          <w:ilvl w:val="1"/>
          <w:numId w:val="13"/>
        </w:numPr>
        <w:tabs>
          <w:tab w:val="left" w:pos="906"/>
        </w:tabs>
        <w:autoSpaceDE w:val="0"/>
        <w:autoSpaceDN w:val="0"/>
        <w:spacing w:after="0" w:line="240" w:lineRule="auto"/>
        <w:ind w:right="562"/>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Т.М. Лифанова, О.А. Дубровина Рабочая тетрадь «Природоведение» 5 класс, М., Просвещение, 2013</w:t>
      </w:r>
    </w:p>
    <w:p w14:paraId="59C8D62D" w14:textId="77777777" w:rsidR="00564D4D" w:rsidRPr="00564D4D" w:rsidRDefault="00564D4D" w:rsidP="00564D4D">
      <w:pPr>
        <w:widowControl w:val="0"/>
        <w:numPr>
          <w:ilvl w:val="0"/>
          <w:numId w:val="13"/>
        </w:numPr>
        <w:tabs>
          <w:tab w:val="left" w:pos="989"/>
        </w:tabs>
        <w:autoSpaceDE w:val="0"/>
        <w:autoSpaceDN w:val="0"/>
        <w:spacing w:after="0" w:line="240" w:lineRule="auto"/>
        <w:ind w:left="989" w:hanging="279"/>
        <w:outlineLvl w:val="1"/>
        <w:rPr>
          <w:rFonts w:ascii="Times New Roman" w:eastAsia="Times New Roman" w:hAnsi="Times New Roman" w:cs="Times New Roman"/>
          <w:bCs/>
          <w:sz w:val="24"/>
          <w:szCs w:val="24"/>
        </w:rPr>
      </w:pPr>
      <w:r w:rsidRPr="00564D4D">
        <w:rPr>
          <w:rFonts w:ascii="Times New Roman" w:eastAsia="Times New Roman" w:hAnsi="Times New Roman" w:cs="Times New Roman"/>
          <w:b/>
          <w:bCs/>
          <w:sz w:val="24"/>
          <w:szCs w:val="24"/>
        </w:rPr>
        <w:t>Компьютерные</w:t>
      </w:r>
      <w:r w:rsidRPr="00564D4D">
        <w:rPr>
          <w:rFonts w:ascii="Times New Roman" w:eastAsia="Times New Roman" w:hAnsi="Times New Roman" w:cs="Times New Roman"/>
          <w:b/>
          <w:bCs/>
          <w:spacing w:val="-17"/>
          <w:sz w:val="24"/>
          <w:szCs w:val="24"/>
        </w:rPr>
        <w:t xml:space="preserve"> </w:t>
      </w:r>
      <w:r w:rsidRPr="00564D4D">
        <w:rPr>
          <w:rFonts w:ascii="Times New Roman" w:eastAsia="Times New Roman" w:hAnsi="Times New Roman" w:cs="Times New Roman"/>
          <w:b/>
          <w:bCs/>
          <w:sz w:val="24"/>
          <w:szCs w:val="24"/>
        </w:rPr>
        <w:t>и</w:t>
      </w:r>
      <w:r w:rsidRPr="00564D4D">
        <w:rPr>
          <w:rFonts w:ascii="Times New Roman" w:eastAsia="Times New Roman" w:hAnsi="Times New Roman" w:cs="Times New Roman"/>
          <w:b/>
          <w:bCs/>
          <w:spacing w:val="-12"/>
          <w:sz w:val="24"/>
          <w:szCs w:val="24"/>
        </w:rPr>
        <w:t xml:space="preserve"> </w:t>
      </w:r>
      <w:r w:rsidRPr="00564D4D">
        <w:rPr>
          <w:rFonts w:ascii="Times New Roman" w:eastAsia="Times New Roman" w:hAnsi="Times New Roman" w:cs="Times New Roman"/>
          <w:b/>
          <w:bCs/>
          <w:sz w:val="24"/>
          <w:szCs w:val="24"/>
        </w:rPr>
        <w:t>информационно-коммуникативные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средства</w:t>
      </w:r>
      <w:r w:rsidRPr="00564D4D">
        <w:rPr>
          <w:rFonts w:ascii="Times New Roman" w:eastAsia="Times New Roman" w:hAnsi="Times New Roman" w:cs="Times New Roman"/>
          <w:bCs/>
          <w:spacing w:val="-2"/>
          <w:sz w:val="24"/>
          <w:szCs w:val="24"/>
        </w:rPr>
        <w:t>:</w:t>
      </w:r>
    </w:p>
    <w:p w14:paraId="08CD6720" w14:textId="77777777" w:rsidR="00564D4D" w:rsidRPr="00564D4D" w:rsidRDefault="00564D4D" w:rsidP="00564D4D">
      <w:pPr>
        <w:widowControl w:val="0"/>
        <w:numPr>
          <w:ilvl w:val="1"/>
          <w:numId w:val="13"/>
        </w:numPr>
        <w:tabs>
          <w:tab w:val="left" w:pos="966"/>
        </w:tabs>
        <w:autoSpaceDE w:val="0"/>
        <w:autoSpaceDN w:val="0"/>
        <w:spacing w:after="0" w:line="240" w:lineRule="auto"/>
        <w:ind w:right="560"/>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электронная форма учебника: Т.М. Лифанова, О.А. Дубровина «Природоведение» 5 класс, М., Просвещение, 2019 Учебное пособие для общеобразовательных </w:t>
      </w:r>
      <w:proofErr w:type="gramStart"/>
      <w:r w:rsidRPr="00564D4D">
        <w:rPr>
          <w:rFonts w:ascii="Times New Roman" w:eastAsia="Times New Roman" w:hAnsi="Times New Roman" w:cs="Times New Roman"/>
          <w:sz w:val="24"/>
          <w:szCs w:val="24"/>
        </w:rPr>
        <w:t>органи- заций</w:t>
      </w:r>
      <w:proofErr w:type="gramEnd"/>
      <w:r w:rsidRPr="00564D4D">
        <w:rPr>
          <w:rFonts w:ascii="Times New Roman" w:eastAsia="Times New Roman" w:hAnsi="Times New Roman" w:cs="Times New Roman"/>
          <w:sz w:val="24"/>
          <w:szCs w:val="24"/>
        </w:rPr>
        <w:t>, реализующих адаптированную основную общеобразовательную программу образования обучающихся с умственной отсталостью (интеллектуальными наруше- ниями) (вариант 1).</w:t>
      </w:r>
    </w:p>
    <w:p w14:paraId="4AF9F245" w14:textId="77777777" w:rsidR="00564D4D" w:rsidRPr="00564D4D" w:rsidRDefault="00564D4D" w:rsidP="00564D4D">
      <w:pPr>
        <w:widowControl w:val="0"/>
        <w:numPr>
          <w:ilvl w:val="0"/>
          <w:numId w:val="13"/>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Технические</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средства:</w:t>
      </w:r>
    </w:p>
    <w:p w14:paraId="71D00B05" w14:textId="77777777" w:rsidR="00564D4D" w:rsidRPr="00564D4D" w:rsidRDefault="00564D4D" w:rsidP="00564D4D">
      <w:pPr>
        <w:widowControl w:val="0"/>
        <w:numPr>
          <w:ilvl w:val="1"/>
          <w:numId w:val="13"/>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классная</w:t>
      </w:r>
      <w:r w:rsidRPr="00564D4D">
        <w:rPr>
          <w:rFonts w:ascii="Times New Roman" w:eastAsia="Times New Roman" w:hAnsi="Times New Roman" w:cs="Times New Roman"/>
          <w:spacing w:val="-2"/>
          <w:sz w:val="24"/>
          <w:szCs w:val="24"/>
        </w:rPr>
        <w:t xml:space="preserve"> доска;</w:t>
      </w:r>
    </w:p>
    <w:p w14:paraId="5543A35F" w14:textId="77777777" w:rsidR="00564D4D" w:rsidRPr="00564D4D" w:rsidRDefault="00564D4D" w:rsidP="00564D4D">
      <w:pPr>
        <w:widowControl w:val="0"/>
        <w:numPr>
          <w:ilvl w:val="1"/>
          <w:numId w:val="13"/>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pacing w:val="-2"/>
          <w:sz w:val="24"/>
          <w:szCs w:val="24"/>
        </w:rPr>
        <w:t>компьютер</w:t>
      </w:r>
    </w:p>
    <w:p w14:paraId="1EDF445D" w14:textId="77777777" w:rsidR="00564D4D" w:rsidRPr="00564D4D" w:rsidRDefault="00564D4D" w:rsidP="00564D4D">
      <w:pPr>
        <w:widowControl w:val="0"/>
        <w:numPr>
          <w:ilvl w:val="1"/>
          <w:numId w:val="13"/>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lastRenderedPageBreak/>
        <w:t>видеофильмы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предмету</w:t>
      </w:r>
    </w:p>
    <w:p w14:paraId="764E56E2" w14:textId="77777777" w:rsidR="00564D4D" w:rsidRPr="00564D4D" w:rsidRDefault="00564D4D" w:rsidP="00564D4D">
      <w:pPr>
        <w:widowControl w:val="0"/>
        <w:numPr>
          <w:ilvl w:val="1"/>
          <w:numId w:val="13"/>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аудиозаписи</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соответствии</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содержанием</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обучения</w:t>
      </w:r>
    </w:p>
    <w:p w14:paraId="5260761A" w14:textId="77777777" w:rsidR="00564D4D" w:rsidRPr="00564D4D" w:rsidRDefault="00564D4D" w:rsidP="00564D4D">
      <w:pPr>
        <w:widowControl w:val="0"/>
        <w:numPr>
          <w:ilvl w:val="0"/>
          <w:numId w:val="13"/>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Учебно-практическое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оборудование:</w:t>
      </w:r>
    </w:p>
    <w:p w14:paraId="599F96C4" w14:textId="77777777" w:rsidR="00564D4D" w:rsidRPr="00564D4D" w:rsidRDefault="00564D4D" w:rsidP="00564D4D">
      <w:pPr>
        <w:widowControl w:val="0"/>
        <w:numPr>
          <w:ilvl w:val="1"/>
          <w:numId w:val="13"/>
        </w:numPr>
        <w:tabs>
          <w:tab w:val="left" w:pos="882"/>
        </w:tabs>
        <w:autoSpaceDE w:val="0"/>
        <w:autoSpaceDN w:val="0"/>
        <w:spacing w:after="0" w:line="240" w:lineRule="auto"/>
        <w:ind w:right="561"/>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научно-популярные, художественные книги для чтения (в соответствии с </w:t>
      </w:r>
      <w:proofErr w:type="gramStart"/>
      <w:r w:rsidRPr="00564D4D">
        <w:rPr>
          <w:rFonts w:ascii="Times New Roman" w:eastAsia="Times New Roman" w:hAnsi="Times New Roman" w:cs="Times New Roman"/>
          <w:sz w:val="24"/>
          <w:szCs w:val="24"/>
        </w:rPr>
        <w:t>содержа- нием</w:t>
      </w:r>
      <w:proofErr w:type="gramEnd"/>
      <w:r w:rsidRPr="00564D4D">
        <w:rPr>
          <w:rFonts w:ascii="Times New Roman" w:eastAsia="Times New Roman" w:hAnsi="Times New Roman" w:cs="Times New Roman"/>
          <w:sz w:val="24"/>
          <w:szCs w:val="24"/>
        </w:rPr>
        <w:t xml:space="preserve"> обучения)</w:t>
      </w:r>
    </w:p>
    <w:p w14:paraId="5A67B671" w14:textId="77777777" w:rsidR="00564D4D" w:rsidRPr="00564D4D" w:rsidRDefault="00564D4D" w:rsidP="00564D4D">
      <w:pPr>
        <w:widowControl w:val="0"/>
        <w:numPr>
          <w:ilvl w:val="1"/>
          <w:numId w:val="13"/>
        </w:numPr>
        <w:tabs>
          <w:tab w:val="left" w:pos="935"/>
          <w:tab w:val="left" w:pos="6875"/>
        </w:tabs>
        <w:autoSpaceDE w:val="0"/>
        <w:autoSpaceDN w:val="0"/>
        <w:spacing w:after="0" w:line="240" w:lineRule="auto"/>
        <w:ind w:right="571"/>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детская</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справочная</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литература</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(справочники,</w:t>
      </w:r>
      <w:r w:rsidRPr="00564D4D">
        <w:rPr>
          <w:rFonts w:ascii="Times New Roman" w:eastAsia="Times New Roman" w:hAnsi="Times New Roman" w:cs="Times New Roman"/>
          <w:sz w:val="24"/>
          <w:szCs w:val="24"/>
        </w:rPr>
        <w:tab/>
        <w:t>энциклопедии)</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о</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мире</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 xml:space="preserve">природы, труде людей, общественных явлениях и </w:t>
      </w:r>
      <w:proofErr w:type="gramStart"/>
      <w:r w:rsidRPr="00564D4D">
        <w:rPr>
          <w:rFonts w:ascii="Times New Roman" w:eastAsia="Times New Roman" w:hAnsi="Times New Roman" w:cs="Times New Roman"/>
          <w:sz w:val="24"/>
          <w:szCs w:val="24"/>
        </w:rPr>
        <w:t>пр..</w:t>
      </w:r>
      <w:proofErr w:type="gramEnd"/>
    </w:p>
    <w:p w14:paraId="57CEF3B4" w14:textId="77777777" w:rsidR="00564D4D" w:rsidRPr="00564D4D" w:rsidRDefault="00564D4D" w:rsidP="00564D4D">
      <w:pPr>
        <w:widowControl w:val="0"/>
        <w:numPr>
          <w:ilvl w:val="1"/>
          <w:numId w:val="13"/>
        </w:numPr>
        <w:tabs>
          <w:tab w:val="left" w:pos="855"/>
        </w:tabs>
        <w:autoSpaceDE w:val="0"/>
        <w:autoSpaceDN w:val="0"/>
        <w:spacing w:after="0" w:line="240" w:lineRule="auto"/>
        <w:ind w:right="567"/>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таблицы</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природоведческого</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содержания</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в</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соответствии</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образовательной</w:t>
      </w:r>
      <w:r w:rsidRPr="00564D4D">
        <w:rPr>
          <w:rFonts w:ascii="Times New Roman" w:eastAsia="Times New Roman" w:hAnsi="Times New Roman" w:cs="Times New Roman"/>
          <w:spacing w:val="-20"/>
          <w:sz w:val="24"/>
          <w:szCs w:val="24"/>
        </w:rPr>
        <w:t xml:space="preserve"> </w:t>
      </w:r>
      <w:proofErr w:type="gramStart"/>
      <w:r w:rsidRPr="00564D4D">
        <w:rPr>
          <w:rFonts w:ascii="Times New Roman" w:eastAsia="Times New Roman" w:hAnsi="Times New Roman" w:cs="Times New Roman"/>
          <w:sz w:val="24"/>
          <w:szCs w:val="24"/>
        </w:rPr>
        <w:t xml:space="preserve">програм- </w:t>
      </w:r>
      <w:r w:rsidRPr="00564D4D">
        <w:rPr>
          <w:rFonts w:ascii="Times New Roman" w:eastAsia="Times New Roman" w:hAnsi="Times New Roman" w:cs="Times New Roman"/>
          <w:spacing w:val="-4"/>
          <w:sz w:val="24"/>
          <w:szCs w:val="24"/>
        </w:rPr>
        <w:t>мой</w:t>
      </w:r>
      <w:proofErr w:type="gramEnd"/>
    </w:p>
    <w:p w14:paraId="39681463" w14:textId="77777777" w:rsidR="00564D4D" w:rsidRPr="00564D4D" w:rsidRDefault="00564D4D" w:rsidP="00564D4D">
      <w:pPr>
        <w:widowControl w:val="0"/>
        <w:numPr>
          <w:ilvl w:val="1"/>
          <w:numId w:val="13"/>
        </w:numPr>
        <w:tabs>
          <w:tab w:val="left" w:pos="899"/>
        </w:tabs>
        <w:autoSpaceDE w:val="0"/>
        <w:autoSpaceDN w:val="0"/>
        <w:spacing w:after="0" w:line="240" w:lineRule="auto"/>
        <w:ind w:right="570"/>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плакаты по основным естествоведческим темам магнитные или иные (природные сообщества леса, луга, сада, огорода и т.п.)</w:t>
      </w:r>
    </w:p>
    <w:p w14:paraId="68E2E531" w14:textId="77777777" w:rsidR="00564D4D" w:rsidRPr="00564D4D" w:rsidRDefault="00564D4D" w:rsidP="00564D4D">
      <w:pPr>
        <w:widowControl w:val="0"/>
        <w:numPr>
          <w:ilvl w:val="1"/>
          <w:numId w:val="13"/>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иллюстративные</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материалы</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(альбомы,</w:t>
      </w:r>
      <w:r w:rsidRPr="00564D4D">
        <w:rPr>
          <w:rFonts w:ascii="Times New Roman" w:eastAsia="Times New Roman" w:hAnsi="Times New Roman" w:cs="Times New Roman"/>
          <w:spacing w:val="-10"/>
          <w:sz w:val="24"/>
          <w:szCs w:val="24"/>
        </w:rPr>
        <w:t xml:space="preserve"> </w:t>
      </w:r>
      <w:r w:rsidRPr="00564D4D">
        <w:rPr>
          <w:rFonts w:ascii="Times New Roman" w:eastAsia="Times New Roman" w:hAnsi="Times New Roman" w:cs="Times New Roman"/>
          <w:sz w:val="24"/>
          <w:szCs w:val="24"/>
        </w:rPr>
        <w:t>комплекты</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открыток</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pacing w:val="-4"/>
          <w:sz w:val="24"/>
          <w:szCs w:val="24"/>
        </w:rPr>
        <w:t>др.)</w:t>
      </w:r>
    </w:p>
    <w:p w14:paraId="637F70B9" w14:textId="77777777" w:rsidR="00564D4D" w:rsidRPr="00564D4D" w:rsidRDefault="00564D4D" w:rsidP="00564D4D">
      <w:pPr>
        <w:widowControl w:val="0"/>
        <w:numPr>
          <w:ilvl w:val="1"/>
          <w:numId w:val="13"/>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термометр</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измерения</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температуры</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pacing w:val="-2"/>
          <w:sz w:val="24"/>
          <w:szCs w:val="24"/>
        </w:rPr>
        <w:t>воздуха</w:t>
      </w:r>
    </w:p>
    <w:p w14:paraId="2B1466F0" w14:textId="77777777" w:rsidR="00564D4D" w:rsidRPr="00564D4D" w:rsidRDefault="00564D4D" w:rsidP="00564D4D">
      <w:pPr>
        <w:widowControl w:val="0"/>
        <w:numPr>
          <w:ilvl w:val="1"/>
          <w:numId w:val="13"/>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pacing w:val="-4"/>
          <w:sz w:val="24"/>
          <w:szCs w:val="24"/>
        </w:rPr>
        <w:t>часы</w:t>
      </w:r>
    </w:p>
    <w:p w14:paraId="48BDD715" w14:textId="77777777" w:rsidR="00564D4D" w:rsidRPr="00564D4D" w:rsidRDefault="00564D4D" w:rsidP="00564D4D">
      <w:pPr>
        <w:widowControl w:val="0"/>
        <w:numPr>
          <w:ilvl w:val="1"/>
          <w:numId w:val="13"/>
        </w:numPr>
        <w:tabs>
          <w:tab w:val="left" w:pos="877"/>
        </w:tabs>
        <w:autoSpaceDE w:val="0"/>
        <w:autoSpaceDN w:val="0"/>
        <w:spacing w:after="0" w:line="240" w:lineRule="auto"/>
        <w:ind w:right="569"/>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оборудование</w:t>
      </w:r>
      <w:r w:rsidRPr="00564D4D">
        <w:rPr>
          <w:rFonts w:ascii="Times New Roman" w:eastAsia="Times New Roman" w:hAnsi="Times New Roman" w:cs="Times New Roman"/>
          <w:spacing w:val="-1"/>
          <w:sz w:val="24"/>
          <w:szCs w:val="24"/>
        </w:rPr>
        <w:t xml:space="preserve"> </w:t>
      </w:r>
      <w:r w:rsidRPr="00564D4D">
        <w:rPr>
          <w:rFonts w:ascii="Times New Roman" w:eastAsia="Times New Roman" w:hAnsi="Times New Roman" w:cs="Times New Roman"/>
          <w:sz w:val="24"/>
          <w:szCs w:val="24"/>
        </w:rPr>
        <w:t>для</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z w:val="24"/>
          <w:szCs w:val="24"/>
        </w:rPr>
        <w:t>уголка живой природы:</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 xml:space="preserve">предметы ухода за растениями и </w:t>
      </w:r>
      <w:proofErr w:type="gramStart"/>
      <w:r w:rsidRPr="00564D4D">
        <w:rPr>
          <w:rFonts w:ascii="Times New Roman" w:eastAsia="Times New Roman" w:hAnsi="Times New Roman" w:cs="Times New Roman"/>
          <w:sz w:val="24"/>
          <w:szCs w:val="24"/>
        </w:rPr>
        <w:t xml:space="preserve">живот- </w:t>
      </w:r>
      <w:r w:rsidRPr="00564D4D">
        <w:rPr>
          <w:rFonts w:ascii="Times New Roman" w:eastAsia="Times New Roman" w:hAnsi="Times New Roman" w:cs="Times New Roman"/>
          <w:spacing w:val="-4"/>
          <w:sz w:val="24"/>
          <w:szCs w:val="24"/>
        </w:rPr>
        <w:t>ными</w:t>
      </w:r>
      <w:proofErr w:type="gramEnd"/>
    </w:p>
    <w:p w14:paraId="35F12EED" w14:textId="77777777" w:rsidR="00564D4D" w:rsidRPr="00564D4D" w:rsidRDefault="00564D4D" w:rsidP="00564D4D">
      <w:pPr>
        <w:widowControl w:val="0"/>
        <w:autoSpaceDE w:val="0"/>
        <w:autoSpaceDN w:val="0"/>
        <w:spacing w:after="0" w:line="240" w:lineRule="auto"/>
        <w:rPr>
          <w:rFonts w:ascii="Times New Roman" w:eastAsia="Times New Roman" w:hAnsi="Times New Roman" w:cs="Times New Roman"/>
          <w:sz w:val="24"/>
          <w:szCs w:val="24"/>
        </w:rPr>
      </w:pPr>
    </w:p>
    <w:p w14:paraId="00A1FBF7" w14:textId="77777777" w:rsidR="00564D4D" w:rsidRPr="00564D4D" w:rsidRDefault="00564D4D" w:rsidP="00564D4D">
      <w:pPr>
        <w:widowControl w:val="0"/>
        <w:autoSpaceDE w:val="0"/>
        <w:autoSpaceDN w:val="0"/>
        <w:spacing w:after="0" w:line="240" w:lineRule="auto"/>
        <w:ind w:right="4432"/>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Кабинет</w:t>
      </w:r>
      <w:r w:rsidRPr="00564D4D">
        <w:rPr>
          <w:rFonts w:ascii="Times New Roman" w:eastAsia="Times New Roman" w:hAnsi="Times New Roman" w:cs="Times New Roman"/>
          <w:b/>
          <w:bCs/>
          <w:spacing w:val="-18"/>
          <w:sz w:val="24"/>
          <w:szCs w:val="24"/>
        </w:rPr>
        <w:t xml:space="preserve"> </w:t>
      </w:r>
      <w:r w:rsidRPr="00564D4D">
        <w:rPr>
          <w:rFonts w:ascii="Times New Roman" w:eastAsia="Times New Roman" w:hAnsi="Times New Roman" w:cs="Times New Roman"/>
          <w:b/>
          <w:bCs/>
          <w:sz w:val="24"/>
          <w:szCs w:val="24"/>
        </w:rPr>
        <w:t>географии 6-9 класс</w:t>
      </w:r>
    </w:p>
    <w:p w14:paraId="614BD93E" w14:textId="77777777" w:rsidR="00564D4D" w:rsidRPr="00564D4D" w:rsidRDefault="00564D4D" w:rsidP="00564D4D">
      <w:pPr>
        <w:widowControl w:val="0"/>
        <w:numPr>
          <w:ilvl w:val="0"/>
          <w:numId w:val="12"/>
        </w:numPr>
        <w:tabs>
          <w:tab w:val="left" w:pos="992"/>
        </w:tabs>
        <w:autoSpaceDE w:val="0"/>
        <w:autoSpaceDN w:val="0"/>
        <w:spacing w:after="0" w:line="240" w:lineRule="auto"/>
        <w:ind w:left="992" w:hanging="282"/>
        <w:rPr>
          <w:rFonts w:ascii="Times New Roman" w:eastAsia="Times New Roman" w:hAnsi="Times New Roman" w:cs="Times New Roman"/>
          <w:b/>
          <w:sz w:val="24"/>
          <w:szCs w:val="24"/>
        </w:rPr>
      </w:pPr>
      <w:r w:rsidRPr="00564D4D">
        <w:rPr>
          <w:rFonts w:ascii="Times New Roman" w:eastAsia="Times New Roman" w:hAnsi="Times New Roman" w:cs="Times New Roman"/>
          <w:b/>
          <w:sz w:val="24"/>
          <w:szCs w:val="24"/>
        </w:rPr>
        <w:t>Учебно-методическое</w:t>
      </w:r>
      <w:r w:rsidRPr="00564D4D">
        <w:rPr>
          <w:rFonts w:ascii="Times New Roman" w:eastAsia="Times New Roman" w:hAnsi="Times New Roman" w:cs="Times New Roman"/>
          <w:b/>
          <w:spacing w:val="-14"/>
          <w:sz w:val="24"/>
          <w:szCs w:val="24"/>
        </w:rPr>
        <w:t xml:space="preserve"> </w:t>
      </w:r>
      <w:r w:rsidRPr="00564D4D">
        <w:rPr>
          <w:rFonts w:ascii="Times New Roman" w:eastAsia="Times New Roman" w:hAnsi="Times New Roman" w:cs="Times New Roman"/>
          <w:b/>
          <w:spacing w:val="-2"/>
          <w:sz w:val="24"/>
          <w:szCs w:val="24"/>
        </w:rPr>
        <w:t>обеспечение:</w:t>
      </w:r>
    </w:p>
    <w:p w14:paraId="35DA074D" w14:textId="77777777" w:rsidR="00564D4D" w:rsidRPr="00564D4D" w:rsidRDefault="00564D4D" w:rsidP="00564D4D">
      <w:pPr>
        <w:widowControl w:val="0"/>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Программа</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специальных</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(коррекционных)</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общеобразовательных</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учреждений:</w:t>
      </w:r>
      <w:r w:rsidRPr="00564D4D">
        <w:rPr>
          <w:rFonts w:ascii="Times New Roman" w:eastAsia="Times New Roman" w:hAnsi="Times New Roman" w:cs="Times New Roman"/>
          <w:spacing w:val="40"/>
          <w:sz w:val="24"/>
          <w:szCs w:val="24"/>
        </w:rPr>
        <w:t xml:space="preserve"> </w:t>
      </w:r>
      <w:r w:rsidRPr="00564D4D">
        <w:rPr>
          <w:rFonts w:ascii="Times New Roman" w:eastAsia="Times New Roman" w:hAnsi="Times New Roman" w:cs="Times New Roman"/>
          <w:sz w:val="24"/>
          <w:szCs w:val="24"/>
        </w:rPr>
        <w:t>5-9 классы.: в 2 сб./ Под ред. Воронковой. – М.: Владос, 2014. 303 стр.</w:t>
      </w:r>
    </w:p>
    <w:p w14:paraId="0856E9DF" w14:textId="77777777" w:rsidR="00564D4D" w:rsidRPr="00564D4D" w:rsidRDefault="00564D4D" w:rsidP="00564D4D">
      <w:pPr>
        <w:widowControl w:val="0"/>
        <w:numPr>
          <w:ilvl w:val="0"/>
          <w:numId w:val="12"/>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pacing w:val="-2"/>
          <w:sz w:val="24"/>
          <w:szCs w:val="24"/>
        </w:rPr>
        <w:t>Учебник:</w:t>
      </w:r>
    </w:p>
    <w:p w14:paraId="0956BBC6" w14:textId="77777777" w:rsidR="00564D4D" w:rsidRPr="00564D4D" w:rsidRDefault="00564D4D" w:rsidP="00564D4D">
      <w:pPr>
        <w:widowControl w:val="0"/>
        <w:numPr>
          <w:ilvl w:val="1"/>
          <w:numId w:val="12"/>
        </w:numPr>
        <w:tabs>
          <w:tab w:val="left" w:pos="899"/>
        </w:tabs>
        <w:autoSpaceDE w:val="0"/>
        <w:autoSpaceDN w:val="0"/>
        <w:spacing w:after="0" w:line="240" w:lineRule="auto"/>
        <w:ind w:right="568"/>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География. 6 </w:t>
      </w:r>
      <w:proofErr w:type="gramStart"/>
      <w:r w:rsidRPr="00564D4D">
        <w:rPr>
          <w:rFonts w:ascii="Times New Roman" w:eastAsia="Times New Roman" w:hAnsi="Times New Roman" w:cs="Times New Roman"/>
          <w:sz w:val="24"/>
          <w:szCs w:val="24"/>
        </w:rPr>
        <w:t>класс:учеб</w:t>
      </w:r>
      <w:proofErr w:type="gramEnd"/>
      <w:r w:rsidRPr="00564D4D">
        <w:rPr>
          <w:rFonts w:ascii="Times New Roman" w:eastAsia="Times New Roman" w:hAnsi="Times New Roman" w:cs="Times New Roman"/>
          <w:sz w:val="24"/>
          <w:szCs w:val="24"/>
        </w:rPr>
        <w:t>. для спец. (коррекц.) образоват. Учреждений VIII вида: с прил. Т.М. Лифанова, Е.Н. Соломина. - 7 изд. - М.: «Просвещение», 2014. -184 с.</w:t>
      </w:r>
    </w:p>
    <w:p w14:paraId="5F6E5167" w14:textId="77777777" w:rsidR="00564D4D" w:rsidRPr="00564D4D" w:rsidRDefault="00564D4D" w:rsidP="00564D4D">
      <w:pPr>
        <w:widowControl w:val="0"/>
        <w:numPr>
          <w:ilvl w:val="1"/>
          <w:numId w:val="12"/>
        </w:numPr>
        <w:tabs>
          <w:tab w:val="left" w:pos="899"/>
        </w:tabs>
        <w:autoSpaceDE w:val="0"/>
        <w:autoSpaceDN w:val="0"/>
        <w:spacing w:after="0" w:line="240" w:lineRule="auto"/>
        <w:ind w:right="568"/>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География. 7 </w:t>
      </w:r>
      <w:proofErr w:type="gramStart"/>
      <w:r w:rsidRPr="00564D4D">
        <w:rPr>
          <w:rFonts w:ascii="Times New Roman" w:eastAsia="Times New Roman" w:hAnsi="Times New Roman" w:cs="Times New Roman"/>
          <w:sz w:val="24"/>
          <w:szCs w:val="24"/>
        </w:rPr>
        <w:t>класс:учеб</w:t>
      </w:r>
      <w:proofErr w:type="gramEnd"/>
      <w:r w:rsidRPr="00564D4D">
        <w:rPr>
          <w:rFonts w:ascii="Times New Roman" w:eastAsia="Times New Roman" w:hAnsi="Times New Roman" w:cs="Times New Roman"/>
          <w:sz w:val="24"/>
          <w:szCs w:val="24"/>
        </w:rPr>
        <w:t>. для спец. (коррекц.) образоват. Учреждений VIII вида: с прил. Т.М. Лифанова, Е.Н. Соломина. - 7 изд. - М.: «Просвещение», 2014. – 175 с.</w:t>
      </w:r>
    </w:p>
    <w:p w14:paraId="2635B848" w14:textId="77777777" w:rsidR="00564D4D" w:rsidRPr="00564D4D" w:rsidRDefault="00564D4D" w:rsidP="00564D4D">
      <w:pPr>
        <w:widowControl w:val="0"/>
        <w:numPr>
          <w:ilvl w:val="1"/>
          <w:numId w:val="12"/>
        </w:numPr>
        <w:tabs>
          <w:tab w:val="left" w:pos="899"/>
        </w:tabs>
        <w:autoSpaceDE w:val="0"/>
        <w:autoSpaceDN w:val="0"/>
        <w:spacing w:after="0" w:line="240" w:lineRule="auto"/>
        <w:ind w:right="564"/>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География. 8 </w:t>
      </w:r>
      <w:proofErr w:type="gramStart"/>
      <w:r w:rsidRPr="00564D4D">
        <w:rPr>
          <w:rFonts w:ascii="Times New Roman" w:eastAsia="Times New Roman" w:hAnsi="Times New Roman" w:cs="Times New Roman"/>
          <w:sz w:val="24"/>
          <w:szCs w:val="24"/>
        </w:rPr>
        <w:t>класс:учеб</w:t>
      </w:r>
      <w:proofErr w:type="gramEnd"/>
      <w:r w:rsidRPr="00564D4D">
        <w:rPr>
          <w:rFonts w:ascii="Times New Roman" w:eastAsia="Times New Roman" w:hAnsi="Times New Roman" w:cs="Times New Roman"/>
          <w:sz w:val="24"/>
          <w:szCs w:val="24"/>
        </w:rPr>
        <w:t>. для спец. (коррекц.) образоват. Учреждений VIII вида: с прил. Т.М. Лифанова, Е.Н. Соломина. - 6 изд. - М.: «Просвещение», 2014. - 208 с.</w:t>
      </w:r>
    </w:p>
    <w:p w14:paraId="75EB7027" w14:textId="77777777" w:rsidR="00564D4D" w:rsidRPr="00564D4D" w:rsidRDefault="00564D4D" w:rsidP="00564D4D">
      <w:pPr>
        <w:widowControl w:val="0"/>
        <w:numPr>
          <w:ilvl w:val="1"/>
          <w:numId w:val="12"/>
        </w:numPr>
        <w:tabs>
          <w:tab w:val="left" w:pos="899"/>
        </w:tabs>
        <w:autoSpaceDE w:val="0"/>
        <w:autoSpaceDN w:val="0"/>
        <w:spacing w:after="0" w:line="240" w:lineRule="auto"/>
        <w:ind w:right="568"/>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География. 9 </w:t>
      </w:r>
      <w:proofErr w:type="gramStart"/>
      <w:r w:rsidRPr="00564D4D">
        <w:rPr>
          <w:rFonts w:ascii="Times New Roman" w:eastAsia="Times New Roman" w:hAnsi="Times New Roman" w:cs="Times New Roman"/>
          <w:sz w:val="24"/>
          <w:szCs w:val="24"/>
        </w:rPr>
        <w:t>класс:учеб</w:t>
      </w:r>
      <w:proofErr w:type="gramEnd"/>
      <w:r w:rsidRPr="00564D4D">
        <w:rPr>
          <w:rFonts w:ascii="Times New Roman" w:eastAsia="Times New Roman" w:hAnsi="Times New Roman" w:cs="Times New Roman"/>
          <w:sz w:val="24"/>
          <w:szCs w:val="24"/>
        </w:rPr>
        <w:t>. для спец. (коррекц.) образоват. Учреждений VIII вида: с прил. Т.М. Лифанова, Е.Н. Соломина. - 7 изд. - М.: «Просвещение», 2014. - 208 с</w:t>
      </w:r>
    </w:p>
    <w:p w14:paraId="643A8BBD" w14:textId="77777777" w:rsidR="00564D4D" w:rsidRPr="00564D4D" w:rsidRDefault="00564D4D" w:rsidP="00564D4D">
      <w:pPr>
        <w:widowControl w:val="0"/>
        <w:numPr>
          <w:ilvl w:val="1"/>
          <w:numId w:val="12"/>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Приложение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учебнику</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«География»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6</w:t>
      </w:r>
      <w:r w:rsidRPr="00564D4D">
        <w:rPr>
          <w:rFonts w:ascii="Times New Roman" w:eastAsia="Times New Roman" w:hAnsi="Times New Roman" w:cs="Times New Roman"/>
          <w:spacing w:val="-2"/>
          <w:sz w:val="24"/>
          <w:szCs w:val="24"/>
        </w:rPr>
        <w:t xml:space="preserve"> класс</w:t>
      </w:r>
    </w:p>
    <w:p w14:paraId="350FD05D" w14:textId="77777777" w:rsidR="00564D4D" w:rsidRPr="00564D4D" w:rsidRDefault="00564D4D" w:rsidP="00564D4D">
      <w:pPr>
        <w:widowControl w:val="0"/>
        <w:numPr>
          <w:ilvl w:val="1"/>
          <w:numId w:val="12"/>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Приложение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учебнику</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«География»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7</w:t>
      </w:r>
      <w:r w:rsidRPr="00564D4D">
        <w:rPr>
          <w:rFonts w:ascii="Times New Roman" w:eastAsia="Times New Roman" w:hAnsi="Times New Roman" w:cs="Times New Roman"/>
          <w:spacing w:val="-2"/>
          <w:sz w:val="24"/>
          <w:szCs w:val="24"/>
        </w:rPr>
        <w:t xml:space="preserve"> класс</w:t>
      </w:r>
    </w:p>
    <w:p w14:paraId="3AB95F8B" w14:textId="77777777" w:rsidR="00564D4D" w:rsidRPr="00564D4D" w:rsidRDefault="00564D4D" w:rsidP="00564D4D">
      <w:pPr>
        <w:widowControl w:val="0"/>
        <w:numPr>
          <w:ilvl w:val="1"/>
          <w:numId w:val="12"/>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Приложение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учебнику</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«География»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8</w:t>
      </w:r>
      <w:r w:rsidRPr="00564D4D">
        <w:rPr>
          <w:rFonts w:ascii="Times New Roman" w:eastAsia="Times New Roman" w:hAnsi="Times New Roman" w:cs="Times New Roman"/>
          <w:spacing w:val="-2"/>
          <w:sz w:val="24"/>
          <w:szCs w:val="24"/>
        </w:rPr>
        <w:t xml:space="preserve"> класс</w:t>
      </w:r>
    </w:p>
    <w:p w14:paraId="74933694" w14:textId="77777777" w:rsidR="00564D4D" w:rsidRPr="00564D4D" w:rsidRDefault="00564D4D" w:rsidP="00564D4D">
      <w:pPr>
        <w:widowControl w:val="0"/>
        <w:numPr>
          <w:ilvl w:val="1"/>
          <w:numId w:val="12"/>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Приложение</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к</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учебнику</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«География»</w:t>
      </w:r>
      <w:r w:rsidRPr="00564D4D">
        <w:rPr>
          <w:rFonts w:ascii="Times New Roman" w:eastAsia="Times New Roman" w:hAnsi="Times New Roman" w:cs="Times New Roman"/>
          <w:spacing w:val="-6"/>
          <w:sz w:val="24"/>
          <w:szCs w:val="24"/>
        </w:rPr>
        <w:t xml:space="preserve"> </w:t>
      </w:r>
      <w:r w:rsidRPr="00564D4D">
        <w:rPr>
          <w:rFonts w:ascii="Times New Roman" w:eastAsia="Times New Roman" w:hAnsi="Times New Roman" w:cs="Times New Roman"/>
          <w:sz w:val="24"/>
          <w:szCs w:val="24"/>
        </w:rPr>
        <w:t>9</w:t>
      </w:r>
      <w:r w:rsidRPr="00564D4D">
        <w:rPr>
          <w:rFonts w:ascii="Times New Roman" w:eastAsia="Times New Roman" w:hAnsi="Times New Roman" w:cs="Times New Roman"/>
          <w:spacing w:val="-2"/>
          <w:sz w:val="24"/>
          <w:szCs w:val="24"/>
        </w:rPr>
        <w:t xml:space="preserve"> класс</w:t>
      </w:r>
    </w:p>
    <w:p w14:paraId="4EA1B8DC" w14:textId="77777777" w:rsidR="00564D4D" w:rsidRPr="00564D4D" w:rsidRDefault="00564D4D" w:rsidP="00564D4D">
      <w:pPr>
        <w:widowControl w:val="0"/>
        <w:numPr>
          <w:ilvl w:val="0"/>
          <w:numId w:val="12"/>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564D4D">
        <w:rPr>
          <w:rFonts w:ascii="Times New Roman" w:eastAsia="Times New Roman" w:hAnsi="Times New Roman" w:cs="Times New Roman"/>
          <w:b/>
          <w:bCs/>
          <w:sz w:val="24"/>
          <w:szCs w:val="24"/>
        </w:rPr>
        <w:t>Рабочая</w:t>
      </w:r>
      <w:r w:rsidRPr="00564D4D">
        <w:rPr>
          <w:rFonts w:ascii="Times New Roman" w:eastAsia="Times New Roman" w:hAnsi="Times New Roman" w:cs="Times New Roman"/>
          <w:b/>
          <w:bCs/>
          <w:spacing w:val="-9"/>
          <w:sz w:val="24"/>
          <w:szCs w:val="24"/>
        </w:rPr>
        <w:t xml:space="preserve"> </w:t>
      </w:r>
      <w:r w:rsidRPr="00564D4D">
        <w:rPr>
          <w:rFonts w:ascii="Times New Roman" w:eastAsia="Times New Roman" w:hAnsi="Times New Roman" w:cs="Times New Roman"/>
          <w:b/>
          <w:bCs/>
          <w:spacing w:val="-2"/>
          <w:sz w:val="24"/>
          <w:szCs w:val="24"/>
        </w:rPr>
        <w:t>тетрадь:</w:t>
      </w:r>
    </w:p>
    <w:p w14:paraId="2D3DBBBF" w14:textId="77777777" w:rsidR="00564D4D" w:rsidRPr="00564D4D" w:rsidRDefault="00564D4D" w:rsidP="00564D4D">
      <w:pPr>
        <w:widowControl w:val="0"/>
        <w:numPr>
          <w:ilvl w:val="1"/>
          <w:numId w:val="12"/>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Рабочие</w:t>
      </w:r>
      <w:r w:rsidRPr="00564D4D">
        <w:rPr>
          <w:rFonts w:ascii="Times New Roman" w:eastAsia="Times New Roman" w:hAnsi="Times New Roman" w:cs="Times New Roman"/>
          <w:spacing w:val="-7"/>
          <w:sz w:val="24"/>
          <w:szCs w:val="24"/>
        </w:rPr>
        <w:t xml:space="preserve"> </w:t>
      </w:r>
      <w:r w:rsidRPr="00564D4D">
        <w:rPr>
          <w:rFonts w:ascii="Times New Roman" w:eastAsia="Times New Roman" w:hAnsi="Times New Roman" w:cs="Times New Roman"/>
          <w:sz w:val="24"/>
          <w:szCs w:val="24"/>
        </w:rPr>
        <w:t>тетради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физической</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географии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России,</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7</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класс</w:t>
      </w:r>
    </w:p>
    <w:p w14:paraId="34585079" w14:textId="77777777" w:rsidR="00564D4D" w:rsidRPr="00564D4D" w:rsidRDefault="00564D4D" w:rsidP="00564D4D">
      <w:pPr>
        <w:widowControl w:val="0"/>
        <w:numPr>
          <w:ilvl w:val="1"/>
          <w:numId w:val="12"/>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Рабочие</w:t>
      </w:r>
      <w:r w:rsidRPr="00564D4D">
        <w:rPr>
          <w:rFonts w:ascii="Times New Roman" w:eastAsia="Times New Roman" w:hAnsi="Times New Roman" w:cs="Times New Roman"/>
          <w:spacing w:val="-8"/>
          <w:sz w:val="24"/>
          <w:szCs w:val="24"/>
        </w:rPr>
        <w:t xml:space="preserve"> </w:t>
      </w:r>
      <w:r w:rsidRPr="00564D4D">
        <w:rPr>
          <w:rFonts w:ascii="Times New Roman" w:eastAsia="Times New Roman" w:hAnsi="Times New Roman" w:cs="Times New Roman"/>
          <w:sz w:val="24"/>
          <w:szCs w:val="24"/>
        </w:rPr>
        <w:t>тетради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по</w:t>
      </w:r>
      <w:r w:rsidRPr="00564D4D">
        <w:rPr>
          <w:rFonts w:ascii="Times New Roman" w:eastAsia="Times New Roman" w:hAnsi="Times New Roman" w:cs="Times New Roman"/>
          <w:spacing w:val="-2"/>
          <w:sz w:val="24"/>
          <w:szCs w:val="24"/>
        </w:rPr>
        <w:t xml:space="preserve"> </w:t>
      </w:r>
      <w:r w:rsidRPr="00564D4D">
        <w:rPr>
          <w:rFonts w:ascii="Times New Roman" w:eastAsia="Times New Roman" w:hAnsi="Times New Roman" w:cs="Times New Roman"/>
          <w:sz w:val="24"/>
          <w:szCs w:val="24"/>
        </w:rPr>
        <w:t>географии</w:t>
      </w:r>
      <w:r w:rsidRPr="00564D4D">
        <w:rPr>
          <w:rFonts w:ascii="Times New Roman" w:eastAsia="Times New Roman" w:hAnsi="Times New Roman" w:cs="Times New Roman"/>
          <w:spacing w:val="-4"/>
          <w:sz w:val="24"/>
          <w:szCs w:val="24"/>
        </w:rPr>
        <w:t xml:space="preserve"> </w:t>
      </w:r>
      <w:r w:rsidRPr="00564D4D">
        <w:rPr>
          <w:rFonts w:ascii="Times New Roman" w:eastAsia="Times New Roman" w:hAnsi="Times New Roman" w:cs="Times New Roman"/>
          <w:sz w:val="24"/>
          <w:szCs w:val="24"/>
        </w:rPr>
        <w:t>материков</w:t>
      </w:r>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и</w:t>
      </w:r>
      <w:r w:rsidRPr="00564D4D">
        <w:rPr>
          <w:rFonts w:ascii="Times New Roman" w:eastAsia="Times New Roman" w:hAnsi="Times New Roman" w:cs="Times New Roman"/>
          <w:spacing w:val="-7"/>
          <w:sz w:val="24"/>
          <w:szCs w:val="24"/>
        </w:rPr>
        <w:t xml:space="preserve"> </w:t>
      </w:r>
      <w:proofErr w:type="gramStart"/>
      <w:r w:rsidRPr="00564D4D">
        <w:rPr>
          <w:rFonts w:ascii="Times New Roman" w:eastAsia="Times New Roman" w:hAnsi="Times New Roman" w:cs="Times New Roman"/>
          <w:sz w:val="24"/>
          <w:szCs w:val="24"/>
        </w:rPr>
        <w:t>океанов</w:t>
      </w:r>
      <w:r w:rsidRPr="00564D4D">
        <w:rPr>
          <w:rFonts w:ascii="Times New Roman" w:eastAsia="Times New Roman" w:hAnsi="Times New Roman" w:cs="Times New Roman"/>
          <w:spacing w:val="-45"/>
          <w:sz w:val="24"/>
          <w:szCs w:val="24"/>
        </w:rPr>
        <w:t xml:space="preserve"> </w:t>
      </w:r>
      <w:r w:rsidRPr="00564D4D">
        <w:rPr>
          <w:rFonts w:ascii="Times New Roman" w:eastAsia="Times New Roman" w:hAnsi="Times New Roman" w:cs="Times New Roman"/>
          <w:sz w:val="24"/>
          <w:szCs w:val="24"/>
        </w:rPr>
        <w:t>,</w:t>
      </w:r>
      <w:proofErr w:type="gramEnd"/>
      <w:r w:rsidRPr="00564D4D">
        <w:rPr>
          <w:rFonts w:ascii="Times New Roman" w:eastAsia="Times New Roman" w:hAnsi="Times New Roman" w:cs="Times New Roman"/>
          <w:spacing w:val="-5"/>
          <w:sz w:val="24"/>
          <w:szCs w:val="24"/>
        </w:rPr>
        <w:t xml:space="preserve"> </w:t>
      </w:r>
      <w:r w:rsidRPr="00564D4D">
        <w:rPr>
          <w:rFonts w:ascii="Times New Roman" w:eastAsia="Times New Roman" w:hAnsi="Times New Roman" w:cs="Times New Roman"/>
          <w:sz w:val="24"/>
          <w:szCs w:val="24"/>
        </w:rPr>
        <w:t>8</w:t>
      </w:r>
      <w:r w:rsidRPr="00564D4D">
        <w:rPr>
          <w:rFonts w:ascii="Times New Roman" w:eastAsia="Times New Roman" w:hAnsi="Times New Roman" w:cs="Times New Roman"/>
          <w:spacing w:val="-3"/>
          <w:sz w:val="24"/>
          <w:szCs w:val="24"/>
        </w:rPr>
        <w:t xml:space="preserve"> </w:t>
      </w:r>
      <w:r w:rsidRPr="00564D4D">
        <w:rPr>
          <w:rFonts w:ascii="Times New Roman" w:eastAsia="Times New Roman" w:hAnsi="Times New Roman" w:cs="Times New Roman"/>
          <w:spacing w:val="-2"/>
          <w:sz w:val="24"/>
          <w:szCs w:val="24"/>
        </w:rPr>
        <w:t>класс</w:t>
      </w:r>
    </w:p>
    <w:p w14:paraId="3B1413BD" w14:textId="77777777" w:rsidR="00564D4D" w:rsidRPr="00564D4D" w:rsidRDefault="00564D4D" w:rsidP="00564D4D">
      <w:pPr>
        <w:widowControl w:val="0"/>
        <w:numPr>
          <w:ilvl w:val="0"/>
          <w:numId w:val="12"/>
        </w:numPr>
        <w:tabs>
          <w:tab w:val="left" w:pos="989"/>
        </w:tabs>
        <w:autoSpaceDE w:val="0"/>
        <w:autoSpaceDN w:val="0"/>
        <w:spacing w:after="0" w:line="240" w:lineRule="auto"/>
        <w:ind w:left="989" w:hanging="279"/>
        <w:outlineLvl w:val="1"/>
        <w:rPr>
          <w:rFonts w:ascii="Times New Roman" w:eastAsia="Times New Roman" w:hAnsi="Times New Roman" w:cs="Times New Roman"/>
          <w:bCs/>
          <w:sz w:val="24"/>
          <w:szCs w:val="24"/>
        </w:rPr>
      </w:pPr>
      <w:r w:rsidRPr="00564D4D">
        <w:rPr>
          <w:rFonts w:ascii="Times New Roman" w:eastAsia="Times New Roman" w:hAnsi="Times New Roman" w:cs="Times New Roman"/>
          <w:b/>
          <w:bCs/>
          <w:sz w:val="24"/>
          <w:szCs w:val="24"/>
        </w:rPr>
        <w:t>Компьютерные</w:t>
      </w:r>
      <w:r w:rsidRPr="00564D4D">
        <w:rPr>
          <w:rFonts w:ascii="Times New Roman" w:eastAsia="Times New Roman" w:hAnsi="Times New Roman" w:cs="Times New Roman"/>
          <w:b/>
          <w:bCs/>
          <w:spacing w:val="-17"/>
          <w:sz w:val="24"/>
          <w:szCs w:val="24"/>
        </w:rPr>
        <w:t xml:space="preserve"> </w:t>
      </w:r>
      <w:r w:rsidRPr="00564D4D">
        <w:rPr>
          <w:rFonts w:ascii="Times New Roman" w:eastAsia="Times New Roman" w:hAnsi="Times New Roman" w:cs="Times New Roman"/>
          <w:b/>
          <w:bCs/>
          <w:sz w:val="24"/>
          <w:szCs w:val="24"/>
        </w:rPr>
        <w:t>и</w:t>
      </w:r>
      <w:r w:rsidRPr="00564D4D">
        <w:rPr>
          <w:rFonts w:ascii="Times New Roman" w:eastAsia="Times New Roman" w:hAnsi="Times New Roman" w:cs="Times New Roman"/>
          <w:b/>
          <w:bCs/>
          <w:spacing w:val="-12"/>
          <w:sz w:val="24"/>
          <w:szCs w:val="24"/>
        </w:rPr>
        <w:t xml:space="preserve"> </w:t>
      </w:r>
      <w:r w:rsidRPr="00564D4D">
        <w:rPr>
          <w:rFonts w:ascii="Times New Roman" w:eastAsia="Times New Roman" w:hAnsi="Times New Roman" w:cs="Times New Roman"/>
          <w:b/>
          <w:bCs/>
          <w:sz w:val="24"/>
          <w:szCs w:val="24"/>
        </w:rPr>
        <w:t>информационно-коммуникативные</w:t>
      </w:r>
      <w:r w:rsidRPr="00564D4D">
        <w:rPr>
          <w:rFonts w:ascii="Times New Roman" w:eastAsia="Times New Roman" w:hAnsi="Times New Roman" w:cs="Times New Roman"/>
          <w:b/>
          <w:bCs/>
          <w:spacing w:val="-11"/>
          <w:sz w:val="24"/>
          <w:szCs w:val="24"/>
        </w:rPr>
        <w:t xml:space="preserve"> </w:t>
      </w:r>
      <w:r w:rsidRPr="00564D4D">
        <w:rPr>
          <w:rFonts w:ascii="Times New Roman" w:eastAsia="Times New Roman" w:hAnsi="Times New Roman" w:cs="Times New Roman"/>
          <w:b/>
          <w:bCs/>
          <w:spacing w:val="-2"/>
          <w:sz w:val="24"/>
          <w:szCs w:val="24"/>
        </w:rPr>
        <w:t>средства</w:t>
      </w:r>
      <w:r w:rsidRPr="00564D4D">
        <w:rPr>
          <w:rFonts w:ascii="Times New Roman" w:eastAsia="Times New Roman" w:hAnsi="Times New Roman" w:cs="Times New Roman"/>
          <w:bCs/>
          <w:spacing w:val="-2"/>
          <w:sz w:val="24"/>
          <w:szCs w:val="24"/>
        </w:rPr>
        <w:t>:</w:t>
      </w:r>
    </w:p>
    <w:p w14:paraId="0C461513" w14:textId="64470F29" w:rsidR="00564D4D" w:rsidRPr="00564D4D" w:rsidRDefault="00564D4D" w:rsidP="00564D4D">
      <w:pPr>
        <w:widowControl w:val="0"/>
        <w:numPr>
          <w:ilvl w:val="1"/>
          <w:numId w:val="12"/>
        </w:numPr>
        <w:tabs>
          <w:tab w:val="left" w:pos="882"/>
        </w:tabs>
        <w:autoSpaceDE w:val="0"/>
        <w:autoSpaceDN w:val="0"/>
        <w:spacing w:after="0" w:line="240" w:lineRule="auto"/>
        <w:ind w:right="558"/>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 xml:space="preserve">электронная форма учебника География. 6 </w:t>
      </w:r>
      <w:proofErr w:type="gramStart"/>
      <w:r w:rsidRPr="00564D4D">
        <w:rPr>
          <w:rFonts w:ascii="Times New Roman" w:eastAsia="Times New Roman" w:hAnsi="Times New Roman" w:cs="Times New Roman"/>
          <w:sz w:val="24"/>
          <w:szCs w:val="24"/>
        </w:rPr>
        <w:t>класс:уче</w:t>
      </w:r>
      <w:r w:rsidR="005538A4">
        <w:rPr>
          <w:rFonts w:ascii="Times New Roman" w:eastAsia="Times New Roman" w:hAnsi="Times New Roman" w:cs="Times New Roman"/>
          <w:sz w:val="24"/>
          <w:szCs w:val="24"/>
        </w:rPr>
        <w:t>б</w:t>
      </w:r>
      <w:proofErr w:type="gramEnd"/>
      <w:r w:rsidR="005538A4">
        <w:rPr>
          <w:rFonts w:ascii="Times New Roman" w:eastAsia="Times New Roman" w:hAnsi="Times New Roman" w:cs="Times New Roman"/>
          <w:sz w:val="24"/>
          <w:szCs w:val="24"/>
        </w:rPr>
        <w:t>. для спец. (коррекц.) образо</w:t>
      </w:r>
      <w:r w:rsidRPr="00564D4D">
        <w:rPr>
          <w:rFonts w:ascii="Times New Roman" w:eastAsia="Times New Roman" w:hAnsi="Times New Roman" w:cs="Times New Roman"/>
          <w:sz w:val="24"/>
          <w:szCs w:val="24"/>
        </w:rPr>
        <w:t>ват.</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Учреждений</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VIII</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вида:</w:t>
      </w:r>
      <w:r w:rsidRPr="00564D4D">
        <w:rPr>
          <w:rFonts w:ascii="Times New Roman" w:eastAsia="Times New Roman" w:hAnsi="Times New Roman" w:cs="Times New Roman"/>
          <w:spacing w:val="-15"/>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прил.</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Т.М.</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Лифанова,</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Е.Н.</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Соломина.</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7</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изд.</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М.:</w:t>
      </w:r>
      <w:r w:rsidRPr="00564D4D">
        <w:rPr>
          <w:rFonts w:ascii="Times New Roman" w:eastAsia="Times New Roman" w:hAnsi="Times New Roman" w:cs="Times New Roman"/>
          <w:spacing w:val="-18"/>
          <w:sz w:val="24"/>
          <w:szCs w:val="24"/>
        </w:rPr>
        <w:t xml:space="preserve"> </w:t>
      </w:r>
      <w:r w:rsidR="005538A4">
        <w:rPr>
          <w:rFonts w:ascii="Times New Roman" w:eastAsia="Times New Roman" w:hAnsi="Times New Roman" w:cs="Times New Roman"/>
          <w:sz w:val="24"/>
          <w:szCs w:val="24"/>
        </w:rPr>
        <w:t>«Про</w:t>
      </w:r>
      <w:r w:rsidRPr="00564D4D">
        <w:rPr>
          <w:rFonts w:ascii="Times New Roman" w:eastAsia="Times New Roman" w:hAnsi="Times New Roman" w:cs="Times New Roman"/>
          <w:sz w:val="24"/>
          <w:szCs w:val="24"/>
        </w:rPr>
        <w:t>свещение», 2014. -184 с.</w:t>
      </w:r>
    </w:p>
    <w:p w14:paraId="77A34474" w14:textId="4190E571" w:rsidR="00564D4D" w:rsidRPr="00564D4D" w:rsidRDefault="00564D4D" w:rsidP="00564D4D">
      <w:pPr>
        <w:widowControl w:val="0"/>
        <w:numPr>
          <w:ilvl w:val="1"/>
          <w:numId w:val="12"/>
        </w:numPr>
        <w:tabs>
          <w:tab w:val="left" w:pos="882"/>
        </w:tabs>
        <w:autoSpaceDE w:val="0"/>
        <w:autoSpaceDN w:val="0"/>
        <w:spacing w:before="1" w:after="0" w:line="240" w:lineRule="auto"/>
        <w:ind w:right="558"/>
        <w:jc w:val="both"/>
        <w:rPr>
          <w:rFonts w:ascii="Times New Roman" w:eastAsia="Times New Roman" w:hAnsi="Times New Roman" w:cs="Times New Roman"/>
          <w:sz w:val="24"/>
          <w:szCs w:val="24"/>
        </w:rPr>
      </w:pPr>
      <w:r w:rsidRPr="00564D4D">
        <w:rPr>
          <w:rFonts w:ascii="Times New Roman" w:eastAsia="Times New Roman" w:hAnsi="Times New Roman" w:cs="Times New Roman"/>
          <w:sz w:val="24"/>
          <w:szCs w:val="24"/>
        </w:rPr>
        <w:t>электронная форма учебника География. 7 класс:</w:t>
      </w:r>
      <w:r w:rsidR="005538A4">
        <w:rPr>
          <w:rFonts w:ascii="Times New Roman" w:eastAsia="Times New Roman" w:hAnsi="Times New Roman" w:cs="Times New Roman"/>
          <w:sz w:val="24"/>
          <w:szCs w:val="24"/>
        </w:rPr>
        <w:t xml:space="preserve"> </w:t>
      </w:r>
      <w:r w:rsidRPr="00564D4D">
        <w:rPr>
          <w:rFonts w:ascii="Times New Roman" w:eastAsia="Times New Roman" w:hAnsi="Times New Roman" w:cs="Times New Roman"/>
          <w:sz w:val="24"/>
          <w:szCs w:val="24"/>
        </w:rPr>
        <w:t>уче</w:t>
      </w:r>
      <w:r w:rsidR="005538A4">
        <w:rPr>
          <w:rFonts w:ascii="Times New Roman" w:eastAsia="Times New Roman" w:hAnsi="Times New Roman" w:cs="Times New Roman"/>
          <w:sz w:val="24"/>
          <w:szCs w:val="24"/>
        </w:rPr>
        <w:t>б. для спец. (коррекц.) образо</w:t>
      </w:r>
      <w:r w:rsidRPr="00564D4D">
        <w:rPr>
          <w:rFonts w:ascii="Times New Roman" w:eastAsia="Times New Roman" w:hAnsi="Times New Roman" w:cs="Times New Roman"/>
          <w:sz w:val="24"/>
          <w:szCs w:val="24"/>
        </w:rPr>
        <w:t>ват.</w:t>
      </w:r>
      <w:r w:rsidRPr="00564D4D">
        <w:rPr>
          <w:rFonts w:ascii="Times New Roman" w:eastAsia="Times New Roman" w:hAnsi="Times New Roman" w:cs="Times New Roman"/>
          <w:spacing w:val="-18"/>
          <w:sz w:val="24"/>
          <w:szCs w:val="24"/>
        </w:rPr>
        <w:t xml:space="preserve"> </w:t>
      </w:r>
      <w:r w:rsidRPr="00564D4D">
        <w:rPr>
          <w:rFonts w:ascii="Times New Roman" w:eastAsia="Times New Roman" w:hAnsi="Times New Roman" w:cs="Times New Roman"/>
          <w:sz w:val="24"/>
          <w:szCs w:val="24"/>
        </w:rPr>
        <w:t>Учреждений</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VIII</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вида:</w:t>
      </w:r>
      <w:r w:rsidRPr="00564D4D">
        <w:rPr>
          <w:rFonts w:ascii="Times New Roman" w:eastAsia="Times New Roman" w:hAnsi="Times New Roman" w:cs="Times New Roman"/>
          <w:spacing w:val="-15"/>
          <w:sz w:val="24"/>
          <w:szCs w:val="24"/>
        </w:rPr>
        <w:t xml:space="preserve"> </w:t>
      </w:r>
      <w:r w:rsidRPr="00564D4D">
        <w:rPr>
          <w:rFonts w:ascii="Times New Roman" w:eastAsia="Times New Roman" w:hAnsi="Times New Roman" w:cs="Times New Roman"/>
          <w:sz w:val="24"/>
          <w:szCs w:val="24"/>
        </w:rPr>
        <w:t>с</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прил.</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Т.М.</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Лифанова,</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Е.Н.</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Соломина.</w:t>
      </w:r>
      <w:r w:rsidRPr="00564D4D">
        <w:rPr>
          <w:rFonts w:ascii="Times New Roman" w:eastAsia="Times New Roman" w:hAnsi="Times New Roman" w:cs="Times New Roman"/>
          <w:spacing w:val="-11"/>
          <w:sz w:val="24"/>
          <w:szCs w:val="24"/>
        </w:rPr>
        <w:t xml:space="preserve"> </w:t>
      </w:r>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7</w:t>
      </w:r>
      <w:r w:rsidRPr="00564D4D">
        <w:rPr>
          <w:rFonts w:ascii="Times New Roman" w:eastAsia="Times New Roman" w:hAnsi="Times New Roman" w:cs="Times New Roman"/>
          <w:spacing w:val="-17"/>
          <w:sz w:val="24"/>
          <w:szCs w:val="24"/>
        </w:rPr>
        <w:t xml:space="preserve"> </w:t>
      </w:r>
      <w:r w:rsidRPr="00564D4D">
        <w:rPr>
          <w:rFonts w:ascii="Times New Roman" w:eastAsia="Times New Roman" w:hAnsi="Times New Roman" w:cs="Times New Roman"/>
          <w:sz w:val="24"/>
          <w:szCs w:val="24"/>
        </w:rPr>
        <w:t>изд.</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w:t>
      </w:r>
      <w:r w:rsidRPr="00564D4D">
        <w:rPr>
          <w:rFonts w:ascii="Times New Roman" w:eastAsia="Times New Roman" w:hAnsi="Times New Roman" w:cs="Times New Roman"/>
          <w:spacing w:val="-16"/>
          <w:sz w:val="24"/>
          <w:szCs w:val="24"/>
        </w:rPr>
        <w:t xml:space="preserve"> </w:t>
      </w:r>
      <w:r w:rsidRPr="00564D4D">
        <w:rPr>
          <w:rFonts w:ascii="Times New Roman" w:eastAsia="Times New Roman" w:hAnsi="Times New Roman" w:cs="Times New Roman"/>
          <w:sz w:val="24"/>
          <w:szCs w:val="24"/>
        </w:rPr>
        <w:t>М.:</w:t>
      </w:r>
      <w:r w:rsidRPr="00564D4D">
        <w:rPr>
          <w:rFonts w:ascii="Times New Roman" w:eastAsia="Times New Roman" w:hAnsi="Times New Roman" w:cs="Times New Roman"/>
          <w:spacing w:val="-18"/>
          <w:sz w:val="24"/>
          <w:szCs w:val="24"/>
        </w:rPr>
        <w:t xml:space="preserve"> </w:t>
      </w:r>
      <w:r w:rsidR="005538A4">
        <w:rPr>
          <w:rFonts w:ascii="Times New Roman" w:eastAsia="Times New Roman" w:hAnsi="Times New Roman" w:cs="Times New Roman"/>
          <w:sz w:val="24"/>
          <w:szCs w:val="24"/>
        </w:rPr>
        <w:t>«Про</w:t>
      </w:r>
      <w:r w:rsidRPr="00564D4D">
        <w:rPr>
          <w:rFonts w:ascii="Times New Roman" w:eastAsia="Times New Roman" w:hAnsi="Times New Roman" w:cs="Times New Roman"/>
          <w:sz w:val="24"/>
          <w:szCs w:val="24"/>
        </w:rPr>
        <w:t>свещение», 2014. – 175 с.</w:t>
      </w:r>
    </w:p>
    <w:p w14:paraId="4D860C14" w14:textId="77777777" w:rsidR="00564D4D" w:rsidRPr="00564D4D" w:rsidRDefault="00564D4D" w:rsidP="00564D4D">
      <w:pPr>
        <w:widowControl w:val="0"/>
        <w:autoSpaceDE w:val="0"/>
        <w:autoSpaceDN w:val="0"/>
        <w:spacing w:after="0" w:line="240" w:lineRule="auto"/>
        <w:jc w:val="both"/>
        <w:rPr>
          <w:rFonts w:ascii="Times New Roman" w:eastAsia="Times New Roman" w:hAnsi="Times New Roman" w:cs="Times New Roman"/>
          <w:sz w:val="28"/>
        </w:rPr>
        <w:sectPr w:rsidR="00564D4D" w:rsidRPr="00564D4D" w:rsidSect="00564D4D">
          <w:pgSz w:w="11910" w:h="16840"/>
          <w:pgMar w:top="900" w:right="141" w:bottom="1700" w:left="993" w:header="0" w:footer="1479" w:gutter="0"/>
          <w:cols w:space="720"/>
        </w:sectPr>
      </w:pPr>
    </w:p>
    <w:p w14:paraId="2A8A3182" w14:textId="77777777" w:rsidR="00564D4D" w:rsidRPr="00453B46" w:rsidRDefault="00564D4D" w:rsidP="00453B46">
      <w:pPr>
        <w:widowControl w:val="0"/>
        <w:numPr>
          <w:ilvl w:val="1"/>
          <w:numId w:val="12"/>
        </w:numPr>
        <w:tabs>
          <w:tab w:val="left" w:pos="872"/>
          <w:tab w:val="left" w:pos="4964"/>
        </w:tabs>
        <w:autoSpaceDE w:val="0"/>
        <w:autoSpaceDN w:val="0"/>
        <w:spacing w:after="0" w:line="240" w:lineRule="auto"/>
        <w:ind w:right="55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lastRenderedPageBreak/>
        <w:t>электронная форма учебника</w:t>
      </w:r>
      <w:r w:rsidRPr="00453B46">
        <w:rPr>
          <w:rFonts w:ascii="Times New Roman" w:eastAsia="Times New Roman" w:hAnsi="Times New Roman" w:cs="Times New Roman"/>
          <w:sz w:val="24"/>
          <w:szCs w:val="24"/>
        </w:rPr>
        <w:tab/>
        <w:t xml:space="preserve">География. 8 </w:t>
      </w:r>
      <w:proofErr w:type="gramStart"/>
      <w:r w:rsidRPr="00453B46">
        <w:rPr>
          <w:rFonts w:ascii="Times New Roman" w:eastAsia="Times New Roman" w:hAnsi="Times New Roman" w:cs="Times New Roman"/>
          <w:sz w:val="24"/>
          <w:szCs w:val="24"/>
        </w:rPr>
        <w:t>класс:учеб</w:t>
      </w:r>
      <w:proofErr w:type="gramEnd"/>
      <w:r w:rsidRPr="00453B46">
        <w:rPr>
          <w:rFonts w:ascii="Times New Roman" w:eastAsia="Times New Roman" w:hAnsi="Times New Roman" w:cs="Times New Roman"/>
          <w:sz w:val="24"/>
          <w:szCs w:val="24"/>
        </w:rPr>
        <w:t>. для спец. (коррекц.) об- разоват.</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Учреждений</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VIII</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вида:</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с</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прил.</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Т.М. Лифанова, Е.Н. Соломина.</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6</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изд. -</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pacing w:val="-5"/>
          <w:sz w:val="24"/>
          <w:szCs w:val="24"/>
        </w:rPr>
        <w:t>М.:</w:t>
      </w:r>
    </w:p>
    <w:p w14:paraId="129A24B1" w14:textId="77777777" w:rsidR="00564D4D" w:rsidRPr="00453B46" w:rsidRDefault="00564D4D" w:rsidP="00453B46">
      <w:pPr>
        <w:widowControl w:val="0"/>
        <w:autoSpaceDE w:val="0"/>
        <w:autoSpaceDN w:val="0"/>
        <w:spacing w:after="0" w:line="321"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«Просвещение»,</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2014.</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208</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pacing w:val="-5"/>
          <w:sz w:val="24"/>
          <w:szCs w:val="24"/>
        </w:rPr>
        <w:t>с.</w:t>
      </w:r>
    </w:p>
    <w:p w14:paraId="3E7E5352" w14:textId="77777777" w:rsidR="00564D4D" w:rsidRPr="00453B46" w:rsidRDefault="00564D4D" w:rsidP="00453B46">
      <w:pPr>
        <w:widowControl w:val="0"/>
        <w:numPr>
          <w:ilvl w:val="1"/>
          <w:numId w:val="12"/>
        </w:numPr>
        <w:tabs>
          <w:tab w:val="left" w:pos="872"/>
          <w:tab w:val="left" w:pos="4964"/>
        </w:tabs>
        <w:autoSpaceDE w:val="0"/>
        <w:autoSpaceDN w:val="0"/>
        <w:spacing w:after="0" w:line="240" w:lineRule="auto"/>
        <w:ind w:right="55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электронная форма учебника</w:t>
      </w:r>
      <w:r w:rsidRPr="00453B46">
        <w:rPr>
          <w:rFonts w:ascii="Times New Roman" w:eastAsia="Times New Roman" w:hAnsi="Times New Roman" w:cs="Times New Roman"/>
          <w:sz w:val="24"/>
          <w:szCs w:val="24"/>
        </w:rPr>
        <w:tab/>
        <w:t>Георафия.</w:t>
      </w:r>
      <w:r w:rsidRPr="00453B46">
        <w:rPr>
          <w:rFonts w:ascii="Times New Roman" w:eastAsia="Times New Roman" w:hAnsi="Times New Roman" w:cs="Times New Roman"/>
          <w:spacing w:val="-15"/>
          <w:sz w:val="24"/>
          <w:szCs w:val="24"/>
        </w:rPr>
        <w:t xml:space="preserve"> </w:t>
      </w:r>
      <w:r w:rsidRPr="00453B46">
        <w:rPr>
          <w:rFonts w:ascii="Times New Roman" w:eastAsia="Times New Roman" w:hAnsi="Times New Roman" w:cs="Times New Roman"/>
          <w:sz w:val="24"/>
          <w:szCs w:val="24"/>
        </w:rPr>
        <w:t>9</w:t>
      </w:r>
      <w:r w:rsidRPr="00453B46">
        <w:rPr>
          <w:rFonts w:ascii="Times New Roman" w:eastAsia="Times New Roman" w:hAnsi="Times New Roman" w:cs="Times New Roman"/>
          <w:spacing w:val="-16"/>
          <w:sz w:val="24"/>
          <w:szCs w:val="24"/>
        </w:rPr>
        <w:t xml:space="preserve"> </w:t>
      </w:r>
      <w:proofErr w:type="gramStart"/>
      <w:r w:rsidRPr="00453B46">
        <w:rPr>
          <w:rFonts w:ascii="Times New Roman" w:eastAsia="Times New Roman" w:hAnsi="Times New Roman" w:cs="Times New Roman"/>
          <w:sz w:val="24"/>
          <w:szCs w:val="24"/>
        </w:rPr>
        <w:t>класс:учеб</w:t>
      </w:r>
      <w:proofErr w:type="gramEnd"/>
      <w:r w:rsidRPr="00453B46">
        <w:rPr>
          <w:rFonts w:ascii="Times New Roman" w:eastAsia="Times New Roman" w:hAnsi="Times New Roman" w:cs="Times New Roman"/>
          <w:sz w:val="24"/>
          <w:szCs w:val="24"/>
        </w:rPr>
        <w:t>.</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для</w:t>
      </w:r>
      <w:r w:rsidRPr="00453B46">
        <w:rPr>
          <w:rFonts w:ascii="Times New Roman" w:eastAsia="Times New Roman" w:hAnsi="Times New Roman" w:cs="Times New Roman"/>
          <w:spacing w:val="-16"/>
          <w:sz w:val="24"/>
          <w:szCs w:val="24"/>
        </w:rPr>
        <w:t xml:space="preserve"> </w:t>
      </w:r>
      <w:r w:rsidRPr="00453B46">
        <w:rPr>
          <w:rFonts w:ascii="Times New Roman" w:eastAsia="Times New Roman" w:hAnsi="Times New Roman" w:cs="Times New Roman"/>
          <w:sz w:val="24"/>
          <w:szCs w:val="24"/>
        </w:rPr>
        <w:t>спец.</w:t>
      </w:r>
      <w:r w:rsidRPr="00453B46">
        <w:rPr>
          <w:rFonts w:ascii="Times New Roman" w:eastAsia="Times New Roman" w:hAnsi="Times New Roman" w:cs="Times New Roman"/>
          <w:spacing w:val="-15"/>
          <w:sz w:val="24"/>
          <w:szCs w:val="24"/>
        </w:rPr>
        <w:t xml:space="preserve"> </w:t>
      </w:r>
      <w:r w:rsidRPr="00453B46">
        <w:rPr>
          <w:rFonts w:ascii="Times New Roman" w:eastAsia="Times New Roman" w:hAnsi="Times New Roman" w:cs="Times New Roman"/>
          <w:sz w:val="24"/>
          <w:szCs w:val="24"/>
        </w:rPr>
        <w:t>(коррекц.)</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обра- зоват.</w:t>
      </w:r>
      <w:r w:rsidRPr="00453B46">
        <w:rPr>
          <w:rFonts w:ascii="Times New Roman" w:eastAsia="Times New Roman" w:hAnsi="Times New Roman" w:cs="Times New Roman"/>
          <w:spacing w:val="19"/>
          <w:sz w:val="24"/>
          <w:szCs w:val="24"/>
        </w:rPr>
        <w:t xml:space="preserve"> </w:t>
      </w:r>
      <w:r w:rsidRPr="00453B46">
        <w:rPr>
          <w:rFonts w:ascii="Times New Roman" w:eastAsia="Times New Roman" w:hAnsi="Times New Roman" w:cs="Times New Roman"/>
          <w:sz w:val="24"/>
          <w:szCs w:val="24"/>
        </w:rPr>
        <w:t>Учреждений</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VIII</w:t>
      </w:r>
      <w:r w:rsidRPr="00453B46">
        <w:rPr>
          <w:rFonts w:ascii="Times New Roman" w:eastAsia="Times New Roman" w:hAnsi="Times New Roman" w:cs="Times New Roman"/>
          <w:spacing w:val="20"/>
          <w:sz w:val="24"/>
          <w:szCs w:val="24"/>
        </w:rPr>
        <w:t xml:space="preserve"> </w:t>
      </w:r>
      <w:r w:rsidRPr="00453B46">
        <w:rPr>
          <w:rFonts w:ascii="Times New Roman" w:eastAsia="Times New Roman" w:hAnsi="Times New Roman" w:cs="Times New Roman"/>
          <w:sz w:val="24"/>
          <w:szCs w:val="24"/>
        </w:rPr>
        <w:t>вида:</w:t>
      </w:r>
      <w:r w:rsidRPr="00453B46">
        <w:rPr>
          <w:rFonts w:ascii="Times New Roman" w:eastAsia="Times New Roman" w:hAnsi="Times New Roman" w:cs="Times New Roman"/>
          <w:spacing w:val="20"/>
          <w:sz w:val="24"/>
          <w:szCs w:val="24"/>
        </w:rPr>
        <w:t xml:space="preserve"> </w:t>
      </w:r>
      <w:r w:rsidRPr="00453B46">
        <w:rPr>
          <w:rFonts w:ascii="Times New Roman" w:eastAsia="Times New Roman" w:hAnsi="Times New Roman" w:cs="Times New Roman"/>
          <w:sz w:val="24"/>
          <w:szCs w:val="24"/>
        </w:rPr>
        <w:t>с</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прил.</w:t>
      </w:r>
      <w:r w:rsidRPr="00453B46">
        <w:rPr>
          <w:rFonts w:ascii="Times New Roman" w:eastAsia="Times New Roman" w:hAnsi="Times New Roman" w:cs="Times New Roman"/>
          <w:spacing w:val="20"/>
          <w:sz w:val="24"/>
          <w:szCs w:val="24"/>
        </w:rPr>
        <w:t xml:space="preserve"> </w:t>
      </w:r>
      <w:r w:rsidRPr="00453B46">
        <w:rPr>
          <w:rFonts w:ascii="Times New Roman" w:eastAsia="Times New Roman" w:hAnsi="Times New Roman" w:cs="Times New Roman"/>
          <w:sz w:val="24"/>
          <w:szCs w:val="24"/>
        </w:rPr>
        <w:t>Т.М.</w:t>
      </w:r>
      <w:r w:rsidRPr="00453B46">
        <w:rPr>
          <w:rFonts w:ascii="Times New Roman" w:eastAsia="Times New Roman" w:hAnsi="Times New Roman" w:cs="Times New Roman"/>
          <w:spacing w:val="19"/>
          <w:sz w:val="24"/>
          <w:szCs w:val="24"/>
        </w:rPr>
        <w:t xml:space="preserve"> </w:t>
      </w:r>
      <w:r w:rsidRPr="00453B46">
        <w:rPr>
          <w:rFonts w:ascii="Times New Roman" w:eastAsia="Times New Roman" w:hAnsi="Times New Roman" w:cs="Times New Roman"/>
          <w:sz w:val="24"/>
          <w:szCs w:val="24"/>
        </w:rPr>
        <w:t>Лифанова,</w:t>
      </w:r>
      <w:r w:rsidRPr="00453B46">
        <w:rPr>
          <w:rFonts w:ascii="Times New Roman" w:eastAsia="Times New Roman" w:hAnsi="Times New Roman" w:cs="Times New Roman"/>
          <w:spacing w:val="20"/>
          <w:sz w:val="24"/>
          <w:szCs w:val="24"/>
        </w:rPr>
        <w:t xml:space="preserve"> </w:t>
      </w:r>
      <w:r w:rsidRPr="00453B46">
        <w:rPr>
          <w:rFonts w:ascii="Times New Roman" w:eastAsia="Times New Roman" w:hAnsi="Times New Roman" w:cs="Times New Roman"/>
          <w:sz w:val="24"/>
          <w:szCs w:val="24"/>
        </w:rPr>
        <w:t>Е.Н.</w:t>
      </w:r>
      <w:r w:rsidRPr="00453B46">
        <w:rPr>
          <w:rFonts w:ascii="Times New Roman" w:eastAsia="Times New Roman" w:hAnsi="Times New Roman" w:cs="Times New Roman"/>
          <w:spacing w:val="19"/>
          <w:sz w:val="24"/>
          <w:szCs w:val="24"/>
        </w:rPr>
        <w:t xml:space="preserve"> </w:t>
      </w:r>
      <w:r w:rsidRPr="00453B46">
        <w:rPr>
          <w:rFonts w:ascii="Times New Roman" w:eastAsia="Times New Roman" w:hAnsi="Times New Roman" w:cs="Times New Roman"/>
          <w:sz w:val="24"/>
          <w:szCs w:val="24"/>
        </w:rPr>
        <w:t>Соломина.</w:t>
      </w:r>
      <w:r w:rsidRPr="00453B46">
        <w:rPr>
          <w:rFonts w:ascii="Times New Roman" w:eastAsia="Times New Roman" w:hAnsi="Times New Roman" w:cs="Times New Roman"/>
          <w:spacing w:val="27"/>
          <w:sz w:val="24"/>
          <w:szCs w:val="24"/>
        </w:rPr>
        <w:t xml:space="preserve"> </w:t>
      </w:r>
      <w:r w:rsidRPr="00453B46">
        <w:rPr>
          <w:rFonts w:ascii="Times New Roman" w:eastAsia="Times New Roman" w:hAnsi="Times New Roman" w:cs="Times New Roman"/>
          <w:sz w:val="24"/>
          <w:szCs w:val="24"/>
        </w:rPr>
        <w:t>-</w:t>
      </w:r>
      <w:r w:rsidRPr="00453B46">
        <w:rPr>
          <w:rFonts w:ascii="Times New Roman" w:eastAsia="Times New Roman" w:hAnsi="Times New Roman" w:cs="Times New Roman"/>
          <w:spacing w:val="19"/>
          <w:sz w:val="24"/>
          <w:szCs w:val="24"/>
        </w:rPr>
        <w:t xml:space="preserve"> </w:t>
      </w:r>
      <w:r w:rsidRPr="00453B46">
        <w:rPr>
          <w:rFonts w:ascii="Times New Roman" w:eastAsia="Times New Roman" w:hAnsi="Times New Roman" w:cs="Times New Roman"/>
          <w:sz w:val="24"/>
          <w:szCs w:val="24"/>
        </w:rPr>
        <w:t>7</w:t>
      </w:r>
      <w:r w:rsidRPr="00453B46">
        <w:rPr>
          <w:rFonts w:ascii="Times New Roman" w:eastAsia="Times New Roman" w:hAnsi="Times New Roman" w:cs="Times New Roman"/>
          <w:spacing w:val="19"/>
          <w:sz w:val="24"/>
          <w:szCs w:val="24"/>
        </w:rPr>
        <w:t xml:space="preserve"> </w:t>
      </w:r>
      <w:r w:rsidRPr="00453B46">
        <w:rPr>
          <w:rFonts w:ascii="Times New Roman" w:eastAsia="Times New Roman" w:hAnsi="Times New Roman" w:cs="Times New Roman"/>
          <w:sz w:val="24"/>
          <w:szCs w:val="24"/>
        </w:rPr>
        <w:t>изд.</w:t>
      </w:r>
      <w:r w:rsidRPr="00453B46">
        <w:rPr>
          <w:rFonts w:ascii="Times New Roman" w:eastAsia="Times New Roman" w:hAnsi="Times New Roman" w:cs="Times New Roman"/>
          <w:spacing w:val="21"/>
          <w:sz w:val="24"/>
          <w:szCs w:val="24"/>
        </w:rPr>
        <w:t xml:space="preserve"> </w:t>
      </w:r>
      <w:r w:rsidRPr="00453B46">
        <w:rPr>
          <w:rFonts w:ascii="Times New Roman" w:eastAsia="Times New Roman" w:hAnsi="Times New Roman" w:cs="Times New Roman"/>
          <w:sz w:val="24"/>
          <w:szCs w:val="24"/>
        </w:rPr>
        <w:t>-</w:t>
      </w:r>
      <w:r w:rsidRPr="00453B46">
        <w:rPr>
          <w:rFonts w:ascii="Times New Roman" w:eastAsia="Times New Roman" w:hAnsi="Times New Roman" w:cs="Times New Roman"/>
          <w:spacing w:val="19"/>
          <w:sz w:val="24"/>
          <w:szCs w:val="24"/>
        </w:rPr>
        <w:t xml:space="preserve"> </w:t>
      </w:r>
      <w:r w:rsidRPr="00453B46">
        <w:rPr>
          <w:rFonts w:ascii="Times New Roman" w:eastAsia="Times New Roman" w:hAnsi="Times New Roman" w:cs="Times New Roman"/>
          <w:spacing w:val="-5"/>
          <w:sz w:val="24"/>
          <w:szCs w:val="24"/>
        </w:rPr>
        <w:t>М.:</w:t>
      </w:r>
    </w:p>
    <w:p w14:paraId="0F4F5366" w14:textId="77777777" w:rsidR="00564D4D" w:rsidRPr="00453B46" w:rsidRDefault="00564D4D" w:rsidP="00453B46">
      <w:pPr>
        <w:widowControl w:val="0"/>
        <w:autoSpaceDE w:val="0"/>
        <w:autoSpaceDN w:val="0"/>
        <w:spacing w:after="0" w:line="322"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«Просвещение»,</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2014.</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208</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pacing w:val="-10"/>
          <w:sz w:val="24"/>
          <w:szCs w:val="24"/>
        </w:rPr>
        <w:t>с</w:t>
      </w:r>
    </w:p>
    <w:p w14:paraId="713F2507" w14:textId="0FC2084E" w:rsidR="00564D4D" w:rsidRPr="00453B46" w:rsidRDefault="00564D4D" w:rsidP="00453B46">
      <w:pPr>
        <w:widowControl w:val="0"/>
        <w:numPr>
          <w:ilvl w:val="1"/>
          <w:numId w:val="12"/>
        </w:numPr>
        <w:tabs>
          <w:tab w:val="left" w:pos="865"/>
        </w:tabs>
        <w:autoSpaceDE w:val="0"/>
        <w:autoSpaceDN w:val="0"/>
        <w:spacing w:after="0" w:line="240" w:lineRule="auto"/>
        <w:ind w:right="566"/>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Электронная</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форма</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рабочей</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тетради.</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География.</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Рабочая</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тетрадь</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географии.</w:t>
      </w:r>
      <w:r w:rsidRPr="00453B46">
        <w:rPr>
          <w:rFonts w:ascii="Times New Roman" w:eastAsia="Times New Roman" w:hAnsi="Times New Roman" w:cs="Times New Roman"/>
          <w:spacing w:val="-13"/>
          <w:sz w:val="24"/>
          <w:szCs w:val="24"/>
        </w:rPr>
        <w:t xml:space="preserve"> </w:t>
      </w:r>
      <w:r w:rsidR="005538A4" w:rsidRPr="00453B46">
        <w:rPr>
          <w:rFonts w:ascii="Times New Roman" w:eastAsia="Times New Roman" w:hAnsi="Times New Roman" w:cs="Times New Roman"/>
          <w:sz w:val="24"/>
          <w:szCs w:val="24"/>
        </w:rPr>
        <w:t>Ли</w:t>
      </w:r>
      <w:r w:rsidRPr="00453B46">
        <w:rPr>
          <w:rFonts w:ascii="Times New Roman" w:eastAsia="Times New Roman" w:hAnsi="Times New Roman" w:cs="Times New Roman"/>
          <w:sz w:val="24"/>
          <w:szCs w:val="24"/>
        </w:rPr>
        <w:t>фанова Т.М. 6 класс</w:t>
      </w:r>
    </w:p>
    <w:p w14:paraId="1E7C677E" w14:textId="3CD56F9D" w:rsidR="00564D4D" w:rsidRPr="00453B46" w:rsidRDefault="00564D4D" w:rsidP="00453B46">
      <w:pPr>
        <w:widowControl w:val="0"/>
        <w:numPr>
          <w:ilvl w:val="1"/>
          <w:numId w:val="12"/>
        </w:numPr>
        <w:tabs>
          <w:tab w:val="left" w:pos="865"/>
        </w:tabs>
        <w:autoSpaceDE w:val="0"/>
        <w:autoSpaceDN w:val="0"/>
        <w:spacing w:after="0" w:line="240" w:lineRule="auto"/>
        <w:ind w:right="566"/>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Электронная</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форма</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рабочей</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тетради.</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География.</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Рабочая</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тетрадь</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географии.</w:t>
      </w:r>
      <w:r w:rsidRPr="00453B46">
        <w:rPr>
          <w:rFonts w:ascii="Times New Roman" w:eastAsia="Times New Roman" w:hAnsi="Times New Roman" w:cs="Times New Roman"/>
          <w:spacing w:val="-13"/>
          <w:sz w:val="24"/>
          <w:szCs w:val="24"/>
        </w:rPr>
        <w:t xml:space="preserve"> </w:t>
      </w:r>
      <w:r w:rsidR="005538A4" w:rsidRPr="00453B46">
        <w:rPr>
          <w:rFonts w:ascii="Times New Roman" w:eastAsia="Times New Roman" w:hAnsi="Times New Roman" w:cs="Times New Roman"/>
          <w:sz w:val="24"/>
          <w:szCs w:val="24"/>
        </w:rPr>
        <w:t>Ли</w:t>
      </w:r>
      <w:r w:rsidRPr="00453B46">
        <w:rPr>
          <w:rFonts w:ascii="Times New Roman" w:eastAsia="Times New Roman" w:hAnsi="Times New Roman" w:cs="Times New Roman"/>
          <w:sz w:val="24"/>
          <w:szCs w:val="24"/>
        </w:rPr>
        <w:t>фанова Т.М.7 класс</w:t>
      </w:r>
    </w:p>
    <w:p w14:paraId="259B209F" w14:textId="77777777" w:rsidR="00564D4D" w:rsidRPr="00453B46" w:rsidRDefault="00564D4D" w:rsidP="00453B46">
      <w:pPr>
        <w:widowControl w:val="0"/>
        <w:numPr>
          <w:ilvl w:val="1"/>
          <w:numId w:val="12"/>
        </w:numPr>
        <w:tabs>
          <w:tab w:val="left" w:pos="865"/>
        </w:tabs>
        <w:autoSpaceDE w:val="0"/>
        <w:autoSpaceDN w:val="0"/>
        <w:spacing w:after="0" w:line="242" w:lineRule="auto"/>
        <w:ind w:right="566"/>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Электронная</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форма</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рабочей</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тетради.</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География.</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Рабочая</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тетрадь</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географии.</w:t>
      </w:r>
      <w:r w:rsidRPr="00453B46">
        <w:rPr>
          <w:rFonts w:ascii="Times New Roman" w:eastAsia="Times New Roman" w:hAnsi="Times New Roman" w:cs="Times New Roman"/>
          <w:spacing w:val="-13"/>
          <w:sz w:val="24"/>
          <w:szCs w:val="24"/>
        </w:rPr>
        <w:t xml:space="preserve"> </w:t>
      </w:r>
      <w:proofErr w:type="gramStart"/>
      <w:r w:rsidRPr="00453B46">
        <w:rPr>
          <w:rFonts w:ascii="Times New Roman" w:eastAsia="Times New Roman" w:hAnsi="Times New Roman" w:cs="Times New Roman"/>
          <w:sz w:val="24"/>
          <w:szCs w:val="24"/>
        </w:rPr>
        <w:t>Ли- фанова</w:t>
      </w:r>
      <w:proofErr w:type="gramEnd"/>
      <w:r w:rsidRPr="00453B46">
        <w:rPr>
          <w:rFonts w:ascii="Times New Roman" w:eastAsia="Times New Roman" w:hAnsi="Times New Roman" w:cs="Times New Roman"/>
          <w:sz w:val="24"/>
          <w:szCs w:val="24"/>
        </w:rPr>
        <w:t xml:space="preserve"> Т.М. 8 класс</w:t>
      </w:r>
    </w:p>
    <w:p w14:paraId="4B3F310D" w14:textId="3C9820DF" w:rsidR="00564D4D" w:rsidRPr="00453B46" w:rsidRDefault="00564D4D" w:rsidP="00453B46">
      <w:pPr>
        <w:widowControl w:val="0"/>
        <w:numPr>
          <w:ilvl w:val="1"/>
          <w:numId w:val="12"/>
        </w:numPr>
        <w:tabs>
          <w:tab w:val="left" w:pos="865"/>
        </w:tabs>
        <w:autoSpaceDE w:val="0"/>
        <w:autoSpaceDN w:val="0"/>
        <w:spacing w:after="0" w:line="240" w:lineRule="auto"/>
        <w:ind w:right="563"/>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Электронная</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форма</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рабочей</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тетради.</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География.</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Рабочая</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тетрадь</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географии.</w:t>
      </w:r>
      <w:r w:rsidRPr="00453B46">
        <w:rPr>
          <w:rFonts w:ascii="Times New Roman" w:eastAsia="Times New Roman" w:hAnsi="Times New Roman" w:cs="Times New Roman"/>
          <w:spacing w:val="-13"/>
          <w:sz w:val="24"/>
          <w:szCs w:val="24"/>
        </w:rPr>
        <w:t xml:space="preserve"> </w:t>
      </w:r>
      <w:r w:rsidR="005538A4" w:rsidRPr="00453B46">
        <w:rPr>
          <w:rFonts w:ascii="Times New Roman" w:eastAsia="Times New Roman" w:hAnsi="Times New Roman" w:cs="Times New Roman"/>
          <w:sz w:val="24"/>
          <w:szCs w:val="24"/>
        </w:rPr>
        <w:t>Ли</w:t>
      </w:r>
      <w:r w:rsidRPr="00453B46">
        <w:rPr>
          <w:rFonts w:ascii="Times New Roman" w:eastAsia="Times New Roman" w:hAnsi="Times New Roman" w:cs="Times New Roman"/>
          <w:sz w:val="24"/>
          <w:szCs w:val="24"/>
        </w:rPr>
        <w:t>фанова Т.М. 9 класс</w:t>
      </w:r>
    </w:p>
    <w:p w14:paraId="5249AFE4" w14:textId="77777777" w:rsidR="00564D4D" w:rsidRPr="00453B46" w:rsidRDefault="00564D4D" w:rsidP="00453B46">
      <w:pPr>
        <w:widowControl w:val="0"/>
        <w:numPr>
          <w:ilvl w:val="0"/>
          <w:numId w:val="12"/>
        </w:numPr>
        <w:tabs>
          <w:tab w:val="left" w:pos="989"/>
        </w:tabs>
        <w:autoSpaceDE w:val="0"/>
        <w:autoSpaceDN w:val="0"/>
        <w:spacing w:after="0" w:line="322" w:lineRule="exact"/>
        <w:ind w:left="989" w:hanging="279"/>
        <w:outlineLvl w:val="1"/>
        <w:rPr>
          <w:rFonts w:ascii="Times New Roman" w:eastAsia="Times New Roman" w:hAnsi="Times New Roman" w:cs="Times New Roman"/>
          <w:b/>
          <w:bCs/>
          <w:sz w:val="24"/>
          <w:szCs w:val="24"/>
        </w:rPr>
      </w:pPr>
      <w:r w:rsidRPr="00453B46">
        <w:rPr>
          <w:rFonts w:ascii="Times New Roman" w:eastAsia="Times New Roman" w:hAnsi="Times New Roman" w:cs="Times New Roman"/>
          <w:b/>
          <w:bCs/>
          <w:sz w:val="24"/>
          <w:szCs w:val="24"/>
        </w:rPr>
        <w:t>Технические</w:t>
      </w:r>
      <w:r w:rsidRPr="00453B46">
        <w:rPr>
          <w:rFonts w:ascii="Times New Roman" w:eastAsia="Times New Roman" w:hAnsi="Times New Roman" w:cs="Times New Roman"/>
          <w:b/>
          <w:bCs/>
          <w:spacing w:val="-9"/>
          <w:sz w:val="24"/>
          <w:szCs w:val="24"/>
        </w:rPr>
        <w:t xml:space="preserve"> </w:t>
      </w:r>
      <w:r w:rsidRPr="00453B46">
        <w:rPr>
          <w:rFonts w:ascii="Times New Roman" w:eastAsia="Times New Roman" w:hAnsi="Times New Roman" w:cs="Times New Roman"/>
          <w:b/>
          <w:bCs/>
          <w:spacing w:val="-2"/>
          <w:sz w:val="24"/>
          <w:szCs w:val="24"/>
        </w:rPr>
        <w:t>средства:</w:t>
      </w:r>
    </w:p>
    <w:p w14:paraId="6FED9471" w14:textId="77777777" w:rsidR="00564D4D" w:rsidRPr="00453B46" w:rsidRDefault="00564D4D" w:rsidP="00453B46">
      <w:pPr>
        <w:widowControl w:val="0"/>
        <w:numPr>
          <w:ilvl w:val="1"/>
          <w:numId w:val="12"/>
        </w:numPr>
        <w:tabs>
          <w:tab w:val="left" w:pos="872"/>
        </w:tabs>
        <w:autoSpaceDE w:val="0"/>
        <w:autoSpaceDN w:val="0"/>
        <w:spacing w:after="0" w:line="322" w:lineRule="exact"/>
        <w:ind w:left="872" w:hanging="16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Интерактивная</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доска</w:t>
      </w:r>
      <w:r w:rsidRPr="00453B46">
        <w:rPr>
          <w:rFonts w:ascii="Times New Roman" w:eastAsia="Times New Roman" w:hAnsi="Times New Roman" w:cs="Times New Roman"/>
          <w:spacing w:val="54"/>
          <w:sz w:val="24"/>
          <w:szCs w:val="24"/>
        </w:rPr>
        <w:t xml:space="preserve"> </w:t>
      </w:r>
      <w:r w:rsidRPr="00453B46">
        <w:rPr>
          <w:rFonts w:ascii="Times New Roman" w:eastAsia="Times New Roman" w:hAnsi="Times New Roman" w:cs="Times New Roman"/>
          <w:sz w:val="24"/>
          <w:szCs w:val="24"/>
        </w:rPr>
        <w:t>SMART</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pacing w:val="-4"/>
          <w:sz w:val="24"/>
          <w:szCs w:val="24"/>
        </w:rPr>
        <w:t>board</w:t>
      </w:r>
    </w:p>
    <w:p w14:paraId="0864B25C" w14:textId="77777777" w:rsidR="00564D4D" w:rsidRPr="00453B46" w:rsidRDefault="00564D4D" w:rsidP="00453B46">
      <w:pPr>
        <w:widowControl w:val="0"/>
        <w:numPr>
          <w:ilvl w:val="1"/>
          <w:numId w:val="12"/>
        </w:numPr>
        <w:tabs>
          <w:tab w:val="left" w:pos="872"/>
        </w:tabs>
        <w:autoSpaceDE w:val="0"/>
        <w:autoSpaceDN w:val="0"/>
        <w:spacing w:after="0" w:line="240" w:lineRule="auto"/>
        <w:ind w:left="872" w:hanging="16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Проектор</w:t>
      </w:r>
      <w:r w:rsidRPr="00453B46">
        <w:rPr>
          <w:rFonts w:ascii="Times New Roman" w:eastAsia="Times New Roman" w:hAnsi="Times New Roman" w:cs="Times New Roman"/>
          <w:spacing w:val="33"/>
          <w:sz w:val="24"/>
          <w:szCs w:val="24"/>
        </w:rPr>
        <w:t xml:space="preserve"> </w:t>
      </w:r>
      <w:r w:rsidRPr="00453B46">
        <w:rPr>
          <w:rFonts w:ascii="Times New Roman" w:eastAsia="Times New Roman" w:hAnsi="Times New Roman" w:cs="Times New Roman"/>
          <w:spacing w:val="-2"/>
          <w:sz w:val="24"/>
          <w:szCs w:val="24"/>
        </w:rPr>
        <w:t>InFocus</w:t>
      </w:r>
    </w:p>
    <w:p w14:paraId="1A1B17EA" w14:textId="77777777" w:rsidR="00564D4D" w:rsidRPr="00453B46" w:rsidRDefault="00564D4D" w:rsidP="00453B46">
      <w:pPr>
        <w:widowControl w:val="0"/>
        <w:numPr>
          <w:ilvl w:val="1"/>
          <w:numId w:val="12"/>
        </w:numPr>
        <w:tabs>
          <w:tab w:val="left" w:pos="872"/>
          <w:tab w:val="left" w:pos="3548"/>
        </w:tabs>
        <w:autoSpaceDE w:val="0"/>
        <w:autoSpaceDN w:val="0"/>
        <w:spacing w:after="0" w:line="322" w:lineRule="exact"/>
        <w:ind w:left="872" w:hanging="16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Документ</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камера</w:t>
      </w:r>
      <w:r w:rsidRPr="00453B46">
        <w:rPr>
          <w:rFonts w:ascii="Times New Roman" w:eastAsia="Times New Roman" w:hAnsi="Times New Roman" w:cs="Times New Roman"/>
          <w:sz w:val="24"/>
          <w:szCs w:val="24"/>
        </w:rPr>
        <w:tab/>
      </w:r>
      <w:r w:rsidRPr="00453B46">
        <w:rPr>
          <w:rFonts w:ascii="Times New Roman" w:eastAsia="Times New Roman" w:hAnsi="Times New Roman" w:cs="Times New Roman"/>
          <w:spacing w:val="-5"/>
          <w:sz w:val="24"/>
          <w:szCs w:val="24"/>
        </w:rPr>
        <w:t>IQ</w:t>
      </w:r>
    </w:p>
    <w:p w14:paraId="1C713118" w14:textId="77777777" w:rsidR="00564D4D" w:rsidRPr="00453B46" w:rsidRDefault="00564D4D" w:rsidP="00453B46">
      <w:pPr>
        <w:widowControl w:val="0"/>
        <w:numPr>
          <w:ilvl w:val="1"/>
          <w:numId w:val="12"/>
        </w:numPr>
        <w:tabs>
          <w:tab w:val="left" w:pos="872"/>
        </w:tabs>
        <w:autoSpaceDE w:val="0"/>
        <w:autoSpaceDN w:val="0"/>
        <w:spacing w:after="0" w:line="322" w:lineRule="exact"/>
        <w:ind w:left="872" w:hanging="16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Компьютер</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(монитор,</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колонки,</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системный</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блок,</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клавиатура,</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2"/>
          <w:sz w:val="24"/>
          <w:szCs w:val="24"/>
        </w:rPr>
        <w:t>мышь)</w:t>
      </w:r>
    </w:p>
    <w:p w14:paraId="3D752B54" w14:textId="77777777" w:rsidR="00564D4D" w:rsidRPr="00453B46" w:rsidRDefault="00564D4D" w:rsidP="00453B46">
      <w:pPr>
        <w:widowControl w:val="0"/>
        <w:numPr>
          <w:ilvl w:val="1"/>
          <w:numId w:val="12"/>
        </w:numPr>
        <w:tabs>
          <w:tab w:val="left" w:pos="872"/>
          <w:tab w:val="left" w:pos="2129"/>
        </w:tabs>
        <w:autoSpaceDE w:val="0"/>
        <w:autoSpaceDN w:val="0"/>
        <w:spacing w:after="0" w:line="322" w:lineRule="exact"/>
        <w:ind w:left="872" w:hanging="162"/>
        <w:rPr>
          <w:rFonts w:ascii="Times New Roman" w:eastAsia="Times New Roman" w:hAnsi="Times New Roman" w:cs="Times New Roman"/>
          <w:sz w:val="24"/>
          <w:szCs w:val="24"/>
          <w:lang w:val="en-US"/>
        </w:rPr>
      </w:pPr>
      <w:r w:rsidRPr="00453B46">
        <w:rPr>
          <w:rFonts w:ascii="Times New Roman" w:eastAsia="Times New Roman" w:hAnsi="Times New Roman" w:cs="Times New Roman"/>
          <w:spacing w:val="-5"/>
          <w:sz w:val="24"/>
          <w:szCs w:val="24"/>
        </w:rPr>
        <w:t>МФУ</w:t>
      </w:r>
      <w:r w:rsidRPr="00453B46">
        <w:rPr>
          <w:rFonts w:ascii="Times New Roman" w:eastAsia="Times New Roman" w:hAnsi="Times New Roman" w:cs="Times New Roman"/>
          <w:sz w:val="24"/>
          <w:szCs w:val="24"/>
          <w:lang w:val="en-US"/>
        </w:rPr>
        <w:tab/>
        <w:t>HP</w:t>
      </w:r>
      <w:r w:rsidRPr="00453B46">
        <w:rPr>
          <w:rFonts w:ascii="Times New Roman" w:eastAsia="Times New Roman" w:hAnsi="Times New Roman" w:cs="Times New Roman"/>
          <w:spacing w:val="-2"/>
          <w:sz w:val="24"/>
          <w:szCs w:val="24"/>
          <w:lang w:val="en-US"/>
        </w:rPr>
        <w:t xml:space="preserve"> </w:t>
      </w:r>
      <w:r w:rsidRPr="00453B46">
        <w:rPr>
          <w:rFonts w:ascii="Times New Roman" w:eastAsia="Times New Roman" w:hAnsi="Times New Roman" w:cs="Times New Roman"/>
          <w:sz w:val="24"/>
          <w:szCs w:val="24"/>
          <w:lang w:val="en-US"/>
        </w:rPr>
        <w:t>Laser</w:t>
      </w:r>
      <w:r w:rsidRPr="00453B46">
        <w:rPr>
          <w:rFonts w:ascii="Times New Roman" w:eastAsia="Times New Roman" w:hAnsi="Times New Roman" w:cs="Times New Roman"/>
          <w:spacing w:val="-2"/>
          <w:sz w:val="24"/>
          <w:szCs w:val="24"/>
          <w:lang w:val="en-US"/>
        </w:rPr>
        <w:t xml:space="preserve"> </w:t>
      </w:r>
      <w:r w:rsidRPr="00453B46">
        <w:rPr>
          <w:rFonts w:ascii="Times New Roman" w:eastAsia="Times New Roman" w:hAnsi="Times New Roman" w:cs="Times New Roman"/>
          <w:sz w:val="24"/>
          <w:szCs w:val="24"/>
          <w:lang w:val="en-US"/>
        </w:rPr>
        <w:t>jet</w:t>
      </w:r>
      <w:r w:rsidRPr="00453B46">
        <w:rPr>
          <w:rFonts w:ascii="Times New Roman" w:eastAsia="Times New Roman" w:hAnsi="Times New Roman" w:cs="Times New Roman"/>
          <w:spacing w:val="-1"/>
          <w:sz w:val="24"/>
          <w:szCs w:val="24"/>
          <w:lang w:val="en-US"/>
        </w:rPr>
        <w:t xml:space="preserve"> </w:t>
      </w:r>
      <w:r w:rsidRPr="00453B46">
        <w:rPr>
          <w:rFonts w:ascii="Times New Roman" w:eastAsia="Times New Roman" w:hAnsi="Times New Roman" w:cs="Times New Roman"/>
          <w:sz w:val="24"/>
          <w:szCs w:val="24"/>
          <w:lang w:val="en-US"/>
        </w:rPr>
        <w:t>PRO</w:t>
      </w:r>
      <w:r w:rsidRPr="00453B46">
        <w:rPr>
          <w:rFonts w:ascii="Times New Roman" w:eastAsia="Times New Roman" w:hAnsi="Times New Roman" w:cs="Times New Roman"/>
          <w:spacing w:val="-4"/>
          <w:sz w:val="24"/>
          <w:szCs w:val="24"/>
          <w:lang w:val="en-US"/>
        </w:rPr>
        <w:t xml:space="preserve"> </w:t>
      </w:r>
      <w:r w:rsidRPr="00453B46">
        <w:rPr>
          <w:rFonts w:ascii="Times New Roman" w:eastAsia="Times New Roman" w:hAnsi="Times New Roman" w:cs="Times New Roman"/>
          <w:sz w:val="24"/>
          <w:szCs w:val="24"/>
          <w:lang w:val="en-US"/>
        </w:rPr>
        <w:t>MFP</w:t>
      </w:r>
      <w:r w:rsidRPr="00453B46">
        <w:rPr>
          <w:rFonts w:ascii="Times New Roman" w:eastAsia="Times New Roman" w:hAnsi="Times New Roman" w:cs="Times New Roman"/>
          <w:spacing w:val="-1"/>
          <w:sz w:val="24"/>
          <w:szCs w:val="24"/>
          <w:lang w:val="en-US"/>
        </w:rPr>
        <w:t xml:space="preserve"> </w:t>
      </w:r>
      <w:r w:rsidRPr="00453B46">
        <w:rPr>
          <w:rFonts w:ascii="Times New Roman" w:eastAsia="Times New Roman" w:hAnsi="Times New Roman" w:cs="Times New Roman"/>
          <w:spacing w:val="-4"/>
          <w:sz w:val="24"/>
          <w:szCs w:val="24"/>
          <w:lang w:val="en-US"/>
        </w:rPr>
        <w:t>M132a</w:t>
      </w:r>
    </w:p>
    <w:p w14:paraId="530C058A" w14:textId="77777777" w:rsidR="00564D4D" w:rsidRPr="00453B46" w:rsidRDefault="00564D4D" w:rsidP="00453B46">
      <w:pPr>
        <w:widowControl w:val="0"/>
        <w:numPr>
          <w:ilvl w:val="0"/>
          <w:numId w:val="12"/>
        </w:numPr>
        <w:tabs>
          <w:tab w:val="left" w:pos="989"/>
        </w:tabs>
        <w:autoSpaceDE w:val="0"/>
        <w:autoSpaceDN w:val="0"/>
        <w:spacing w:after="0" w:line="240" w:lineRule="auto"/>
        <w:ind w:left="989" w:hanging="279"/>
        <w:outlineLvl w:val="1"/>
        <w:rPr>
          <w:rFonts w:ascii="Times New Roman" w:eastAsia="Times New Roman" w:hAnsi="Times New Roman" w:cs="Times New Roman"/>
          <w:b/>
          <w:bCs/>
          <w:sz w:val="24"/>
          <w:szCs w:val="24"/>
        </w:rPr>
      </w:pPr>
      <w:r w:rsidRPr="00453B46">
        <w:rPr>
          <w:rFonts w:ascii="Times New Roman" w:eastAsia="Times New Roman" w:hAnsi="Times New Roman" w:cs="Times New Roman"/>
          <w:b/>
          <w:bCs/>
          <w:sz w:val="24"/>
          <w:szCs w:val="24"/>
        </w:rPr>
        <w:t>Учебно-практическое</w:t>
      </w:r>
      <w:r w:rsidRPr="00453B46">
        <w:rPr>
          <w:rFonts w:ascii="Times New Roman" w:eastAsia="Times New Roman" w:hAnsi="Times New Roman" w:cs="Times New Roman"/>
          <w:b/>
          <w:bCs/>
          <w:spacing w:val="-11"/>
          <w:sz w:val="24"/>
          <w:szCs w:val="24"/>
        </w:rPr>
        <w:t xml:space="preserve"> </w:t>
      </w:r>
      <w:r w:rsidRPr="00453B46">
        <w:rPr>
          <w:rFonts w:ascii="Times New Roman" w:eastAsia="Times New Roman" w:hAnsi="Times New Roman" w:cs="Times New Roman"/>
          <w:b/>
          <w:bCs/>
          <w:spacing w:val="-2"/>
          <w:sz w:val="24"/>
          <w:szCs w:val="24"/>
        </w:rPr>
        <w:t>оборудование:</w:t>
      </w:r>
    </w:p>
    <w:p w14:paraId="0F3D58AD" w14:textId="77777777" w:rsidR="00564D4D" w:rsidRPr="00453B46" w:rsidRDefault="00564D4D" w:rsidP="00453B46">
      <w:pPr>
        <w:widowControl w:val="0"/>
        <w:autoSpaceDE w:val="0"/>
        <w:autoSpaceDN w:val="0"/>
        <w:spacing w:after="0" w:line="240" w:lineRule="auto"/>
        <w:rPr>
          <w:rFonts w:ascii="Times New Roman" w:eastAsia="Times New Roman" w:hAnsi="Times New Roman" w:cs="Times New Roman"/>
          <w:b/>
          <w:sz w:val="24"/>
          <w:szCs w:val="24"/>
        </w:rPr>
      </w:pPr>
      <w:r w:rsidRPr="00453B46">
        <w:rPr>
          <w:rFonts w:ascii="Times New Roman" w:eastAsia="Times New Roman" w:hAnsi="Times New Roman" w:cs="Times New Roman"/>
          <w:b/>
          <w:spacing w:val="-2"/>
          <w:sz w:val="24"/>
          <w:szCs w:val="24"/>
        </w:rPr>
        <w:t>Карты</w:t>
      </w:r>
    </w:p>
    <w:p w14:paraId="3F7F9AA6" w14:textId="77777777" w:rsidR="00564D4D" w:rsidRPr="00453B46" w:rsidRDefault="00564D4D" w:rsidP="00453B46">
      <w:pPr>
        <w:widowControl w:val="0"/>
        <w:autoSpaceDE w:val="0"/>
        <w:autoSpaceDN w:val="0"/>
        <w:spacing w:after="0" w:line="240" w:lineRule="auto"/>
        <w:rPr>
          <w:rFonts w:ascii="Times New Roman" w:eastAsia="Times New Roman" w:hAnsi="Times New Roman" w:cs="Times New Roman"/>
          <w:b/>
          <w:sz w:val="24"/>
          <w:szCs w:val="24"/>
        </w:rPr>
      </w:pPr>
    </w:p>
    <w:p w14:paraId="1D5C95D1" w14:textId="77777777" w:rsidR="00564D4D" w:rsidRPr="00453B46" w:rsidRDefault="00564D4D" w:rsidP="00453B46">
      <w:pPr>
        <w:widowControl w:val="0"/>
        <w:numPr>
          <w:ilvl w:val="0"/>
          <w:numId w:val="11"/>
        </w:numPr>
        <w:tabs>
          <w:tab w:val="left" w:pos="994"/>
        </w:tabs>
        <w:autoSpaceDE w:val="0"/>
        <w:autoSpaceDN w:val="0"/>
        <w:spacing w:after="0" w:line="240" w:lineRule="auto"/>
        <w:ind w:hanging="425"/>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Политическая</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Европы</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2"/>
          <w:sz w:val="24"/>
          <w:szCs w:val="24"/>
        </w:rPr>
        <w:t>(70x100)</w:t>
      </w:r>
    </w:p>
    <w:p w14:paraId="03EC3FA8" w14:textId="77777777" w:rsidR="00564D4D" w:rsidRPr="00453B46" w:rsidRDefault="00564D4D" w:rsidP="00453B46">
      <w:pPr>
        <w:widowControl w:val="0"/>
        <w:numPr>
          <w:ilvl w:val="0"/>
          <w:numId w:val="11"/>
        </w:numPr>
        <w:tabs>
          <w:tab w:val="left" w:pos="994"/>
        </w:tabs>
        <w:autoSpaceDE w:val="0"/>
        <w:autoSpaceDN w:val="0"/>
        <w:spacing w:after="0" w:line="322" w:lineRule="exact"/>
        <w:ind w:hanging="425"/>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Физическая</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Европы</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pacing w:val="-2"/>
          <w:sz w:val="24"/>
          <w:szCs w:val="24"/>
        </w:rPr>
        <w:t>(70x100)</w:t>
      </w:r>
    </w:p>
    <w:p w14:paraId="1952C382" w14:textId="77777777" w:rsidR="00564D4D" w:rsidRPr="00453B46" w:rsidRDefault="00564D4D" w:rsidP="00453B46">
      <w:pPr>
        <w:widowControl w:val="0"/>
        <w:numPr>
          <w:ilvl w:val="0"/>
          <w:numId w:val="11"/>
        </w:numPr>
        <w:tabs>
          <w:tab w:val="left" w:pos="994"/>
        </w:tabs>
        <w:autoSpaceDE w:val="0"/>
        <w:autoSpaceDN w:val="0"/>
        <w:spacing w:after="0" w:line="322" w:lineRule="exact"/>
        <w:ind w:hanging="425"/>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Политическая</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Азии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(70x100)</w:t>
      </w:r>
    </w:p>
    <w:p w14:paraId="172323E7" w14:textId="77777777" w:rsidR="00564D4D" w:rsidRPr="00453B46" w:rsidRDefault="00564D4D" w:rsidP="00453B46">
      <w:pPr>
        <w:widowControl w:val="0"/>
        <w:numPr>
          <w:ilvl w:val="0"/>
          <w:numId w:val="11"/>
        </w:numPr>
        <w:tabs>
          <w:tab w:val="left" w:pos="994"/>
        </w:tabs>
        <w:autoSpaceDE w:val="0"/>
        <w:autoSpaceDN w:val="0"/>
        <w:spacing w:after="0" w:line="322" w:lineRule="exact"/>
        <w:ind w:hanging="425"/>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Физическая</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Азии</w:t>
      </w:r>
      <w:r w:rsidRPr="00453B46">
        <w:rPr>
          <w:rFonts w:ascii="Times New Roman" w:eastAsia="Times New Roman" w:hAnsi="Times New Roman" w:cs="Times New Roman"/>
          <w:spacing w:val="-2"/>
          <w:sz w:val="24"/>
          <w:szCs w:val="24"/>
        </w:rPr>
        <w:t xml:space="preserve"> (70x100)</w:t>
      </w:r>
    </w:p>
    <w:p w14:paraId="3A2507F2" w14:textId="77777777" w:rsidR="00564D4D" w:rsidRPr="00453B46" w:rsidRDefault="00564D4D" w:rsidP="00453B46">
      <w:pPr>
        <w:widowControl w:val="0"/>
        <w:numPr>
          <w:ilvl w:val="0"/>
          <w:numId w:val="11"/>
        </w:numPr>
        <w:tabs>
          <w:tab w:val="left" w:pos="994"/>
        </w:tabs>
        <w:autoSpaceDE w:val="0"/>
        <w:autoSpaceDN w:val="0"/>
        <w:spacing w:after="0" w:line="322" w:lineRule="exact"/>
        <w:ind w:hanging="425"/>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Физическая</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полушарий</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2"/>
          <w:sz w:val="24"/>
          <w:szCs w:val="24"/>
        </w:rPr>
        <w:t>(100x140)</w:t>
      </w:r>
    </w:p>
    <w:p w14:paraId="39AE9D24" w14:textId="77777777" w:rsidR="00564D4D" w:rsidRPr="00453B46" w:rsidRDefault="00564D4D" w:rsidP="00453B46">
      <w:pPr>
        <w:widowControl w:val="0"/>
        <w:numPr>
          <w:ilvl w:val="0"/>
          <w:numId w:val="11"/>
        </w:numPr>
        <w:tabs>
          <w:tab w:val="left" w:pos="994"/>
        </w:tabs>
        <w:autoSpaceDE w:val="0"/>
        <w:autoSpaceDN w:val="0"/>
        <w:spacing w:after="0" w:line="240" w:lineRule="auto"/>
        <w:ind w:hanging="425"/>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"Океаны"</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2"/>
          <w:sz w:val="24"/>
          <w:szCs w:val="24"/>
        </w:rPr>
        <w:t>(100x140)</w:t>
      </w:r>
    </w:p>
    <w:p w14:paraId="7ACF39D4" w14:textId="77777777" w:rsidR="00564D4D" w:rsidRPr="00453B46" w:rsidRDefault="00564D4D" w:rsidP="00453B46">
      <w:pPr>
        <w:widowControl w:val="0"/>
        <w:numPr>
          <w:ilvl w:val="0"/>
          <w:numId w:val="11"/>
        </w:numPr>
        <w:tabs>
          <w:tab w:val="left" w:pos="994"/>
        </w:tabs>
        <w:autoSpaceDE w:val="0"/>
        <w:autoSpaceDN w:val="0"/>
        <w:spacing w:after="0" w:line="322" w:lineRule="exact"/>
        <w:ind w:hanging="425"/>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Физическая</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Африки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(70x100)</w:t>
      </w:r>
    </w:p>
    <w:p w14:paraId="7AEA6C5A" w14:textId="77777777" w:rsidR="00564D4D" w:rsidRPr="00453B46" w:rsidRDefault="00564D4D" w:rsidP="00453B46">
      <w:pPr>
        <w:widowControl w:val="0"/>
        <w:numPr>
          <w:ilvl w:val="0"/>
          <w:numId w:val="11"/>
        </w:numPr>
        <w:tabs>
          <w:tab w:val="left" w:pos="994"/>
        </w:tabs>
        <w:autoSpaceDE w:val="0"/>
        <w:autoSpaceDN w:val="0"/>
        <w:spacing w:after="0" w:line="322" w:lineRule="exact"/>
        <w:ind w:hanging="425"/>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Политическая</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Африки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(70x100)</w:t>
      </w:r>
    </w:p>
    <w:p w14:paraId="0E4BC018" w14:textId="77777777" w:rsidR="00564D4D" w:rsidRPr="00453B46" w:rsidRDefault="00564D4D" w:rsidP="00453B46">
      <w:pPr>
        <w:widowControl w:val="0"/>
        <w:numPr>
          <w:ilvl w:val="0"/>
          <w:numId w:val="11"/>
        </w:numPr>
        <w:tabs>
          <w:tab w:val="left" w:pos="994"/>
        </w:tabs>
        <w:autoSpaceDE w:val="0"/>
        <w:autoSpaceDN w:val="0"/>
        <w:spacing w:after="0" w:line="322" w:lineRule="exact"/>
        <w:ind w:hanging="425"/>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Физическая</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Австралия</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Океания</w:t>
      </w:r>
      <w:r w:rsidRPr="00453B46">
        <w:rPr>
          <w:rFonts w:ascii="Times New Roman" w:eastAsia="Times New Roman" w:hAnsi="Times New Roman" w:cs="Times New Roman"/>
          <w:spacing w:val="-2"/>
          <w:sz w:val="24"/>
          <w:szCs w:val="24"/>
        </w:rPr>
        <w:t xml:space="preserve"> (70x100)</w:t>
      </w:r>
    </w:p>
    <w:p w14:paraId="0B1514E4" w14:textId="77777777" w:rsidR="00564D4D" w:rsidRPr="00453B46" w:rsidRDefault="00564D4D" w:rsidP="00453B46">
      <w:pPr>
        <w:widowControl w:val="0"/>
        <w:numPr>
          <w:ilvl w:val="0"/>
          <w:numId w:val="11"/>
        </w:numPr>
        <w:tabs>
          <w:tab w:val="left" w:pos="993"/>
        </w:tabs>
        <w:autoSpaceDE w:val="0"/>
        <w:autoSpaceDN w:val="0"/>
        <w:spacing w:after="0" w:line="322" w:lineRule="exact"/>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Политическая</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Австралия</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Океания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2"/>
          <w:sz w:val="24"/>
          <w:szCs w:val="24"/>
        </w:rPr>
        <w:t>(70x100)</w:t>
      </w:r>
    </w:p>
    <w:p w14:paraId="42CF1CD6" w14:textId="77777777" w:rsidR="00564D4D" w:rsidRPr="00453B46" w:rsidRDefault="00564D4D" w:rsidP="00453B46">
      <w:pPr>
        <w:widowControl w:val="0"/>
        <w:numPr>
          <w:ilvl w:val="0"/>
          <w:numId w:val="11"/>
        </w:numPr>
        <w:tabs>
          <w:tab w:val="left" w:pos="993"/>
        </w:tabs>
        <w:autoSpaceDE w:val="0"/>
        <w:autoSpaceDN w:val="0"/>
        <w:spacing w:after="0" w:line="322" w:lineRule="exact"/>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Физическая</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Северной</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Америки</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pacing w:val="-2"/>
          <w:sz w:val="24"/>
          <w:szCs w:val="24"/>
        </w:rPr>
        <w:t>(70x100)</w:t>
      </w:r>
    </w:p>
    <w:p w14:paraId="1E920573" w14:textId="77777777" w:rsidR="00564D4D" w:rsidRPr="00453B46" w:rsidRDefault="00564D4D" w:rsidP="00453B46">
      <w:pPr>
        <w:widowControl w:val="0"/>
        <w:numPr>
          <w:ilvl w:val="0"/>
          <w:numId w:val="11"/>
        </w:numPr>
        <w:tabs>
          <w:tab w:val="left" w:pos="993"/>
        </w:tabs>
        <w:autoSpaceDE w:val="0"/>
        <w:autoSpaceDN w:val="0"/>
        <w:spacing w:after="0" w:line="240" w:lineRule="auto"/>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Политическая</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Северной</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Америки</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(70x100)</w:t>
      </w:r>
    </w:p>
    <w:p w14:paraId="62E7E019" w14:textId="77777777" w:rsidR="00564D4D" w:rsidRPr="00453B46" w:rsidRDefault="00564D4D" w:rsidP="00453B46">
      <w:pPr>
        <w:widowControl w:val="0"/>
        <w:numPr>
          <w:ilvl w:val="0"/>
          <w:numId w:val="11"/>
        </w:numPr>
        <w:tabs>
          <w:tab w:val="left" w:pos="993"/>
        </w:tabs>
        <w:autoSpaceDE w:val="0"/>
        <w:autoSpaceDN w:val="0"/>
        <w:spacing w:after="0" w:line="240" w:lineRule="auto"/>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Физическая</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Южной</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Америки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(70x100)</w:t>
      </w:r>
    </w:p>
    <w:p w14:paraId="748CF852" w14:textId="77777777" w:rsidR="00564D4D" w:rsidRPr="00453B46" w:rsidRDefault="00564D4D" w:rsidP="00453B46">
      <w:pPr>
        <w:widowControl w:val="0"/>
        <w:numPr>
          <w:ilvl w:val="0"/>
          <w:numId w:val="11"/>
        </w:numPr>
        <w:tabs>
          <w:tab w:val="left" w:pos="993"/>
        </w:tabs>
        <w:autoSpaceDE w:val="0"/>
        <w:autoSpaceDN w:val="0"/>
        <w:spacing w:after="0" w:line="322" w:lineRule="exact"/>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Политическая</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Северной</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Америки</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(70x100)</w:t>
      </w:r>
    </w:p>
    <w:p w14:paraId="5F1F4870" w14:textId="77777777" w:rsidR="00564D4D" w:rsidRPr="00453B46" w:rsidRDefault="00564D4D" w:rsidP="00453B46">
      <w:pPr>
        <w:widowControl w:val="0"/>
        <w:numPr>
          <w:ilvl w:val="0"/>
          <w:numId w:val="11"/>
        </w:numPr>
        <w:tabs>
          <w:tab w:val="left" w:pos="993"/>
        </w:tabs>
        <w:autoSpaceDE w:val="0"/>
        <w:autoSpaceDN w:val="0"/>
        <w:spacing w:after="0" w:line="322" w:lineRule="exact"/>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Физическая</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Антарктики</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2"/>
          <w:sz w:val="24"/>
          <w:szCs w:val="24"/>
        </w:rPr>
        <w:t>(70x100)</w:t>
      </w:r>
    </w:p>
    <w:p w14:paraId="4E2AEB32" w14:textId="77777777" w:rsidR="00564D4D" w:rsidRPr="00453B46" w:rsidRDefault="00564D4D" w:rsidP="00453B46">
      <w:pPr>
        <w:widowControl w:val="0"/>
        <w:numPr>
          <w:ilvl w:val="0"/>
          <w:numId w:val="11"/>
        </w:numPr>
        <w:tabs>
          <w:tab w:val="left" w:pos="993"/>
        </w:tabs>
        <w:autoSpaceDE w:val="0"/>
        <w:autoSpaceDN w:val="0"/>
        <w:spacing w:after="0" w:line="322" w:lineRule="exact"/>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«Природные</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зоны</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России»</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pacing w:val="-2"/>
          <w:sz w:val="24"/>
          <w:szCs w:val="24"/>
        </w:rPr>
        <w:t>(100x140)</w:t>
      </w:r>
    </w:p>
    <w:p w14:paraId="5F8DB654" w14:textId="77777777" w:rsidR="00564D4D" w:rsidRPr="00453B46" w:rsidRDefault="00564D4D" w:rsidP="00453B46">
      <w:pPr>
        <w:widowControl w:val="0"/>
        <w:numPr>
          <w:ilvl w:val="0"/>
          <w:numId w:val="11"/>
        </w:numPr>
        <w:tabs>
          <w:tab w:val="left" w:pos="993"/>
        </w:tabs>
        <w:autoSpaceDE w:val="0"/>
        <w:autoSpaceDN w:val="0"/>
        <w:spacing w:after="0" w:line="322" w:lineRule="exact"/>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"Федеративное</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устройство</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Российской</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Федерации"</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pacing w:val="-2"/>
          <w:sz w:val="24"/>
          <w:szCs w:val="24"/>
        </w:rPr>
        <w:t>(100x140)</w:t>
      </w:r>
    </w:p>
    <w:p w14:paraId="2A7A40A5" w14:textId="75E667F1" w:rsidR="00564D4D" w:rsidRPr="00453B46" w:rsidRDefault="00564D4D" w:rsidP="00453B46">
      <w:pPr>
        <w:widowControl w:val="0"/>
        <w:numPr>
          <w:ilvl w:val="0"/>
          <w:numId w:val="11"/>
        </w:numPr>
        <w:tabs>
          <w:tab w:val="left" w:pos="993"/>
        </w:tabs>
        <w:autoSpaceDE w:val="0"/>
        <w:autoSpaceDN w:val="0"/>
        <w:spacing w:after="0" w:line="240" w:lineRule="auto"/>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Политическая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мира</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(100x140)</w:t>
      </w:r>
    </w:p>
    <w:p w14:paraId="2F0EC4CC" w14:textId="77777777" w:rsidR="00564D4D" w:rsidRPr="00453B46" w:rsidRDefault="00564D4D" w:rsidP="00453B46">
      <w:pPr>
        <w:widowControl w:val="0"/>
        <w:numPr>
          <w:ilvl w:val="0"/>
          <w:numId w:val="11"/>
        </w:numPr>
        <w:tabs>
          <w:tab w:val="left" w:pos="993"/>
        </w:tabs>
        <w:autoSpaceDE w:val="0"/>
        <w:autoSpaceDN w:val="0"/>
        <w:spacing w:after="0" w:line="322" w:lineRule="exact"/>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Карта</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Нижегородской</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pacing w:val="-2"/>
          <w:sz w:val="24"/>
          <w:szCs w:val="24"/>
        </w:rPr>
        <w:t>области</w:t>
      </w:r>
    </w:p>
    <w:p w14:paraId="64A08B31" w14:textId="77777777" w:rsidR="00564D4D" w:rsidRPr="00453B46" w:rsidRDefault="00564D4D" w:rsidP="00453B46">
      <w:pPr>
        <w:widowControl w:val="0"/>
        <w:numPr>
          <w:ilvl w:val="0"/>
          <w:numId w:val="11"/>
        </w:numPr>
        <w:tabs>
          <w:tab w:val="left" w:pos="993"/>
        </w:tabs>
        <w:autoSpaceDE w:val="0"/>
        <w:autoSpaceDN w:val="0"/>
        <w:spacing w:after="0" w:line="240" w:lineRule="auto"/>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Настенные</w:t>
      </w:r>
    </w:p>
    <w:p w14:paraId="7E08C2C5" w14:textId="77777777" w:rsidR="00564D4D" w:rsidRPr="00453B46" w:rsidRDefault="00564D4D" w:rsidP="00453B46">
      <w:pPr>
        <w:widowControl w:val="0"/>
        <w:numPr>
          <w:ilvl w:val="0"/>
          <w:numId w:val="11"/>
        </w:numPr>
        <w:tabs>
          <w:tab w:val="left" w:pos="993"/>
        </w:tabs>
        <w:autoSpaceDE w:val="0"/>
        <w:autoSpaceDN w:val="0"/>
        <w:spacing w:after="0" w:line="322" w:lineRule="exact"/>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Россия</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сопредельные</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2"/>
          <w:sz w:val="24"/>
          <w:szCs w:val="24"/>
        </w:rPr>
        <w:t>государства</w:t>
      </w:r>
    </w:p>
    <w:p w14:paraId="3124F5F4" w14:textId="77777777" w:rsidR="00564D4D" w:rsidRPr="00453B46" w:rsidRDefault="00564D4D" w:rsidP="00453B46">
      <w:pPr>
        <w:widowControl w:val="0"/>
        <w:numPr>
          <w:ilvl w:val="0"/>
          <w:numId w:val="11"/>
        </w:numPr>
        <w:tabs>
          <w:tab w:val="left" w:pos="993"/>
        </w:tabs>
        <w:autoSpaceDE w:val="0"/>
        <w:autoSpaceDN w:val="0"/>
        <w:spacing w:after="0" w:line="322" w:lineRule="exact"/>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Государства</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Европы</w:t>
      </w:r>
    </w:p>
    <w:p w14:paraId="71FC6B2D" w14:textId="594B4D5D" w:rsidR="00564D4D" w:rsidRPr="00453B46" w:rsidRDefault="00564D4D" w:rsidP="00453B46">
      <w:pPr>
        <w:widowControl w:val="0"/>
        <w:numPr>
          <w:ilvl w:val="0"/>
          <w:numId w:val="11"/>
        </w:numPr>
        <w:tabs>
          <w:tab w:val="left" w:pos="993"/>
        </w:tabs>
        <w:autoSpaceDE w:val="0"/>
        <w:autoSpaceDN w:val="0"/>
        <w:spacing w:after="0" w:line="240" w:lineRule="auto"/>
        <w:ind w:left="993" w:hanging="42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Нижегородская</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pacing w:val="-2"/>
          <w:sz w:val="24"/>
          <w:szCs w:val="24"/>
        </w:rPr>
        <w:t>область</w:t>
      </w:r>
    </w:p>
    <w:p w14:paraId="38E3D8CE" w14:textId="77777777" w:rsidR="00453B46" w:rsidRPr="00453B46" w:rsidRDefault="00453B46" w:rsidP="00453B46">
      <w:pPr>
        <w:widowControl w:val="0"/>
        <w:numPr>
          <w:ilvl w:val="0"/>
          <w:numId w:val="11"/>
        </w:numPr>
        <w:tabs>
          <w:tab w:val="left" w:pos="993"/>
        </w:tabs>
        <w:autoSpaceDE w:val="0"/>
        <w:autoSpaceDN w:val="0"/>
        <w:spacing w:after="0" w:line="240" w:lineRule="auto"/>
        <w:ind w:left="993" w:hanging="424"/>
        <w:rPr>
          <w:rFonts w:ascii="Times New Roman" w:eastAsia="Times New Roman" w:hAnsi="Times New Roman" w:cs="Times New Roman"/>
          <w:sz w:val="24"/>
          <w:szCs w:val="24"/>
        </w:rPr>
      </w:pPr>
    </w:p>
    <w:p w14:paraId="7BA89FDF" w14:textId="77777777" w:rsidR="00564D4D" w:rsidRPr="00453B46" w:rsidRDefault="00564D4D" w:rsidP="00453B46">
      <w:pPr>
        <w:widowControl w:val="0"/>
        <w:autoSpaceDE w:val="0"/>
        <w:autoSpaceDN w:val="0"/>
        <w:spacing w:after="0" w:line="240" w:lineRule="auto"/>
        <w:rPr>
          <w:rFonts w:ascii="Times New Roman" w:eastAsia="Times New Roman" w:hAnsi="Times New Roman" w:cs="Times New Roman"/>
          <w:sz w:val="24"/>
          <w:szCs w:val="24"/>
        </w:rPr>
      </w:pPr>
    </w:p>
    <w:p w14:paraId="0F0A180A" w14:textId="2F4FE5B4" w:rsidR="00564D4D" w:rsidRPr="00453B46" w:rsidRDefault="00453B46" w:rsidP="00453B46">
      <w:pPr>
        <w:widowControl w:val="0"/>
        <w:autoSpaceDE w:val="0"/>
        <w:autoSpaceDN w:val="0"/>
        <w:spacing w:after="0" w:line="322" w:lineRule="exact"/>
        <w:outlineLvl w:val="1"/>
        <w:rPr>
          <w:rFonts w:ascii="Times New Roman" w:eastAsia="Times New Roman" w:hAnsi="Times New Roman" w:cs="Times New Roman"/>
          <w:b/>
          <w:bCs/>
          <w:sz w:val="24"/>
          <w:szCs w:val="24"/>
        </w:rPr>
      </w:pPr>
      <w:r>
        <w:rPr>
          <w:rFonts w:ascii="Times New Roman" w:eastAsia="Times New Roman" w:hAnsi="Times New Roman" w:cs="Times New Roman"/>
          <w:b/>
          <w:bCs/>
          <w:spacing w:val="-2"/>
          <w:sz w:val="24"/>
          <w:szCs w:val="24"/>
        </w:rPr>
        <w:lastRenderedPageBreak/>
        <w:t xml:space="preserve">            </w:t>
      </w:r>
      <w:r w:rsidR="00564D4D" w:rsidRPr="00453B46">
        <w:rPr>
          <w:rFonts w:ascii="Times New Roman" w:eastAsia="Times New Roman" w:hAnsi="Times New Roman" w:cs="Times New Roman"/>
          <w:b/>
          <w:bCs/>
          <w:spacing w:val="-2"/>
          <w:sz w:val="24"/>
          <w:szCs w:val="24"/>
        </w:rPr>
        <w:t>Медиатека</w:t>
      </w:r>
    </w:p>
    <w:p w14:paraId="1148EC03" w14:textId="77777777" w:rsidR="00564D4D" w:rsidRPr="00453B46" w:rsidRDefault="00564D4D" w:rsidP="00453B46">
      <w:pPr>
        <w:widowControl w:val="0"/>
        <w:numPr>
          <w:ilvl w:val="1"/>
          <w:numId w:val="11"/>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Наглядная</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география.</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Начальный</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курс</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5-6</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2"/>
          <w:sz w:val="24"/>
          <w:szCs w:val="24"/>
        </w:rPr>
        <w:t>класс</w:t>
      </w:r>
    </w:p>
    <w:p w14:paraId="3592E14B" w14:textId="77777777" w:rsidR="00564D4D" w:rsidRPr="00453B46" w:rsidRDefault="00564D4D" w:rsidP="00453B46">
      <w:pPr>
        <w:widowControl w:val="0"/>
        <w:numPr>
          <w:ilvl w:val="1"/>
          <w:numId w:val="11"/>
        </w:numPr>
        <w:tabs>
          <w:tab w:val="left" w:pos="1138"/>
        </w:tabs>
        <w:autoSpaceDE w:val="0"/>
        <w:autoSpaceDN w:val="0"/>
        <w:spacing w:after="0" w:line="322" w:lineRule="exact"/>
        <w:ind w:left="1138" w:hanging="42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Окружающий</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мир.</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1</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класс</w:t>
      </w:r>
    </w:p>
    <w:p w14:paraId="5ED9C88B" w14:textId="77777777" w:rsidR="00564D4D" w:rsidRPr="00453B46" w:rsidRDefault="00564D4D" w:rsidP="00453B46">
      <w:pPr>
        <w:widowControl w:val="0"/>
        <w:numPr>
          <w:ilvl w:val="1"/>
          <w:numId w:val="11"/>
        </w:numPr>
        <w:tabs>
          <w:tab w:val="left" w:pos="1138"/>
        </w:tabs>
        <w:autoSpaceDE w:val="0"/>
        <w:autoSpaceDN w:val="0"/>
        <w:spacing w:after="0" w:line="240" w:lineRule="auto"/>
        <w:ind w:left="1138" w:right="561" w:hanging="42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Учебное электронное издание. География. Наш дом земля. Материки, океаны, народы и страны.</w:t>
      </w:r>
    </w:p>
    <w:p w14:paraId="63EF7594" w14:textId="77777777" w:rsidR="00564D4D" w:rsidRPr="00453B46" w:rsidRDefault="00564D4D" w:rsidP="00453B46">
      <w:pPr>
        <w:widowControl w:val="0"/>
        <w:numPr>
          <w:ilvl w:val="1"/>
          <w:numId w:val="11"/>
        </w:numPr>
        <w:tabs>
          <w:tab w:val="left" w:pos="1138"/>
        </w:tabs>
        <w:autoSpaceDE w:val="0"/>
        <w:autoSpaceDN w:val="0"/>
        <w:spacing w:after="0" w:line="242" w:lineRule="auto"/>
        <w:ind w:left="1138" w:right="564" w:hanging="42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Мультимедиаучебник</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для</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учащихся</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7</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классов</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общеобразовательных</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учебных</w:t>
      </w:r>
      <w:r w:rsidRPr="00453B46">
        <w:rPr>
          <w:rFonts w:ascii="Times New Roman" w:eastAsia="Times New Roman" w:hAnsi="Times New Roman" w:cs="Times New Roman"/>
          <w:spacing w:val="-5"/>
          <w:sz w:val="24"/>
          <w:szCs w:val="24"/>
        </w:rPr>
        <w:t xml:space="preserve"> </w:t>
      </w:r>
      <w:proofErr w:type="gramStart"/>
      <w:r w:rsidRPr="00453B46">
        <w:rPr>
          <w:rFonts w:ascii="Times New Roman" w:eastAsia="Times New Roman" w:hAnsi="Times New Roman" w:cs="Times New Roman"/>
          <w:sz w:val="24"/>
          <w:szCs w:val="24"/>
        </w:rPr>
        <w:t>за- ведений</w:t>
      </w:r>
      <w:proofErr w:type="gramEnd"/>
      <w:r w:rsidRPr="00453B46">
        <w:rPr>
          <w:rFonts w:ascii="Times New Roman" w:eastAsia="Times New Roman" w:hAnsi="Times New Roman" w:cs="Times New Roman"/>
          <w:sz w:val="24"/>
          <w:szCs w:val="24"/>
        </w:rPr>
        <w:t>. Авторы Душина И.В., Летягин А.А., Пятунирн В.Б.</w:t>
      </w:r>
    </w:p>
    <w:p w14:paraId="747E9CFB" w14:textId="77777777" w:rsidR="00564D4D" w:rsidRPr="00453B46" w:rsidRDefault="00564D4D" w:rsidP="00453B46">
      <w:pPr>
        <w:widowControl w:val="0"/>
        <w:numPr>
          <w:ilvl w:val="1"/>
          <w:numId w:val="11"/>
        </w:numPr>
        <w:tabs>
          <w:tab w:val="left" w:pos="1138"/>
        </w:tabs>
        <w:autoSpaceDE w:val="0"/>
        <w:autoSpaceDN w:val="0"/>
        <w:spacing w:after="0" w:line="240" w:lineRule="auto"/>
        <w:ind w:left="1138" w:right="567" w:hanging="42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 xml:space="preserve">Учебное электронное издание. Начальный курс географии 6 класс. Мультиме- диаучебник «География. Начальный курс» для учащихся 6 классов </w:t>
      </w:r>
      <w:proofErr w:type="gramStart"/>
      <w:r w:rsidRPr="00453B46">
        <w:rPr>
          <w:rFonts w:ascii="Times New Roman" w:eastAsia="Times New Roman" w:hAnsi="Times New Roman" w:cs="Times New Roman"/>
          <w:sz w:val="24"/>
          <w:szCs w:val="24"/>
        </w:rPr>
        <w:t>общеобразо- вательных</w:t>
      </w:r>
      <w:proofErr w:type="gramEnd"/>
      <w:r w:rsidRPr="00453B46">
        <w:rPr>
          <w:rFonts w:ascii="Times New Roman" w:eastAsia="Times New Roman" w:hAnsi="Times New Roman" w:cs="Times New Roman"/>
          <w:sz w:val="24"/>
          <w:szCs w:val="24"/>
        </w:rPr>
        <w:t xml:space="preserve"> учебных заведений. Автор Петрова Н.Н</w:t>
      </w:r>
    </w:p>
    <w:p w14:paraId="385950CE" w14:textId="77777777" w:rsidR="00564D4D" w:rsidRPr="00453B46" w:rsidRDefault="00564D4D" w:rsidP="00453B46">
      <w:pPr>
        <w:widowControl w:val="0"/>
        <w:numPr>
          <w:ilvl w:val="0"/>
          <w:numId w:val="10"/>
        </w:numPr>
        <w:tabs>
          <w:tab w:val="left" w:pos="1137"/>
        </w:tabs>
        <w:autoSpaceDE w:val="0"/>
        <w:autoSpaceDN w:val="0"/>
        <w:spacing w:after="0" w:line="321" w:lineRule="exact"/>
        <w:ind w:left="1137" w:hanging="427"/>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Твои</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веселые</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друзья</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зверята.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Морской</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слон</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Элвис.</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ВВС</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5"/>
          <w:sz w:val="24"/>
          <w:szCs w:val="24"/>
        </w:rPr>
        <w:t>№13</w:t>
      </w:r>
    </w:p>
    <w:p w14:paraId="557DBFFB" w14:textId="77777777" w:rsidR="00564D4D" w:rsidRPr="00453B46" w:rsidRDefault="00564D4D" w:rsidP="00453B46">
      <w:pPr>
        <w:widowControl w:val="0"/>
        <w:numPr>
          <w:ilvl w:val="0"/>
          <w:numId w:val="10"/>
        </w:numPr>
        <w:tabs>
          <w:tab w:val="left" w:pos="1137"/>
        </w:tabs>
        <w:autoSpaceDE w:val="0"/>
        <w:autoSpaceDN w:val="0"/>
        <w:spacing w:after="0" w:line="240" w:lineRule="auto"/>
        <w:ind w:left="1137" w:hanging="427"/>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Твои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веселые</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друзья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зверята.</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Тигрица</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тара.</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ВВС</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5"/>
          <w:sz w:val="24"/>
          <w:szCs w:val="24"/>
        </w:rPr>
        <w:t>№11</w:t>
      </w:r>
    </w:p>
    <w:p w14:paraId="543AF585" w14:textId="77777777" w:rsidR="00564D4D" w:rsidRPr="00453B46" w:rsidRDefault="00564D4D" w:rsidP="00453B46">
      <w:pPr>
        <w:widowControl w:val="0"/>
        <w:numPr>
          <w:ilvl w:val="0"/>
          <w:numId w:val="10"/>
        </w:numPr>
        <w:tabs>
          <w:tab w:val="left" w:pos="1138"/>
        </w:tabs>
        <w:autoSpaceDE w:val="0"/>
        <w:autoSpaceDN w:val="0"/>
        <w:spacing w:after="0" w:line="322"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Твои</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веселые</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друзья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зверята.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Сурикат</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Морис.</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ВВС</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5"/>
          <w:sz w:val="24"/>
          <w:szCs w:val="24"/>
        </w:rPr>
        <w:t>№9</w:t>
      </w:r>
    </w:p>
    <w:p w14:paraId="74E9DA63" w14:textId="77777777" w:rsidR="00564D4D" w:rsidRPr="00453B46" w:rsidRDefault="00564D4D" w:rsidP="00453B46">
      <w:pPr>
        <w:widowControl w:val="0"/>
        <w:numPr>
          <w:ilvl w:val="0"/>
          <w:numId w:val="10"/>
        </w:numPr>
        <w:tabs>
          <w:tab w:val="left" w:pos="1138"/>
        </w:tabs>
        <w:autoSpaceDE w:val="0"/>
        <w:autoSpaceDN w:val="0"/>
        <w:spacing w:after="0" w:line="322"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Твои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веселые</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друзья</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зверята.</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Жираф</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Джордж.</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ВВС</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5"/>
          <w:sz w:val="24"/>
          <w:szCs w:val="24"/>
        </w:rPr>
        <w:t>№16</w:t>
      </w:r>
    </w:p>
    <w:p w14:paraId="4A6BF775" w14:textId="77777777" w:rsidR="00564D4D" w:rsidRPr="00453B46" w:rsidRDefault="00564D4D" w:rsidP="00453B46">
      <w:pPr>
        <w:widowControl w:val="0"/>
        <w:numPr>
          <w:ilvl w:val="0"/>
          <w:numId w:val="10"/>
        </w:numPr>
        <w:tabs>
          <w:tab w:val="left" w:pos="1138"/>
        </w:tabs>
        <w:autoSpaceDE w:val="0"/>
        <w:autoSpaceDN w:val="0"/>
        <w:spacing w:after="0" w:line="322"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Твои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веселые</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друзья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зверята.</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Львенок</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Лео.</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ВВС</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5"/>
          <w:sz w:val="24"/>
          <w:szCs w:val="24"/>
        </w:rPr>
        <w:t>№2</w:t>
      </w:r>
    </w:p>
    <w:p w14:paraId="2B012822" w14:textId="77777777" w:rsidR="00564D4D" w:rsidRPr="00453B46" w:rsidRDefault="00564D4D" w:rsidP="00453B46">
      <w:pPr>
        <w:widowControl w:val="0"/>
        <w:numPr>
          <w:ilvl w:val="0"/>
          <w:numId w:val="10"/>
        </w:numPr>
        <w:tabs>
          <w:tab w:val="left" w:pos="1138"/>
        </w:tabs>
        <w:autoSpaceDE w:val="0"/>
        <w:autoSpaceDN w:val="0"/>
        <w:spacing w:after="0" w:line="322"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Твои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веселые</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друзья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зверята.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Крокодил</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Карл.</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ВВС</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5"/>
          <w:sz w:val="24"/>
          <w:szCs w:val="24"/>
        </w:rPr>
        <w:t>№6</w:t>
      </w:r>
    </w:p>
    <w:p w14:paraId="666D7804" w14:textId="77777777" w:rsidR="00564D4D" w:rsidRPr="00453B46" w:rsidRDefault="00564D4D" w:rsidP="00453B46">
      <w:pPr>
        <w:widowControl w:val="0"/>
        <w:numPr>
          <w:ilvl w:val="0"/>
          <w:numId w:val="10"/>
        </w:numPr>
        <w:tabs>
          <w:tab w:val="left" w:pos="1138"/>
        </w:tabs>
        <w:autoSpaceDE w:val="0"/>
        <w:autoSpaceDN w:val="0"/>
        <w:spacing w:after="0" w:line="322"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Твои</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веселые</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друзья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зверята.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Страус</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Олли.</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ВВС</w:t>
      </w:r>
      <w:r w:rsidRPr="00453B46">
        <w:rPr>
          <w:rFonts w:ascii="Times New Roman" w:eastAsia="Times New Roman" w:hAnsi="Times New Roman" w:cs="Times New Roman"/>
          <w:spacing w:val="-5"/>
          <w:sz w:val="24"/>
          <w:szCs w:val="24"/>
        </w:rPr>
        <w:t xml:space="preserve"> №8</w:t>
      </w:r>
    </w:p>
    <w:p w14:paraId="10A21F3A" w14:textId="77777777" w:rsidR="00564D4D" w:rsidRPr="00453B46" w:rsidRDefault="00564D4D" w:rsidP="00453B46">
      <w:pPr>
        <w:widowControl w:val="0"/>
        <w:numPr>
          <w:ilvl w:val="0"/>
          <w:numId w:val="10"/>
        </w:numPr>
        <w:tabs>
          <w:tab w:val="left" w:pos="1138"/>
        </w:tabs>
        <w:autoSpaceDE w:val="0"/>
        <w:autoSpaceDN w:val="0"/>
        <w:spacing w:after="0" w:line="322"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Твои</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веселые</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друзья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зверята.</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Императорский</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пингвин</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Питер.</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ВВС</w:t>
      </w:r>
      <w:r w:rsidRPr="00453B46">
        <w:rPr>
          <w:rFonts w:ascii="Times New Roman" w:eastAsia="Times New Roman" w:hAnsi="Times New Roman" w:cs="Times New Roman"/>
          <w:spacing w:val="-5"/>
          <w:sz w:val="24"/>
          <w:szCs w:val="24"/>
        </w:rPr>
        <w:t xml:space="preserve"> №1</w:t>
      </w:r>
    </w:p>
    <w:p w14:paraId="3694AB85" w14:textId="77777777" w:rsidR="00564D4D" w:rsidRPr="00453B46" w:rsidRDefault="00564D4D" w:rsidP="00453B46">
      <w:pPr>
        <w:widowControl w:val="0"/>
        <w:numPr>
          <w:ilvl w:val="0"/>
          <w:numId w:val="10"/>
        </w:numPr>
        <w:tabs>
          <w:tab w:val="left" w:pos="1138"/>
        </w:tabs>
        <w:autoSpaceDE w:val="0"/>
        <w:autoSpaceDN w:val="0"/>
        <w:spacing w:after="0" w:line="240" w:lineRule="auto"/>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Сын</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леопарда.</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Discovery</w:t>
      </w:r>
    </w:p>
    <w:p w14:paraId="0084D0AE" w14:textId="77777777" w:rsidR="00564D4D" w:rsidRPr="00453B46" w:rsidRDefault="00564D4D" w:rsidP="00453B46">
      <w:pPr>
        <w:widowControl w:val="0"/>
        <w:numPr>
          <w:ilvl w:val="0"/>
          <w:numId w:val="10"/>
        </w:numPr>
        <w:tabs>
          <w:tab w:val="left" w:pos="1136"/>
        </w:tabs>
        <w:autoSpaceDE w:val="0"/>
        <w:autoSpaceDN w:val="0"/>
        <w:spacing w:after="0" w:line="240" w:lineRule="auto"/>
        <w:ind w:left="1136" w:hanging="426"/>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Китай</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срединное</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государство</w:t>
      </w:r>
    </w:p>
    <w:p w14:paraId="02466201" w14:textId="77777777" w:rsidR="00564D4D" w:rsidRPr="00453B46" w:rsidRDefault="00564D4D" w:rsidP="00453B46">
      <w:pPr>
        <w:widowControl w:val="0"/>
        <w:numPr>
          <w:ilvl w:val="0"/>
          <w:numId w:val="10"/>
        </w:numPr>
        <w:tabs>
          <w:tab w:val="left" w:pos="1136"/>
        </w:tabs>
        <w:autoSpaceDE w:val="0"/>
        <w:autoSpaceDN w:val="0"/>
        <w:spacing w:after="0" w:line="322" w:lineRule="exact"/>
        <w:ind w:left="1136" w:hanging="426"/>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Мексика</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Ацтеки</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2"/>
          <w:sz w:val="24"/>
          <w:szCs w:val="24"/>
        </w:rPr>
        <w:t xml:space="preserve"> конкистадоры</w:t>
      </w:r>
    </w:p>
    <w:p w14:paraId="612A7C15" w14:textId="77777777" w:rsidR="00564D4D" w:rsidRPr="00453B46" w:rsidRDefault="00564D4D" w:rsidP="00453B46">
      <w:pPr>
        <w:widowControl w:val="0"/>
        <w:numPr>
          <w:ilvl w:val="0"/>
          <w:numId w:val="10"/>
        </w:numPr>
        <w:tabs>
          <w:tab w:val="left" w:pos="1136"/>
        </w:tabs>
        <w:autoSpaceDE w:val="0"/>
        <w:autoSpaceDN w:val="0"/>
        <w:spacing w:after="0" w:line="240" w:lineRule="auto"/>
        <w:ind w:left="1136" w:hanging="426"/>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Презентации</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интерактивные</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тесты</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2"/>
          <w:sz w:val="24"/>
          <w:szCs w:val="24"/>
        </w:rPr>
        <w:t>географии</w:t>
      </w:r>
    </w:p>
    <w:p w14:paraId="35E70E0D" w14:textId="77777777" w:rsidR="00564D4D" w:rsidRPr="00453B46" w:rsidRDefault="00564D4D" w:rsidP="00453B46">
      <w:pPr>
        <w:widowControl w:val="0"/>
        <w:autoSpaceDE w:val="0"/>
        <w:autoSpaceDN w:val="0"/>
        <w:spacing w:after="0" w:line="322" w:lineRule="exact"/>
        <w:outlineLvl w:val="1"/>
        <w:rPr>
          <w:rFonts w:ascii="Times New Roman" w:eastAsia="Times New Roman" w:hAnsi="Times New Roman" w:cs="Times New Roman"/>
          <w:b/>
          <w:bCs/>
          <w:sz w:val="24"/>
          <w:szCs w:val="24"/>
        </w:rPr>
      </w:pPr>
      <w:r w:rsidRPr="00453B46">
        <w:rPr>
          <w:rFonts w:ascii="Times New Roman" w:eastAsia="Times New Roman" w:hAnsi="Times New Roman" w:cs="Times New Roman"/>
          <w:b/>
          <w:bCs/>
          <w:sz w:val="24"/>
          <w:szCs w:val="24"/>
        </w:rPr>
        <w:t>Комплекты</w:t>
      </w:r>
      <w:r w:rsidRPr="00453B46">
        <w:rPr>
          <w:rFonts w:ascii="Times New Roman" w:eastAsia="Times New Roman" w:hAnsi="Times New Roman" w:cs="Times New Roman"/>
          <w:b/>
          <w:bCs/>
          <w:spacing w:val="-9"/>
          <w:sz w:val="24"/>
          <w:szCs w:val="24"/>
        </w:rPr>
        <w:t xml:space="preserve"> </w:t>
      </w:r>
      <w:r w:rsidRPr="00453B46">
        <w:rPr>
          <w:rFonts w:ascii="Times New Roman" w:eastAsia="Times New Roman" w:hAnsi="Times New Roman" w:cs="Times New Roman"/>
          <w:b/>
          <w:bCs/>
          <w:spacing w:val="-2"/>
          <w:sz w:val="24"/>
          <w:szCs w:val="24"/>
        </w:rPr>
        <w:t>таблиц</w:t>
      </w:r>
    </w:p>
    <w:p w14:paraId="7C12E0D6" w14:textId="77777777" w:rsidR="00564D4D" w:rsidRPr="00453B46" w:rsidRDefault="00564D4D" w:rsidP="00453B46">
      <w:pPr>
        <w:widowControl w:val="0"/>
        <w:numPr>
          <w:ilvl w:val="0"/>
          <w:numId w:val="9"/>
        </w:numPr>
        <w:tabs>
          <w:tab w:val="left" w:pos="1418"/>
        </w:tabs>
        <w:autoSpaceDE w:val="0"/>
        <w:autoSpaceDN w:val="0"/>
        <w:spacing w:after="0" w:line="242" w:lineRule="auto"/>
        <w:ind w:right="561"/>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Комплект</w:t>
      </w:r>
      <w:r w:rsidRPr="00453B46">
        <w:rPr>
          <w:rFonts w:ascii="Times New Roman" w:eastAsia="Times New Roman" w:hAnsi="Times New Roman" w:cs="Times New Roman"/>
          <w:spacing w:val="34"/>
          <w:sz w:val="24"/>
          <w:szCs w:val="24"/>
        </w:rPr>
        <w:t xml:space="preserve"> </w:t>
      </w:r>
      <w:r w:rsidRPr="00453B46">
        <w:rPr>
          <w:rFonts w:ascii="Times New Roman" w:eastAsia="Times New Roman" w:hAnsi="Times New Roman" w:cs="Times New Roman"/>
          <w:sz w:val="24"/>
          <w:szCs w:val="24"/>
        </w:rPr>
        <w:t>таблиц</w:t>
      </w:r>
      <w:r w:rsidRPr="00453B46">
        <w:rPr>
          <w:rFonts w:ascii="Times New Roman" w:eastAsia="Times New Roman" w:hAnsi="Times New Roman" w:cs="Times New Roman"/>
          <w:spacing w:val="35"/>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35"/>
          <w:sz w:val="24"/>
          <w:szCs w:val="24"/>
        </w:rPr>
        <w:t xml:space="preserve"> </w:t>
      </w:r>
      <w:r w:rsidRPr="00453B46">
        <w:rPr>
          <w:rFonts w:ascii="Times New Roman" w:eastAsia="Times New Roman" w:hAnsi="Times New Roman" w:cs="Times New Roman"/>
          <w:sz w:val="24"/>
          <w:szCs w:val="24"/>
        </w:rPr>
        <w:t>географии "Материки</w:t>
      </w:r>
      <w:r w:rsidRPr="00453B46">
        <w:rPr>
          <w:rFonts w:ascii="Times New Roman" w:eastAsia="Times New Roman" w:hAnsi="Times New Roman" w:cs="Times New Roman"/>
          <w:spacing w:val="33"/>
          <w:sz w:val="24"/>
          <w:szCs w:val="24"/>
        </w:rPr>
        <w:t xml:space="preserve"> </w:t>
      </w:r>
      <w:r w:rsidRPr="00453B46">
        <w:rPr>
          <w:rFonts w:ascii="Times New Roman" w:eastAsia="Times New Roman" w:hAnsi="Times New Roman" w:cs="Times New Roman"/>
          <w:sz w:val="24"/>
          <w:szCs w:val="24"/>
        </w:rPr>
        <w:t>и океаны,</w:t>
      </w:r>
      <w:r w:rsidRPr="00453B46">
        <w:rPr>
          <w:rFonts w:ascii="Times New Roman" w:eastAsia="Times New Roman" w:hAnsi="Times New Roman" w:cs="Times New Roman"/>
          <w:spacing w:val="39"/>
          <w:sz w:val="24"/>
          <w:szCs w:val="24"/>
        </w:rPr>
        <w:t xml:space="preserve"> </w:t>
      </w:r>
      <w:r w:rsidRPr="00453B46">
        <w:rPr>
          <w:rFonts w:ascii="Times New Roman" w:eastAsia="Times New Roman" w:hAnsi="Times New Roman" w:cs="Times New Roman"/>
          <w:sz w:val="24"/>
          <w:szCs w:val="24"/>
        </w:rPr>
        <w:t>регионы и</w:t>
      </w:r>
      <w:r w:rsidRPr="00453B46">
        <w:rPr>
          <w:rFonts w:ascii="Times New Roman" w:eastAsia="Times New Roman" w:hAnsi="Times New Roman" w:cs="Times New Roman"/>
          <w:spacing w:val="35"/>
          <w:sz w:val="24"/>
          <w:szCs w:val="24"/>
        </w:rPr>
        <w:t xml:space="preserve"> </w:t>
      </w:r>
      <w:r w:rsidRPr="00453B46">
        <w:rPr>
          <w:rFonts w:ascii="Times New Roman" w:eastAsia="Times New Roman" w:hAnsi="Times New Roman" w:cs="Times New Roman"/>
          <w:sz w:val="24"/>
          <w:szCs w:val="24"/>
        </w:rPr>
        <w:t>страны"</w:t>
      </w:r>
      <w:r w:rsidRPr="00453B46">
        <w:rPr>
          <w:rFonts w:ascii="Times New Roman" w:eastAsia="Times New Roman" w:hAnsi="Times New Roman" w:cs="Times New Roman"/>
          <w:spacing w:val="35"/>
          <w:sz w:val="24"/>
          <w:szCs w:val="24"/>
        </w:rPr>
        <w:t xml:space="preserve"> </w:t>
      </w:r>
      <w:r w:rsidRPr="00453B46">
        <w:rPr>
          <w:rFonts w:ascii="Times New Roman" w:eastAsia="Times New Roman" w:hAnsi="Times New Roman" w:cs="Times New Roman"/>
          <w:sz w:val="24"/>
          <w:szCs w:val="24"/>
        </w:rPr>
        <w:t>(18 табл., А1, лам.)</w:t>
      </w:r>
    </w:p>
    <w:p w14:paraId="7B4862F5" w14:textId="77777777" w:rsidR="00564D4D" w:rsidRPr="00453B46" w:rsidRDefault="00564D4D" w:rsidP="00453B46">
      <w:pPr>
        <w:widowControl w:val="0"/>
        <w:numPr>
          <w:ilvl w:val="0"/>
          <w:numId w:val="9"/>
        </w:numPr>
        <w:tabs>
          <w:tab w:val="left" w:pos="1418"/>
        </w:tabs>
        <w:autoSpaceDE w:val="0"/>
        <w:autoSpaceDN w:val="0"/>
        <w:spacing w:after="0" w:line="240" w:lineRule="auto"/>
        <w:ind w:right="567"/>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Комплект</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таблиц</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географии</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"Природа</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население</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России"</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(10</w:t>
      </w:r>
      <w:r w:rsidRPr="00453B46">
        <w:rPr>
          <w:rFonts w:ascii="Times New Roman" w:eastAsia="Times New Roman" w:hAnsi="Times New Roman" w:cs="Times New Roman"/>
          <w:spacing w:val="-16"/>
          <w:sz w:val="24"/>
          <w:szCs w:val="24"/>
        </w:rPr>
        <w:t xml:space="preserve"> </w:t>
      </w:r>
      <w:r w:rsidRPr="00453B46">
        <w:rPr>
          <w:rFonts w:ascii="Times New Roman" w:eastAsia="Times New Roman" w:hAnsi="Times New Roman" w:cs="Times New Roman"/>
          <w:sz w:val="24"/>
          <w:szCs w:val="24"/>
        </w:rPr>
        <w:t>табл.,</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формат А1, лам.)</w:t>
      </w:r>
    </w:p>
    <w:p w14:paraId="23093C87" w14:textId="77777777" w:rsidR="00564D4D" w:rsidRPr="00453B46" w:rsidRDefault="00564D4D" w:rsidP="00453B46">
      <w:pPr>
        <w:widowControl w:val="0"/>
        <w:numPr>
          <w:ilvl w:val="0"/>
          <w:numId w:val="9"/>
        </w:numPr>
        <w:tabs>
          <w:tab w:val="left" w:pos="1418"/>
        </w:tabs>
        <w:autoSpaceDE w:val="0"/>
        <w:autoSpaceDN w:val="0"/>
        <w:spacing w:after="0" w:line="240" w:lineRule="auto"/>
        <w:ind w:right="566"/>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Комплект</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таблиц</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географии</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"Хозяйство</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регионы</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России"</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(14</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табл.,</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формат А1, лам.)</w:t>
      </w:r>
    </w:p>
    <w:p w14:paraId="3463D3B2" w14:textId="77777777" w:rsidR="00564D4D" w:rsidRPr="00453B46" w:rsidRDefault="00564D4D" w:rsidP="00453B46">
      <w:pPr>
        <w:widowControl w:val="0"/>
        <w:numPr>
          <w:ilvl w:val="0"/>
          <w:numId w:val="9"/>
        </w:numPr>
        <w:tabs>
          <w:tab w:val="left" w:pos="1418"/>
        </w:tabs>
        <w:autoSpaceDE w:val="0"/>
        <w:autoSpaceDN w:val="0"/>
        <w:spacing w:after="0" w:line="240" w:lineRule="auto"/>
        <w:ind w:right="565"/>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Комплект таблиц по географии "Природа Земли и человек" (14 табл., формат А1, лам.)</w:t>
      </w:r>
    </w:p>
    <w:p w14:paraId="74BD2688" w14:textId="77777777" w:rsidR="00564D4D" w:rsidRPr="00453B46" w:rsidRDefault="00564D4D" w:rsidP="00453B46">
      <w:pPr>
        <w:widowControl w:val="0"/>
        <w:numPr>
          <w:ilvl w:val="0"/>
          <w:numId w:val="9"/>
        </w:numPr>
        <w:tabs>
          <w:tab w:val="left" w:pos="1418"/>
        </w:tabs>
        <w:autoSpaceDE w:val="0"/>
        <w:autoSpaceDN w:val="0"/>
        <w:spacing w:after="0" w:line="240" w:lineRule="auto"/>
        <w:ind w:right="569"/>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Комплект</w:t>
      </w:r>
      <w:r w:rsidRPr="00453B46">
        <w:rPr>
          <w:rFonts w:ascii="Times New Roman" w:eastAsia="Times New Roman" w:hAnsi="Times New Roman" w:cs="Times New Roman"/>
          <w:spacing w:val="36"/>
          <w:sz w:val="24"/>
          <w:szCs w:val="24"/>
        </w:rPr>
        <w:t xml:space="preserve"> </w:t>
      </w:r>
      <w:r w:rsidRPr="00453B46">
        <w:rPr>
          <w:rFonts w:ascii="Times New Roman" w:eastAsia="Times New Roman" w:hAnsi="Times New Roman" w:cs="Times New Roman"/>
          <w:sz w:val="24"/>
          <w:szCs w:val="24"/>
        </w:rPr>
        <w:t>таблиц</w:t>
      </w:r>
      <w:r w:rsidRPr="00453B46">
        <w:rPr>
          <w:rFonts w:ascii="Times New Roman" w:eastAsia="Times New Roman" w:hAnsi="Times New Roman" w:cs="Times New Roman"/>
          <w:spacing w:val="34"/>
          <w:sz w:val="24"/>
          <w:szCs w:val="24"/>
        </w:rPr>
        <w:t xml:space="preserve"> </w:t>
      </w:r>
      <w:r w:rsidRPr="00453B46">
        <w:rPr>
          <w:rFonts w:ascii="Times New Roman" w:eastAsia="Times New Roman" w:hAnsi="Times New Roman" w:cs="Times New Roman"/>
          <w:sz w:val="24"/>
          <w:szCs w:val="24"/>
        </w:rPr>
        <w:t>"География</w:t>
      </w:r>
      <w:r w:rsidRPr="00453B46">
        <w:rPr>
          <w:rFonts w:ascii="Times New Roman" w:eastAsia="Times New Roman" w:hAnsi="Times New Roman" w:cs="Times New Roman"/>
          <w:spacing w:val="36"/>
          <w:sz w:val="24"/>
          <w:szCs w:val="24"/>
        </w:rPr>
        <w:t xml:space="preserve"> </w:t>
      </w:r>
      <w:r w:rsidRPr="00453B46">
        <w:rPr>
          <w:rFonts w:ascii="Times New Roman" w:eastAsia="Times New Roman" w:hAnsi="Times New Roman" w:cs="Times New Roman"/>
          <w:sz w:val="24"/>
          <w:szCs w:val="24"/>
        </w:rPr>
        <w:t>России. Хозяйство</w:t>
      </w:r>
      <w:r w:rsidRPr="00453B46">
        <w:rPr>
          <w:rFonts w:ascii="Times New Roman" w:eastAsia="Times New Roman" w:hAnsi="Times New Roman" w:cs="Times New Roman"/>
          <w:spacing w:val="34"/>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36"/>
          <w:sz w:val="24"/>
          <w:szCs w:val="24"/>
        </w:rPr>
        <w:t xml:space="preserve"> </w:t>
      </w:r>
      <w:r w:rsidRPr="00453B46">
        <w:rPr>
          <w:rFonts w:ascii="Times New Roman" w:eastAsia="Times New Roman" w:hAnsi="Times New Roman" w:cs="Times New Roman"/>
          <w:sz w:val="24"/>
          <w:szCs w:val="24"/>
        </w:rPr>
        <w:t>географические районы</w:t>
      </w:r>
      <w:r w:rsidRPr="00453B46">
        <w:rPr>
          <w:rFonts w:ascii="Times New Roman" w:eastAsia="Times New Roman" w:hAnsi="Times New Roman" w:cs="Times New Roman"/>
          <w:spacing w:val="34"/>
          <w:sz w:val="24"/>
          <w:szCs w:val="24"/>
        </w:rPr>
        <w:t xml:space="preserve"> </w:t>
      </w:r>
      <w:r w:rsidRPr="00453B46">
        <w:rPr>
          <w:rFonts w:ascii="Times New Roman" w:eastAsia="Times New Roman" w:hAnsi="Times New Roman" w:cs="Times New Roman"/>
          <w:sz w:val="24"/>
          <w:szCs w:val="24"/>
        </w:rPr>
        <w:t>9 класс" (15 табл.)</w:t>
      </w:r>
    </w:p>
    <w:p w14:paraId="177C2B91" w14:textId="77777777" w:rsidR="00564D4D" w:rsidRPr="00453B46" w:rsidRDefault="00564D4D" w:rsidP="00453B46">
      <w:pPr>
        <w:widowControl w:val="0"/>
        <w:numPr>
          <w:ilvl w:val="0"/>
          <w:numId w:val="9"/>
        </w:numPr>
        <w:tabs>
          <w:tab w:val="left" w:pos="1418"/>
        </w:tabs>
        <w:autoSpaceDE w:val="0"/>
        <w:autoSpaceDN w:val="0"/>
        <w:spacing w:after="0" w:line="321"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Комплект</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таблиц</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"География.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Материки</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океаны.</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7</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класс"</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(10</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табл.)</w:t>
      </w:r>
    </w:p>
    <w:p w14:paraId="11A00C68" w14:textId="77777777" w:rsidR="00564D4D" w:rsidRPr="00453B46" w:rsidRDefault="00564D4D" w:rsidP="00453B46">
      <w:pPr>
        <w:widowControl w:val="0"/>
        <w:numPr>
          <w:ilvl w:val="0"/>
          <w:numId w:val="9"/>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Комплект</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таблиц</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"Рельеф"</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(10</w:t>
      </w:r>
      <w:r w:rsidRPr="00453B46">
        <w:rPr>
          <w:rFonts w:ascii="Times New Roman" w:eastAsia="Times New Roman" w:hAnsi="Times New Roman" w:cs="Times New Roman"/>
          <w:spacing w:val="-4"/>
          <w:sz w:val="24"/>
          <w:szCs w:val="24"/>
        </w:rPr>
        <w:t xml:space="preserve"> шт.)</w:t>
      </w:r>
    </w:p>
    <w:p w14:paraId="4408A422" w14:textId="77777777" w:rsidR="00564D4D" w:rsidRPr="00453B46" w:rsidRDefault="00564D4D" w:rsidP="00453B46">
      <w:pPr>
        <w:widowControl w:val="0"/>
        <w:numPr>
          <w:ilvl w:val="0"/>
          <w:numId w:val="9"/>
        </w:numPr>
        <w:tabs>
          <w:tab w:val="left" w:pos="1418"/>
        </w:tabs>
        <w:autoSpaceDE w:val="0"/>
        <w:autoSpaceDN w:val="0"/>
        <w:spacing w:after="0" w:line="240" w:lineRule="auto"/>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Комплект</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таблиц</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"Земля</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Солнце"</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(4</w:t>
      </w:r>
      <w:r w:rsidRPr="00453B46">
        <w:rPr>
          <w:rFonts w:ascii="Times New Roman" w:eastAsia="Times New Roman" w:hAnsi="Times New Roman" w:cs="Times New Roman"/>
          <w:spacing w:val="-2"/>
          <w:sz w:val="24"/>
          <w:szCs w:val="24"/>
        </w:rPr>
        <w:t xml:space="preserve"> таб.)</w:t>
      </w:r>
    </w:p>
    <w:p w14:paraId="42BDD356" w14:textId="77777777" w:rsidR="00564D4D" w:rsidRPr="00453B46" w:rsidRDefault="00564D4D" w:rsidP="00453B46">
      <w:pPr>
        <w:widowControl w:val="0"/>
        <w:autoSpaceDE w:val="0"/>
        <w:autoSpaceDN w:val="0"/>
        <w:spacing w:after="0" w:line="240" w:lineRule="auto"/>
        <w:outlineLvl w:val="1"/>
        <w:rPr>
          <w:rFonts w:ascii="Times New Roman" w:eastAsia="Times New Roman" w:hAnsi="Times New Roman" w:cs="Times New Roman"/>
          <w:b/>
          <w:bCs/>
          <w:sz w:val="24"/>
          <w:szCs w:val="24"/>
        </w:rPr>
      </w:pPr>
      <w:r w:rsidRPr="00453B46">
        <w:rPr>
          <w:rFonts w:ascii="Times New Roman" w:eastAsia="Times New Roman" w:hAnsi="Times New Roman" w:cs="Times New Roman"/>
          <w:b/>
          <w:bCs/>
          <w:spacing w:val="-2"/>
          <w:sz w:val="24"/>
          <w:szCs w:val="24"/>
        </w:rPr>
        <w:t>Наглядность</w:t>
      </w:r>
    </w:p>
    <w:p w14:paraId="076152DA" w14:textId="77777777" w:rsidR="00564D4D" w:rsidRPr="00453B46" w:rsidRDefault="00564D4D" w:rsidP="00453B46">
      <w:pPr>
        <w:widowControl w:val="0"/>
        <w:numPr>
          <w:ilvl w:val="0"/>
          <w:numId w:val="8"/>
        </w:numPr>
        <w:tabs>
          <w:tab w:val="left" w:pos="1418"/>
        </w:tabs>
        <w:autoSpaceDE w:val="0"/>
        <w:autoSpaceDN w:val="0"/>
        <w:spacing w:after="0" w:line="240" w:lineRule="auto"/>
        <w:ind w:right="56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Географическое</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положение</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России.</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Комплект</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наглядно-дидактических</w:t>
      </w:r>
      <w:r w:rsidRPr="00453B46">
        <w:rPr>
          <w:rFonts w:ascii="Times New Roman" w:eastAsia="Times New Roman" w:hAnsi="Times New Roman" w:cs="Times New Roman"/>
          <w:spacing w:val="-18"/>
          <w:sz w:val="24"/>
          <w:szCs w:val="24"/>
        </w:rPr>
        <w:t xml:space="preserve"> </w:t>
      </w:r>
      <w:proofErr w:type="gramStart"/>
      <w:r w:rsidRPr="00453B46">
        <w:rPr>
          <w:rFonts w:ascii="Times New Roman" w:eastAsia="Times New Roman" w:hAnsi="Times New Roman" w:cs="Times New Roman"/>
          <w:sz w:val="24"/>
          <w:szCs w:val="24"/>
        </w:rPr>
        <w:t>матери- алов</w:t>
      </w:r>
      <w:proofErr w:type="gramEnd"/>
      <w:r w:rsidRPr="00453B46">
        <w:rPr>
          <w:rFonts w:ascii="Times New Roman" w:eastAsia="Times New Roman" w:hAnsi="Times New Roman" w:cs="Times New Roman"/>
          <w:sz w:val="24"/>
          <w:szCs w:val="24"/>
        </w:rPr>
        <w:t xml:space="preserve"> для дата-камеры.7 класс</w:t>
      </w:r>
    </w:p>
    <w:p w14:paraId="3BB4290C" w14:textId="77777777" w:rsidR="00564D4D" w:rsidRPr="00453B46" w:rsidRDefault="00564D4D" w:rsidP="00453B46">
      <w:pPr>
        <w:widowControl w:val="0"/>
        <w:numPr>
          <w:ilvl w:val="0"/>
          <w:numId w:val="8"/>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Полезные</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ископаемые</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(32</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вида)</w:t>
      </w:r>
    </w:p>
    <w:p w14:paraId="09977F83" w14:textId="77777777" w:rsidR="00564D4D" w:rsidRPr="00453B46" w:rsidRDefault="00564D4D" w:rsidP="00453B46">
      <w:pPr>
        <w:widowControl w:val="0"/>
        <w:numPr>
          <w:ilvl w:val="0"/>
          <w:numId w:val="8"/>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Теллурий.</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Трехпланетная</w:t>
      </w:r>
      <w:r w:rsidRPr="00453B46">
        <w:rPr>
          <w:rFonts w:ascii="Times New Roman" w:eastAsia="Times New Roman" w:hAnsi="Times New Roman" w:cs="Times New Roman"/>
          <w:spacing w:val="-7"/>
          <w:sz w:val="24"/>
          <w:szCs w:val="24"/>
        </w:rPr>
        <w:t xml:space="preserve"> </w:t>
      </w:r>
      <w:proofErr w:type="gramStart"/>
      <w:r w:rsidRPr="00453B46">
        <w:rPr>
          <w:rFonts w:ascii="Times New Roman" w:eastAsia="Times New Roman" w:hAnsi="Times New Roman" w:cs="Times New Roman"/>
          <w:sz w:val="24"/>
          <w:szCs w:val="24"/>
        </w:rPr>
        <w:t>мод.(</w:t>
      </w:r>
      <w:proofErr w:type="gramEnd"/>
      <w:r w:rsidRPr="00453B46">
        <w:rPr>
          <w:rFonts w:ascii="Times New Roman" w:eastAsia="Times New Roman" w:hAnsi="Times New Roman" w:cs="Times New Roman"/>
          <w:sz w:val="24"/>
          <w:szCs w:val="24"/>
        </w:rPr>
        <w:t>Земля,</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Солнце,</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Луна)</w:t>
      </w:r>
    </w:p>
    <w:p w14:paraId="14038961" w14:textId="77777777" w:rsidR="00564D4D" w:rsidRPr="00453B46" w:rsidRDefault="00564D4D" w:rsidP="00453B46">
      <w:pPr>
        <w:widowControl w:val="0"/>
        <w:numPr>
          <w:ilvl w:val="0"/>
          <w:numId w:val="8"/>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Модель</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"Строение</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вулкана"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pacing w:val="-2"/>
          <w:sz w:val="24"/>
          <w:szCs w:val="24"/>
        </w:rPr>
        <w:t>(малая)</w:t>
      </w:r>
    </w:p>
    <w:p w14:paraId="66B9F7F9" w14:textId="77777777" w:rsidR="00564D4D" w:rsidRPr="00453B46" w:rsidRDefault="00564D4D" w:rsidP="00453B46">
      <w:pPr>
        <w:widowControl w:val="0"/>
        <w:numPr>
          <w:ilvl w:val="0"/>
          <w:numId w:val="8"/>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Гербарий</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для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курса</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2"/>
          <w:sz w:val="24"/>
          <w:szCs w:val="24"/>
        </w:rPr>
        <w:t>географии</w:t>
      </w:r>
    </w:p>
    <w:p w14:paraId="076AEBF8" w14:textId="77777777" w:rsidR="00564D4D" w:rsidRPr="00453B46" w:rsidRDefault="00564D4D" w:rsidP="00453B46">
      <w:pPr>
        <w:widowControl w:val="0"/>
        <w:numPr>
          <w:ilvl w:val="0"/>
          <w:numId w:val="8"/>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Основные</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виды</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промышленного</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сырья.</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Части</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2"/>
          <w:sz w:val="24"/>
          <w:szCs w:val="24"/>
        </w:rPr>
        <w:t>1,3,4,6</w:t>
      </w:r>
    </w:p>
    <w:p w14:paraId="2BEB3AC6" w14:textId="77777777" w:rsidR="00564D4D" w:rsidRPr="00453B46" w:rsidRDefault="00564D4D" w:rsidP="00453B46">
      <w:pPr>
        <w:widowControl w:val="0"/>
        <w:numPr>
          <w:ilvl w:val="0"/>
          <w:numId w:val="8"/>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Коллекция</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пластмасс.</w:t>
      </w:r>
    </w:p>
    <w:p w14:paraId="7A3A81D0" w14:textId="77777777" w:rsidR="00564D4D" w:rsidRPr="00453B46" w:rsidRDefault="00564D4D" w:rsidP="00453B46">
      <w:pPr>
        <w:widowControl w:val="0"/>
        <w:numPr>
          <w:ilvl w:val="0"/>
          <w:numId w:val="8"/>
        </w:numPr>
        <w:tabs>
          <w:tab w:val="left" w:pos="1418"/>
        </w:tabs>
        <w:autoSpaceDE w:val="0"/>
        <w:autoSpaceDN w:val="0"/>
        <w:spacing w:after="0" w:line="240" w:lineRule="auto"/>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Гербарий</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для</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курса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географии</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средней</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2"/>
          <w:sz w:val="24"/>
          <w:szCs w:val="24"/>
        </w:rPr>
        <w:t>школы.</w:t>
      </w:r>
    </w:p>
    <w:p w14:paraId="3192F822" w14:textId="77777777" w:rsidR="00564D4D" w:rsidRPr="00453B46" w:rsidRDefault="00564D4D" w:rsidP="00453B46">
      <w:pPr>
        <w:widowControl w:val="0"/>
        <w:numPr>
          <w:ilvl w:val="0"/>
          <w:numId w:val="8"/>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Глобус</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3</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5"/>
          <w:sz w:val="24"/>
          <w:szCs w:val="24"/>
        </w:rPr>
        <w:t>шт.</w:t>
      </w:r>
    </w:p>
    <w:p w14:paraId="6E45F5A8" w14:textId="77777777" w:rsidR="00564D4D" w:rsidRPr="00453B46" w:rsidRDefault="00564D4D" w:rsidP="00453B46">
      <w:pPr>
        <w:widowControl w:val="0"/>
        <w:numPr>
          <w:ilvl w:val="0"/>
          <w:numId w:val="8"/>
        </w:numPr>
        <w:tabs>
          <w:tab w:val="left" w:pos="1418"/>
        </w:tabs>
        <w:autoSpaceDE w:val="0"/>
        <w:autoSpaceDN w:val="0"/>
        <w:spacing w:after="0" w:line="240" w:lineRule="auto"/>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Компас</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1</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pacing w:val="-5"/>
          <w:sz w:val="24"/>
          <w:szCs w:val="24"/>
        </w:rPr>
        <w:t>шт.</w:t>
      </w:r>
    </w:p>
    <w:p w14:paraId="0CEE2EE9" w14:textId="77777777" w:rsidR="00564D4D" w:rsidRPr="00453B46" w:rsidRDefault="00564D4D" w:rsidP="00453B46">
      <w:pPr>
        <w:widowControl w:val="0"/>
        <w:autoSpaceDE w:val="0"/>
        <w:autoSpaceDN w:val="0"/>
        <w:spacing w:after="0" w:line="322" w:lineRule="exact"/>
        <w:outlineLvl w:val="1"/>
        <w:rPr>
          <w:rFonts w:ascii="Times New Roman" w:eastAsia="Times New Roman" w:hAnsi="Times New Roman" w:cs="Times New Roman"/>
          <w:bCs/>
          <w:sz w:val="24"/>
          <w:szCs w:val="24"/>
        </w:rPr>
      </w:pPr>
      <w:r w:rsidRPr="00453B46">
        <w:rPr>
          <w:rFonts w:ascii="Times New Roman" w:eastAsia="Times New Roman" w:hAnsi="Times New Roman" w:cs="Times New Roman"/>
          <w:b/>
          <w:bCs/>
          <w:sz w:val="24"/>
          <w:szCs w:val="24"/>
        </w:rPr>
        <w:t>Презентации</w:t>
      </w:r>
      <w:r w:rsidRPr="00453B46">
        <w:rPr>
          <w:rFonts w:ascii="Times New Roman" w:eastAsia="Times New Roman" w:hAnsi="Times New Roman" w:cs="Times New Roman"/>
          <w:b/>
          <w:bCs/>
          <w:spacing w:val="-7"/>
          <w:sz w:val="24"/>
          <w:szCs w:val="24"/>
        </w:rPr>
        <w:t xml:space="preserve"> </w:t>
      </w:r>
      <w:r w:rsidRPr="00453B46">
        <w:rPr>
          <w:rFonts w:ascii="Times New Roman" w:eastAsia="Times New Roman" w:hAnsi="Times New Roman" w:cs="Times New Roman"/>
          <w:b/>
          <w:bCs/>
          <w:sz w:val="24"/>
          <w:szCs w:val="24"/>
        </w:rPr>
        <w:t>по</w:t>
      </w:r>
      <w:r w:rsidRPr="00453B46">
        <w:rPr>
          <w:rFonts w:ascii="Times New Roman" w:eastAsia="Times New Roman" w:hAnsi="Times New Roman" w:cs="Times New Roman"/>
          <w:b/>
          <w:bCs/>
          <w:spacing w:val="-4"/>
          <w:sz w:val="24"/>
          <w:szCs w:val="24"/>
        </w:rPr>
        <w:t xml:space="preserve"> </w:t>
      </w:r>
      <w:r w:rsidRPr="00453B46">
        <w:rPr>
          <w:rFonts w:ascii="Times New Roman" w:eastAsia="Times New Roman" w:hAnsi="Times New Roman" w:cs="Times New Roman"/>
          <w:b/>
          <w:bCs/>
          <w:spacing w:val="-2"/>
          <w:sz w:val="24"/>
          <w:szCs w:val="24"/>
        </w:rPr>
        <w:t>географии</w:t>
      </w:r>
      <w:r w:rsidRPr="00453B46">
        <w:rPr>
          <w:rFonts w:ascii="Times New Roman" w:eastAsia="Times New Roman" w:hAnsi="Times New Roman" w:cs="Times New Roman"/>
          <w:bCs/>
          <w:spacing w:val="-2"/>
          <w:sz w:val="24"/>
          <w:szCs w:val="24"/>
        </w:rPr>
        <w:t>:</w:t>
      </w:r>
    </w:p>
    <w:p w14:paraId="288A644E" w14:textId="77777777" w:rsidR="00564D4D" w:rsidRPr="00453B46" w:rsidRDefault="00564D4D" w:rsidP="00453B46">
      <w:pPr>
        <w:widowControl w:val="0"/>
        <w:numPr>
          <w:ilvl w:val="1"/>
          <w:numId w:val="11"/>
        </w:numPr>
        <w:tabs>
          <w:tab w:val="left" w:pos="921"/>
        </w:tabs>
        <w:autoSpaceDE w:val="0"/>
        <w:autoSpaceDN w:val="0"/>
        <w:spacing w:after="0" w:line="322" w:lineRule="exact"/>
        <w:ind w:left="921" w:hanging="211"/>
        <w:outlineLvl w:val="2"/>
        <w:rPr>
          <w:rFonts w:ascii="Times New Roman" w:eastAsia="Times New Roman" w:hAnsi="Times New Roman" w:cs="Times New Roman"/>
          <w:b/>
          <w:bCs/>
          <w:i/>
          <w:iCs/>
          <w:sz w:val="24"/>
          <w:szCs w:val="24"/>
        </w:rPr>
      </w:pPr>
      <w:r w:rsidRPr="00453B46">
        <w:rPr>
          <w:rFonts w:ascii="Times New Roman" w:eastAsia="Times New Roman" w:hAnsi="Times New Roman" w:cs="Times New Roman"/>
          <w:b/>
          <w:bCs/>
          <w:i/>
          <w:iCs/>
          <w:spacing w:val="-2"/>
          <w:sz w:val="24"/>
          <w:szCs w:val="24"/>
        </w:rPr>
        <w:t>класс</w:t>
      </w:r>
    </w:p>
    <w:p w14:paraId="6036DEFF" w14:textId="77777777" w:rsidR="00564D4D" w:rsidRPr="00453B46" w:rsidRDefault="00564D4D" w:rsidP="00453B46">
      <w:pPr>
        <w:widowControl w:val="0"/>
        <w:numPr>
          <w:ilvl w:val="0"/>
          <w:numId w:val="7"/>
        </w:numPr>
        <w:tabs>
          <w:tab w:val="left" w:pos="1418"/>
        </w:tabs>
        <w:autoSpaceDE w:val="0"/>
        <w:autoSpaceDN w:val="0"/>
        <w:spacing w:after="0" w:line="240" w:lineRule="auto"/>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Великие</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русские</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путешественники</w:t>
      </w:r>
    </w:p>
    <w:p w14:paraId="3415D499" w14:textId="77777777" w:rsidR="00564D4D" w:rsidRPr="00453B46" w:rsidRDefault="00564D4D" w:rsidP="00453B46">
      <w:pPr>
        <w:widowControl w:val="0"/>
        <w:numPr>
          <w:ilvl w:val="0"/>
          <w:numId w:val="7"/>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lastRenderedPageBreak/>
        <w:t>Вода</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на</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pacing w:val="-2"/>
          <w:sz w:val="24"/>
          <w:szCs w:val="24"/>
        </w:rPr>
        <w:t>земле</w:t>
      </w:r>
    </w:p>
    <w:p w14:paraId="4489C401" w14:textId="77777777" w:rsidR="00564D4D" w:rsidRPr="00453B46" w:rsidRDefault="00564D4D" w:rsidP="00453B46">
      <w:pPr>
        <w:widowControl w:val="0"/>
        <w:numPr>
          <w:ilvl w:val="0"/>
          <w:numId w:val="7"/>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Горизонт</w:t>
      </w:r>
    </w:p>
    <w:p w14:paraId="74312CB5" w14:textId="77777777" w:rsidR="00564D4D" w:rsidRPr="00453B46" w:rsidRDefault="00564D4D" w:rsidP="00453B46">
      <w:pPr>
        <w:widowControl w:val="0"/>
        <w:numPr>
          <w:ilvl w:val="0"/>
          <w:numId w:val="7"/>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Горизонт.</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Форма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pacing w:val="-4"/>
          <w:sz w:val="24"/>
          <w:szCs w:val="24"/>
        </w:rPr>
        <w:t>земли</w:t>
      </w:r>
    </w:p>
    <w:p w14:paraId="1D8D0D7F" w14:textId="77777777" w:rsidR="00564D4D" w:rsidRPr="00453B46" w:rsidRDefault="00564D4D" w:rsidP="00453B46">
      <w:pPr>
        <w:widowControl w:val="0"/>
        <w:numPr>
          <w:ilvl w:val="0"/>
          <w:numId w:val="7"/>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Космос</w:t>
      </w:r>
    </w:p>
    <w:p w14:paraId="474B90C9" w14:textId="77777777" w:rsidR="00564D4D" w:rsidRPr="00453B46" w:rsidRDefault="00564D4D" w:rsidP="00453B46">
      <w:pPr>
        <w:widowControl w:val="0"/>
        <w:numPr>
          <w:ilvl w:val="0"/>
          <w:numId w:val="7"/>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Кругосветное</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pacing w:val="-2"/>
          <w:sz w:val="24"/>
          <w:szCs w:val="24"/>
        </w:rPr>
        <w:t>путешествие</w:t>
      </w:r>
    </w:p>
    <w:p w14:paraId="38FE4C15" w14:textId="77777777" w:rsidR="00564D4D" w:rsidRPr="00453B46" w:rsidRDefault="00564D4D" w:rsidP="00453B46">
      <w:pPr>
        <w:widowControl w:val="0"/>
        <w:numPr>
          <w:ilvl w:val="0"/>
          <w:numId w:val="7"/>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План</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школьного</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участка</w:t>
      </w:r>
    </w:p>
    <w:p w14:paraId="0EB98C09" w14:textId="77777777" w:rsidR="00564D4D" w:rsidRPr="00453B46" w:rsidRDefault="00564D4D" w:rsidP="00453B46">
      <w:pPr>
        <w:widowControl w:val="0"/>
        <w:numPr>
          <w:ilvl w:val="0"/>
          <w:numId w:val="7"/>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Планета</w:t>
      </w:r>
      <w:r w:rsidRPr="00453B46">
        <w:rPr>
          <w:rFonts w:ascii="Times New Roman" w:eastAsia="Times New Roman" w:hAnsi="Times New Roman" w:cs="Times New Roman"/>
          <w:spacing w:val="-4"/>
          <w:sz w:val="24"/>
          <w:szCs w:val="24"/>
        </w:rPr>
        <w:t xml:space="preserve"> земля</w:t>
      </w:r>
    </w:p>
    <w:p w14:paraId="7F3DF6E7" w14:textId="77777777" w:rsidR="00564D4D" w:rsidRPr="00453B46" w:rsidRDefault="00564D4D" w:rsidP="00453B46">
      <w:pPr>
        <w:widowControl w:val="0"/>
        <w:numPr>
          <w:ilvl w:val="0"/>
          <w:numId w:val="7"/>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Представления</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о</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солнечной</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системе</w:t>
      </w:r>
    </w:p>
    <w:p w14:paraId="0736009F" w14:textId="77777777" w:rsidR="00564D4D" w:rsidRPr="00453B46" w:rsidRDefault="00564D4D" w:rsidP="00453B46">
      <w:pPr>
        <w:widowControl w:val="0"/>
        <w:numPr>
          <w:ilvl w:val="0"/>
          <w:numId w:val="7"/>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Солнечная</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система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ее</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планеты</w:t>
      </w:r>
    </w:p>
    <w:p w14:paraId="3DC27B40" w14:textId="77777777" w:rsidR="00564D4D" w:rsidRPr="00453B46" w:rsidRDefault="00564D4D" w:rsidP="00453B46">
      <w:pPr>
        <w:widowControl w:val="0"/>
        <w:numPr>
          <w:ilvl w:val="0"/>
          <w:numId w:val="7"/>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Части</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реки.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Равнинные</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горные</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4"/>
          <w:sz w:val="24"/>
          <w:szCs w:val="24"/>
        </w:rPr>
        <w:t>реки</w:t>
      </w:r>
    </w:p>
    <w:p w14:paraId="68FF1586" w14:textId="77777777" w:rsidR="00564D4D" w:rsidRPr="00453B46" w:rsidRDefault="00564D4D" w:rsidP="00453B46">
      <w:pPr>
        <w:widowControl w:val="0"/>
        <w:numPr>
          <w:ilvl w:val="0"/>
          <w:numId w:val="7"/>
        </w:numPr>
        <w:tabs>
          <w:tab w:val="left" w:pos="1418"/>
        </w:tabs>
        <w:autoSpaceDE w:val="0"/>
        <w:autoSpaceDN w:val="0"/>
        <w:spacing w:after="0" w:line="240" w:lineRule="auto"/>
        <w:ind w:left="710" w:right="7929"/>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Явления</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 xml:space="preserve">природы </w:t>
      </w:r>
      <w:r w:rsidRPr="00453B46">
        <w:rPr>
          <w:rFonts w:ascii="Times New Roman" w:eastAsia="Times New Roman" w:hAnsi="Times New Roman" w:cs="Times New Roman"/>
          <w:spacing w:val="-2"/>
          <w:sz w:val="24"/>
          <w:szCs w:val="24"/>
        </w:rPr>
        <w:t>Видеоролики</w:t>
      </w:r>
    </w:p>
    <w:p w14:paraId="1CE99644" w14:textId="77777777" w:rsidR="00564D4D" w:rsidRPr="00453B46" w:rsidRDefault="00564D4D" w:rsidP="00453B46">
      <w:pPr>
        <w:widowControl w:val="0"/>
        <w:autoSpaceDE w:val="0"/>
        <w:autoSpaceDN w:val="0"/>
        <w:spacing w:after="0" w:line="240" w:lineRule="auto"/>
        <w:ind w:right="6837"/>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Вращение</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земли</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вокруг</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солнца Горизонт и стороны света Движение</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Луны</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вокруг</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Солнца Круговорот воды в природе Круговорот воды</w:t>
      </w:r>
    </w:p>
    <w:p w14:paraId="48366759" w14:textId="77777777" w:rsidR="00564D4D" w:rsidRPr="00453B46" w:rsidRDefault="00564D4D" w:rsidP="00453B46">
      <w:pPr>
        <w:widowControl w:val="0"/>
        <w:autoSpaceDE w:val="0"/>
        <w:autoSpaceDN w:val="0"/>
        <w:spacing w:after="0" w:line="322"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Работа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с</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магнитным</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компасом</w:t>
      </w:r>
    </w:p>
    <w:p w14:paraId="6A27A775" w14:textId="77777777" w:rsidR="00564D4D" w:rsidRPr="00453B46" w:rsidRDefault="00564D4D" w:rsidP="00453B46">
      <w:pPr>
        <w:widowControl w:val="0"/>
        <w:numPr>
          <w:ilvl w:val="1"/>
          <w:numId w:val="11"/>
        </w:numPr>
        <w:tabs>
          <w:tab w:val="left" w:pos="921"/>
        </w:tabs>
        <w:autoSpaceDE w:val="0"/>
        <w:autoSpaceDN w:val="0"/>
        <w:spacing w:after="0" w:line="240" w:lineRule="auto"/>
        <w:ind w:left="921" w:hanging="211"/>
        <w:outlineLvl w:val="2"/>
        <w:rPr>
          <w:rFonts w:ascii="Times New Roman" w:eastAsia="Times New Roman" w:hAnsi="Times New Roman" w:cs="Times New Roman"/>
          <w:b/>
          <w:bCs/>
          <w:i/>
          <w:iCs/>
          <w:sz w:val="24"/>
          <w:szCs w:val="24"/>
        </w:rPr>
      </w:pPr>
      <w:r w:rsidRPr="00453B46">
        <w:rPr>
          <w:rFonts w:ascii="Times New Roman" w:eastAsia="Times New Roman" w:hAnsi="Times New Roman" w:cs="Times New Roman"/>
          <w:b/>
          <w:bCs/>
          <w:i/>
          <w:iCs/>
          <w:spacing w:val="-2"/>
          <w:sz w:val="24"/>
          <w:szCs w:val="24"/>
        </w:rPr>
        <w:t>класс</w:t>
      </w:r>
    </w:p>
    <w:p w14:paraId="0E502373" w14:textId="77777777" w:rsidR="00564D4D" w:rsidRPr="00453B46" w:rsidRDefault="00564D4D" w:rsidP="00453B46">
      <w:pPr>
        <w:widowControl w:val="0"/>
        <w:numPr>
          <w:ilvl w:val="0"/>
          <w:numId w:val="6"/>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Административно-территориальное</w:t>
      </w:r>
      <w:r w:rsidRPr="00453B46">
        <w:rPr>
          <w:rFonts w:ascii="Times New Roman" w:eastAsia="Times New Roman" w:hAnsi="Times New Roman" w:cs="Times New Roman"/>
          <w:spacing w:val="37"/>
          <w:sz w:val="24"/>
          <w:szCs w:val="24"/>
        </w:rPr>
        <w:t xml:space="preserve"> </w:t>
      </w:r>
      <w:r w:rsidRPr="00453B46">
        <w:rPr>
          <w:rFonts w:ascii="Times New Roman" w:eastAsia="Times New Roman" w:hAnsi="Times New Roman" w:cs="Times New Roman"/>
          <w:spacing w:val="-2"/>
          <w:sz w:val="24"/>
          <w:szCs w:val="24"/>
        </w:rPr>
        <w:t>устройство</w:t>
      </w:r>
    </w:p>
    <w:p w14:paraId="336CB47E" w14:textId="77777777" w:rsidR="00564D4D" w:rsidRPr="00453B46" w:rsidRDefault="00564D4D" w:rsidP="00453B46">
      <w:pPr>
        <w:widowControl w:val="0"/>
        <w:numPr>
          <w:ilvl w:val="0"/>
          <w:numId w:val="6"/>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Арктический</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заповедник</w:t>
      </w:r>
    </w:p>
    <w:p w14:paraId="6C5504B6" w14:textId="77777777" w:rsidR="00564D4D" w:rsidRPr="00453B46" w:rsidRDefault="00564D4D" w:rsidP="00453B46">
      <w:pPr>
        <w:widowControl w:val="0"/>
        <w:numPr>
          <w:ilvl w:val="0"/>
          <w:numId w:val="6"/>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Астраханский</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pacing w:val="-2"/>
          <w:sz w:val="24"/>
          <w:szCs w:val="24"/>
        </w:rPr>
        <w:t>заповедник</w:t>
      </w:r>
    </w:p>
    <w:p w14:paraId="14A2AA23" w14:textId="77777777" w:rsidR="00564D4D" w:rsidRPr="00453B46" w:rsidRDefault="00564D4D" w:rsidP="00453B46">
      <w:pPr>
        <w:widowControl w:val="0"/>
        <w:numPr>
          <w:ilvl w:val="0"/>
          <w:numId w:val="6"/>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Географическое</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положение</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России</w:t>
      </w:r>
    </w:p>
    <w:p w14:paraId="3F65C978" w14:textId="77777777" w:rsidR="00564D4D" w:rsidRPr="00453B46" w:rsidRDefault="00564D4D" w:rsidP="00453B46">
      <w:pPr>
        <w:widowControl w:val="0"/>
        <w:numPr>
          <w:ilvl w:val="0"/>
          <w:numId w:val="6"/>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Географическое</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положение</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России</w:t>
      </w:r>
    </w:p>
    <w:p w14:paraId="3EEEE8BF" w14:textId="77777777" w:rsidR="00564D4D" w:rsidRPr="00453B46" w:rsidRDefault="00564D4D" w:rsidP="00453B46">
      <w:pPr>
        <w:widowControl w:val="0"/>
        <w:numPr>
          <w:ilvl w:val="0"/>
          <w:numId w:val="6"/>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Кандалакшский</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pacing w:val="-2"/>
          <w:sz w:val="24"/>
          <w:szCs w:val="24"/>
        </w:rPr>
        <w:t>заповедник</w:t>
      </w:r>
    </w:p>
    <w:p w14:paraId="00FC0226" w14:textId="77777777" w:rsidR="00564D4D" w:rsidRPr="00453B46" w:rsidRDefault="00564D4D" w:rsidP="00453B46">
      <w:pPr>
        <w:widowControl w:val="0"/>
        <w:numPr>
          <w:ilvl w:val="0"/>
          <w:numId w:val="6"/>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Лесная</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pacing w:val="-4"/>
          <w:sz w:val="24"/>
          <w:szCs w:val="24"/>
        </w:rPr>
        <w:t>зона</w:t>
      </w:r>
    </w:p>
    <w:p w14:paraId="5EEB0E7F" w14:textId="77777777" w:rsidR="00564D4D" w:rsidRPr="00453B46" w:rsidRDefault="00564D4D" w:rsidP="00453B46">
      <w:pPr>
        <w:widowControl w:val="0"/>
        <w:numPr>
          <w:ilvl w:val="0"/>
          <w:numId w:val="6"/>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Природные</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зоны</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2"/>
          <w:sz w:val="24"/>
          <w:szCs w:val="24"/>
        </w:rPr>
        <w:t>России</w:t>
      </w:r>
    </w:p>
    <w:p w14:paraId="7A97FBCC" w14:textId="77777777" w:rsidR="00564D4D" w:rsidRPr="00453B46" w:rsidRDefault="00564D4D" w:rsidP="00453B46">
      <w:pPr>
        <w:widowControl w:val="0"/>
        <w:numPr>
          <w:ilvl w:val="0"/>
          <w:numId w:val="6"/>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Природные</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зоны</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России.</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Проверь</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4"/>
          <w:sz w:val="24"/>
          <w:szCs w:val="24"/>
        </w:rPr>
        <w:t>себя</w:t>
      </w:r>
    </w:p>
    <w:p w14:paraId="33A3A85D" w14:textId="77777777" w:rsidR="00564D4D" w:rsidRPr="00453B46" w:rsidRDefault="00564D4D" w:rsidP="00453B46">
      <w:pPr>
        <w:widowControl w:val="0"/>
        <w:numPr>
          <w:ilvl w:val="0"/>
          <w:numId w:val="6"/>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Пустыни</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pacing w:val="-2"/>
          <w:sz w:val="24"/>
          <w:szCs w:val="24"/>
        </w:rPr>
        <w:t>Земли</w:t>
      </w:r>
    </w:p>
    <w:p w14:paraId="287EB6F4" w14:textId="77777777" w:rsidR="00564D4D" w:rsidRPr="00453B46" w:rsidRDefault="00564D4D" w:rsidP="00453B46">
      <w:pPr>
        <w:widowControl w:val="0"/>
        <w:numPr>
          <w:ilvl w:val="0"/>
          <w:numId w:val="6"/>
        </w:numPr>
        <w:tabs>
          <w:tab w:val="left" w:pos="1418"/>
        </w:tabs>
        <w:autoSpaceDE w:val="0"/>
        <w:autoSpaceDN w:val="0"/>
        <w:spacing w:after="0" w:line="240" w:lineRule="auto"/>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Пустыни</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полупустыни</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России</w:t>
      </w:r>
    </w:p>
    <w:p w14:paraId="203D66D7" w14:textId="77777777" w:rsidR="00564D4D" w:rsidRPr="00453B46" w:rsidRDefault="00564D4D" w:rsidP="00453B46">
      <w:pPr>
        <w:widowControl w:val="0"/>
        <w:numPr>
          <w:ilvl w:val="0"/>
          <w:numId w:val="6"/>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Сочинский</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национальный</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pacing w:val="-2"/>
          <w:sz w:val="24"/>
          <w:szCs w:val="24"/>
        </w:rPr>
        <w:t>заповедник</w:t>
      </w:r>
    </w:p>
    <w:p w14:paraId="6E9F026C" w14:textId="77777777" w:rsidR="00564D4D" w:rsidRPr="00453B46" w:rsidRDefault="00564D4D" w:rsidP="00453B46">
      <w:pPr>
        <w:widowControl w:val="0"/>
        <w:numPr>
          <w:ilvl w:val="0"/>
          <w:numId w:val="6"/>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Степи</w:t>
      </w:r>
    </w:p>
    <w:p w14:paraId="652CCB8A" w14:textId="57E1C9F2" w:rsidR="00564D4D" w:rsidRPr="00453B46" w:rsidRDefault="00564D4D" w:rsidP="00453B46">
      <w:pPr>
        <w:widowControl w:val="0"/>
        <w:numPr>
          <w:ilvl w:val="0"/>
          <w:numId w:val="6"/>
        </w:numPr>
        <w:tabs>
          <w:tab w:val="left" w:pos="1418"/>
        </w:tabs>
        <w:autoSpaceDE w:val="0"/>
        <w:autoSpaceDN w:val="0"/>
        <w:spacing w:after="0" w:line="240" w:lineRule="auto"/>
        <w:ind w:left="710" w:right="-1"/>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Су</w:t>
      </w:r>
      <w:r w:rsidR="008F282E" w:rsidRPr="00453B46">
        <w:rPr>
          <w:rFonts w:ascii="Times New Roman" w:eastAsia="Times New Roman" w:hAnsi="Times New Roman" w:cs="Times New Roman"/>
          <w:spacing w:val="-2"/>
          <w:sz w:val="24"/>
          <w:szCs w:val="24"/>
        </w:rPr>
        <w:t>б</w:t>
      </w:r>
      <w:r w:rsidRPr="00453B46">
        <w:rPr>
          <w:rFonts w:ascii="Times New Roman" w:eastAsia="Times New Roman" w:hAnsi="Times New Roman" w:cs="Times New Roman"/>
          <w:spacing w:val="-2"/>
          <w:sz w:val="24"/>
          <w:szCs w:val="24"/>
        </w:rPr>
        <w:t>тропики Видеоролики</w:t>
      </w:r>
    </w:p>
    <w:p w14:paraId="028952F7" w14:textId="77777777" w:rsidR="00564D4D" w:rsidRPr="00453B46" w:rsidRDefault="00564D4D" w:rsidP="00453B46">
      <w:pPr>
        <w:widowControl w:val="0"/>
        <w:autoSpaceDE w:val="0"/>
        <w:autoSpaceDN w:val="0"/>
        <w:spacing w:after="0" w:line="240" w:lineRule="auto"/>
        <w:ind w:right="6145"/>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Извержение вулкана и гейзеров Крайний</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север</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России-люди,</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природа Лесная природная зона</w:t>
      </w:r>
    </w:p>
    <w:p w14:paraId="69407B6F" w14:textId="77777777" w:rsidR="00564D4D" w:rsidRPr="00453B46" w:rsidRDefault="00564D4D" w:rsidP="00453B46">
      <w:pPr>
        <w:widowControl w:val="0"/>
        <w:autoSpaceDE w:val="0"/>
        <w:autoSpaceDN w:val="0"/>
        <w:spacing w:after="0" w:line="240" w:lineRule="auto"/>
        <w:ind w:right="6837"/>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Полярный</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день</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полярная</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 xml:space="preserve">ночь Природные зоны Земли Северное сияние в Финляндии </w:t>
      </w:r>
      <w:r w:rsidRPr="00453B46">
        <w:rPr>
          <w:rFonts w:ascii="Times New Roman" w:eastAsia="Times New Roman" w:hAnsi="Times New Roman" w:cs="Times New Roman"/>
          <w:spacing w:val="-2"/>
          <w:sz w:val="24"/>
          <w:szCs w:val="24"/>
        </w:rPr>
        <w:t>Тундра</w:t>
      </w:r>
    </w:p>
    <w:p w14:paraId="69CC49E2" w14:textId="77777777" w:rsidR="00564D4D" w:rsidRPr="00453B46" w:rsidRDefault="00564D4D" w:rsidP="00453B46">
      <w:pPr>
        <w:widowControl w:val="0"/>
        <w:numPr>
          <w:ilvl w:val="1"/>
          <w:numId w:val="11"/>
        </w:numPr>
        <w:tabs>
          <w:tab w:val="left" w:pos="921"/>
        </w:tabs>
        <w:autoSpaceDE w:val="0"/>
        <w:autoSpaceDN w:val="0"/>
        <w:spacing w:after="0" w:line="321" w:lineRule="exact"/>
        <w:ind w:left="921" w:hanging="211"/>
        <w:outlineLvl w:val="2"/>
        <w:rPr>
          <w:rFonts w:ascii="Times New Roman" w:eastAsia="Times New Roman" w:hAnsi="Times New Roman" w:cs="Times New Roman"/>
          <w:b/>
          <w:bCs/>
          <w:i/>
          <w:iCs/>
          <w:sz w:val="24"/>
          <w:szCs w:val="24"/>
        </w:rPr>
      </w:pPr>
      <w:r w:rsidRPr="00453B46">
        <w:rPr>
          <w:rFonts w:ascii="Times New Roman" w:eastAsia="Times New Roman" w:hAnsi="Times New Roman" w:cs="Times New Roman"/>
          <w:b/>
          <w:bCs/>
          <w:i/>
          <w:iCs/>
          <w:spacing w:val="-2"/>
          <w:sz w:val="24"/>
          <w:szCs w:val="24"/>
        </w:rPr>
        <w:t>класс</w:t>
      </w:r>
    </w:p>
    <w:p w14:paraId="5D3B5DE8" w14:textId="77777777" w:rsidR="00564D4D" w:rsidRPr="00453B46" w:rsidRDefault="00564D4D" w:rsidP="00453B46">
      <w:pPr>
        <w:widowControl w:val="0"/>
        <w:numPr>
          <w:ilvl w:val="0"/>
          <w:numId w:val="5"/>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Австралия</w:t>
      </w:r>
    </w:p>
    <w:p w14:paraId="498E8252" w14:textId="77777777" w:rsidR="00564D4D" w:rsidRPr="00453B46" w:rsidRDefault="00564D4D" w:rsidP="00453B46">
      <w:pPr>
        <w:widowControl w:val="0"/>
        <w:numPr>
          <w:ilvl w:val="0"/>
          <w:numId w:val="5"/>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Америка</w:t>
      </w:r>
    </w:p>
    <w:p w14:paraId="7B2A52FC" w14:textId="77777777" w:rsidR="00564D4D" w:rsidRPr="00453B46" w:rsidRDefault="00564D4D" w:rsidP="00453B46">
      <w:pPr>
        <w:widowControl w:val="0"/>
        <w:numPr>
          <w:ilvl w:val="0"/>
          <w:numId w:val="5"/>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Антарктида</w:t>
      </w:r>
    </w:p>
    <w:p w14:paraId="21BE8D87" w14:textId="77777777" w:rsidR="00564D4D" w:rsidRPr="00453B46" w:rsidRDefault="00564D4D" w:rsidP="00453B46">
      <w:pPr>
        <w:widowControl w:val="0"/>
        <w:numPr>
          <w:ilvl w:val="0"/>
          <w:numId w:val="5"/>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Арктика</w:t>
      </w:r>
    </w:p>
    <w:p w14:paraId="264830D0" w14:textId="77777777" w:rsidR="00564D4D" w:rsidRPr="00453B46" w:rsidRDefault="00564D4D" w:rsidP="00453B46">
      <w:pPr>
        <w:widowControl w:val="0"/>
        <w:numPr>
          <w:ilvl w:val="0"/>
          <w:numId w:val="5"/>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Африка</w:t>
      </w:r>
    </w:p>
    <w:p w14:paraId="3A855AF4" w14:textId="77777777" w:rsidR="00564D4D" w:rsidRPr="00453B46" w:rsidRDefault="00564D4D" w:rsidP="00453B46">
      <w:pPr>
        <w:widowControl w:val="0"/>
        <w:numPr>
          <w:ilvl w:val="0"/>
          <w:numId w:val="5"/>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Внутренние</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воды</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2"/>
          <w:sz w:val="24"/>
          <w:szCs w:val="24"/>
        </w:rPr>
        <w:t>Африки</w:t>
      </w:r>
    </w:p>
    <w:p w14:paraId="28FF0FBE" w14:textId="77777777" w:rsidR="00564D4D" w:rsidRPr="00453B46" w:rsidRDefault="00564D4D" w:rsidP="00453B46">
      <w:pPr>
        <w:widowControl w:val="0"/>
        <w:numPr>
          <w:ilvl w:val="0"/>
          <w:numId w:val="5"/>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Материки</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части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света</w:t>
      </w:r>
    </w:p>
    <w:p w14:paraId="5C0BC257" w14:textId="77777777" w:rsidR="00564D4D" w:rsidRPr="00453B46" w:rsidRDefault="00564D4D" w:rsidP="00453B46">
      <w:pPr>
        <w:widowControl w:val="0"/>
        <w:numPr>
          <w:ilvl w:val="0"/>
          <w:numId w:val="5"/>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Народы</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pacing w:val="-2"/>
          <w:sz w:val="24"/>
          <w:szCs w:val="24"/>
        </w:rPr>
        <w:t>Евразии</w:t>
      </w:r>
    </w:p>
    <w:p w14:paraId="4A2B6709" w14:textId="77777777" w:rsidR="00564D4D" w:rsidRPr="00453B46" w:rsidRDefault="00564D4D" w:rsidP="00453B46">
      <w:pPr>
        <w:widowControl w:val="0"/>
        <w:numPr>
          <w:ilvl w:val="0"/>
          <w:numId w:val="5"/>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Океан</w:t>
      </w:r>
    </w:p>
    <w:p w14:paraId="7E1C9F87" w14:textId="77777777" w:rsidR="00564D4D" w:rsidRPr="00453B46" w:rsidRDefault="00564D4D" w:rsidP="00453B46">
      <w:pPr>
        <w:widowControl w:val="0"/>
        <w:numPr>
          <w:ilvl w:val="0"/>
          <w:numId w:val="5"/>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lastRenderedPageBreak/>
        <w:t>Океания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Новая</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Гвинея</w:t>
      </w:r>
    </w:p>
    <w:p w14:paraId="2B210763" w14:textId="77777777" w:rsidR="00564D4D" w:rsidRPr="00453B46" w:rsidRDefault="00564D4D" w:rsidP="00453B46">
      <w:pPr>
        <w:widowControl w:val="0"/>
        <w:numPr>
          <w:ilvl w:val="0"/>
          <w:numId w:val="5"/>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Открытие</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pacing w:val="-2"/>
          <w:sz w:val="24"/>
          <w:szCs w:val="24"/>
        </w:rPr>
        <w:t>Америки</w:t>
      </w:r>
    </w:p>
    <w:p w14:paraId="2D2538DB" w14:textId="77777777" w:rsidR="00564D4D" w:rsidRPr="00453B46" w:rsidRDefault="00564D4D" w:rsidP="00453B46">
      <w:pPr>
        <w:widowControl w:val="0"/>
        <w:numPr>
          <w:ilvl w:val="0"/>
          <w:numId w:val="5"/>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Тропические</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леса</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pacing w:val="-2"/>
          <w:sz w:val="24"/>
          <w:szCs w:val="24"/>
        </w:rPr>
        <w:t>Африки</w:t>
      </w:r>
    </w:p>
    <w:p w14:paraId="080305E0" w14:textId="77777777" w:rsidR="00564D4D" w:rsidRPr="00453B46" w:rsidRDefault="00564D4D" w:rsidP="00453B46">
      <w:pPr>
        <w:widowControl w:val="0"/>
        <w:numPr>
          <w:ilvl w:val="0"/>
          <w:numId w:val="5"/>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Географическое</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положение</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Евразии</w:t>
      </w:r>
    </w:p>
    <w:p w14:paraId="77050D75" w14:textId="77777777" w:rsidR="00564D4D" w:rsidRPr="00453B46" w:rsidRDefault="00564D4D" w:rsidP="00453B46">
      <w:pPr>
        <w:widowControl w:val="0"/>
        <w:numPr>
          <w:ilvl w:val="0"/>
          <w:numId w:val="5"/>
        </w:numPr>
        <w:tabs>
          <w:tab w:val="left" w:pos="1418"/>
        </w:tabs>
        <w:autoSpaceDE w:val="0"/>
        <w:autoSpaceDN w:val="0"/>
        <w:spacing w:after="0" w:line="242" w:lineRule="auto"/>
        <w:ind w:left="710" w:right="5240"/>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Современное</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изучение</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мирового</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 xml:space="preserve">океана </w:t>
      </w:r>
      <w:r w:rsidRPr="00453B46">
        <w:rPr>
          <w:rFonts w:ascii="Times New Roman" w:eastAsia="Times New Roman" w:hAnsi="Times New Roman" w:cs="Times New Roman"/>
          <w:spacing w:val="-2"/>
          <w:sz w:val="24"/>
          <w:szCs w:val="24"/>
        </w:rPr>
        <w:t>Видеоролики</w:t>
      </w:r>
    </w:p>
    <w:p w14:paraId="17E22C5B" w14:textId="77777777" w:rsidR="00564D4D" w:rsidRPr="00453B46" w:rsidRDefault="00564D4D" w:rsidP="00453B46">
      <w:pPr>
        <w:widowControl w:val="0"/>
        <w:autoSpaceDE w:val="0"/>
        <w:autoSpaceDN w:val="0"/>
        <w:spacing w:after="0" w:line="317"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Воды</w:t>
      </w:r>
      <w:r w:rsidRPr="00453B46">
        <w:rPr>
          <w:rFonts w:ascii="Times New Roman" w:eastAsia="Times New Roman" w:hAnsi="Times New Roman" w:cs="Times New Roman"/>
          <w:spacing w:val="-2"/>
          <w:sz w:val="24"/>
          <w:szCs w:val="24"/>
        </w:rPr>
        <w:t xml:space="preserve"> Евразии</w:t>
      </w:r>
    </w:p>
    <w:p w14:paraId="5ACC536F" w14:textId="77777777" w:rsidR="00564D4D" w:rsidRPr="00453B46" w:rsidRDefault="00564D4D" w:rsidP="00453B46">
      <w:pPr>
        <w:widowControl w:val="0"/>
        <w:autoSpaceDE w:val="0"/>
        <w:autoSpaceDN w:val="0"/>
        <w:spacing w:after="0" w:line="322"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Ниагарский</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водопад</w:t>
      </w:r>
    </w:p>
    <w:p w14:paraId="6BA9A1E3" w14:textId="77777777" w:rsidR="00564D4D" w:rsidRPr="00453B46" w:rsidRDefault="00564D4D" w:rsidP="00453B46">
      <w:pPr>
        <w:widowControl w:val="0"/>
        <w:numPr>
          <w:ilvl w:val="1"/>
          <w:numId w:val="11"/>
        </w:numPr>
        <w:tabs>
          <w:tab w:val="left" w:pos="921"/>
        </w:tabs>
        <w:autoSpaceDE w:val="0"/>
        <w:autoSpaceDN w:val="0"/>
        <w:spacing w:after="0" w:line="322" w:lineRule="exact"/>
        <w:ind w:left="921" w:hanging="211"/>
        <w:outlineLvl w:val="2"/>
        <w:rPr>
          <w:rFonts w:ascii="Times New Roman" w:eastAsia="Times New Roman" w:hAnsi="Times New Roman" w:cs="Times New Roman"/>
          <w:b/>
          <w:bCs/>
          <w:i/>
          <w:iCs/>
          <w:sz w:val="24"/>
          <w:szCs w:val="24"/>
        </w:rPr>
      </w:pPr>
      <w:r w:rsidRPr="00453B46">
        <w:rPr>
          <w:rFonts w:ascii="Times New Roman" w:eastAsia="Times New Roman" w:hAnsi="Times New Roman" w:cs="Times New Roman"/>
          <w:b/>
          <w:bCs/>
          <w:i/>
          <w:iCs/>
          <w:spacing w:val="-2"/>
          <w:sz w:val="24"/>
          <w:szCs w:val="24"/>
        </w:rPr>
        <w:t>класс</w:t>
      </w:r>
    </w:p>
    <w:p w14:paraId="65B47620" w14:textId="77777777" w:rsidR="00564D4D" w:rsidRPr="00453B46" w:rsidRDefault="00564D4D" w:rsidP="00453B46">
      <w:pPr>
        <w:widowControl w:val="0"/>
        <w:numPr>
          <w:ilvl w:val="0"/>
          <w:numId w:val="4"/>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Северная</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Южная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2"/>
          <w:sz w:val="24"/>
          <w:szCs w:val="24"/>
        </w:rPr>
        <w:t>Корея</w:t>
      </w:r>
    </w:p>
    <w:p w14:paraId="5724A2C8" w14:textId="77777777" w:rsidR="00564D4D" w:rsidRPr="00453B46" w:rsidRDefault="00564D4D" w:rsidP="00453B46">
      <w:pPr>
        <w:widowControl w:val="0"/>
        <w:numPr>
          <w:ilvl w:val="0"/>
          <w:numId w:val="4"/>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Эстония</w:t>
      </w:r>
    </w:p>
    <w:p w14:paraId="3385C7D8" w14:textId="77777777" w:rsidR="00564D4D" w:rsidRPr="00453B46" w:rsidRDefault="00564D4D" w:rsidP="00453B46">
      <w:pPr>
        <w:widowControl w:val="0"/>
        <w:numPr>
          <w:ilvl w:val="0"/>
          <w:numId w:val="4"/>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Азербайджан</w:t>
      </w:r>
    </w:p>
    <w:p w14:paraId="2E50869B" w14:textId="77777777" w:rsidR="00564D4D" w:rsidRPr="00453B46" w:rsidRDefault="00564D4D" w:rsidP="00453B46">
      <w:pPr>
        <w:widowControl w:val="0"/>
        <w:numPr>
          <w:ilvl w:val="0"/>
          <w:numId w:val="4"/>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Белорусия</w:t>
      </w:r>
    </w:p>
    <w:p w14:paraId="6248B9AE" w14:textId="77777777" w:rsidR="00564D4D" w:rsidRPr="00453B46" w:rsidRDefault="00564D4D" w:rsidP="00453B46">
      <w:pPr>
        <w:widowControl w:val="0"/>
        <w:numPr>
          <w:ilvl w:val="0"/>
          <w:numId w:val="4"/>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Великобритания</w:t>
      </w:r>
    </w:p>
    <w:p w14:paraId="1B082C18" w14:textId="77777777" w:rsidR="00564D4D" w:rsidRPr="00453B46" w:rsidRDefault="00564D4D" w:rsidP="00453B46">
      <w:pPr>
        <w:widowControl w:val="0"/>
        <w:numPr>
          <w:ilvl w:val="0"/>
          <w:numId w:val="4"/>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Греция</w:t>
      </w:r>
    </w:p>
    <w:p w14:paraId="23904D11" w14:textId="77777777" w:rsidR="00564D4D" w:rsidRPr="00453B46" w:rsidRDefault="00564D4D" w:rsidP="00453B46">
      <w:pPr>
        <w:widowControl w:val="0"/>
        <w:numPr>
          <w:ilvl w:val="0"/>
          <w:numId w:val="4"/>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Евразия</w:t>
      </w:r>
    </w:p>
    <w:p w14:paraId="71E94F6D" w14:textId="77777777" w:rsidR="00564D4D" w:rsidRPr="00453B46" w:rsidRDefault="00564D4D" w:rsidP="00453B46">
      <w:pPr>
        <w:widowControl w:val="0"/>
        <w:numPr>
          <w:ilvl w:val="0"/>
          <w:numId w:val="4"/>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Индия</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гп</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природа</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экономика</w:t>
      </w:r>
    </w:p>
    <w:p w14:paraId="6FFC11E7" w14:textId="77777777" w:rsidR="00564D4D" w:rsidRPr="00453B46" w:rsidRDefault="00564D4D" w:rsidP="00453B46">
      <w:pPr>
        <w:widowControl w:val="0"/>
        <w:numPr>
          <w:ilvl w:val="0"/>
          <w:numId w:val="4"/>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Испания</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Португалия</w:t>
      </w:r>
    </w:p>
    <w:p w14:paraId="3447CC3F" w14:textId="77777777" w:rsidR="00564D4D" w:rsidRPr="00453B46" w:rsidRDefault="00564D4D" w:rsidP="00453B46">
      <w:pPr>
        <w:widowControl w:val="0"/>
        <w:numPr>
          <w:ilvl w:val="0"/>
          <w:numId w:val="4"/>
        </w:numPr>
        <w:tabs>
          <w:tab w:val="left" w:pos="1418"/>
        </w:tabs>
        <w:autoSpaceDE w:val="0"/>
        <w:autoSpaceDN w:val="0"/>
        <w:spacing w:after="0" w:line="240" w:lineRule="auto"/>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Испания</w:t>
      </w:r>
    </w:p>
    <w:p w14:paraId="41735425" w14:textId="77777777" w:rsidR="00564D4D" w:rsidRPr="00453B46" w:rsidRDefault="00564D4D" w:rsidP="00453B46">
      <w:pPr>
        <w:widowControl w:val="0"/>
        <w:numPr>
          <w:ilvl w:val="0"/>
          <w:numId w:val="4"/>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Италия</w:t>
      </w:r>
    </w:p>
    <w:p w14:paraId="006FDF52" w14:textId="77777777" w:rsidR="00564D4D" w:rsidRPr="00453B46" w:rsidRDefault="00564D4D" w:rsidP="00453B46">
      <w:pPr>
        <w:widowControl w:val="0"/>
        <w:numPr>
          <w:ilvl w:val="0"/>
          <w:numId w:val="4"/>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Китай</w:t>
      </w:r>
    </w:p>
    <w:p w14:paraId="5ED6F207" w14:textId="77777777" w:rsidR="00564D4D" w:rsidRPr="00453B46" w:rsidRDefault="00564D4D" w:rsidP="00453B46">
      <w:pPr>
        <w:widowControl w:val="0"/>
        <w:numPr>
          <w:ilvl w:val="0"/>
          <w:numId w:val="4"/>
        </w:numPr>
        <w:tabs>
          <w:tab w:val="left" w:pos="1418"/>
        </w:tabs>
        <w:autoSpaceDE w:val="0"/>
        <w:autoSpaceDN w:val="0"/>
        <w:spacing w:after="0" w:line="240" w:lineRule="auto"/>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Латвия</w:t>
      </w:r>
    </w:p>
    <w:p w14:paraId="770FDAF2" w14:textId="77777777" w:rsidR="00564D4D" w:rsidRPr="00453B46" w:rsidRDefault="00564D4D" w:rsidP="00453B46">
      <w:pPr>
        <w:widowControl w:val="0"/>
        <w:numPr>
          <w:ilvl w:val="0"/>
          <w:numId w:val="4"/>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Литва</w:t>
      </w:r>
    </w:p>
    <w:p w14:paraId="364F6A81" w14:textId="77777777" w:rsidR="00564D4D" w:rsidRPr="00453B46" w:rsidRDefault="00564D4D" w:rsidP="00453B46">
      <w:pPr>
        <w:widowControl w:val="0"/>
        <w:numPr>
          <w:ilvl w:val="0"/>
          <w:numId w:val="4"/>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Норвегия</w:t>
      </w:r>
    </w:p>
    <w:p w14:paraId="1FB5A29E" w14:textId="77777777" w:rsidR="00564D4D" w:rsidRPr="00453B46" w:rsidRDefault="00564D4D" w:rsidP="00453B46">
      <w:pPr>
        <w:widowControl w:val="0"/>
        <w:numPr>
          <w:ilvl w:val="0"/>
          <w:numId w:val="4"/>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Норвегия</w:t>
      </w:r>
      <w:r w:rsidRPr="00453B46">
        <w:rPr>
          <w:rFonts w:ascii="Times New Roman" w:eastAsia="Times New Roman" w:hAnsi="Times New Roman" w:cs="Times New Roman"/>
          <w:spacing w:val="-10"/>
          <w:sz w:val="24"/>
          <w:szCs w:val="24"/>
        </w:rPr>
        <w:t xml:space="preserve"> 2</w:t>
      </w:r>
    </w:p>
    <w:p w14:paraId="162C5361" w14:textId="77777777" w:rsidR="00564D4D" w:rsidRPr="00453B46" w:rsidRDefault="00564D4D" w:rsidP="00453B46">
      <w:pPr>
        <w:widowControl w:val="0"/>
        <w:numPr>
          <w:ilvl w:val="0"/>
          <w:numId w:val="4"/>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Путешествие</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скандинавским</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странам</w:t>
      </w:r>
    </w:p>
    <w:p w14:paraId="3D876AC2" w14:textId="77777777" w:rsidR="00564D4D" w:rsidRPr="00453B46" w:rsidRDefault="00564D4D" w:rsidP="00453B46">
      <w:pPr>
        <w:widowControl w:val="0"/>
        <w:numPr>
          <w:ilvl w:val="0"/>
          <w:numId w:val="4"/>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Страна</w:t>
      </w:r>
      <w:r w:rsidRPr="00453B46">
        <w:rPr>
          <w:rFonts w:ascii="Times New Roman" w:eastAsia="Times New Roman" w:hAnsi="Times New Roman" w:cs="Times New Roman"/>
          <w:spacing w:val="-2"/>
          <w:sz w:val="24"/>
          <w:szCs w:val="24"/>
        </w:rPr>
        <w:t xml:space="preserve"> Казахстан</w:t>
      </w:r>
    </w:p>
    <w:p w14:paraId="0F176900" w14:textId="77777777" w:rsidR="00564D4D" w:rsidRPr="00453B46" w:rsidRDefault="00564D4D" w:rsidP="00453B46">
      <w:pPr>
        <w:widowControl w:val="0"/>
        <w:numPr>
          <w:ilvl w:val="0"/>
          <w:numId w:val="4"/>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Турция</w:t>
      </w:r>
    </w:p>
    <w:p w14:paraId="1023D448" w14:textId="77777777" w:rsidR="00564D4D" w:rsidRPr="00453B46" w:rsidRDefault="00564D4D" w:rsidP="00453B46">
      <w:pPr>
        <w:widowControl w:val="0"/>
        <w:numPr>
          <w:ilvl w:val="0"/>
          <w:numId w:val="4"/>
        </w:numPr>
        <w:tabs>
          <w:tab w:val="left" w:pos="1418"/>
        </w:tabs>
        <w:autoSpaceDE w:val="0"/>
        <w:autoSpaceDN w:val="0"/>
        <w:spacing w:after="0" w:line="240" w:lineRule="auto"/>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Франция</w:t>
      </w:r>
    </w:p>
    <w:p w14:paraId="4993993C" w14:textId="77777777" w:rsidR="00564D4D" w:rsidRPr="00453B46" w:rsidRDefault="00564D4D" w:rsidP="00453B46">
      <w:pPr>
        <w:widowControl w:val="0"/>
        <w:numPr>
          <w:ilvl w:val="0"/>
          <w:numId w:val="4"/>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Швейцария</w:t>
      </w:r>
    </w:p>
    <w:p w14:paraId="3E6A6CC9" w14:textId="77777777" w:rsidR="00564D4D" w:rsidRPr="00453B46" w:rsidRDefault="00564D4D" w:rsidP="00453B46">
      <w:pPr>
        <w:widowControl w:val="0"/>
        <w:numPr>
          <w:ilvl w:val="0"/>
          <w:numId w:val="4"/>
        </w:numPr>
        <w:tabs>
          <w:tab w:val="left" w:pos="1418"/>
        </w:tabs>
        <w:autoSpaceDE w:val="0"/>
        <w:autoSpaceDN w:val="0"/>
        <w:spacing w:after="0" w:line="240" w:lineRule="auto"/>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Швеция</w:t>
      </w:r>
    </w:p>
    <w:p w14:paraId="13DC3AA2" w14:textId="77777777" w:rsidR="00564D4D" w:rsidRPr="00453B46" w:rsidRDefault="00564D4D" w:rsidP="00453B46">
      <w:pPr>
        <w:widowControl w:val="0"/>
        <w:numPr>
          <w:ilvl w:val="0"/>
          <w:numId w:val="4"/>
        </w:numPr>
        <w:tabs>
          <w:tab w:val="left" w:pos="1418"/>
        </w:tabs>
        <w:autoSpaceDE w:val="0"/>
        <w:autoSpaceDN w:val="0"/>
        <w:spacing w:after="0" w:line="240" w:lineRule="auto"/>
        <w:ind w:left="710" w:right="7956"/>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Япония</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 xml:space="preserve">традиции </w:t>
      </w:r>
      <w:r w:rsidRPr="00453B46">
        <w:rPr>
          <w:rFonts w:ascii="Times New Roman" w:eastAsia="Times New Roman" w:hAnsi="Times New Roman" w:cs="Times New Roman"/>
          <w:spacing w:val="-2"/>
          <w:sz w:val="24"/>
          <w:szCs w:val="24"/>
        </w:rPr>
        <w:t>Видеоролики</w:t>
      </w:r>
    </w:p>
    <w:p w14:paraId="02C203A4" w14:textId="77777777" w:rsidR="00564D4D" w:rsidRPr="00453B46" w:rsidRDefault="00564D4D" w:rsidP="00453B46">
      <w:pPr>
        <w:widowControl w:val="0"/>
        <w:autoSpaceDE w:val="0"/>
        <w:autoSpaceDN w:val="0"/>
        <w:spacing w:after="0" w:line="321"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Туркменистан.</w:t>
      </w:r>
      <w:r w:rsidRPr="00453B46">
        <w:rPr>
          <w:rFonts w:ascii="Times New Roman" w:eastAsia="Times New Roman" w:hAnsi="Times New Roman" w:cs="Times New Roman"/>
          <w:spacing w:val="-14"/>
          <w:sz w:val="24"/>
          <w:szCs w:val="24"/>
        </w:rPr>
        <w:t xml:space="preserve"> </w:t>
      </w:r>
      <w:r w:rsidRPr="00453B46">
        <w:rPr>
          <w:rFonts w:ascii="Times New Roman" w:eastAsia="Times New Roman" w:hAnsi="Times New Roman" w:cs="Times New Roman"/>
          <w:sz w:val="24"/>
          <w:szCs w:val="24"/>
        </w:rPr>
        <w:t>Интересные</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pacing w:val="-2"/>
          <w:sz w:val="24"/>
          <w:szCs w:val="24"/>
        </w:rPr>
        <w:t>факты</w:t>
      </w:r>
    </w:p>
    <w:p w14:paraId="68125330" w14:textId="77777777" w:rsidR="00564D4D" w:rsidRPr="00453B46" w:rsidRDefault="00564D4D" w:rsidP="00453B46">
      <w:pPr>
        <w:widowControl w:val="0"/>
        <w:autoSpaceDE w:val="0"/>
        <w:autoSpaceDN w:val="0"/>
        <w:spacing w:after="0" w:line="240" w:lineRule="auto"/>
        <w:rPr>
          <w:rFonts w:ascii="Times New Roman" w:eastAsia="Times New Roman" w:hAnsi="Times New Roman" w:cs="Times New Roman"/>
          <w:sz w:val="24"/>
          <w:szCs w:val="24"/>
        </w:rPr>
      </w:pPr>
    </w:p>
    <w:p w14:paraId="220E4384" w14:textId="77777777" w:rsidR="00564D4D" w:rsidRPr="00453B46" w:rsidRDefault="00564D4D" w:rsidP="00453B46">
      <w:pPr>
        <w:widowControl w:val="0"/>
        <w:autoSpaceDE w:val="0"/>
        <w:autoSpaceDN w:val="0"/>
        <w:spacing w:after="0" w:line="322" w:lineRule="exact"/>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Дополнительно</w:t>
      </w:r>
    </w:p>
    <w:p w14:paraId="1840D8BA" w14:textId="77777777" w:rsidR="00564D4D" w:rsidRPr="00453B46" w:rsidRDefault="00564D4D" w:rsidP="00453B46">
      <w:pPr>
        <w:widowControl w:val="0"/>
        <w:numPr>
          <w:ilvl w:val="0"/>
          <w:numId w:val="3"/>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Влияние</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человека</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на</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природу</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2"/>
          <w:sz w:val="24"/>
          <w:szCs w:val="24"/>
        </w:rPr>
        <w:t>+конспект</w:t>
      </w:r>
    </w:p>
    <w:p w14:paraId="0AC70CC6" w14:textId="77777777" w:rsidR="00564D4D" w:rsidRPr="00453B46" w:rsidRDefault="00564D4D" w:rsidP="00453B46">
      <w:pPr>
        <w:widowControl w:val="0"/>
        <w:numPr>
          <w:ilvl w:val="0"/>
          <w:numId w:val="3"/>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География</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чтение:</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Лес</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картины</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Шишкина</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2"/>
          <w:sz w:val="24"/>
          <w:szCs w:val="24"/>
        </w:rPr>
        <w:t>+конспект</w:t>
      </w:r>
    </w:p>
    <w:p w14:paraId="1141BA0F" w14:textId="77777777" w:rsidR="00564D4D" w:rsidRPr="00453B46" w:rsidRDefault="00564D4D" w:rsidP="00453B46">
      <w:pPr>
        <w:widowControl w:val="0"/>
        <w:numPr>
          <w:ilvl w:val="0"/>
          <w:numId w:val="3"/>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страницам</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красной</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книги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+конспект</w:t>
      </w:r>
    </w:p>
    <w:p w14:paraId="218B98C8" w14:textId="77777777" w:rsidR="00564D4D" w:rsidRPr="00453B46" w:rsidRDefault="00564D4D" w:rsidP="00453B46">
      <w:pPr>
        <w:widowControl w:val="0"/>
        <w:numPr>
          <w:ilvl w:val="0"/>
          <w:numId w:val="3"/>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Красная</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книга</w:t>
      </w:r>
    </w:p>
    <w:p w14:paraId="03710781" w14:textId="77777777" w:rsidR="00564D4D" w:rsidRPr="00453B46" w:rsidRDefault="00564D4D" w:rsidP="00453B46">
      <w:pPr>
        <w:widowControl w:val="0"/>
        <w:numPr>
          <w:ilvl w:val="0"/>
          <w:numId w:val="3"/>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Золотое</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кольцо</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pacing w:val="-2"/>
          <w:sz w:val="24"/>
          <w:szCs w:val="24"/>
        </w:rPr>
        <w:t>+конспект</w:t>
      </w:r>
    </w:p>
    <w:p w14:paraId="223980FC" w14:textId="77777777" w:rsidR="00564D4D" w:rsidRPr="00453B46" w:rsidRDefault="00564D4D" w:rsidP="00453B46">
      <w:pPr>
        <w:widowControl w:val="0"/>
        <w:numPr>
          <w:ilvl w:val="0"/>
          <w:numId w:val="3"/>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Интерактивные</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pacing w:val="-2"/>
          <w:sz w:val="24"/>
          <w:szCs w:val="24"/>
        </w:rPr>
        <w:t>тесты</w:t>
      </w:r>
    </w:p>
    <w:p w14:paraId="131601F7" w14:textId="77777777" w:rsidR="00564D4D" w:rsidRPr="00453B46" w:rsidRDefault="00564D4D" w:rsidP="00453B46">
      <w:pPr>
        <w:widowControl w:val="0"/>
        <w:numPr>
          <w:ilvl w:val="0"/>
          <w:numId w:val="3"/>
        </w:numPr>
        <w:tabs>
          <w:tab w:val="left" w:pos="992"/>
        </w:tabs>
        <w:autoSpaceDE w:val="0"/>
        <w:autoSpaceDN w:val="0"/>
        <w:spacing w:after="0" w:line="240" w:lineRule="auto"/>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Тесты</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6</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pacing w:val="-2"/>
          <w:sz w:val="24"/>
          <w:szCs w:val="24"/>
        </w:rPr>
        <w:t>класс</w:t>
      </w:r>
    </w:p>
    <w:p w14:paraId="4E561FF8" w14:textId="77777777" w:rsidR="00564D4D" w:rsidRPr="00453B46" w:rsidRDefault="00564D4D" w:rsidP="00453B46">
      <w:pPr>
        <w:widowControl w:val="0"/>
        <w:numPr>
          <w:ilvl w:val="0"/>
          <w:numId w:val="3"/>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Тесты</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pacing w:val="-2"/>
          <w:sz w:val="24"/>
          <w:szCs w:val="24"/>
        </w:rPr>
        <w:t>географии</w:t>
      </w:r>
    </w:p>
    <w:p w14:paraId="5915529F" w14:textId="77777777" w:rsidR="00564D4D" w:rsidRPr="00453B46" w:rsidRDefault="00564D4D" w:rsidP="00453B46">
      <w:pPr>
        <w:widowControl w:val="0"/>
        <w:numPr>
          <w:ilvl w:val="0"/>
          <w:numId w:val="3"/>
        </w:numPr>
        <w:tabs>
          <w:tab w:val="left" w:pos="992"/>
        </w:tabs>
        <w:autoSpaceDE w:val="0"/>
        <w:autoSpaceDN w:val="0"/>
        <w:spacing w:after="0" w:line="322" w:lineRule="exact"/>
        <w:ind w:left="992" w:hanging="282"/>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Дидактическая</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игра</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Загадки</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Малахитовой</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pacing w:val="-2"/>
          <w:sz w:val="24"/>
          <w:szCs w:val="24"/>
        </w:rPr>
        <w:t>шкатулки</w:t>
      </w:r>
    </w:p>
    <w:p w14:paraId="220F7C53" w14:textId="77777777" w:rsidR="00564D4D" w:rsidRPr="00453B46" w:rsidRDefault="00564D4D" w:rsidP="00453B46">
      <w:pPr>
        <w:widowControl w:val="0"/>
        <w:numPr>
          <w:ilvl w:val="0"/>
          <w:numId w:val="3"/>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Культура</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Нижегородской</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pacing w:val="-2"/>
          <w:sz w:val="24"/>
          <w:szCs w:val="24"/>
        </w:rPr>
        <w:t>области</w:t>
      </w:r>
    </w:p>
    <w:p w14:paraId="47213878" w14:textId="77777777" w:rsidR="00564D4D" w:rsidRPr="00453B46" w:rsidRDefault="00564D4D" w:rsidP="00453B46">
      <w:pPr>
        <w:widowControl w:val="0"/>
        <w:numPr>
          <w:ilvl w:val="0"/>
          <w:numId w:val="3"/>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lastRenderedPageBreak/>
        <w:t>Москва</w:t>
      </w:r>
    </w:p>
    <w:p w14:paraId="608035E6" w14:textId="77777777" w:rsidR="00564D4D" w:rsidRPr="00453B46" w:rsidRDefault="00564D4D" w:rsidP="00453B46">
      <w:pPr>
        <w:widowControl w:val="0"/>
        <w:numPr>
          <w:ilvl w:val="0"/>
          <w:numId w:val="3"/>
        </w:numPr>
        <w:tabs>
          <w:tab w:val="left" w:pos="1418"/>
        </w:tabs>
        <w:autoSpaceDE w:val="0"/>
        <w:autoSpaceDN w:val="0"/>
        <w:spacing w:after="0" w:line="240" w:lineRule="auto"/>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Озера</w:t>
      </w:r>
      <w:r w:rsidRPr="00453B46">
        <w:rPr>
          <w:rFonts w:ascii="Times New Roman" w:eastAsia="Times New Roman" w:hAnsi="Times New Roman" w:cs="Times New Roman"/>
          <w:spacing w:val="-2"/>
          <w:sz w:val="24"/>
          <w:szCs w:val="24"/>
        </w:rPr>
        <w:t xml:space="preserve"> России</w:t>
      </w:r>
    </w:p>
    <w:p w14:paraId="31A09E62" w14:textId="77777777" w:rsidR="00564D4D" w:rsidRPr="00453B46" w:rsidRDefault="00564D4D" w:rsidP="00453B46">
      <w:pPr>
        <w:widowControl w:val="0"/>
        <w:numPr>
          <w:ilvl w:val="0"/>
          <w:numId w:val="3"/>
        </w:numPr>
        <w:tabs>
          <w:tab w:val="left" w:pos="1418"/>
        </w:tabs>
        <w:autoSpaceDE w:val="0"/>
        <w:autoSpaceDN w:val="0"/>
        <w:spacing w:after="0" w:line="322" w:lineRule="exact"/>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Православные</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храмы</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Нижнего</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Новгорода</w:t>
      </w:r>
    </w:p>
    <w:p w14:paraId="35A02017" w14:textId="6F9C7E4B" w:rsidR="00564D4D" w:rsidRPr="00453B46" w:rsidRDefault="00564D4D" w:rsidP="00453B46">
      <w:pPr>
        <w:widowControl w:val="0"/>
        <w:numPr>
          <w:ilvl w:val="0"/>
          <w:numId w:val="3"/>
        </w:numPr>
        <w:tabs>
          <w:tab w:val="left" w:pos="1418"/>
        </w:tabs>
        <w:autoSpaceDE w:val="0"/>
        <w:autoSpaceDN w:val="0"/>
        <w:spacing w:after="0" w:line="240" w:lineRule="auto"/>
        <w:ind w:left="1418" w:hanging="708"/>
        <w:rPr>
          <w:rFonts w:ascii="Times New Roman" w:eastAsia="Times New Roman" w:hAnsi="Times New Roman" w:cs="Times New Roman"/>
          <w:sz w:val="24"/>
          <w:szCs w:val="24"/>
        </w:rPr>
      </w:pPr>
      <w:r w:rsidRPr="00453B46">
        <w:rPr>
          <w:rFonts w:ascii="Times New Roman" w:eastAsia="Times New Roman" w:hAnsi="Times New Roman" w:cs="Times New Roman"/>
          <w:spacing w:val="-4"/>
          <w:sz w:val="24"/>
          <w:szCs w:val="24"/>
        </w:rPr>
        <w:t>Урал</w:t>
      </w:r>
    </w:p>
    <w:p w14:paraId="4C8295F5" w14:textId="5E39D407" w:rsidR="00564D4D" w:rsidRPr="00453B46" w:rsidRDefault="00564D4D" w:rsidP="00453B46">
      <w:pPr>
        <w:widowControl w:val="0"/>
        <w:autoSpaceDE w:val="0"/>
        <w:autoSpaceDN w:val="0"/>
        <w:spacing w:after="0" w:line="322" w:lineRule="exact"/>
        <w:ind w:right="1191"/>
        <w:jc w:val="center"/>
        <w:outlineLvl w:val="1"/>
        <w:rPr>
          <w:rFonts w:ascii="Times New Roman" w:eastAsia="Times New Roman" w:hAnsi="Times New Roman" w:cs="Times New Roman"/>
          <w:sz w:val="24"/>
          <w:szCs w:val="24"/>
        </w:rPr>
      </w:pPr>
      <w:r w:rsidRPr="00453B46">
        <w:rPr>
          <w:rFonts w:ascii="Times New Roman" w:eastAsia="Times New Roman" w:hAnsi="Times New Roman" w:cs="Times New Roman"/>
          <w:bCs/>
          <w:sz w:val="24"/>
          <w:szCs w:val="24"/>
        </w:rPr>
        <w:br w:type="column"/>
      </w:r>
      <w:r w:rsidRPr="00453B46">
        <w:rPr>
          <w:rFonts w:ascii="Times New Roman" w:eastAsia="Times New Roman" w:hAnsi="Times New Roman" w:cs="Times New Roman"/>
          <w:b/>
          <w:bCs/>
          <w:sz w:val="24"/>
          <w:szCs w:val="24"/>
        </w:rPr>
        <w:lastRenderedPageBreak/>
        <w:t>Кабинет</w:t>
      </w:r>
      <w:r w:rsidRPr="00453B46">
        <w:rPr>
          <w:rFonts w:ascii="Times New Roman" w:eastAsia="Times New Roman" w:hAnsi="Times New Roman" w:cs="Times New Roman"/>
          <w:b/>
          <w:bCs/>
          <w:spacing w:val="-9"/>
          <w:sz w:val="24"/>
          <w:szCs w:val="24"/>
        </w:rPr>
        <w:t xml:space="preserve"> </w:t>
      </w:r>
      <w:r w:rsidR="005538A4" w:rsidRPr="00453B46">
        <w:rPr>
          <w:rFonts w:ascii="Times New Roman" w:eastAsia="Times New Roman" w:hAnsi="Times New Roman" w:cs="Times New Roman"/>
          <w:b/>
          <w:bCs/>
          <w:spacing w:val="-2"/>
          <w:sz w:val="24"/>
          <w:szCs w:val="24"/>
        </w:rPr>
        <w:t xml:space="preserve">музыки </w:t>
      </w:r>
      <w:r w:rsidRPr="00453B46">
        <w:rPr>
          <w:rFonts w:ascii="Times New Roman" w:eastAsia="Times New Roman" w:hAnsi="Times New Roman" w:cs="Times New Roman"/>
          <w:i/>
          <w:sz w:val="24"/>
          <w:szCs w:val="24"/>
        </w:rPr>
        <w:t>Материально-техническое</w:t>
      </w:r>
      <w:r w:rsidRPr="00453B46">
        <w:rPr>
          <w:rFonts w:ascii="Times New Roman" w:eastAsia="Times New Roman" w:hAnsi="Times New Roman" w:cs="Times New Roman"/>
          <w:i/>
          <w:spacing w:val="45"/>
          <w:sz w:val="24"/>
          <w:szCs w:val="24"/>
        </w:rPr>
        <w:t xml:space="preserve"> </w:t>
      </w:r>
      <w:r w:rsidRPr="00453B46">
        <w:rPr>
          <w:rFonts w:ascii="Times New Roman" w:eastAsia="Times New Roman" w:hAnsi="Times New Roman" w:cs="Times New Roman"/>
          <w:i/>
          <w:sz w:val="24"/>
          <w:szCs w:val="24"/>
        </w:rPr>
        <w:t>обеспечение</w:t>
      </w:r>
      <w:r w:rsidRPr="00453B46">
        <w:rPr>
          <w:rFonts w:ascii="Times New Roman" w:eastAsia="Times New Roman" w:hAnsi="Times New Roman" w:cs="Times New Roman"/>
          <w:i/>
          <w:spacing w:val="45"/>
          <w:sz w:val="24"/>
          <w:szCs w:val="24"/>
        </w:rPr>
        <w:t xml:space="preserve"> </w:t>
      </w:r>
      <w:r w:rsidRPr="00453B46">
        <w:rPr>
          <w:rFonts w:ascii="Times New Roman" w:eastAsia="Times New Roman" w:hAnsi="Times New Roman" w:cs="Times New Roman"/>
          <w:i/>
          <w:sz w:val="24"/>
          <w:szCs w:val="24"/>
        </w:rPr>
        <w:t>учебного</w:t>
      </w:r>
      <w:r w:rsidRPr="00453B46">
        <w:rPr>
          <w:rFonts w:ascii="Times New Roman" w:eastAsia="Times New Roman" w:hAnsi="Times New Roman" w:cs="Times New Roman"/>
          <w:i/>
          <w:spacing w:val="45"/>
          <w:sz w:val="24"/>
          <w:szCs w:val="24"/>
        </w:rPr>
        <w:t xml:space="preserve"> </w:t>
      </w:r>
      <w:r w:rsidRPr="00453B46">
        <w:rPr>
          <w:rFonts w:ascii="Times New Roman" w:eastAsia="Times New Roman" w:hAnsi="Times New Roman" w:cs="Times New Roman"/>
          <w:i/>
          <w:sz w:val="24"/>
          <w:szCs w:val="24"/>
        </w:rPr>
        <w:t>предмета</w:t>
      </w:r>
      <w:r w:rsidRPr="00453B46">
        <w:rPr>
          <w:rFonts w:ascii="Times New Roman" w:eastAsia="Times New Roman" w:hAnsi="Times New Roman" w:cs="Times New Roman"/>
          <w:i/>
          <w:spacing w:val="46"/>
          <w:sz w:val="24"/>
          <w:szCs w:val="24"/>
        </w:rPr>
        <w:t xml:space="preserve"> </w:t>
      </w:r>
      <w:r w:rsidRPr="00453B46">
        <w:rPr>
          <w:rFonts w:ascii="Times New Roman" w:eastAsia="Times New Roman" w:hAnsi="Times New Roman" w:cs="Times New Roman"/>
          <w:i/>
          <w:sz w:val="24"/>
          <w:szCs w:val="24"/>
        </w:rPr>
        <w:t>«Музыка»</w:t>
      </w:r>
      <w:r w:rsidRPr="00453B46">
        <w:rPr>
          <w:rFonts w:ascii="Times New Roman" w:eastAsia="Times New Roman" w:hAnsi="Times New Roman" w:cs="Times New Roman"/>
          <w:i/>
          <w:spacing w:val="50"/>
          <w:sz w:val="24"/>
          <w:szCs w:val="24"/>
        </w:rPr>
        <w:t xml:space="preserve"> </w:t>
      </w:r>
      <w:r w:rsidR="005538A4" w:rsidRPr="00453B46">
        <w:rPr>
          <w:rFonts w:ascii="Times New Roman" w:eastAsia="Times New Roman" w:hAnsi="Times New Roman" w:cs="Times New Roman"/>
          <w:spacing w:val="-2"/>
          <w:sz w:val="24"/>
          <w:szCs w:val="24"/>
        </w:rPr>
        <w:t xml:space="preserve">включает </w:t>
      </w:r>
      <w:r w:rsidRPr="00453B46">
        <w:rPr>
          <w:rFonts w:ascii="Times New Roman" w:eastAsia="Times New Roman" w:hAnsi="Times New Roman" w:cs="Times New Roman"/>
          <w:sz w:val="24"/>
          <w:szCs w:val="24"/>
        </w:rPr>
        <w:t>сборники</w:t>
      </w:r>
      <w:r w:rsidRPr="00453B46">
        <w:rPr>
          <w:rFonts w:ascii="Times New Roman" w:eastAsia="Times New Roman" w:hAnsi="Times New Roman" w:cs="Times New Roman"/>
          <w:spacing w:val="16"/>
          <w:sz w:val="24"/>
          <w:szCs w:val="24"/>
        </w:rPr>
        <w:t xml:space="preserve"> </w:t>
      </w:r>
      <w:r w:rsidRPr="00453B46">
        <w:rPr>
          <w:rFonts w:ascii="Times New Roman" w:eastAsia="Times New Roman" w:hAnsi="Times New Roman" w:cs="Times New Roman"/>
          <w:sz w:val="24"/>
          <w:szCs w:val="24"/>
        </w:rPr>
        <w:t>песен</w:t>
      </w:r>
      <w:r w:rsidRPr="00453B46">
        <w:rPr>
          <w:rFonts w:ascii="Times New Roman" w:eastAsia="Times New Roman" w:hAnsi="Times New Roman" w:cs="Times New Roman"/>
          <w:spacing w:val="16"/>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16"/>
          <w:sz w:val="24"/>
          <w:szCs w:val="24"/>
        </w:rPr>
        <w:t xml:space="preserve"> </w:t>
      </w:r>
      <w:r w:rsidRPr="00453B46">
        <w:rPr>
          <w:rFonts w:ascii="Times New Roman" w:eastAsia="Times New Roman" w:hAnsi="Times New Roman" w:cs="Times New Roman"/>
          <w:sz w:val="24"/>
          <w:szCs w:val="24"/>
        </w:rPr>
        <w:t>хоров;</w:t>
      </w:r>
      <w:r w:rsidRPr="00453B46">
        <w:rPr>
          <w:rFonts w:ascii="Times New Roman" w:eastAsia="Times New Roman" w:hAnsi="Times New Roman" w:cs="Times New Roman"/>
          <w:spacing w:val="16"/>
          <w:sz w:val="24"/>
          <w:szCs w:val="24"/>
        </w:rPr>
        <w:t xml:space="preserve"> </w:t>
      </w:r>
      <w:r w:rsidRPr="00453B46">
        <w:rPr>
          <w:rFonts w:ascii="Times New Roman" w:eastAsia="Times New Roman" w:hAnsi="Times New Roman" w:cs="Times New Roman"/>
          <w:sz w:val="24"/>
          <w:szCs w:val="24"/>
        </w:rPr>
        <w:t>методические</w:t>
      </w:r>
      <w:r w:rsidRPr="00453B46">
        <w:rPr>
          <w:rFonts w:ascii="Times New Roman" w:eastAsia="Times New Roman" w:hAnsi="Times New Roman" w:cs="Times New Roman"/>
          <w:spacing w:val="14"/>
          <w:sz w:val="24"/>
          <w:szCs w:val="24"/>
        </w:rPr>
        <w:t xml:space="preserve"> </w:t>
      </w:r>
      <w:r w:rsidRPr="00453B46">
        <w:rPr>
          <w:rFonts w:ascii="Times New Roman" w:eastAsia="Times New Roman" w:hAnsi="Times New Roman" w:cs="Times New Roman"/>
          <w:sz w:val="24"/>
          <w:szCs w:val="24"/>
        </w:rPr>
        <w:t>пособия</w:t>
      </w:r>
      <w:r w:rsidRPr="00453B46">
        <w:rPr>
          <w:rFonts w:ascii="Times New Roman" w:eastAsia="Times New Roman" w:hAnsi="Times New Roman" w:cs="Times New Roman"/>
          <w:spacing w:val="16"/>
          <w:sz w:val="24"/>
          <w:szCs w:val="24"/>
        </w:rPr>
        <w:t xml:space="preserve"> </w:t>
      </w:r>
      <w:r w:rsidRPr="00453B46">
        <w:rPr>
          <w:rFonts w:ascii="Times New Roman" w:eastAsia="Times New Roman" w:hAnsi="Times New Roman" w:cs="Times New Roman"/>
          <w:sz w:val="24"/>
          <w:szCs w:val="24"/>
        </w:rPr>
        <w:t>(рекомендации</w:t>
      </w:r>
      <w:r w:rsidRPr="00453B46">
        <w:rPr>
          <w:rFonts w:ascii="Times New Roman" w:eastAsia="Times New Roman" w:hAnsi="Times New Roman" w:cs="Times New Roman"/>
          <w:spacing w:val="16"/>
          <w:sz w:val="24"/>
          <w:szCs w:val="24"/>
        </w:rPr>
        <w:t xml:space="preserve"> </w:t>
      </w:r>
      <w:r w:rsidRPr="00453B46">
        <w:rPr>
          <w:rFonts w:ascii="Times New Roman" w:eastAsia="Times New Roman" w:hAnsi="Times New Roman" w:cs="Times New Roman"/>
          <w:sz w:val="24"/>
          <w:szCs w:val="24"/>
        </w:rPr>
        <w:t>к</w:t>
      </w:r>
      <w:r w:rsidRPr="00453B46">
        <w:rPr>
          <w:rFonts w:ascii="Times New Roman" w:eastAsia="Times New Roman" w:hAnsi="Times New Roman" w:cs="Times New Roman"/>
          <w:spacing w:val="16"/>
          <w:sz w:val="24"/>
          <w:szCs w:val="24"/>
        </w:rPr>
        <w:t xml:space="preserve"> </w:t>
      </w:r>
      <w:r w:rsidRPr="00453B46">
        <w:rPr>
          <w:rFonts w:ascii="Times New Roman" w:eastAsia="Times New Roman" w:hAnsi="Times New Roman" w:cs="Times New Roman"/>
          <w:spacing w:val="-2"/>
          <w:sz w:val="24"/>
          <w:szCs w:val="24"/>
        </w:rPr>
        <w:t>проведению</w:t>
      </w:r>
    </w:p>
    <w:p w14:paraId="0063971F" w14:textId="1BC7944A" w:rsidR="00564D4D" w:rsidRPr="00453B46" w:rsidRDefault="00564D4D" w:rsidP="00453B46">
      <w:pPr>
        <w:widowControl w:val="0"/>
        <w:autoSpaceDE w:val="0"/>
        <w:autoSpaceDN w:val="0"/>
        <w:spacing w:after="0" w:line="242" w:lineRule="auto"/>
        <w:ind w:right="56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уроков</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музыки);</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книги</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о</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музыке</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музыкантах;</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научно-популярная</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литература</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10"/>
          <w:sz w:val="24"/>
          <w:szCs w:val="24"/>
        </w:rPr>
        <w:t xml:space="preserve"> </w:t>
      </w:r>
      <w:r w:rsidR="005538A4" w:rsidRPr="00453B46">
        <w:rPr>
          <w:rFonts w:ascii="Times New Roman" w:eastAsia="Times New Roman" w:hAnsi="Times New Roman" w:cs="Times New Roman"/>
          <w:sz w:val="24"/>
          <w:szCs w:val="24"/>
        </w:rPr>
        <w:t>ис</w:t>
      </w:r>
      <w:r w:rsidRPr="00453B46">
        <w:rPr>
          <w:rFonts w:ascii="Times New Roman" w:eastAsia="Times New Roman" w:hAnsi="Times New Roman" w:cs="Times New Roman"/>
          <w:spacing w:val="-2"/>
          <w:sz w:val="24"/>
          <w:szCs w:val="24"/>
        </w:rPr>
        <w:t>кусству;</w:t>
      </w:r>
    </w:p>
    <w:p w14:paraId="07A94354" w14:textId="1B6FDF2C" w:rsidR="00564D4D" w:rsidRPr="00453B46" w:rsidRDefault="00564D4D" w:rsidP="00453B46">
      <w:pPr>
        <w:widowControl w:val="0"/>
        <w:autoSpaceDE w:val="0"/>
        <w:autoSpaceDN w:val="0"/>
        <w:spacing w:after="0" w:line="240" w:lineRule="auto"/>
        <w:ind w:right="56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информационно-коммуникационные</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средства:</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электронные</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библиотеки</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2"/>
          <w:sz w:val="24"/>
          <w:szCs w:val="24"/>
        </w:rPr>
        <w:t xml:space="preserve"> </w:t>
      </w:r>
      <w:r w:rsidR="00453B46">
        <w:rPr>
          <w:rFonts w:ascii="Times New Roman" w:eastAsia="Times New Roman" w:hAnsi="Times New Roman" w:cs="Times New Roman"/>
          <w:sz w:val="24"/>
          <w:szCs w:val="24"/>
        </w:rPr>
        <w:t>ис</w:t>
      </w:r>
      <w:r w:rsidRPr="00453B46">
        <w:rPr>
          <w:rFonts w:ascii="Times New Roman" w:eastAsia="Times New Roman" w:hAnsi="Times New Roman" w:cs="Times New Roman"/>
          <w:sz w:val="24"/>
          <w:szCs w:val="24"/>
        </w:rPr>
        <w:t>кусству; игровые компьютерные программы по музыкальной тематике;</w:t>
      </w:r>
    </w:p>
    <w:p w14:paraId="03889070" w14:textId="77777777" w:rsidR="00564D4D" w:rsidRPr="00453B46" w:rsidRDefault="00564D4D" w:rsidP="00453B46">
      <w:pPr>
        <w:widowControl w:val="0"/>
        <w:autoSpaceDE w:val="0"/>
        <w:autoSpaceDN w:val="0"/>
        <w:spacing w:after="0" w:line="321" w:lineRule="exact"/>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технические</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средства</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обучения:</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музыкальный</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центр</w:t>
      </w:r>
    </w:p>
    <w:p w14:paraId="2919CCE8" w14:textId="77777777" w:rsidR="00564D4D" w:rsidRPr="00453B46" w:rsidRDefault="00564D4D" w:rsidP="00453B46">
      <w:pPr>
        <w:widowControl w:val="0"/>
        <w:autoSpaceDE w:val="0"/>
        <w:autoSpaceDN w:val="0"/>
        <w:spacing w:after="0" w:line="240" w:lineRule="auto"/>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экранно-звуковые</w:t>
      </w:r>
      <w:r w:rsidRPr="00453B46">
        <w:rPr>
          <w:rFonts w:ascii="Times New Roman" w:eastAsia="Times New Roman" w:hAnsi="Times New Roman" w:cs="Times New Roman"/>
          <w:spacing w:val="-14"/>
          <w:sz w:val="24"/>
          <w:szCs w:val="24"/>
        </w:rPr>
        <w:t xml:space="preserve"> </w:t>
      </w:r>
      <w:r w:rsidRPr="00453B46">
        <w:rPr>
          <w:rFonts w:ascii="Times New Roman" w:eastAsia="Times New Roman" w:hAnsi="Times New Roman" w:cs="Times New Roman"/>
          <w:sz w:val="24"/>
          <w:szCs w:val="24"/>
        </w:rPr>
        <w:t>пособия:</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аудиозаписи,</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фонохрестоматии</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pacing w:val="-2"/>
          <w:sz w:val="24"/>
          <w:szCs w:val="24"/>
        </w:rPr>
        <w:t>музыке;</w:t>
      </w:r>
    </w:p>
    <w:p w14:paraId="0D1E3189" w14:textId="77777777" w:rsidR="00564D4D" w:rsidRPr="00453B46" w:rsidRDefault="00564D4D" w:rsidP="00453B46">
      <w:pPr>
        <w:widowControl w:val="0"/>
        <w:autoSpaceDE w:val="0"/>
        <w:autoSpaceDN w:val="0"/>
        <w:spacing w:after="0" w:line="240" w:lineRule="auto"/>
        <w:ind w:right="564"/>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музыкальные инструменты: фортепиано (пианино), баян /аккордеон; специализированная</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учебная</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мебель: индивидуальные</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столы</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стулья</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для уча-</w:t>
      </w:r>
    </w:p>
    <w:p w14:paraId="5A5EFC68" w14:textId="77777777" w:rsidR="00564D4D" w:rsidRPr="00453B46" w:rsidRDefault="00564D4D" w:rsidP="00453B46">
      <w:pPr>
        <w:widowControl w:val="0"/>
        <w:autoSpaceDE w:val="0"/>
        <w:autoSpaceDN w:val="0"/>
        <w:spacing w:after="0" w:line="321" w:lineRule="exact"/>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щихся.</w:t>
      </w:r>
    </w:p>
    <w:p w14:paraId="0905FEFF" w14:textId="19211607" w:rsidR="00564D4D" w:rsidRPr="00453B46" w:rsidRDefault="00564D4D" w:rsidP="00453B46">
      <w:pPr>
        <w:widowControl w:val="0"/>
        <w:autoSpaceDE w:val="0"/>
        <w:autoSpaceDN w:val="0"/>
        <w:spacing w:after="0" w:line="240" w:lineRule="auto"/>
        <w:ind w:right="564"/>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Овладение обучающимися с умственной отсталостью (интеллектуальными нарушениями) предметной областью «Физическая</w:t>
      </w:r>
      <w:r w:rsidR="00453B46">
        <w:rPr>
          <w:rFonts w:ascii="Times New Roman" w:eastAsia="Times New Roman" w:hAnsi="Times New Roman" w:cs="Times New Roman"/>
          <w:sz w:val="24"/>
          <w:szCs w:val="24"/>
        </w:rPr>
        <w:t xml:space="preserve"> культура» предполагает коррек</w:t>
      </w:r>
      <w:r w:rsidRPr="00453B46">
        <w:rPr>
          <w:rFonts w:ascii="Times New Roman" w:eastAsia="Times New Roman" w:hAnsi="Times New Roman" w:cs="Times New Roman"/>
          <w:sz w:val="24"/>
          <w:szCs w:val="24"/>
        </w:rPr>
        <w:t>цию двигательных навыков в процессе музыкальн</w:t>
      </w:r>
      <w:r w:rsidR="00453B46">
        <w:rPr>
          <w:rFonts w:ascii="Times New Roman" w:eastAsia="Times New Roman" w:hAnsi="Times New Roman" w:cs="Times New Roman"/>
          <w:sz w:val="24"/>
          <w:szCs w:val="24"/>
        </w:rPr>
        <w:t>о-ритмической и спортивной дея</w:t>
      </w:r>
      <w:r w:rsidRPr="00453B46">
        <w:rPr>
          <w:rFonts w:ascii="Times New Roman" w:eastAsia="Times New Roman" w:hAnsi="Times New Roman" w:cs="Times New Roman"/>
          <w:sz w:val="24"/>
          <w:szCs w:val="24"/>
        </w:rPr>
        <w:t>тельности.</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Для</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этого</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необходимо</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наличие</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специальных</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предметов</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(лент,</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мячи,</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шары, обручи и др.); фонотеки с записями различных музыкальных произведений; наборов детских</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музыкальных</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инструментов</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(бубен,</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барабан,</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детское</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пианино</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др.).</w:t>
      </w:r>
      <w:r w:rsidRPr="00453B46">
        <w:rPr>
          <w:rFonts w:ascii="Times New Roman" w:eastAsia="Times New Roman" w:hAnsi="Times New Roman" w:cs="Times New Roman"/>
          <w:spacing w:val="-3"/>
          <w:sz w:val="24"/>
          <w:szCs w:val="24"/>
        </w:rPr>
        <w:t xml:space="preserve"> </w:t>
      </w:r>
      <w:r w:rsidR="00453B46">
        <w:rPr>
          <w:rFonts w:ascii="Times New Roman" w:eastAsia="Times New Roman" w:hAnsi="Times New Roman" w:cs="Times New Roman"/>
          <w:sz w:val="24"/>
          <w:szCs w:val="24"/>
        </w:rPr>
        <w:t>Обору</w:t>
      </w:r>
      <w:r w:rsidRPr="00453B46">
        <w:rPr>
          <w:rFonts w:ascii="Times New Roman" w:eastAsia="Times New Roman" w:hAnsi="Times New Roman" w:cs="Times New Roman"/>
          <w:sz w:val="24"/>
          <w:szCs w:val="24"/>
        </w:rPr>
        <w:t>дование спортивного зала предполагает наличие необходимого спортивно</w:t>
      </w:r>
      <w:r w:rsidR="00453B46">
        <w:rPr>
          <w:rFonts w:ascii="Times New Roman" w:eastAsia="Times New Roman" w:hAnsi="Times New Roman" w:cs="Times New Roman"/>
          <w:sz w:val="24"/>
          <w:szCs w:val="24"/>
        </w:rPr>
        <w:t>го инвен</w:t>
      </w:r>
      <w:r w:rsidRPr="00453B46">
        <w:rPr>
          <w:rFonts w:ascii="Times New Roman" w:eastAsia="Times New Roman" w:hAnsi="Times New Roman" w:cs="Times New Roman"/>
          <w:sz w:val="24"/>
          <w:szCs w:val="24"/>
        </w:rPr>
        <w:t>таря для овладения различными видами физкультурно-спортивной деятельности.</w:t>
      </w:r>
    </w:p>
    <w:p w14:paraId="46142E9D" w14:textId="77777777" w:rsidR="00564D4D" w:rsidRPr="00453B46" w:rsidRDefault="00564D4D" w:rsidP="00453B46">
      <w:pPr>
        <w:widowControl w:val="0"/>
        <w:autoSpaceDE w:val="0"/>
        <w:autoSpaceDN w:val="0"/>
        <w:spacing w:after="0" w:line="240" w:lineRule="auto"/>
        <w:rPr>
          <w:rFonts w:ascii="Times New Roman" w:eastAsia="Times New Roman" w:hAnsi="Times New Roman" w:cs="Times New Roman"/>
          <w:sz w:val="24"/>
          <w:szCs w:val="24"/>
        </w:rPr>
      </w:pPr>
    </w:p>
    <w:p w14:paraId="0F4D1CCC" w14:textId="77777777" w:rsidR="00564D4D" w:rsidRPr="00453B46" w:rsidRDefault="00564D4D" w:rsidP="00453B46">
      <w:pPr>
        <w:widowControl w:val="0"/>
        <w:autoSpaceDE w:val="0"/>
        <w:autoSpaceDN w:val="0"/>
        <w:spacing w:after="0" w:line="322" w:lineRule="exact"/>
        <w:jc w:val="both"/>
        <w:outlineLvl w:val="1"/>
        <w:rPr>
          <w:rFonts w:ascii="Times New Roman" w:eastAsia="Times New Roman" w:hAnsi="Times New Roman" w:cs="Times New Roman"/>
          <w:b/>
          <w:bCs/>
          <w:sz w:val="24"/>
          <w:szCs w:val="24"/>
        </w:rPr>
      </w:pPr>
      <w:r w:rsidRPr="00453B46">
        <w:rPr>
          <w:rFonts w:ascii="Times New Roman" w:eastAsia="Times New Roman" w:hAnsi="Times New Roman" w:cs="Times New Roman"/>
          <w:b/>
          <w:bCs/>
          <w:sz w:val="24"/>
          <w:szCs w:val="24"/>
        </w:rPr>
        <w:t>Физическая</w:t>
      </w:r>
      <w:r w:rsidRPr="00453B46">
        <w:rPr>
          <w:rFonts w:ascii="Times New Roman" w:eastAsia="Times New Roman" w:hAnsi="Times New Roman" w:cs="Times New Roman"/>
          <w:b/>
          <w:bCs/>
          <w:spacing w:val="-6"/>
          <w:sz w:val="24"/>
          <w:szCs w:val="24"/>
        </w:rPr>
        <w:t xml:space="preserve"> </w:t>
      </w:r>
      <w:r w:rsidRPr="00453B46">
        <w:rPr>
          <w:rFonts w:ascii="Times New Roman" w:eastAsia="Times New Roman" w:hAnsi="Times New Roman" w:cs="Times New Roman"/>
          <w:b/>
          <w:bCs/>
          <w:spacing w:val="-2"/>
          <w:sz w:val="24"/>
          <w:szCs w:val="24"/>
        </w:rPr>
        <w:t>культура</w:t>
      </w:r>
    </w:p>
    <w:p w14:paraId="1C5676D5" w14:textId="41606ABD" w:rsidR="00564D4D" w:rsidRPr="00453B46" w:rsidRDefault="00564D4D" w:rsidP="00453B46">
      <w:pPr>
        <w:widowControl w:val="0"/>
        <w:autoSpaceDE w:val="0"/>
        <w:autoSpaceDN w:val="0"/>
        <w:spacing w:after="0" w:line="240" w:lineRule="auto"/>
        <w:ind w:right="562"/>
        <w:jc w:val="both"/>
        <w:rPr>
          <w:rFonts w:ascii="Times New Roman" w:eastAsia="Times New Roman" w:hAnsi="Times New Roman" w:cs="Times New Roman"/>
          <w:sz w:val="24"/>
          <w:szCs w:val="24"/>
        </w:rPr>
      </w:pPr>
      <w:r w:rsidRPr="00453B46">
        <w:rPr>
          <w:rFonts w:ascii="Times New Roman" w:eastAsia="Times New Roman" w:hAnsi="Times New Roman" w:cs="Times New Roman"/>
          <w:i/>
          <w:sz w:val="24"/>
          <w:szCs w:val="24"/>
        </w:rPr>
        <w:t>Материально-техническое обеспечение учеб</w:t>
      </w:r>
      <w:r w:rsidR="00453B46">
        <w:rPr>
          <w:rFonts w:ascii="Times New Roman" w:eastAsia="Times New Roman" w:hAnsi="Times New Roman" w:cs="Times New Roman"/>
          <w:i/>
          <w:sz w:val="24"/>
          <w:szCs w:val="24"/>
        </w:rPr>
        <w:t>ного предмета «Физическая куль</w:t>
      </w:r>
      <w:r w:rsidRPr="00453B46">
        <w:rPr>
          <w:rFonts w:ascii="Times New Roman" w:eastAsia="Times New Roman" w:hAnsi="Times New Roman" w:cs="Times New Roman"/>
          <w:i/>
          <w:sz w:val="24"/>
          <w:szCs w:val="24"/>
        </w:rPr>
        <w:t xml:space="preserve">тура» </w:t>
      </w:r>
      <w:r w:rsidRPr="00453B46">
        <w:rPr>
          <w:rFonts w:ascii="Times New Roman" w:eastAsia="Times New Roman" w:hAnsi="Times New Roman" w:cs="Times New Roman"/>
          <w:sz w:val="24"/>
          <w:szCs w:val="24"/>
        </w:rPr>
        <w:t>включает:</w:t>
      </w:r>
    </w:p>
    <w:p w14:paraId="3C19901D" w14:textId="77777777" w:rsidR="00564D4D" w:rsidRPr="00453B46" w:rsidRDefault="00564D4D" w:rsidP="00453B46">
      <w:pPr>
        <w:widowControl w:val="0"/>
        <w:autoSpaceDE w:val="0"/>
        <w:autoSpaceDN w:val="0"/>
        <w:spacing w:after="0" w:line="322" w:lineRule="exact"/>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технические</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средства</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2"/>
          <w:sz w:val="24"/>
          <w:szCs w:val="24"/>
        </w:rPr>
        <w:t>обучения;</w:t>
      </w:r>
    </w:p>
    <w:p w14:paraId="3BBA6DFF" w14:textId="08F51D1D" w:rsidR="00564D4D" w:rsidRPr="00453B46" w:rsidRDefault="00564D4D" w:rsidP="00453B46">
      <w:pPr>
        <w:widowControl w:val="0"/>
        <w:autoSpaceDE w:val="0"/>
        <w:autoSpaceDN w:val="0"/>
        <w:spacing w:after="0" w:line="240" w:lineRule="auto"/>
        <w:ind w:right="569"/>
        <w:jc w:val="both"/>
        <w:rPr>
          <w:rFonts w:ascii="Times New Roman" w:eastAsia="Times New Roman" w:hAnsi="Times New Roman" w:cs="Times New Roman"/>
          <w:sz w:val="24"/>
          <w:szCs w:val="24"/>
        </w:rPr>
      </w:pPr>
      <w:r w:rsidRPr="00453B46">
        <w:rPr>
          <w:rFonts w:ascii="Times New Roman" w:eastAsia="Times New Roman" w:hAnsi="Times New Roman" w:cs="Times New Roman"/>
          <w:spacing w:val="-2"/>
          <w:sz w:val="24"/>
          <w:szCs w:val="24"/>
        </w:rPr>
        <w:t>экранно-звуковые</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2"/>
          <w:sz w:val="24"/>
          <w:szCs w:val="24"/>
        </w:rPr>
        <w:t>пособия:</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видеофильмы</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презентации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по</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Олимпийскому,</w:t>
      </w:r>
      <w:r w:rsidRPr="00453B46">
        <w:rPr>
          <w:rFonts w:ascii="Times New Roman" w:eastAsia="Times New Roman" w:hAnsi="Times New Roman" w:cs="Times New Roman"/>
          <w:spacing w:val="-5"/>
          <w:sz w:val="24"/>
          <w:szCs w:val="24"/>
        </w:rPr>
        <w:t xml:space="preserve"> </w:t>
      </w:r>
      <w:r w:rsidR="00453B46">
        <w:rPr>
          <w:rFonts w:ascii="Times New Roman" w:eastAsia="Times New Roman" w:hAnsi="Times New Roman" w:cs="Times New Roman"/>
          <w:spacing w:val="-2"/>
          <w:sz w:val="24"/>
          <w:szCs w:val="24"/>
        </w:rPr>
        <w:t>Па</w:t>
      </w:r>
      <w:r w:rsidRPr="00453B46">
        <w:rPr>
          <w:rFonts w:ascii="Times New Roman" w:eastAsia="Times New Roman" w:hAnsi="Times New Roman" w:cs="Times New Roman"/>
          <w:sz w:val="24"/>
          <w:szCs w:val="24"/>
        </w:rPr>
        <w:t>раолимпийскому</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образованию;</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спортивным</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праздникам,</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национальным</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 xml:space="preserve">спортивным </w:t>
      </w:r>
      <w:r w:rsidRPr="00453B46">
        <w:rPr>
          <w:rFonts w:ascii="Times New Roman" w:eastAsia="Times New Roman" w:hAnsi="Times New Roman" w:cs="Times New Roman"/>
          <w:spacing w:val="-2"/>
          <w:sz w:val="24"/>
          <w:szCs w:val="24"/>
        </w:rPr>
        <w:t>играм;</w:t>
      </w:r>
    </w:p>
    <w:p w14:paraId="7A1A91B8" w14:textId="77777777" w:rsidR="00564D4D" w:rsidRPr="00453B46" w:rsidRDefault="00564D4D" w:rsidP="00453B46">
      <w:pPr>
        <w:widowControl w:val="0"/>
        <w:autoSpaceDE w:val="0"/>
        <w:autoSpaceDN w:val="0"/>
        <w:spacing w:after="0" w:line="240" w:lineRule="auto"/>
        <w:ind w:right="564"/>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учебно-практическое оборудование: спортивный инвентарь и оборудование; спортивные тренажеры;</w:t>
      </w:r>
    </w:p>
    <w:p w14:paraId="685547FC" w14:textId="77777777" w:rsidR="00564D4D" w:rsidRPr="00453B46" w:rsidRDefault="00564D4D" w:rsidP="00453B46">
      <w:pPr>
        <w:widowControl w:val="0"/>
        <w:autoSpaceDE w:val="0"/>
        <w:autoSpaceDN w:val="0"/>
        <w:spacing w:after="0" w:line="321" w:lineRule="exact"/>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модули:</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набивные</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мячи,</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гантели;</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гимнастическое</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оборудование;</w:t>
      </w:r>
    </w:p>
    <w:p w14:paraId="2AB79066" w14:textId="77777777" w:rsidR="00564D4D" w:rsidRPr="00453B46" w:rsidRDefault="00564D4D" w:rsidP="00453B46">
      <w:pPr>
        <w:widowControl w:val="0"/>
        <w:autoSpaceDE w:val="0"/>
        <w:autoSpaceDN w:val="0"/>
        <w:spacing w:after="0" w:line="240" w:lineRule="auto"/>
        <w:ind w:right="1022"/>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скакалки,</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обручи,</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ленты;</w:t>
      </w:r>
      <w:r w:rsidRPr="00453B46">
        <w:rPr>
          <w:rFonts w:ascii="Times New Roman" w:eastAsia="Times New Roman" w:hAnsi="Times New Roman" w:cs="Times New Roman"/>
          <w:spacing w:val="-5"/>
          <w:sz w:val="24"/>
          <w:szCs w:val="24"/>
        </w:rPr>
        <w:t xml:space="preserve"> </w:t>
      </w:r>
      <w:r w:rsidRPr="00453B46">
        <w:rPr>
          <w:rFonts w:ascii="Times New Roman" w:eastAsia="Times New Roman" w:hAnsi="Times New Roman" w:cs="Times New Roman"/>
          <w:sz w:val="24"/>
          <w:szCs w:val="24"/>
        </w:rPr>
        <w:t>баскетбольные,</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волейбольные,</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футбольные</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мячи; сетки, флажки, кегли; тренажерное оборудование.</w:t>
      </w:r>
    </w:p>
    <w:p w14:paraId="5F2B6A93" w14:textId="14A46228" w:rsidR="00564D4D" w:rsidRPr="00453B46" w:rsidRDefault="00564D4D" w:rsidP="00453B46">
      <w:pPr>
        <w:widowControl w:val="0"/>
        <w:autoSpaceDE w:val="0"/>
        <w:autoSpaceDN w:val="0"/>
        <w:spacing w:after="0" w:line="240" w:lineRule="auto"/>
        <w:ind w:right="562"/>
        <w:jc w:val="both"/>
        <w:rPr>
          <w:rFonts w:ascii="Times New Roman" w:eastAsia="Times New Roman" w:hAnsi="Times New Roman" w:cs="Times New Roman"/>
          <w:sz w:val="24"/>
          <w:szCs w:val="24"/>
        </w:rPr>
      </w:pPr>
      <w:r w:rsidRPr="00453B46">
        <w:rPr>
          <w:rFonts w:ascii="Times New Roman" w:eastAsia="Times New Roman" w:hAnsi="Times New Roman" w:cs="Times New Roman"/>
          <w:b/>
          <w:sz w:val="24"/>
          <w:szCs w:val="24"/>
        </w:rPr>
        <w:t>Материально-техническое</w:t>
      </w:r>
      <w:r w:rsidRPr="00453B46">
        <w:rPr>
          <w:rFonts w:ascii="Times New Roman" w:eastAsia="Times New Roman" w:hAnsi="Times New Roman" w:cs="Times New Roman"/>
          <w:b/>
          <w:spacing w:val="-2"/>
          <w:sz w:val="24"/>
          <w:szCs w:val="24"/>
        </w:rPr>
        <w:t xml:space="preserve"> </w:t>
      </w:r>
      <w:r w:rsidRPr="00453B46">
        <w:rPr>
          <w:rFonts w:ascii="Times New Roman" w:eastAsia="Times New Roman" w:hAnsi="Times New Roman" w:cs="Times New Roman"/>
          <w:b/>
          <w:sz w:val="24"/>
          <w:szCs w:val="24"/>
        </w:rPr>
        <w:t>обеспечение</w:t>
      </w:r>
      <w:r w:rsidRPr="00453B46">
        <w:rPr>
          <w:rFonts w:ascii="Times New Roman" w:eastAsia="Times New Roman" w:hAnsi="Times New Roman" w:cs="Times New Roman"/>
          <w:b/>
          <w:spacing w:val="-1"/>
          <w:sz w:val="24"/>
          <w:szCs w:val="24"/>
        </w:rPr>
        <w:t xml:space="preserve"> </w:t>
      </w:r>
      <w:r w:rsidRPr="00453B46">
        <w:rPr>
          <w:rFonts w:ascii="Times New Roman" w:eastAsia="Times New Roman" w:hAnsi="Times New Roman" w:cs="Times New Roman"/>
          <w:b/>
          <w:sz w:val="24"/>
          <w:szCs w:val="24"/>
        </w:rPr>
        <w:t>коррекционно-развивающей</w:t>
      </w:r>
      <w:r w:rsidRPr="00453B46">
        <w:rPr>
          <w:rFonts w:ascii="Times New Roman" w:eastAsia="Times New Roman" w:hAnsi="Times New Roman" w:cs="Times New Roman"/>
          <w:b/>
          <w:spacing w:val="-1"/>
          <w:sz w:val="24"/>
          <w:szCs w:val="24"/>
        </w:rPr>
        <w:t xml:space="preserve"> </w:t>
      </w:r>
      <w:r w:rsidR="00453B46">
        <w:rPr>
          <w:rFonts w:ascii="Times New Roman" w:eastAsia="Times New Roman" w:hAnsi="Times New Roman" w:cs="Times New Roman"/>
          <w:b/>
          <w:sz w:val="24"/>
          <w:szCs w:val="24"/>
        </w:rPr>
        <w:t>обла</w:t>
      </w:r>
      <w:r w:rsidRPr="00453B46">
        <w:rPr>
          <w:rFonts w:ascii="Times New Roman" w:eastAsia="Times New Roman" w:hAnsi="Times New Roman" w:cs="Times New Roman"/>
          <w:b/>
          <w:sz w:val="24"/>
          <w:szCs w:val="24"/>
        </w:rPr>
        <w:t>сти</w:t>
      </w:r>
      <w:r w:rsidRPr="00453B46">
        <w:rPr>
          <w:rFonts w:ascii="Times New Roman" w:eastAsia="Times New Roman" w:hAnsi="Times New Roman" w:cs="Times New Roman"/>
          <w:b/>
          <w:spacing w:val="40"/>
          <w:sz w:val="24"/>
          <w:szCs w:val="24"/>
        </w:rPr>
        <w:t xml:space="preserve"> </w:t>
      </w:r>
      <w:r w:rsidRPr="00453B46">
        <w:rPr>
          <w:rFonts w:ascii="Times New Roman" w:eastAsia="Times New Roman" w:hAnsi="Times New Roman" w:cs="Times New Roman"/>
          <w:sz w:val="24"/>
          <w:szCs w:val="24"/>
        </w:rPr>
        <w:t>включает обеспечение кабинета логопеда, псих</w:t>
      </w:r>
      <w:r w:rsidR="00453B46">
        <w:rPr>
          <w:rFonts w:ascii="Times New Roman" w:eastAsia="Times New Roman" w:hAnsi="Times New Roman" w:cs="Times New Roman"/>
          <w:sz w:val="24"/>
          <w:szCs w:val="24"/>
        </w:rPr>
        <w:t>олога и зала для проведений за</w:t>
      </w:r>
      <w:r w:rsidRPr="00453B46">
        <w:rPr>
          <w:rFonts w:ascii="Times New Roman" w:eastAsia="Times New Roman" w:hAnsi="Times New Roman" w:cs="Times New Roman"/>
          <w:sz w:val="24"/>
          <w:szCs w:val="24"/>
        </w:rPr>
        <w:t>нятий по ритмике.</w:t>
      </w:r>
    </w:p>
    <w:p w14:paraId="1FA47B39" w14:textId="77777777" w:rsidR="00564D4D" w:rsidRPr="00453B46" w:rsidRDefault="00564D4D" w:rsidP="00453B46">
      <w:pPr>
        <w:widowControl w:val="0"/>
        <w:autoSpaceDE w:val="0"/>
        <w:autoSpaceDN w:val="0"/>
        <w:spacing w:after="0" w:line="322" w:lineRule="exact"/>
        <w:jc w:val="both"/>
        <w:rPr>
          <w:rFonts w:ascii="Times New Roman" w:eastAsia="Times New Roman" w:hAnsi="Times New Roman" w:cs="Times New Roman"/>
          <w:i/>
          <w:sz w:val="24"/>
          <w:szCs w:val="24"/>
        </w:rPr>
      </w:pPr>
      <w:r w:rsidRPr="00453B46">
        <w:rPr>
          <w:rFonts w:ascii="Times New Roman" w:eastAsia="Times New Roman" w:hAnsi="Times New Roman" w:cs="Times New Roman"/>
          <w:i/>
          <w:sz w:val="24"/>
          <w:szCs w:val="24"/>
        </w:rPr>
        <w:t>Требования</w:t>
      </w:r>
      <w:r w:rsidRPr="00453B46">
        <w:rPr>
          <w:rFonts w:ascii="Times New Roman" w:eastAsia="Times New Roman" w:hAnsi="Times New Roman" w:cs="Times New Roman"/>
          <w:i/>
          <w:spacing w:val="-7"/>
          <w:sz w:val="24"/>
          <w:szCs w:val="24"/>
        </w:rPr>
        <w:t xml:space="preserve"> </w:t>
      </w:r>
      <w:r w:rsidRPr="00453B46">
        <w:rPr>
          <w:rFonts w:ascii="Times New Roman" w:eastAsia="Times New Roman" w:hAnsi="Times New Roman" w:cs="Times New Roman"/>
          <w:i/>
          <w:sz w:val="24"/>
          <w:szCs w:val="24"/>
        </w:rPr>
        <w:t>к</w:t>
      </w:r>
      <w:r w:rsidRPr="00453B46">
        <w:rPr>
          <w:rFonts w:ascii="Times New Roman" w:eastAsia="Times New Roman" w:hAnsi="Times New Roman" w:cs="Times New Roman"/>
          <w:i/>
          <w:spacing w:val="-5"/>
          <w:sz w:val="24"/>
          <w:szCs w:val="24"/>
        </w:rPr>
        <w:t xml:space="preserve"> </w:t>
      </w:r>
      <w:r w:rsidRPr="00453B46">
        <w:rPr>
          <w:rFonts w:ascii="Times New Roman" w:eastAsia="Times New Roman" w:hAnsi="Times New Roman" w:cs="Times New Roman"/>
          <w:i/>
          <w:sz w:val="24"/>
          <w:szCs w:val="24"/>
        </w:rPr>
        <w:t>оснащению</w:t>
      </w:r>
      <w:r w:rsidRPr="00453B46">
        <w:rPr>
          <w:rFonts w:ascii="Times New Roman" w:eastAsia="Times New Roman" w:hAnsi="Times New Roman" w:cs="Times New Roman"/>
          <w:i/>
          <w:spacing w:val="-7"/>
          <w:sz w:val="24"/>
          <w:szCs w:val="24"/>
        </w:rPr>
        <w:t xml:space="preserve"> </w:t>
      </w:r>
      <w:r w:rsidRPr="00453B46">
        <w:rPr>
          <w:rFonts w:ascii="Times New Roman" w:eastAsia="Times New Roman" w:hAnsi="Times New Roman" w:cs="Times New Roman"/>
          <w:i/>
          <w:sz w:val="24"/>
          <w:szCs w:val="24"/>
        </w:rPr>
        <w:t>кабинета</w:t>
      </w:r>
      <w:r w:rsidRPr="00453B46">
        <w:rPr>
          <w:rFonts w:ascii="Times New Roman" w:eastAsia="Times New Roman" w:hAnsi="Times New Roman" w:cs="Times New Roman"/>
          <w:i/>
          <w:spacing w:val="-4"/>
          <w:sz w:val="24"/>
          <w:szCs w:val="24"/>
        </w:rPr>
        <w:t xml:space="preserve"> </w:t>
      </w:r>
      <w:r w:rsidRPr="00453B46">
        <w:rPr>
          <w:rFonts w:ascii="Times New Roman" w:eastAsia="Times New Roman" w:hAnsi="Times New Roman" w:cs="Times New Roman"/>
          <w:i/>
          <w:spacing w:val="-2"/>
          <w:sz w:val="24"/>
          <w:szCs w:val="24"/>
        </w:rPr>
        <w:t>логопеда:</w:t>
      </w:r>
    </w:p>
    <w:p w14:paraId="0417E9D1" w14:textId="77777777" w:rsidR="00564D4D" w:rsidRPr="00453B46" w:rsidRDefault="00564D4D" w:rsidP="00453B46">
      <w:pPr>
        <w:widowControl w:val="0"/>
        <w:autoSpaceDE w:val="0"/>
        <w:autoSpaceDN w:val="0"/>
        <w:spacing w:after="0" w:line="240" w:lineRule="auto"/>
        <w:ind w:right="565"/>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печатные</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пособия:</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учебники</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русскому</w:t>
      </w:r>
      <w:r w:rsidRPr="00453B46">
        <w:rPr>
          <w:rFonts w:ascii="Times New Roman" w:eastAsia="Times New Roman" w:hAnsi="Times New Roman" w:cs="Times New Roman"/>
          <w:spacing w:val="-15"/>
          <w:sz w:val="24"/>
          <w:szCs w:val="24"/>
        </w:rPr>
        <w:t xml:space="preserve"> </w:t>
      </w:r>
      <w:r w:rsidRPr="00453B46">
        <w:rPr>
          <w:rFonts w:ascii="Times New Roman" w:eastAsia="Times New Roman" w:hAnsi="Times New Roman" w:cs="Times New Roman"/>
          <w:sz w:val="24"/>
          <w:szCs w:val="24"/>
        </w:rPr>
        <w:t>языку</w:t>
      </w:r>
      <w:r w:rsidRPr="00453B46">
        <w:rPr>
          <w:rFonts w:ascii="Times New Roman" w:eastAsia="Times New Roman" w:hAnsi="Times New Roman" w:cs="Times New Roman"/>
          <w:spacing w:val="-15"/>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чтению;</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кассы</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букв</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слогов; разрезные азбуки; альбом с</w:t>
      </w:r>
      <w:r w:rsidRPr="00453B46">
        <w:rPr>
          <w:rFonts w:ascii="Times New Roman" w:eastAsia="Times New Roman" w:hAnsi="Times New Roman" w:cs="Times New Roman"/>
          <w:spacing w:val="40"/>
          <w:sz w:val="24"/>
          <w:szCs w:val="24"/>
        </w:rPr>
        <w:t xml:space="preserve"> </w:t>
      </w:r>
      <w:r w:rsidRPr="00453B46">
        <w:rPr>
          <w:rFonts w:ascii="Times New Roman" w:eastAsia="Times New Roman" w:hAnsi="Times New Roman" w:cs="Times New Roman"/>
          <w:sz w:val="24"/>
          <w:szCs w:val="24"/>
        </w:rPr>
        <w:t>предметными и сюжетными картинками;</w:t>
      </w:r>
    </w:p>
    <w:p w14:paraId="24719B91" w14:textId="77777777" w:rsidR="00564D4D" w:rsidRPr="00453B46" w:rsidRDefault="00564D4D" w:rsidP="00453B46">
      <w:pPr>
        <w:widowControl w:val="0"/>
        <w:autoSpaceDE w:val="0"/>
        <w:autoSpaceDN w:val="0"/>
        <w:spacing w:after="0" w:line="321" w:lineRule="exact"/>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картинные</w:t>
      </w:r>
      <w:r w:rsidRPr="00453B46">
        <w:rPr>
          <w:rFonts w:ascii="Times New Roman" w:eastAsia="Times New Roman" w:hAnsi="Times New Roman" w:cs="Times New Roman"/>
          <w:spacing w:val="14"/>
          <w:sz w:val="24"/>
          <w:szCs w:val="24"/>
        </w:rPr>
        <w:t xml:space="preserve"> </w:t>
      </w:r>
      <w:r w:rsidRPr="00453B46">
        <w:rPr>
          <w:rFonts w:ascii="Times New Roman" w:eastAsia="Times New Roman" w:hAnsi="Times New Roman" w:cs="Times New Roman"/>
          <w:sz w:val="24"/>
          <w:szCs w:val="24"/>
        </w:rPr>
        <w:t>лото;</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альбомы</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с</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картинками</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для</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исследования</w:t>
      </w:r>
      <w:r w:rsidRPr="00453B46">
        <w:rPr>
          <w:rFonts w:ascii="Times New Roman" w:eastAsia="Times New Roman" w:hAnsi="Times New Roman" w:cs="Times New Roman"/>
          <w:spacing w:val="15"/>
          <w:sz w:val="24"/>
          <w:szCs w:val="24"/>
        </w:rPr>
        <w:t xml:space="preserve"> </w:t>
      </w:r>
      <w:r w:rsidRPr="00453B46">
        <w:rPr>
          <w:rFonts w:ascii="Times New Roman" w:eastAsia="Times New Roman" w:hAnsi="Times New Roman" w:cs="Times New Roman"/>
          <w:sz w:val="24"/>
          <w:szCs w:val="24"/>
        </w:rPr>
        <w:t>произношения</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pacing w:val="-4"/>
          <w:sz w:val="24"/>
          <w:szCs w:val="24"/>
        </w:rPr>
        <w:t>зву-</w:t>
      </w:r>
    </w:p>
    <w:p w14:paraId="3569DCB3" w14:textId="77777777" w:rsidR="00564D4D" w:rsidRPr="00453B46" w:rsidRDefault="00564D4D" w:rsidP="00453B46">
      <w:pPr>
        <w:widowControl w:val="0"/>
        <w:autoSpaceDE w:val="0"/>
        <w:autoSpaceDN w:val="0"/>
        <w:spacing w:after="0" w:line="322" w:lineRule="exact"/>
        <w:rPr>
          <w:rFonts w:ascii="Times New Roman" w:eastAsia="Times New Roman" w:hAnsi="Times New Roman" w:cs="Times New Roman"/>
          <w:sz w:val="24"/>
          <w:szCs w:val="24"/>
        </w:rPr>
      </w:pPr>
      <w:r w:rsidRPr="00453B46">
        <w:rPr>
          <w:rFonts w:ascii="Times New Roman" w:eastAsia="Times New Roman" w:hAnsi="Times New Roman" w:cs="Times New Roman"/>
          <w:spacing w:val="-4"/>
          <w:sz w:val="24"/>
          <w:szCs w:val="24"/>
        </w:rPr>
        <w:t>ков;</w:t>
      </w:r>
    </w:p>
    <w:p w14:paraId="39447C65" w14:textId="77777777" w:rsidR="00564D4D" w:rsidRPr="00453B46" w:rsidRDefault="00564D4D" w:rsidP="00453B46">
      <w:pPr>
        <w:widowControl w:val="0"/>
        <w:autoSpaceDE w:val="0"/>
        <w:autoSpaceDN w:val="0"/>
        <w:spacing w:after="0" w:line="240" w:lineRule="auto"/>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мебель</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оборудование:</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парты,</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стол,</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стул,</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шкаф</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для</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пособий,</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классная</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pacing w:val="-2"/>
          <w:sz w:val="24"/>
          <w:szCs w:val="24"/>
        </w:rPr>
        <w:t>доска,</w:t>
      </w:r>
    </w:p>
    <w:p w14:paraId="1364FF78" w14:textId="6D39604B" w:rsidR="00564D4D" w:rsidRPr="00453B46" w:rsidRDefault="00564D4D" w:rsidP="00453B46">
      <w:pPr>
        <w:widowControl w:val="0"/>
        <w:autoSpaceDE w:val="0"/>
        <w:autoSpaceDN w:val="0"/>
        <w:spacing w:after="0" w:line="240" w:lineRule="auto"/>
        <w:ind w:right="569"/>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зеркала</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(настенное,</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настольное,</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для</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индивидуальной</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работы),</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стенные</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часы,</w:t>
      </w:r>
      <w:r w:rsidRPr="00453B46">
        <w:rPr>
          <w:rFonts w:ascii="Times New Roman" w:eastAsia="Times New Roman" w:hAnsi="Times New Roman" w:cs="Times New Roman"/>
          <w:spacing w:val="-17"/>
          <w:sz w:val="24"/>
          <w:szCs w:val="24"/>
        </w:rPr>
        <w:t xml:space="preserve"> </w:t>
      </w:r>
      <w:r w:rsidR="00453B46">
        <w:rPr>
          <w:rFonts w:ascii="Times New Roman" w:eastAsia="Times New Roman" w:hAnsi="Times New Roman" w:cs="Times New Roman"/>
          <w:sz w:val="24"/>
          <w:szCs w:val="24"/>
        </w:rPr>
        <w:t>настоль</w:t>
      </w:r>
      <w:r w:rsidRPr="00453B46">
        <w:rPr>
          <w:rFonts w:ascii="Times New Roman" w:eastAsia="Times New Roman" w:hAnsi="Times New Roman" w:cs="Times New Roman"/>
          <w:sz w:val="24"/>
          <w:szCs w:val="24"/>
        </w:rPr>
        <w:t>ная лампа, умывальник, мыло, полотенце;</w:t>
      </w:r>
    </w:p>
    <w:p w14:paraId="24A94ABA" w14:textId="18C131E9" w:rsidR="00564D4D" w:rsidRPr="00453B46" w:rsidRDefault="00564D4D" w:rsidP="00453B46">
      <w:pPr>
        <w:widowControl w:val="0"/>
        <w:autoSpaceDE w:val="0"/>
        <w:autoSpaceDN w:val="0"/>
        <w:spacing w:after="0" w:line="240" w:lineRule="auto"/>
        <w:ind w:right="571"/>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игры и игрушки: настольные игры (кубики, м</w:t>
      </w:r>
      <w:r w:rsidR="00453B46">
        <w:rPr>
          <w:rFonts w:ascii="Times New Roman" w:eastAsia="Times New Roman" w:hAnsi="Times New Roman" w:cs="Times New Roman"/>
          <w:sz w:val="24"/>
          <w:szCs w:val="24"/>
        </w:rPr>
        <w:t>озаики, лото); игрушки, предна</w:t>
      </w:r>
      <w:r w:rsidRPr="00453B46">
        <w:rPr>
          <w:rFonts w:ascii="Times New Roman" w:eastAsia="Times New Roman" w:hAnsi="Times New Roman" w:cs="Times New Roman"/>
          <w:sz w:val="24"/>
          <w:szCs w:val="24"/>
        </w:rPr>
        <w:t>значенные для развития дыхания; наборы игрушек, предназначенные для развития и обогащения словарного запаса;</w:t>
      </w:r>
    </w:p>
    <w:p w14:paraId="0DA49AE3" w14:textId="77777777" w:rsidR="00564D4D" w:rsidRPr="00453B46" w:rsidRDefault="00564D4D" w:rsidP="00453B46">
      <w:pPr>
        <w:widowControl w:val="0"/>
        <w:autoSpaceDE w:val="0"/>
        <w:autoSpaceDN w:val="0"/>
        <w:spacing w:after="0" w:line="322" w:lineRule="exact"/>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технические</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средства</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2"/>
          <w:sz w:val="24"/>
          <w:szCs w:val="24"/>
        </w:rPr>
        <w:t>обучения:</w:t>
      </w:r>
    </w:p>
    <w:p w14:paraId="7ED6BDB8" w14:textId="77777777" w:rsidR="00564D4D" w:rsidRPr="00453B46" w:rsidRDefault="00564D4D" w:rsidP="00453B46">
      <w:pPr>
        <w:widowControl w:val="0"/>
        <w:autoSpaceDE w:val="0"/>
        <w:autoSpaceDN w:val="0"/>
        <w:spacing w:after="0" w:line="240" w:lineRule="auto"/>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компьютер</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с</w:t>
      </w:r>
      <w:r w:rsidRPr="00453B46">
        <w:rPr>
          <w:rFonts w:ascii="Times New Roman" w:eastAsia="Times New Roman" w:hAnsi="Times New Roman" w:cs="Times New Roman"/>
          <w:spacing w:val="-12"/>
          <w:sz w:val="24"/>
          <w:szCs w:val="24"/>
        </w:rPr>
        <w:t xml:space="preserve"> </w:t>
      </w:r>
      <w:r w:rsidRPr="00453B46">
        <w:rPr>
          <w:rFonts w:ascii="Times New Roman" w:eastAsia="Times New Roman" w:hAnsi="Times New Roman" w:cs="Times New Roman"/>
          <w:sz w:val="24"/>
          <w:szCs w:val="24"/>
        </w:rPr>
        <w:t>программным</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обеспечением;</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магнитная</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pacing w:val="-2"/>
          <w:sz w:val="24"/>
          <w:szCs w:val="24"/>
        </w:rPr>
        <w:t>доска.</w:t>
      </w:r>
    </w:p>
    <w:p w14:paraId="0F393215" w14:textId="77777777" w:rsidR="00564D4D" w:rsidRPr="00453B46" w:rsidRDefault="00564D4D" w:rsidP="00453B46">
      <w:pPr>
        <w:widowControl w:val="0"/>
        <w:autoSpaceDE w:val="0"/>
        <w:autoSpaceDN w:val="0"/>
        <w:spacing w:after="0" w:line="240" w:lineRule="auto"/>
        <w:jc w:val="both"/>
        <w:outlineLvl w:val="1"/>
        <w:rPr>
          <w:rFonts w:ascii="Times New Roman" w:eastAsia="Times New Roman" w:hAnsi="Times New Roman" w:cs="Times New Roman"/>
          <w:b/>
          <w:bCs/>
          <w:sz w:val="24"/>
          <w:szCs w:val="24"/>
        </w:rPr>
      </w:pPr>
      <w:r w:rsidRPr="00453B46">
        <w:rPr>
          <w:rFonts w:ascii="Times New Roman" w:eastAsia="Times New Roman" w:hAnsi="Times New Roman" w:cs="Times New Roman"/>
          <w:b/>
          <w:bCs/>
          <w:sz w:val="24"/>
          <w:szCs w:val="24"/>
        </w:rPr>
        <w:t>Материально-техническое</w:t>
      </w:r>
      <w:r w:rsidRPr="00453B46">
        <w:rPr>
          <w:rFonts w:ascii="Times New Roman" w:eastAsia="Times New Roman" w:hAnsi="Times New Roman" w:cs="Times New Roman"/>
          <w:b/>
          <w:bCs/>
          <w:spacing w:val="-15"/>
          <w:sz w:val="24"/>
          <w:szCs w:val="24"/>
        </w:rPr>
        <w:t xml:space="preserve"> </w:t>
      </w:r>
      <w:r w:rsidRPr="00453B46">
        <w:rPr>
          <w:rFonts w:ascii="Times New Roman" w:eastAsia="Times New Roman" w:hAnsi="Times New Roman" w:cs="Times New Roman"/>
          <w:b/>
          <w:bCs/>
          <w:sz w:val="24"/>
          <w:szCs w:val="24"/>
        </w:rPr>
        <w:t>оснащение</w:t>
      </w:r>
      <w:r w:rsidRPr="00453B46">
        <w:rPr>
          <w:rFonts w:ascii="Times New Roman" w:eastAsia="Times New Roman" w:hAnsi="Times New Roman" w:cs="Times New Roman"/>
          <w:b/>
          <w:bCs/>
          <w:spacing w:val="-12"/>
          <w:sz w:val="24"/>
          <w:szCs w:val="24"/>
        </w:rPr>
        <w:t xml:space="preserve"> </w:t>
      </w:r>
      <w:r w:rsidRPr="00453B46">
        <w:rPr>
          <w:rFonts w:ascii="Times New Roman" w:eastAsia="Times New Roman" w:hAnsi="Times New Roman" w:cs="Times New Roman"/>
          <w:b/>
          <w:bCs/>
          <w:sz w:val="24"/>
          <w:szCs w:val="24"/>
        </w:rPr>
        <w:t>кабинета</w:t>
      </w:r>
      <w:r w:rsidRPr="00453B46">
        <w:rPr>
          <w:rFonts w:ascii="Times New Roman" w:eastAsia="Times New Roman" w:hAnsi="Times New Roman" w:cs="Times New Roman"/>
          <w:b/>
          <w:bCs/>
          <w:spacing w:val="-9"/>
          <w:sz w:val="24"/>
          <w:szCs w:val="24"/>
        </w:rPr>
        <w:t xml:space="preserve"> </w:t>
      </w:r>
      <w:r w:rsidRPr="00453B46">
        <w:rPr>
          <w:rFonts w:ascii="Times New Roman" w:eastAsia="Times New Roman" w:hAnsi="Times New Roman" w:cs="Times New Roman"/>
          <w:b/>
          <w:bCs/>
          <w:sz w:val="24"/>
          <w:szCs w:val="24"/>
        </w:rPr>
        <w:t>психолога</w:t>
      </w:r>
      <w:r w:rsidRPr="00453B46">
        <w:rPr>
          <w:rFonts w:ascii="Times New Roman" w:eastAsia="Times New Roman" w:hAnsi="Times New Roman" w:cs="Times New Roman"/>
          <w:b/>
          <w:bCs/>
          <w:spacing w:val="-10"/>
          <w:sz w:val="24"/>
          <w:szCs w:val="24"/>
        </w:rPr>
        <w:t xml:space="preserve"> </w:t>
      </w:r>
      <w:r w:rsidRPr="00453B46">
        <w:rPr>
          <w:rFonts w:ascii="Times New Roman" w:eastAsia="Times New Roman" w:hAnsi="Times New Roman" w:cs="Times New Roman"/>
          <w:b/>
          <w:bCs/>
          <w:spacing w:val="-2"/>
          <w:sz w:val="24"/>
          <w:szCs w:val="24"/>
        </w:rPr>
        <w:t>включает:</w:t>
      </w:r>
    </w:p>
    <w:p w14:paraId="497E4A94" w14:textId="2A271645" w:rsidR="00564D4D" w:rsidRPr="00453B46" w:rsidRDefault="00564D4D" w:rsidP="00453B46">
      <w:pPr>
        <w:widowControl w:val="0"/>
        <w:autoSpaceDE w:val="0"/>
        <w:autoSpaceDN w:val="0"/>
        <w:spacing w:after="0" w:line="240" w:lineRule="auto"/>
        <w:ind w:right="568"/>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учебный материал: методики с необходимы</w:t>
      </w:r>
      <w:r w:rsidR="00453B46">
        <w:rPr>
          <w:rFonts w:ascii="Times New Roman" w:eastAsia="Times New Roman" w:hAnsi="Times New Roman" w:cs="Times New Roman"/>
          <w:sz w:val="24"/>
          <w:szCs w:val="24"/>
        </w:rPr>
        <w:t>м стимульным материалом для ди</w:t>
      </w:r>
      <w:r w:rsidRPr="00453B46">
        <w:rPr>
          <w:rFonts w:ascii="Times New Roman" w:eastAsia="Times New Roman" w:hAnsi="Times New Roman" w:cs="Times New Roman"/>
          <w:sz w:val="24"/>
          <w:szCs w:val="24"/>
        </w:rPr>
        <w:t>агностики познавательной и эмоциональной сфер, личности, поведения; методики с необходимым оснащением для проведения психо</w:t>
      </w:r>
      <w:r w:rsidR="00453B46">
        <w:rPr>
          <w:rFonts w:ascii="Times New Roman" w:eastAsia="Times New Roman" w:hAnsi="Times New Roman" w:cs="Times New Roman"/>
          <w:sz w:val="24"/>
          <w:szCs w:val="24"/>
        </w:rPr>
        <w:t>коррекционной работы по отдель</w:t>
      </w:r>
      <w:r w:rsidRPr="00453B46">
        <w:rPr>
          <w:rFonts w:ascii="Times New Roman" w:eastAsia="Times New Roman" w:hAnsi="Times New Roman" w:cs="Times New Roman"/>
          <w:sz w:val="24"/>
          <w:szCs w:val="24"/>
        </w:rPr>
        <w:t>ным направлениям;</w:t>
      </w:r>
    </w:p>
    <w:p w14:paraId="0CFFF0A7" w14:textId="15DCA9E9" w:rsidR="00564D4D" w:rsidRPr="00453B46" w:rsidRDefault="00564D4D" w:rsidP="00453B46">
      <w:pPr>
        <w:widowControl w:val="0"/>
        <w:autoSpaceDE w:val="0"/>
        <w:autoSpaceDN w:val="0"/>
        <w:spacing w:after="0" w:line="242" w:lineRule="auto"/>
        <w:ind w:right="570"/>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мебель и оборудование: стол и стул для пси</w:t>
      </w:r>
      <w:r w:rsidR="00453B46">
        <w:rPr>
          <w:rFonts w:ascii="Times New Roman" w:eastAsia="Times New Roman" w:hAnsi="Times New Roman" w:cs="Times New Roman"/>
          <w:sz w:val="24"/>
          <w:szCs w:val="24"/>
        </w:rPr>
        <w:t>холога; шкаф для пособий и тех</w:t>
      </w:r>
      <w:r w:rsidRPr="00453B46">
        <w:rPr>
          <w:rFonts w:ascii="Times New Roman" w:eastAsia="Times New Roman" w:hAnsi="Times New Roman" w:cs="Times New Roman"/>
          <w:sz w:val="24"/>
          <w:szCs w:val="24"/>
        </w:rPr>
        <w:t>ники; уголок мягкой мебели (по возможности); рабочие места для детей;</w:t>
      </w:r>
    </w:p>
    <w:p w14:paraId="51BFE4D3" w14:textId="77777777" w:rsidR="00564D4D" w:rsidRPr="00453B46" w:rsidRDefault="00564D4D" w:rsidP="00453B46">
      <w:pPr>
        <w:widowControl w:val="0"/>
        <w:autoSpaceDE w:val="0"/>
        <w:autoSpaceDN w:val="0"/>
        <w:spacing w:after="0" w:line="317" w:lineRule="exact"/>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технические</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средства</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pacing w:val="-2"/>
          <w:sz w:val="24"/>
          <w:szCs w:val="24"/>
        </w:rPr>
        <w:t>обучения;</w:t>
      </w:r>
    </w:p>
    <w:p w14:paraId="49BA484C" w14:textId="627D4291" w:rsidR="00564D4D" w:rsidRPr="00453B46" w:rsidRDefault="00564D4D" w:rsidP="00453B46">
      <w:pPr>
        <w:widowControl w:val="0"/>
        <w:autoSpaceDE w:val="0"/>
        <w:autoSpaceDN w:val="0"/>
        <w:spacing w:after="0" w:line="240" w:lineRule="auto"/>
        <w:ind w:right="572"/>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игрушки и игры: мячи, куклы, пирамиды, куб</w:t>
      </w:r>
      <w:r w:rsidR="00453B46">
        <w:rPr>
          <w:rFonts w:ascii="Times New Roman" w:eastAsia="Times New Roman" w:hAnsi="Times New Roman" w:cs="Times New Roman"/>
          <w:sz w:val="24"/>
          <w:szCs w:val="24"/>
        </w:rPr>
        <w:t>ики, доски Сегена различной мо</w:t>
      </w:r>
      <w:r w:rsidRPr="00453B46">
        <w:rPr>
          <w:rFonts w:ascii="Times New Roman" w:eastAsia="Times New Roman" w:hAnsi="Times New Roman" w:cs="Times New Roman"/>
          <w:sz w:val="24"/>
          <w:szCs w:val="24"/>
        </w:rPr>
        <w:t>дификации; настольные игры;</w:t>
      </w:r>
    </w:p>
    <w:p w14:paraId="0A7456B1" w14:textId="77777777" w:rsidR="00564D4D" w:rsidRPr="00453B46" w:rsidRDefault="00564D4D" w:rsidP="00453B46">
      <w:pPr>
        <w:widowControl w:val="0"/>
        <w:autoSpaceDE w:val="0"/>
        <w:autoSpaceDN w:val="0"/>
        <w:spacing w:after="0" w:line="240" w:lineRule="auto"/>
        <w:ind w:right="569"/>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набор</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материалов</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для</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детского</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творчества</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(строительный</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материал,</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 xml:space="preserve">пластилин, краски, цветные </w:t>
      </w:r>
      <w:r w:rsidRPr="00453B46">
        <w:rPr>
          <w:rFonts w:ascii="Times New Roman" w:eastAsia="Times New Roman" w:hAnsi="Times New Roman" w:cs="Times New Roman"/>
          <w:sz w:val="24"/>
          <w:szCs w:val="24"/>
        </w:rPr>
        <w:lastRenderedPageBreak/>
        <w:t>карандаши, фломастеры, бумага, клей и т.д.).</w:t>
      </w:r>
    </w:p>
    <w:p w14:paraId="2C2E77EE" w14:textId="77777777" w:rsidR="00564D4D" w:rsidRPr="00453B46" w:rsidRDefault="00564D4D" w:rsidP="00453B46">
      <w:pPr>
        <w:widowControl w:val="0"/>
        <w:autoSpaceDE w:val="0"/>
        <w:autoSpaceDN w:val="0"/>
        <w:spacing w:after="0" w:line="242" w:lineRule="auto"/>
        <w:ind w:right="569"/>
        <w:jc w:val="both"/>
        <w:outlineLvl w:val="1"/>
        <w:rPr>
          <w:rFonts w:ascii="Times New Roman" w:eastAsia="Times New Roman" w:hAnsi="Times New Roman" w:cs="Times New Roman"/>
          <w:bCs/>
          <w:sz w:val="24"/>
          <w:szCs w:val="24"/>
        </w:rPr>
      </w:pPr>
      <w:r w:rsidRPr="00453B46">
        <w:rPr>
          <w:rFonts w:ascii="Times New Roman" w:eastAsia="Times New Roman" w:hAnsi="Times New Roman" w:cs="Times New Roman"/>
          <w:b/>
          <w:bCs/>
          <w:sz w:val="24"/>
          <w:szCs w:val="24"/>
        </w:rPr>
        <w:t>Материально-техническое обеспечение зала для проведений занятий по ритмике включает</w:t>
      </w:r>
      <w:r w:rsidRPr="00453B46">
        <w:rPr>
          <w:rFonts w:ascii="Times New Roman" w:eastAsia="Times New Roman" w:hAnsi="Times New Roman" w:cs="Times New Roman"/>
          <w:bCs/>
          <w:sz w:val="24"/>
          <w:szCs w:val="24"/>
        </w:rPr>
        <w:t>:</w:t>
      </w:r>
    </w:p>
    <w:p w14:paraId="0DBB9EB6" w14:textId="77777777" w:rsidR="00564D4D" w:rsidRPr="00453B46" w:rsidRDefault="00564D4D" w:rsidP="00453B46">
      <w:pPr>
        <w:widowControl w:val="0"/>
        <w:autoSpaceDE w:val="0"/>
        <w:autoSpaceDN w:val="0"/>
        <w:spacing w:after="0" w:line="317" w:lineRule="exact"/>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Специальное</w:t>
      </w:r>
      <w:r w:rsidRPr="00453B46">
        <w:rPr>
          <w:rFonts w:ascii="Times New Roman" w:eastAsia="Times New Roman" w:hAnsi="Times New Roman" w:cs="Times New Roman"/>
          <w:spacing w:val="-13"/>
          <w:sz w:val="24"/>
          <w:szCs w:val="24"/>
        </w:rPr>
        <w:t xml:space="preserve"> </w:t>
      </w:r>
      <w:r w:rsidRPr="00453B46">
        <w:rPr>
          <w:rFonts w:ascii="Times New Roman" w:eastAsia="Times New Roman" w:hAnsi="Times New Roman" w:cs="Times New Roman"/>
          <w:sz w:val="24"/>
          <w:szCs w:val="24"/>
        </w:rPr>
        <w:t>оборудование:</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настенные</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pacing w:val="-2"/>
          <w:sz w:val="24"/>
          <w:szCs w:val="24"/>
        </w:rPr>
        <w:t>зеркала;</w:t>
      </w:r>
    </w:p>
    <w:p w14:paraId="71C456E6" w14:textId="77777777" w:rsidR="00564D4D" w:rsidRPr="00453B46" w:rsidRDefault="00564D4D" w:rsidP="00453B46">
      <w:pPr>
        <w:widowControl w:val="0"/>
        <w:autoSpaceDE w:val="0"/>
        <w:autoSpaceDN w:val="0"/>
        <w:spacing w:after="0" w:line="240" w:lineRule="auto"/>
        <w:ind w:right="3066"/>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дидактическое</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оборудование:</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мячи;</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ленты;</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шары,</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обручи; технические средства обучения;</w:t>
      </w:r>
    </w:p>
    <w:p w14:paraId="1446AAE5" w14:textId="6C55BED7" w:rsidR="00564D4D" w:rsidRPr="00453B46" w:rsidRDefault="00564D4D" w:rsidP="00453B46">
      <w:pPr>
        <w:widowControl w:val="0"/>
        <w:autoSpaceDE w:val="0"/>
        <w:autoSpaceDN w:val="0"/>
        <w:spacing w:after="0" w:line="240" w:lineRule="auto"/>
        <w:ind w:right="566"/>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Требования к материально-техническому обеспечению ориентированы не только на ребёнка, но и на всех участников процесса образования. Это обусловлено необходимостью индивидуализации процесса обр</w:t>
      </w:r>
      <w:r w:rsidR="00453B46">
        <w:rPr>
          <w:rFonts w:ascii="Times New Roman" w:eastAsia="Times New Roman" w:hAnsi="Times New Roman" w:cs="Times New Roman"/>
          <w:sz w:val="24"/>
          <w:szCs w:val="24"/>
        </w:rPr>
        <w:t>азования обучающихся с умствен</w:t>
      </w:r>
      <w:r w:rsidRPr="00453B46">
        <w:rPr>
          <w:rFonts w:ascii="Times New Roman" w:eastAsia="Times New Roman" w:hAnsi="Times New Roman" w:cs="Times New Roman"/>
          <w:sz w:val="24"/>
          <w:szCs w:val="24"/>
        </w:rPr>
        <w:t>ной отсталостью (интеллектуальными нарушениями).</w:t>
      </w:r>
    </w:p>
    <w:p w14:paraId="7616D80C" w14:textId="1DD1EA9E" w:rsidR="00564D4D" w:rsidRPr="00453B46" w:rsidRDefault="00564D4D" w:rsidP="00453B46">
      <w:pPr>
        <w:widowControl w:val="0"/>
        <w:autoSpaceDE w:val="0"/>
        <w:autoSpaceDN w:val="0"/>
        <w:spacing w:after="0" w:line="240" w:lineRule="auto"/>
        <w:ind w:right="559"/>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Специфика данной группы требований состоит в том, что все вовлечённые в процесс образования взрослые должны иметь неог</w:t>
      </w:r>
      <w:r w:rsidR="00453B46">
        <w:rPr>
          <w:rFonts w:ascii="Times New Roman" w:eastAsia="Times New Roman" w:hAnsi="Times New Roman" w:cs="Times New Roman"/>
          <w:sz w:val="24"/>
          <w:szCs w:val="24"/>
        </w:rPr>
        <w:t>раниченный доступ к организаци</w:t>
      </w:r>
      <w:r w:rsidRPr="00453B46">
        <w:rPr>
          <w:rFonts w:ascii="Times New Roman" w:eastAsia="Times New Roman" w:hAnsi="Times New Roman" w:cs="Times New Roman"/>
          <w:sz w:val="24"/>
          <w:szCs w:val="24"/>
        </w:rPr>
        <w:t xml:space="preserve">онной технике либо специальному ресурсному центру в образовательной </w:t>
      </w:r>
      <w:proofErr w:type="gramStart"/>
      <w:r w:rsidRPr="00453B46">
        <w:rPr>
          <w:rFonts w:ascii="Times New Roman" w:eastAsia="Times New Roman" w:hAnsi="Times New Roman" w:cs="Times New Roman"/>
          <w:sz w:val="24"/>
          <w:szCs w:val="24"/>
        </w:rPr>
        <w:t>организа- ции</w:t>
      </w:r>
      <w:proofErr w:type="gramEnd"/>
      <w:r w:rsidRPr="00453B46">
        <w:rPr>
          <w:rFonts w:ascii="Times New Roman" w:eastAsia="Times New Roman" w:hAnsi="Times New Roman" w:cs="Times New Roman"/>
          <w:sz w:val="24"/>
          <w:szCs w:val="24"/>
        </w:rPr>
        <w:t>,</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где</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можно</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осуществлять</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подготовку</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необходимых</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индивидуализированных</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ма- териалов для процесса обучения ребёнка с умственной отсталостью (интеллектуаль- ными</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нарушениями).</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Предусматривается</w:t>
      </w:r>
      <w:r w:rsidRPr="00453B46">
        <w:rPr>
          <w:rFonts w:ascii="Times New Roman" w:eastAsia="Times New Roman" w:hAnsi="Times New Roman" w:cs="Times New Roman"/>
          <w:spacing w:val="11"/>
          <w:sz w:val="24"/>
          <w:szCs w:val="24"/>
        </w:rPr>
        <w:t xml:space="preserve"> </w:t>
      </w:r>
      <w:r w:rsidRPr="00453B46">
        <w:rPr>
          <w:rFonts w:ascii="Times New Roman" w:eastAsia="Times New Roman" w:hAnsi="Times New Roman" w:cs="Times New Roman"/>
          <w:sz w:val="24"/>
          <w:szCs w:val="24"/>
        </w:rPr>
        <w:t>материально-техническая</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поддержка,</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в</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 xml:space="preserve">том числе сетевая, процесса координации и взаимодействия специалистов разного </w:t>
      </w:r>
      <w:proofErr w:type="gramStart"/>
      <w:r w:rsidRPr="00453B46">
        <w:rPr>
          <w:rFonts w:ascii="Times New Roman" w:eastAsia="Times New Roman" w:hAnsi="Times New Roman" w:cs="Times New Roman"/>
          <w:sz w:val="24"/>
          <w:szCs w:val="24"/>
        </w:rPr>
        <w:t>про- филя</w:t>
      </w:r>
      <w:proofErr w:type="gramEnd"/>
      <w:r w:rsidRPr="00453B46">
        <w:rPr>
          <w:rFonts w:ascii="Times New Roman" w:eastAsia="Times New Roman" w:hAnsi="Times New Roman" w:cs="Times New Roman"/>
          <w:sz w:val="24"/>
          <w:szCs w:val="24"/>
        </w:rPr>
        <w:t>, вовлечённых в процесс образования, родителей (законных представителей) обучающихся с умственной отсталостью (интеллектуальными нарушениями).</w:t>
      </w:r>
    </w:p>
    <w:p w14:paraId="656B41CA" w14:textId="64860E21" w:rsidR="00564D4D" w:rsidRPr="00453B46" w:rsidRDefault="00564D4D" w:rsidP="00453B46">
      <w:pPr>
        <w:widowControl w:val="0"/>
        <w:autoSpaceDE w:val="0"/>
        <w:autoSpaceDN w:val="0"/>
        <w:spacing w:after="0" w:line="240" w:lineRule="auto"/>
        <w:ind w:right="567"/>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Информационное</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обеспечение</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включает</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необходимую</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нормативную</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правовую базу</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образования</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обучающихся</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с</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умственной</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отсталостью</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(интеллектуальными</w:t>
      </w:r>
      <w:r w:rsidRPr="00453B46">
        <w:rPr>
          <w:rFonts w:ascii="Times New Roman" w:eastAsia="Times New Roman" w:hAnsi="Times New Roman" w:cs="Times New Roman"/>
          <w:spacing w:val="-18"/>
          <w:sz w:val="24"/>
          <w:szCs w:val="24"/>
        </w:rPr>
        <w:t xml:space="preserve"> </w:t>
      </w:r>
      <w:r w:rsidR="00453B46">
        <w:rPr>
          <w:rFonts w:ascii="Times New Roman" w:eastAsia="Times New Roman" w:hAnsi="Times New Roman" w:cs="Times New Roman"/>
          <w:sz w:val="24"/>
          <w:szCs w:val="24"/>
        </w:rPr>
        <w:t>нару</w:t>
      </w:r>
      <w:r w:rsidRPr="00453B46">
        <w:rPr>
          <w:rFonts w:ascii="Times New Roman" w:eastAsia="Times New Roman" w:hAnsi="Times New Roman" w:cs="Times New Roman"/>
          <w:spacing w:val="-2"/>
          <w:sz w:val="24"/>
          <w:szCs w:val="24"/>
        </w:rPr>
        <w:t>шениями)</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pacing w:val="-2"/>
          <w:sz w:val="24"/>
          <w:szCs w:val="24"/>
        </w:rPr>
        <w:t>и</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pacing w:val="-2"/>
          <w:sz w:val="24"/>
          <w:szCs w:val="24"/>
        </w:rPr>
        <w:t>характеристики предполагаемых информационных связей участников</w:t>
      </w:r>
      <w:r w:rsidRPr="00453B46">
        <w:rPr>
          <w:rFonts w:ascii="Times New Roman" w:eastAsia="Times New Roman" w:hAnsi="Times New Roman" w:cs="Times New Roman"/>
          <w:spacing w:val="-3"/>
          <w:sz w:val="24"/>
          <w:szCs w:val="24"/>
        </w:rPr>
        <w:t xml:space="preserve"> </w:t>
      </w:r>
      <w:r w:rsidR="00453B46">
        <w:rPr>
          <w:rFonts w:ascii="Times New Roman" w:eastAsia="Times New Roman" w:hAnsi="Times New Roman" w:cs="Times New Roman"/>
          <w:spacing w:val="-2"/>
          <w:sz w:val="24"/>
          <w:szCs w:val="24"/>
        </w:rPr>
        <w:t>об</w:t>
      </w:r>
      <w:r w:rsidRPr="00453B46">
        <w:rPr>
          <w:rFonts w:ascii="Times New Roman" w:eastAsia="Times New Roman" w:hAnsi="Times New Roman" w:cs="Times New Roman"/>
          <w:sz w:val="24"/>
          <w:szCs w:val="24"/>
        </w:rPr>
        <w:t>разовательного процесса.</w:t>
      </w:r>
    </w:p>
    <w:p w14:paraId="5EC7BEEB" w14:textId="54968CDA" w:rsidR="00564D4D" w:rsidRPr="00453B46" w:rsidRDefault="00564D4D" w:rsidP="00453B46">
      <w:pPr>
        <w:widowControl w:val="0"/>
        <w:autoSpaceDE w:val="0"/>
        <w:autoSpaceDN w:val="0"/>
        <w:spacing w:after="0" w:line="240" w:lineRule="auto"/>
        <w:ind w:right="564"/>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Информационно-методическое</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обеспечение</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реализации</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адаптированных</w:t>
      </w:r>
      <w:r w:rsidRPr="00453B46">
        <w:rPr>
          <w:rFonts w:ascii="Times New Roman" w:eastAsia="Times New Roman" w:hAnsi="Times New Roman" w:cs="Times New Roman"/>
          <w:spacing w:val="-6"/>
          <w:sz w:val="24"/>
          <w:szCs w:val="24"/>
        </w:rPr>
        <w:t xml:space="preserve"> </w:t>
      </w:r>
      <w:r w:rsidR="00453B46">
        <w:rPr>
          <w:rFonts w:ascii="Times New Roman" w:eastAsia="Times New Roman" w:hAnsi="Times New Roman" w:cs="Times New Roman"/>
          <w:sz w:val="24"/>
          <w:szCs w:val="24"/>
        </w:rPr>
        <w:t>обра</w:t>
      </w:r>
      <w:r w:rsidRPr="00453B46">
        <w:rPr>
          <w:rFonts w:ascii="Times New Roman" w:eastAsia="Times New Roman" w:hAnsi="Times New Roman" w:cs="Times New Roman"/>
          <w:sz w:val="24"/>
          <w:szCs w:val="24"/>
        </w:rPr>
        <w:t>зовательных</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программ</w:t>
      </w:r>
      <w:r w:rsidRPr="00453B46">
        <w:rPr>
          <w:rFonts w:ascii="Times New Roman" w:eastAsia="Times New Roman" w:hAnsi="Times New Roman" w:cs="Times New Roman"/>
          <w:spacing w:val="-1"/>
          <w:sz w:val="24"/>
          <w:szCs w:val="24"/>
        </w:rPr>
        <w:t xml:space="preserve"> </w:t>
      </w:r>
      <w:r w:rsidRPr="00453B46">
        <w:rPr>
          <w:rFonts w:ascii="Times New Roman" w:eastAsia="Times New Roman" w:hAnsi="Times New Roman" w:cs="Times New Roman"/>
          <w:sz w:val="24"/>
          <w:szCs w:val="24"/>
        </w:rPr>
        <w:t>для</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обучающихся с умственной</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отсталостью</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(интеллектуальными нарушениями) направлено на</w:t>
      </w:r>
      <w:r w:rsidRPr="00453B46">
        <w:rPr>
          <w:rFonts w:ascii="Times New Roman" w:eastAsia="Times New Roman" w:hAnsi="Times New Roman" w:cs="Times New Roman"/>
          <w:spacing w:val="40"/>
          <w:sz w:val="24"/>
          <w:szCs w:val="24"/>
        </w:rPr>
        <w:t xml:space="preserve"> </w:t>
      </w:r>
      <w:r w:rsidRPr="00453B46">
        <w:rPr>
          <w:rFonts w:ascii="Times New Roman" w:eastAsia="Times New Roman" w:hAnsi="Times New Roman" w:cs="Times New Roman"/>
          <w:sz w:val="24"/>
          <w:szCs w:val="24"/>
        </w:rPr>
        <w:t xml:space="preserve">обеспечение широкого, постоянного и </w:t>
      </w:r>
      <w:proofErr w:type="gramStart"/>
      <w:r w:rsidRPr="00453B46">
        <w:rPr>
          <w:rFonts w:ascii="Times New Roman" w:eastAsia="Times New Roman" w:hAnsi="Times New Roman" w:cs="Times New Roman"/>
          <w:sz w:val="24"/>
          <w:szCs w:val="24"/>
        </w:rPr>
        <w:t>устойчи- вого</w:t>
      </w:r>
      <w:proofErr w:type="gramEnd"/>
      <w:r w:rsidRPr="00453B46">
        <w:rPr>
          <w:rFonts w:ascii="Times New Roman" w:eastAsia="Times New Roman" w:hAnsi="Times New Roman" w:cs="Times New Roman"/>
          <w:sz w:val="24"/>
          <w:szCs w:val="24"/>
        </w:rPr>
        <w:t xml:space="preserve"> доступа для всех участников образовательного процесса к любой информации, связанной</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с</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реализацией</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программы,</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планируемыми</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результатами,</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организацией</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об- разовательного процесса и условиями его осуществления.</w:t>
      </w:r>
    </w:p>
    <w:p w14:paraId="2FF423B9" w14:textId="77777777" w:rsidR="00564D4D" w:rsidRPr="00453B46" w:rsidRDefault="00564D4D" w:rsidP="00453B46">
      <w:pPr>
        <w:widowControl w:val="0"/>
        <w:autoSpaceDE w:val="0"/>
        <w:autoSpaceDN w:val="0"/>
        <w:spacing w:after="0" w:line="240" w:lineRule="auto"/>
        <w:ind w:right="561"/>
        <w:jc w:val="both"/>
        <w:outlineLvl w:val="1"/>
        <w:rPr>
          <w:rFonts w:ascii="Times New Roman" w:eastAsia="Times New Roman" w:hAnsi="Times New Roman" w:cs="Times New Roman"/>
          <w:bCs/>
          <w:sz w:val="24"/>
          <w:szCs w:val="24"/>
        </w:rPr>
      </w:pPr>
      <w:r w:rsidRPr="00453B46">
        <w:rPr>
          <w:rFonts w:ascii="Times New Roman" w:eastAsia="Times New Roman" w:hAnsi="Times New Roman" w:cs="Times New Roman"/>
          <w:b/>
          <w:bCs/>
          <w:sz w:val="24"/>
          <w:szCs w:val="24"/>
        </w:rPr>
        <w:t xml:space="preserve">Требования к информационно-методическому обеспечению </w:t>
      </w:r>
      <w:proofErr w:type="gramStart"/>
      <w:r w:rsidRPr="00453B46">
        <w:rPr>
          <w:rFonts w:ascii="Times New Roman" w:eastAsia="Times New Roman" w:hAnsi="Times New Roman" w:cs="Times New Roman"/>
          <w:b/>
          <w:bCs/>
          <w:sz w:val="24"/>
          <w:szCs w:val="24"/>
        </w:rPr>
        <w:t>образователь- ного</w:t>
      </w:r>
      <w:proofErr w:type="gramEnd"/>
      <w:r w:rsidRPr="00453B46">
        <w:rPr>
          <w:rFonts w:ascii="Times New Roman" w:eastAsia="Times New Roman" w:hAnsi="Times New Roman" w:cs="Times New Roman"/>
          <w:b/>
          <w:bCs/>
          <w:sz w:val="24"/>
          <w:szCs w:val="24"/>
        </w:rPr>
        <w:t xml:space="preserve"> процесса включают</w:t>
      </w:r>
      <w:r w:rsidRPr="00453B46">
        <w:rPr>
          <w:rFonts w:ascii="Times New Roman" w:eastAsia="Times New Roman" w:hAnsi="Times New Roman" w:cs="Times New Roman"/>
          <w:bCs/>
          <w:sz w:val="24"/>
          <w:szCs w:val="24"/>
        </w:rPr>
        <w:t>:</w:t>
      </w:r>
    </w:p>
    <w:p w14:paraId="440B4EB1" w14:textId="4DC6088A" w:rsidR="00564D4D" w:rsidRPr="00453B46" w:rsidRDefault="00564D4D" w:rsidP="00453B46">
      <w:pPr>
        <w:widowControl w:val="0"/>
        <w:numPr>
          <w:ilvl w:val="0"/>
          <w:numId w:val="2"/>
        </w:numPr>
        <w:tabs>
          <w:tab w:val="left" w:pos="1699"/>
        </w:tabs>
        <w:autoSpaceDE w:val="0"/>
        <w:autoSpaceDN w:val="0"/>
        <w:spacing w:after="0" w:line="240" w:lineRule="auto"/>
        <w:ind w:right="576" w:firstLine="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Необходимую</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нормативную</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правовую</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базу</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образования</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обучающихся</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с</w:t>
      </w:r>
      <w:r w:rsidRPr="00453B46">
        <w:rPr>
          <w:rFonts w:ascii="Times New Roman" w:eastAsia="Times New Roman" w:hAnsi="Times New Roman" w:cs="Times New Roman"/>
          <w:spacing w:val="-3"/>
          <w:sz w:val="24"/>
          <w:szCs w:val="24"/>
        </w:rPr>
        <w:t xml:space="preserve"> </w:t>
      </w:r>
      <w:r w:rsidR="008F282E" w:rsidRPr="00453B46">
        <w:rPr>
          <w:rFonts w:ascii="Times New Roman" w:eastAsia="Times New Roman" w:hAnsi="Times New Roman" w:cs="Times New Roman"/>
          <w:sz w:val="24"/>
          <w:szCs w:val="24"/>
        </w:rPr>
        <w:t>ум</w:t>
      </w:r>
      <w:r w:rsidRPr="00453B46">
        <w:rPr>
          <w:rFonts w:ascii="Times New Roman" w:eastAsia="Times New Roman" w:hAnsi="Times New Roman" w:cs="Times New Roman"/>
          <w:sz w:val="24"/>
          <w:szCs w:val="24"/>
        </w:rPr>
        <w:t>ственной отсталостью (интеллектуальными нарушениями);</w:t>
      </w:r>
    </w:p>
    <w:p w14:paraId="485E3184" w14:textId="421380AF" w:rsidR="00564D4D" w:rsidRPr="00453B46" w:rsidRDefault="00564D4D" w:rsidP="00453B46">
      <w:pPr>
        <w:widowControl w:val="0"/>
        <w:numPr>
          <w:ilvl w:val="0"/>
          <w:numId w:val="2"/>
        </w:numPr>
        <w:tabs>
          <w:tab w:val="left" w:pos="1703"/>
        </w:tabs>
        <w:autoSpaceDE w:val="0"/>
        <w:autoSpaceDN w:val="0"/>
        <w:spacing w:after="0" w:line="240" w:lineRule="auto"/>
        <w:ind w:right="571" w:firstLine="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Характеристики</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предполагаемых</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информационных связей участников</w:t>
      </w:r>
      <w:r w:rsidRPr="00453B46">
        <w:rPr>
          <w:rFonts w:ascii="Times New Roman" w:eastAsia="Times New Roman" w:hAnsi="Times New Roman" w:cs="Times New Roman"/>
          <w:spacing w:val="-3"/>
          <w:sz w:val="24"/>
          <w:szCs w:val="24"/>
        </w:rPr>
        <w:t xml:space="preserve"> </w:t>
      </w:r>
      <w:r w:rsidR="008F282E" w:rsidRPr="00453B46">
        <w:rPr>
          <w:rFonts w:ascii="Times New Roman" w:eastAsia="Times New Roman" w:hAnsi="Times New Roman" w:cs="Times New Roman"/>
          <w:sz w:val="24"/>
          <w:szCs w:val="24"/>
        </w:rPr>
        <w:t>обра</w:t>
      </w:r>
      <w:r w:rsidRPr="00453B46">
        <w:rPr>
          <w:rFonts w:ascii="Times New Roman" w:eastAsia="Times New Roman" w:hAnsi="Times New Roman" w:cs="Times New Roman"/>
          <w:sz w:val="24"/>
          <w:szCs w:val="24"/>
        </w:rPr>
        <w:t>зовательного процесса;</w:t>
      </w:r>
    </w:p>
    <w:p w14:paraId="609E7A68" w14:textId="5C35E58A" w:rsidR="00564D4D" w:rsidRPr="00453B46" w:rsidRDefault="00564D4D" w:rsidP="00453B46">
      <w:pPr>
        <w:widowControl w:val="0"/>
        <w:numPr>
          <w:ilvl w:val="0"/>
          <w:numId w:val="2"/>
        </w:numPr>
        <w:tabs>
          <w:tab w:val="left" w:pos="1744"/>
        </w:tabs>
        <w:autoSpaceDE w:val="0"/>
        <w:autoSpaceDN w:val="0"/>
        <w:spacing w:after="0" w:line="240" w:lineRule="auto"/>
        <w:ind w:right="568" w:firstLine="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Получения доступа к информационным ресурсам, различными способами (поиск информации в</w:t>
      </w:r>
      <w:r w:rsidRPr="00453B46">
        <w:rPr>
          <w:rFonts w:ascii="Times New Roman" w:eastAsia="Times New Roman" w:hAnsi="Times New Roman" w:cs="Times New Roman"/>
          <w:spacing w:val="40"/>
          <w:sz w:val="24"/>
          <w:szCs w:val="24"/>
        </w:rPr>
        <w:t xml:space="preserve"> </w:t>
      </w:r>
      <w:r w:rsidRPr="00453B46">
        <w:rPr>
          <w:rFonts w:ascii="Times New Roman" w:eastAsia="Times New Roman" w:hAnsi="Times New Roman" w:cs="Times New Roman"/>
          <w:sz w:val="24"/>
          <w:szCs w:val="24"/>
        </w:rPr>
        <w:t>сети интернет, работа в библиотеке и др.</w:t>
      </w:r>
      <w:proofErr w:type="gramStart"/>
      <w:r w:rsidRPr="00453B46">
        <w:rPr>
          <w:rFonts w:ascii="Times New Roman" w:eastAsia="Times New Roman" w:hAnsi="Times New Roman" w:cs="Times New Roman"/>
          <w:sz w:val="24"/>
          <w:szCs w:val="24"/>
        </w:rPr>
        <w:t>),в</w:t>
      </w:r>
      <w:proofErr w:type="gramEnd"/>
      <w:r w:rsidRPr="00453B46">
        <w:rPr>
          <w:rFonts w:ascii="Times New Roman" w:eastAsia="Times New Roman" w:hAnsi="Times New Roman" w:cs="Times New Roman"/>
          <w:sz w:val="24"/>
          <w:szCs w:val="24"/>
        </w:rPr>
        <w:t xml:space="preserve"> т</w:t>
      </w:r>
      <w:r w:rsidR="008F282E" w:rsidRPr="00453B46">
        <w:rPr>
          <w:rFonts w:ascii="Times New Roman" w:eastAsia="Times New Roman" w:hAnsi="Times New Roman" w:cs="Times New Roman"/>
          <w:sz w:val="24"/>
          <w:szCs w:val="24"/>
        </w:rPr>
        <w:t>ом числе к элек</w:t>
      </w:r>
      <w:r w:rsidRPr="00453B46">
        <w:rPr>
          <w:rFonts w:ascii="Times New Roman" w:eastAsia="Times New Roman" w:hAnsi="Times New Roman" w:cs="Times New Roman"/>
          <w:sz w:val="24"/>
          <w:szCs w:val="24"/>
        </w:rPr>
        <w:t>тронным образовательным ресурсам, размещенным в федеральных и региональных базах данных;</w:t>
      </w:r>
    </w:p>
    <w:p w14:paraId="3ACACAD6" w14:textId="5A326F3E" w:rsidR="00564D4D" w:rsidRPr="00453B46" w:rsidRDefault="00564D4D" w:rsidP="00453B46">
      <w:pPr>
        <w:widowControl w:val="0"/>
        <w:numPr>
          <w:ilvl w:val="0"/>
          <w:numId w:val="2"/>
        </w:numPr>
        <w:tabs>
          <w:tab w:val="left" w:pos="1713"/>
        </w:tabs>
        <w:autoSpaceDE w:val="0"/>
        <w:autoSpaceDN w:val="0"/>
        <w:spacing w:after="0" w:line="240" w:lineRule="auto"/>
        <w:ind w:right="566" w:firstLine="708"/>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Возможность размещения материалов и р</w:t>
      </w:r>
      <w:r w:rsidR="008F282E" w:rsidRPr="00453B46">
        <w:rPr>
          <w:rFonts w:ascii="Times New Roman" w:eastAsia="Times New Roman" w:hAnsi="Times New Roman" w:cs="Times New Roman"/>
          <w:sz w:val="24"/>
          <w:szCs w:val="24"/>
        </w:rPr>
        <w:t>абот в информационной среде об</w:t>
      </w:r>
      <w:r w:rsidRPr="00453B46">
        <w:rPr>
          <w:rFonts w:ascii="Times New Roman" w:eastAsia="Times New Roman" w:hAnsi="Times New Roman" w:cs="Times New Roman"/>
          <w:sz w:val="24"/>
          <w:szCs w:val="24"/>
        </w:rPr>
        <w:t xml:space="preserve">разовательной организации (статей, выступлений, </w:t>
      </w:r>
      <w:r w:rsidR="008F282E" w:rsidRPr="00453B46">
        <w:rPr>
          <w:rFonts w:ascii="Times New Roman" w:eastAsia="Times New Roman" w:hAnsi="Times New Roman" w:cs="Times New Roman"/>
          <w:sz w:val="24"/>
          <w:szCs w:val="24"/>
        </w:rPr>
        <w:t>дискуссий, результатов экспери</w:t>
      </w:r>
      <w:r w:rsidRPr="00453B46">
        <w:rPr>
          <w:rFonts w:ascii="Times New Roman" w:eastAsia="Times New Roman" w:hAnsi="Times New Roman" w:cs="Times New Roman"/>
          <w:sz w:val="24"/>
          <w:szCs w:val="24"/>
        </w:rPr>
        <w:t>ментальных исследований).</w:t>
      </w:r>
    </w:p>
    <w:p w14:paraId="10D45288" w14:textId="29DBA045" w:rsidR="00564D4D" w:rsidRPr="00453B46" w:rsidRDefault="00564D4D" w:rsidP="00453B46">
      <w:pPr>
        <w:widowControl w:val="0"/>
        <w:autoSpaceDE w:val="0"/>
        <w:autoSpaceDN w:val="0"/>
        <w:spacing w:after="0" w:line="240" w:lineRule="auto"/>
        <w:ind w:right="563"/>
        <w:jc w:val="both"/>
        <w:rPr>
          <w:rFonts w:ascii="Times New Roman" w:eastAsia="Times New Roman" w:hAnsi="Times New Roman" w:cs="Times New Roman"/>
          <w:sz w:val="24"/>
          <w:szCs w:val="24"/>
        </w:rPr>
      </w:pPr>
      <w:r w:rsidRPr="00453B46">
        <w:rPr>
          <w:rFonts w:ascii="Times New Roman" w:eastAsia="Times New Roman" w:hAnsi="Times New Roman" w:cs="Times New Roman"/>
          <w:sz w:val="24"/>
          <w:szCs w:val="24"/>
        </w:rPr>
        <w:t>Образование обучающихся с умственной отсталостью (интеллектуальными нарушениями)</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предполагает</w:t>
      </w:r>
      <w:r w:rsidRPr="00453B46">
        <w:rPr>
          <w:rFonts w:ascii="Times New Roman" w:eastAsia="Times New Roman" w:hAnsi="Times New Roman" w:cs="Times New Roman"/>
          <w:spacing w:val="-16"/>
          <w:sz w:val="24"/>
          <w:szCs w:val="24"/>
        </w:rPr>
        <w:t xml:space="preserve"> </w:t>
      </w:r>
      <w:r w:rsidRPr="00453B46">
        <w:rPr>
          <w:rFonts w:ascii="Times New Roman" w:eastAsia="Times New Roman" w:hAnsi="Times New Roman" w:cs="Times New Roman"/>
          <w:sz w:val="24"/>
          <w:szCs w:val="24"/>
        </w:rPr>
        <w:t>ту</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или</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иную</w:t>
      </w:r>
      <w:r w:rsidRPr="00453B46">
        <w:rPr>
          <w:rFonts w:ascii="Times New Roman" w:eastAsia="Times New Roman" w:hAnsi="Times New Roman" w:cs="Times New Roman"/>
          <w:spacing w:val="-16"/>
          <w:sz w:val="24"/>
          <w:szCs w:val="24"/>
        </w:rPr>
        <w:t xml:space="preserve"> </w:t>
      </w:r>
      <w:r w:rsidRPr="00453B46">
        <w:rPr>
          <w:rFonts w:ascii="Times New Roman" w:eastAsia="Times New Roman" w:hAnsi="Times New Roman" w:cs="Times New Roman"/>
          <w:sz w:val="24"/>
          <w:szCs w:val="24"/>
        </w:rPr>
        <w:t>форму</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17"/>
          <w:sz w:val="24"/>
          <w:szCs w:val="24"/>
        </w:rPr>
        <w:t xml:space="preserve"> </w:t>
      </w:r>
      <w:r w:rsidRPr="00453B46">
        <w:rPr>
          <w:rFonts w:ascii="Times New Roman" w:eastAsia="Times New Roman" w:hAnsi="Times New Roman" w:cs="Times New Roman"/>
          <w:sz w:val="24"/>
          <w:szCs w:val="24"/>
        </w:rPr>
        <w:t>долю</w:t>
      </w:r>
      <w:r w:rsidRPr="00453B46">
        <w:rPr>
          <w:rFonts w:ascii="Times New Roman" w:eastAsia="Times New Roman" w:hAnsi="Times New Roman" w:cs="Times New Roman"/>
          <w:spacing w:val="-18"/>
          <w:sz w:val="24"/>
          <w:szCs w:val="24"/>
        </w:rPr>
        <w:t xml:space="preserve"> </w:t>
      </w:r>
      <w:r w:rsidRPr="00453B46">
        <w:rPr>
          <w:rFonts w:ascii="Times New Roman" w:eastAsia="Times New Roman" w:hAnsi="Times New Roman" w:cs="Times New Roman"/>
          <w:sz w:val="24"/>
          <w:szCs w:val="24"/>
        </w:rPr>
        <w:t>обязательной</w:t>
      </w:r>
      <w:r w:rsidRPr="00453B46">
        <w:rPr>
          <w:rFonts w:ascii="Times New Roman" w:eastAsia="Times New Roman" w:hAnsi="Times New Roman" w:cs="Times New Roman"/>
          <w:spacing w:val="-14"/>
          <w:sz w:val="24"/>
          <w:szCs w:val="24"/>
        </w:rPr>
        <w:t xml:space="preserve"> </w:t>
      </w:r>
      <w:r w:rsidRPr="00453B46">
        <w:rPr>
          <w:rFonts w:ascii="Times New Roman" w:eastAsia="Times New Roman" w:hAnsi="Times New Roman" w:cs="Times New Roman"/>
          <w:sz w:val="24"/>
          <w:szCs w:val="24"/>
        </w:rPr>
        <w:t>социальной</w:t>
      </w:r>
      <w:r w:rsidRPr="00453B46">
        <w:rPr>
          <w:rFonts w:ascii="Times New Roman" w:eastAsia="Times New Roman" w:hAnsi="Times New Roman" w:cs="Times New Roman"/>
          <w:spacing w:val="-16"/>
          <w:sz w:val="24"/>
          <w:szCs w:val="24"/>
        </w:rPr>
        <w:t xml:space="preserve"> </w:t>
      </w:r>
      <w:r w:rsidR="008F282E" w:rsidRPr="00453B46">
        <w:rPr>
          <w:rFonts w:ascii="Times New Roman" w:eastAsia="Times New Roman" w:hAnsi="Times New Roman" w:cs="Times New Roman"/>
          <w:sz w:val="24"/>
          <w:szCs w:val="24"/>
        </w:rPr>
        <w:t>ин</w:t>
      </w:r>
      <w:r w:rsidRPr="00453B46">
        <w:rPr>
          <w:rFonts w:ascii="Times New Roman" w:eastAsia="Times New Roman" w:hAnsi="Times New Roman" w:cs="Times New Roman"/>
          <w:sz w:val="24"/>
          <w:szCs w:val="24"/>
        </w:rPr>
        <w:t>теграции</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обучающихся,</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что</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требует</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обязательного</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регулярного</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2"/>
          <w:sz w:val="24"/>
          <w:szCs w:val="24"/>
        </w:rPr>
        <w:t xml:space="preserve"> </w:t>
      </w:r>
      <w:r w:rsidRPr="00453B46">
        <w:rPr>
          <w:rFonts w:ascii="Times New Roman" w:eastAsia="Times New Roman" w:hAnsi="Times New Roman" w:cs="Times New Roman"/>
          <w:sz w:val="24"/>
          <w:szCs w:val="24"/>
        </w:rPr>
        <w:t>качественного</w:t>
      </w:r>
      <w:r w:rsidRPr="00453B46">
        <w:rPr>
          <w:rFonts w:ascii="Times New Roman" w:eastAsia="Times New Roman" w:hAnsi="Times New Roman" w:cs="Times New Roman"/>
          <w:spacing w:val="-4"/>
          <w:sz w:val="24"/>
          <w:szCs w:val="24"/>
        </w:rPr>
        <w:t xml:space="preserve"> </w:t>
      </w:r>
      <w:r w:rsidR="008F282E" w:rsidRPr="00453B46">
        <w:rPr>
          <w:rFonts w:ascii="Times New Roman" w:eastAsia="Times New Roman" w:hAnsi="Times New Roman" w:cs="Times New Roman"/>
          <w:sz w:val="24"/>
          <w:szCs w:val="24"/>
        </w:rPr>
        <w:t>вза</w:t>
      </w:r>
      <w:r w:rsidRPr="00453B46">
        <w:rPr>
          <w:rFonts w:ascii="Times New Roman" w:eastAsia="Times New Roman" w:hAnsi="Times New Roman" w:cs="Times New Roman"/>
          <w:sz w:val="24"/>
          <w:szCs w:val="24"/>
        </w:rPr>
        <w:t>имодействия специалистов массового и специальн</w:t>
      </w:r>
      <w:r w:rsidR="008F282E" w:rsidRPr="00453B46">
        <w:rPr>
          <w:rFonts w:ascii="Times New Roman" w:eastAsia="Times New Roman" w:hAnsi="Times New Roman" w:cs="Times New Roman"/>
          <w:sz w:val="24"/>
          <w:szCs w:val="24"/>
        </w:rPr>
        <w:t>ого образования. Предусматрива</w:t>
      </w:r>
      <w:r w:rsidRPr="00453B46">
        <w:rPr>
          <w:rFonts w:ascii="Times New Roman" w:eastAsia="Times New Roman" w:hAnsi="Times New Roman" w:cs="Times New Roman"/>
          <w:sz w:val="24"/>
          <w:szCs w:val="24"/>
        </w:rPr>
        <w:t xml:space="preserve">ется для тех и других специалистов возможность </w:t>
      </w:r>
      <w:r w:rsidR="008F282E" w:rsidRPr="00453B46">
        <w:rPr>
          <w:rFonts w:ascii="Times New Roman" w:eastAsia="Times New Roman" w:hAnsi="Times New Roman" w:cs="Times New Roman"/>
          <w:sz w:val="24"/>
          <w:szCs w:val="24"/>
        </w:rPr>
        <w:t>обратиться к информационным ре</w:t>
      </w:r>
      <w:r w:rsidRPr="00453B46">
        <w:rPr>
          <w:rFonts w:ascii="Times New Roman" w:eastAsia="Times New Roman" w:hAnsi="Times New Roman" w:cs="Times New Roman"/>
          <w:sz w:val="24"/>
          <w:szCs w:val="24"/>
        </w:rPr>
        <w:t>сурсам</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в</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сфере</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специальной</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психологии</w:t>
      </w:r>
      <w:r w:rsidRPr="00453B46">
        <w:rPr>
          <w:rFonts w:ascii="Times New Roman" w:eastAsia="Times New Roman" w:hAnsi="Times New Roman" w:cs="Times New Roman"/>
          <w:spacing w:val="-9"/>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коррекционной</w:t>
      </w:r>
      <w:r w:rsidRPr="00453B46">
        <w:rPr>
          <w:rFonts w:ascii="Times New Roman" w:eastAsia="Times New Roman" w:hAnsi="Times New Roman" w:cs="Times New Roman"/>
          <w:spacing w:val="-10"/>
          <w:sz w:val="24"/>
          <w:szCs w:val="24"/>
        </w:rPr>
        <w:t xml:space="preserve"> </w:t>
      </w:r>
      <w:r w:rsidRPr="00453B46">
        <w:rPr>
          <w:rFonts w:ascii="Times New Roman" w:eastAsia="Times New Roman" w:hAnsi="Times New Roman" w:cs="Times New Roman"/>
          <w:sz w:val="24"/>
          <w:szCs w:val="24"/>
        </w:rPr>
        <w:t>педагогики,</w:t>
      </w:r>
      <w:r w:rsidRPr="00453B46">
        <w:rPr>
          <w:rFonts w:ascii="Times New Roman" w:eastAsia="Times New Roman" w:hAnsi="Times New Roman" w:cs="Times New Roman"/>
          <w:spacing w:val="-8"/>
          <w:sz w:val="24"/>
          <w:szCs w:val="24"/>
        </w:rPr>
        <w:t xml:space="preserve"> </w:t>
      </w:r>
      <w:r w:rsidRPr="00453B46">
        <w:rPr>
          <w:rFonts w:ascii="Times New Roman" w:eastAsia="Times New Roman" w:hAnsi="Times New Roman" w:cs="Times New Roman"/>
          <w:sz w:val="24"/>
          <w:szCs w:val="24"/>
        </w:rPr>
        <w:t>включая</w:t>
      </w:r>
      <w:r w:rsidRPr="00453B46">
        <w:rPr>
          <w:rFonts w:ascii="Times New Roman" w:eastAsia="Times New Roman" w:hAnsi="Times New Roman" w:cs="Times New Roman"/>
          <w:spacing w:val="-10"/>
          <w:sz w:val="24"/>
          <w:szCs w:val="24"/>
        </w:rPr>
        <w:t xml:space="preserve"> </w:t>
      </w:r>
      <w:r w:rsidR="008F282E" w:rsidRPr="00453B46">
        <w:rPr>
          <w:rFonts w:ascii="Times New Roman" w:eastAsia="Times New Roman" w:hAnsi="Times New Roman" w:cs="Times New Roman"/>
          <w:sz w:val="24"/>
          <w:szCs w:val="24"/>
        </w:rPr>
        <w:t>элек</w:t>
      </w:r>
      <w:r w:rsidRPr="00453B46">
        <w:rPr>
          <w:rFonts w:ascii="Times New Roman" w:eastAsia="Times New Roman" w:hAnsi="Times New Roman" w:cs="Times New Roman"/>
          <w:sz w:val="24"/>
          <w:szCs w:val="24"/>
        </w:rPr>
        <w:t>тронные</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библиотеки,</w:t>
      </w:r>
      <w:r w:rsidRPr="00453B46">
        <w:rPr>
          <w:rFonts w:ascii="Times New Roman" w:eastAsia="Times New Roman" w:hAnsi="Times New Roman" w:cs="Times New Roman"/>
          <w:spacing w:val="-4"/>
          <w:sz w:val="24"/>
          <w:szCs w:val="24"/>
        </w:rPr>
        <w:t xml:space="preserve"> </w:t>
      </w:r>
      <w:r w:rsidRPr="00453B46">
        <w:rPr>
          <w:rFonts w:ascii="Times New Roman" w:eastAsia="Times New Roman" w:hAnsi="Times New Roman" w:cs="Times New Roman"/>
          <w:sz w:val="24"/>
          <w:szCs w:val="24"/>
        </w:rPr>
        <w:t>порталы</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и</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сайты,</w:t>
      </w:r>
      <w:r w:rsidRPr="00453B46">
        <w:rPr>
          <w:rFonts w:ascii="Times New Roman" w:eastAsia="Times New Roman" w:hAnsi="Times New Roman" w:cs="Times New Roman"/>
          <w:spacing w:val="-7"/>
          <w:sz w:val="24"/>
          <w:szCs w:val="24"/>
        </w:rPr>
        <w:t xml:space="preserve"> </w:t>
      </w:r>
      <w:r w:rsidRPr="00453B46">
        <w:rPr>
          <w:rFonts w:ascii="Times New Roman" w:eastAsia="Times New Roman" w:hAnsi="Times New Roman" w:cs="Times New Roman"/>
          <w:sz w:val="24"/>
          <w:szCs w:val="24"/>
        </w:rPr>
        <w:t>дистанционный</w:t>
      </w:r>
      <w:r w:rsidRPr="00453B46">
        <w:rPr>
          <w:rFonts w:ascii="Times New Roman" w:eastAsia="Times New Roman" w:hAnsi="Times New Roman" w:cs="Times New Roman"/>
          <w:spacing w:val="-6"/>
          <w:sz w:val="24"/>
          <w:szCs w:val="24"/>
        </w:rPr>
        <w:t xml:space="preserve"> </w:t>
      </w:r>
      <w:r w:rsidRPr="00453B46">
        <w:rPr>
          <w:rFonts w:ascii="Times New Roman" w:eastAsia="Times New Roman" w:hAnsi="Times New Roman" w:cs="Times New Roman"/>
          <w:sz w:val="24"/>
          <w:szCs w:val="24"/>
        </w:rPr>
        <w:t>консультативный</w:t>
      </w:r>
      <w:r w:rsidRPr="00453B46">
        <w:rPr>
          <w:rFonts w:ascii="Times New Roman" w:eastAsia="Times New Roman" w:hAnsi="Times New Roman" w:cs="Times New Roman"/>
          <w:spacing w:val="-3"/>
          <w:sz w:val="24"/>
          <w:szCs w:val="24"/>
        </w:rPr>
        <w:t xml:space="preserve"> </w:t>
      </w:r>
      <w:r w:rsidRPr="00453B46">
        <w:rPr>
          <w:rFonts w:ascii="Times New Roman" w:eastAsia="Times New Roman" w:hAnsi="Times New Roman" w:cs="Times New Roman"/>
          <w:sz w:val="24"/>
          <w:szCs w:val="24"/>
        </w:rPr>
        <w:t>сервис,</w:t>
      </w:r>
      <w:r w:rsidRPr="00453B46">
        <w:rPr>
          <w:rFonts w:ascii="Times New Roman" w:eastAsia="Times New Roman" w:hAnsi="Times New Roman" w:cs="Times New Roman"/>
          <w:spacing w:val="-4"/>
          <w:sz w:val="24"/>
          <w:szCs w:val="24"/>
        </w:rPr>
        <w:t xml:space="preserve"> </w:t>
      </w:r>
      <w:r w:rsidR="008F282E" w:rsidRPr="00453B46">
        <w:rPr>
          <w:rFonts w:ascii="Times New Roman" w:eastAsia="Times New Roman" w:hAnsi="Times New Roman" w:cs="Times New Roman"/>
          <w:sz w:val="24"/>
          <w:szCs w:val="24"/>
        </w:rPr>
        <w:t>по</w:t>
      </w:r>
      <w:r w:rsidRPr="00453B46">
        <w:rPr>
          <w:rFonts w:ascii="Times New Roman" w:eastAsia="Times New Roman" w:hAnsi="Times New Roman" w:cs="Times New Roman"/>
          <w:sz w:val="24"/>
          <w:szCs w:val="24"/>
        </w:rPr>
        <w:t>лучить индивидуальную консультацию квалифи</w:t>
      </w:r>
      <w:r w:rsidR="008F282E" w:rsidRPr="00453B46">
        <w:rPr>
          <w:rFonts w:ascii="Times New Roman" w:eastAsia="Times New Roman" w:hAnsi="Times New Roman" w:cs="Times New Roman"/>
          <w:sz w:val="24"/>
          <w:szCs w:val="24"/>
        </w:rPr>
        <w:t>цированных профильных специали</w:t>
      </w:r>
      <w:r w:rsidRPr="00453B46">
        <w:rPr>
          <w:rFonts w:ascii="Times New Roman" w:eastAsia="Times New Roman" w:hAnsi="Times New Roman" w:cs="Times New Roman"/>
          <w:sz w:val="24"/>
          <w:szCs w:val="24"/>
        </w:rPr>
        <w:t xml:space="preserve">стов. Также предусматривается организация регулярного обмена информацией между специалистами разного профиля, специалистами и семьей, включая сетевые </w:t>
      </w:r>
      <w:r w:rsidR="005538A4" w:rsidRPr="00453B46">
        <w:rPr>
          <w:rFonts w:ascii="Times New Roman" w:eastAsia="Times New Roman" w:hAnsi="Times New Roman" w:cs="Times New Roman"/>
          <w:sz w:val="24"/>
          <w:szCs w:val="24"/>
        </w:rPr>
        <w:t>р</w:t>
      </w:r>
      <w:r w:rsidRPr="00453B46">
        <w:rPr>
          <w:rFonts w:ascii="Times New Roman" w:eastAsia="Times New Roman" w:hAnsi="Times New Roman" w:cs="Times New Roman"/>
          <w:sz w:val="24"/>
          <w:szCs w:val="24"/>
        </w:rPr>
        <w:t>есурсы и технологии.</w:t>
      </w:r>
    </w:p>
    <w:p w14:paraId="5468B4E3" w14:textId="77777777" w:rsidR="00564D4D" w:rsidRDefault="00564D4D">
      <w:pPr>
        <w:pStyle w:val="ConsPlusNormal"/>
        <w:spacing w:before="200"/>
        <w:ind w:firstLine="540"/>
        <w:jc w:val="both"/>
        <w:rPr>
          <w:rFonts w:ascii="Times New Roman" w:hAnsi="Times New Roman" w:cs="Times New Roman"/>
          <w:sz w:val="24"/>
          <w:szCs w:val="24"/>
        </w:rPr>
      </w:pPr>
    </w:p>
    <w:p w14:paraId="673B9372" w14:textId="73945F18" w:rsidR="0031317B" w:rsidRDefault="0031317B">
      <w:pPr>
        <w:pStyle w:val="ConsPlusNormal"/>
        <w:spacing w:before="200"/>
        <w:ind w:firstLine="540"/>
        <w:jc w:val="both"/>
        <w:rPr>
          <w:rFonts w:ascii="Times New Roman" w:hAnsi="Times New Roman" w:cs="Times New Roman"/>
          <w:sz w:val="24"/>
          <w:szCs w:val="24"/>
        </w:rPr>
      </w:pPr>
    </w:p>
    <w:p w14:paraId="1E10FE07" w14:textId="0CEE1203" w:rsidR="0031317B" w:rsidRDefault="0031317B">
      <w:pPr>
        <w:pStyle w:val="ConsPlusNormal"/>
        <w:spacing w:before="200"/>
        <w:ind w:firstLine="540"/>
        <w:jc w:val="both"/>
        <w:rPr>
          <w:rFonts w:ascii="Times New Roman" w:hAnsi="Times New Roman" w:cs="Times New Roman"/>
          <w:sz w:val="24"/>
          <w:szCs w:val="24"/>
        </w:rPr>
      </w:pPr>
    </w:p>
    <w:p w14:paraId="6678BE35" w14:textId="4125F06A" w:rsidR="0080177D" w:rsidRDefault="0080177D">
      <w:pPr>
        <w:pStyle w:val="ConsPlusNormal"/>
        <w:ind w:firstLine="540"/>
        <w:jc w:val="both"/>
        <w:rPr>
          <w:rFonts w:ascii="Times New Roman" w:hAnsi="Times New Roman" w:cs="Times New Roman"/>
          <w:sz w:val="24"/>
          <w:szCs w:val="24"/>
        </w:rPr>
      </w:pPr>
    </w:p>
    <w:p w14:paraId="37AD8EF4" w14:textId="48F453AE" w:rsidR="00E0204B" w:rsidRPr="00262EAF" w:rsidRDefault="004851F9">
      <w:pPr>
        <w:pStyle w:val="ConsPlusTitle"/>
        <w:ind w:firstLine="540"/>
        <w:jc w:val="both"/>
        <w:outlineLvl w:val="2"/>
        <w:rPr>
          <w:rFonts w:ascii="Times New Roman" w:hAnsi="Times New Roman" w:cs="Times New Roman"/>
          <w:sz w:val="24"/>
          <w:szCs w:val="24"/>
        </w:rPr>
      </w:pPr>
      <w:r>
        <w:rPr>
          <w:rFonts w:ascii="Times New Roman" w:hAnsi="Times New Roman" w:cs="Times New Roman"/>
          <w:sz w:val="24"/>
          <w:szCs w:val="24"/>
        </w:rPr>
        <w:lastRenderedPageBreak/>
        <w:t>86. К</w:t>
      </w:r>
      <w:r w:rsidR="00E0204B" w:rsidRPr="00262EAF">
        <w:rPr>
          <w:rFonts w:ascii="Times New Roman" w:hAnsi="Times New Roman" w:cs="Times New Roman"/>
          <w:sz w:val="24"/>
          <w:szCs w:val="24"/>
        </w:rPr>
        <w:t>алендарный план воспитательной работы.</w:t>
      </w:r>
    </w:p>
    <w:p w14:paraId="185201D5"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86.1. Федеральный календарный план воспитательной работы является единым для образовательных организаций.</w:t>
      </w:r>
    </w:p>
    <w:p w14:paraId="1D1CFE08"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86.2. Федеральный календарный план воспитательной работы может быть реализован в рамках урочной и внеурочной деятельности.</w:t>
      </w:r>
    </w:p>
    <w:p w14:paraId="7C4A2E7A" w14:textId="584E9366" w:rsidR="00E0204B"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86.3.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обучающихся.</w:t>
      </w:r>
    </w:p>
    <w:p w14:paraId="44E5F9A7"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86.4. Все мероприятия должны проводиться с учетом особенностей образовательной программы, а также возрастных, физиологических и психоэмоциональных особенностей обучающихся, с умственной отсталостью.</w:t>
      </w:r>
    </w:p>
    <w:p w14:paraId="45A754E8"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86.5. При разработке плана учитываются: индивидуальные планы классных руководителей; рабочие программы учителей по изучаемым в общеобразовательной организации учебным предметам, курсам, модулям; план, рабочие программы учебных курсов, занятий внеурочной деятельности; планы органов самоуправления в общеобразовательной организации, ученического самоуправления, взаимодействия с социальными партнерами согласно договорам, соглашениям с ними; планы работы психологической службы или школьного психолога, социальных педагогических работников и другая документация, которая должна соответствовать содержанию плана.</w:t>
      </w:r>
    </w:p>
    <w:p w14:paraId="3F712EEF"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86.6. Перечень основных государственных и народных праздников, памятных дат в календарном плане воспитательной работы Организации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Организации,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w:t>
      </w:r>
    </w:p>
    <w:p w14:paraId="74225AD1" w14:textId="77777777" w:rsidR="00E0204B" w:rsidRPr="00262EAF"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Возможно построение плана по основным направлениям воспитания, по календарным периодам (месяцам, четвертям, триместрам или в иной форме).</w:t>
      </w:r>
    </w:p>
    <w:p w14:paraId="6502F584" w14:textId="3A8B60EA" w:rsidR="00E0204B" w:rsidRDefault="00E0204B" w:rsidP="0080177D">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таблице приведена структура календарного плана воспитательной работы Организации.</w:t>
      </w:r>
    </w:p>
    <w:p w14:paraId="1011B99E" w14:textId="130A9640" w:rsidR="00453B46" w:rsidRDefault="00453B46" w:rsidP="0080177D">
      <w:pPr>
        <w:pStyle w:val="ConsPlusNormal"/>
        <w:ind w:firstLine="540"/>
        <w:jc w:val="both"/>
        <w:rPr>
          <w:rFonts w:ascii="Times New Roman" w:hAnsi="Times New Roman" w:cs="Times New Roman"/>
          <w:sz w:val="24"/>
          <w:szCs w:val="24"/>
        </w:rPr>
      </w:pPr>
    </w:p>
    <w:tbl>
      <w:tblPr>
        <w:tblStyle w:val="TableNormal"/>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840"/>
        <w:gridCol w:w="1272"/>
        <w:gridCol w:w="1846"/>
        <w:gridCol w:w="3106"/>
      </w:tblGrid>
      <w:tr w:rsidR="00453B46" w:rsidRPr="0080177D" w14:paraId="78A949AC" w14:textId="77777777" w:rsidTr="007A7A9B">
        <w:trPr>
          <w:trHeight w:val="422"/>
        </w:trPr>
        <w:tc>
          <w:tcPr>
            <w:tcW w:w="567" w:type="dxa"/>
          </w:tcPr>
          <w:p w14:paraId="734AAB33" w14:textId="77777777" w:rsidR="00453B46" w:rsidRPr="0080177D" w:rsidRDefault="00453B46" w:rsidP="007A7A9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pacing w:val="-10"/>
                <w:sz w:val="24"/>
              </w:rPr>
              <w:t>№</w:t>
            </w:r>
          </w:p>
        </w:tc>
        <w:tc>
          <w:tcPr>
            <w:tcW w:w="3840" w:type="dxa"/>
          </w:tcPr>
          <w:p w14:paraId="1296B9FE" w14:textId="77777777" w:rsidR="00453B46" w:rsidRPr="0080177D" w:rsidRDefault="00453B46" w:rsidP="007A7A9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Дела,</w:t>
            </w:r>
            <w:r w:rsidRPr="0080177D">
              <w:rPr>
                <w:rFonts w:ascii="Times New Roman" w:eastAsia="Times New Roman" w:hAnsi="Times New Roman" w:cs="Times New Roman"/>
                <w:b/>
                <w:spacing w:val="-2"/>
                <w:sz w:val="24"/>
              </w:rPr>
              <w:t xml:space="preserve"> </w:t>
            </w:r>
            <w:r w:rsidRPr="0080177D">
              <w:rPr>
                <w:rFonts w:ascii="Times New Roman" w:eastAsia="Times New Roman" w:hAnsi="Times New Roman" w:cs="Times New Roman"/>
                <w:b/>
                <w:sz w:val="24"/>
              </w:rPr>
              <w:t>события,</w:t>
            </w:r>
            <w:r w:rsidRPr="0080177D">
              <w:rPr>
                <w:rFonts w:ascii="Times New Roman" w:eastAsia="Times New Roman" w:hAnsi="Times New Roman" w:cs="Times New Roman"/>
                <w:b/>
                <w:spacing w:val="-2"/>
                <w:sz w:val="24"/>
              </w:rPr>
              <w:t xml:space="preserve"> мероприятия</w:t>
            </w:r>
          </w:p>
        </w:tc>
        <w:tc>
          <w:tcPr>
            <w:tcW w:w="1272" w:type="dxa"/>
          </w:tcPr>
          <w:p w14:paraId="3B69FF7E" w14:textId="77777777" w:rsidR="00453B46" w:rsidRPr="0080177D" w:rsidRDefault="00453B46" w:rsidP="007A7A9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pacing w:val="-2"/>
                <w:sz w:val="24"/>
              </w:rPr>
              <w:t>Классы</w:t>
            </w:r>
          </w:p>
        </w:tc>
        <w:tc>
          <w:tcPr>
            <w:tcW w:w="1846" w:type="dxa"/>
          </w:tcPr>
          <w:p w14:paraId="6C7B63C8" w14:textId="77777777" w:rsidR="00453B46" w:rsidRPr="0080177D" w:rsidRDefault="00453B46" w:rsidP="007A7A9B">
            <w:pPr>
              <w:spacing w:line="275" w:lineRule="exact"/>
              <w:ind w:right="28"/>
              <w:jc w:val="center"/>
              <w:rPr>
                <w:rFonts w:ascii="Times New Roman" w:eastAsia="Times New Roman" w:hAnsi="Times New Roman" w:cs="Times New Roman"/>
                <w:b/>
                <w:sz w:val="24"/>
              </w:rPr>
            </w:pPr>
            <w:r w:rsidRPr="0080177D">
              <w:rPr>
                <w:rFonts w:ascii="Times New Roman" w:eastAsia="Times New Roman" w:hAnsi="Times New Roman" w:cs="Times New Roman"/>
                <w:b/>
                <w:spacing w:val="-2"/>
                <w:sz w:val="24"/>
              </w:rPr>
              <w:t>Сроки</w:t>
            </w:r>
          </w:p>
        </w:tc>
        <w:tc>
          <w:tcPr>
            <w:tcW w:w="3106" w:type="dxa"/>
          </w:tcPr>
          <w:p w14:paraId="54AFD5C8" w14:textId="77777777" w:rsidR="00453B46" w:rsidRPr="0080177D" w:rsidRDefault="00453B46" w:rsidP="007A7A9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pacing w:val="-2"/>
                <w:sz w:val="24"/>
              </w:rPr>
              <w:t>Ответственные</w:t>
            </w:r>
          </w:p>
        </w:tc>
      </w:tr>
      <w:tr w:rsidR="00453B46" w:rsidRPr="0080177D" w14:paraId="17A5F0D8" w14:textId="77777777" w:rsidTr="007A7A9B">
        <w:trPr>
          <w:trHeight w:val="424"/>
        </w:trPr>
        <w:tc>
          <w:tcPr>
            <w:tcW w:w="567" w:type="dxa"/>
          </w:tcPr>
          <w:p w14:paraId="117C3A88" w14:textId="77777777" w:rsidR="00453B46" w:rsidRPr="0080177D" w:rsidRDefault="00453B46" w:rsidP="007A7A9B">
            <w:pPr>
              <w:rPr>
                <w:rFonts w:ascii="Times New Roman" w:eastAsia="Times New Roman" w:hAnsi="Times New Roman" w:cs="Times New Roman"/>
                <w:sz w:val="24"/>
              </w:rPr>
            </w:pPr>
          </w:p>
        </w:tc>
        <w:tc>
          <w:tcPr>
            <w:tcW w:w="10064" w:type="dxa"/>
            <w:gridSpan w:val="4"/>
          </w:tcPr>
          <w:p w14:paraId="65DE2E5F" w14:textId="77777777" w:rsidR="00453B46" w:rsidRPr="0080177D" w:rsidRDefault="00453B46" w:rsidP="007A7A9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1.</w:t>
            </w:r>
            <w:r w:rsidRPr="0080177D">
              <w:rPr>
                <w:rFonts w:ascii="Times New Roman" w:eastAsia="Times New Roman" w:hAnsi="Times New Roman" w:cs="Times New Roman"/>
                <w:b/>
                <w:spacing w:val="-1"/>
                <w:sz w:val="24"/>
              </w:rPr>
              <w:t xml:space="preserve"> </w:t>
            </w:r>
            <w:r w:rsidRPr="0080177D">
              <w:rPr>
                <w:rFonts w:ascii="Times New Roman" w:eastAsia="Times New Roman" w:hAnsi="Times New Roman" w:cs="Times New Roman"/>
                <w:b/>
                <w:sz w:val="24"/>
              </w:rPr>
              <w:t>Урочная</w:t>
            </w:r>
            <w:r w:rsidRPr="0080177D">
              <w:rPr>
                <w:rFonts w:ascii="Times New Roman" w:eastAsia="Times New Roman" w:hAnsi="Times New Roman" w:cs="Times New Roman"/>
                <w:b/>
                <w:spacing w:val="-1"/>
                <w:sz w:val="24"/>
              </w:rPr>
              <w:t xml:space="preserve"> </w:t>
            </w:r>
            <w:r w:rsidRPr="0080177D">
              <w:rPr>
                <w:rFonts w:ascii="Times New Roman" w:eastAsia="Times New Roman" w:hAnsi="Times New Roman" w:cs="Times New Roman"/>
                <w:b/>
                <w:spacing w:val="-2"/>
                <w:sz w:val="24"/>
              </w:rPr>
              <w:t>деятельность</w:t>
            </w:r>
          </w:p>
        </w:tc>
      </w:tr>
      <w:tr w:rsidR="00453B46" w:rsidRPr="0080177D" w14:paraId="7BBF6091" w14:textId="77777777" w:rsidTr="007A7A9B">
        <w:trPr>
          <w:trHeight w:val="635"/>
        </w:trPr>
        <w:tc>
          <w:tcPr>
            <w:tcW w:w="567" w:type="dxa"/>
          </w:tcPr>
          <w:p w14:paraId="54154B62"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3840" w:type="dxa"/>
          </w:tcPr>
          <w:p w14:paraId="4FF9E24A"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Планирование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воспитательного</w:t>
            </w:r>
          </w:p>
          <w:p w14:paraId="406B1C1B" w14:textId="77777777" w:rsidR="00453B46" w:rsidRPr="0080177D" w:rsidRDefault="00453B46" w:rsidP="007A7A9B">
            <w:pPr>
              <w:spacing w:before="41"/>
              <w:rPr>
                <w:rFonts w:ascii="Times New Roman" w:eastAsia="Times New Roman" w:hAnsi="Times New Roman" w:cs="Times New Roman"/>
                <w:sz w:val="24"/>
              </w:rPr>
            </w:pPr>
            <w:r w:rsidRPr="0080177D">
              <w:rPr>
                <w:rFonts w:ascii="Times New Roman" w:eastAsia="Times New Roman" w:hAnsi="Times New Roman" w:cs="Times New Roman"/>
                <w:sz w:val="24"/>
              </w:rPr>
              <w:t>компонента</w:t>
            </w:r>
            <w:r w:rsidRPr="0080177D">
              <w:rPr>
                <w:rFonts w:ascii="Times New Roman" w:eastAsia="Times New Roman" w:hAnsi="Times New Roman" w:cs="Times New Roman"/>
                <w:spacing w:val="-2"/>
                <w:sz w:val="24"/>
              </w:rPr>
              <w:t xml:space="preserve"> урока</w:t>
            </w:r>
          </w:p>
        </w:tc>
        <w:tc>
          <w:tcPr>
            <w:tcW w:w="1272" w:type="dxa"/>
          </w:tcPr>
          <w:p w14:paraId="68220EE0"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7DA183C2" w14:textId="77777777" w:rsidR="00453B46" w:rsidRPr="0080177D" w:rsidRDefault="00453B46" w:rsidP="007A7A9B">
            <w:pPr>
              <w:spacing w:before="1"/>
              <w:ind w:right="31"/>
              <w:jc w:val="cente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pacing w:val="-4"/>
                <w:sz w:val="24"/>
                <w:lang w:val="ru-RU"/>
              </w:rPr>
              <w:t>учеб</w:t>
            </w:r>
            <w:r w:rsidRPr="0080177D">
              <w:rPr>
                <w:rFonts w:ascii="Times New Roman" w:eastAsia="Times New Roman" w:hAnsi="Times New Roman" w:cs="Times New Roman"/>
                <w:sz w:val="24"/>
                <w:lang w:val="ru-RU"/>
              </w:rPr>
              <w:t xml:space="preserve">ного </w:t>
            </w:r>
            <w:r w:rsidRPr="0080177D">
              <w:rPr>
                <w:rFonts w:ascii="Times New Roman" w:eastAsia="Times New Roman" w:hAnsi="Times New Roman" w:cs="Times New Roman"/>
                <w:spacing w:val="-4"/>
                <w:sz w:val="24"/>
                <w:lang w:val="ru-RU"/>
              </w:rPr>
              <w:t>года</w:t>
            </w:r>
          </w:p>
        </w:tc>
        <w:tc>
          <w:tcPr>
            <w:tcW w:w="3106" w:type="dxa"/>
          </w:tcPr>
          <w:p w14:paraId="3848A842"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p w14:paraId="566BAC57" w14:textId="77777777" w:rsidR="00453B46" w:rsidRPr="0080177D" w:rsidRDefault="00453B46" w:rsidP="007A7A9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2"/>
                <w:sz w:val="24"/>
              </w:rPr>
              <w:t>Учителя-предметники</w:t>
            </w:r>
          </w:p>
        </w:tc>
      </w:tr>
      <w:tr w:rsidR="00453B46" w:rsidRPr="0080177D" w14:paraId="6D6E6444" w14:textId="77777777" w:rsidTr="007A7A9B">
        <w:trPr>
          <w:trHeight w:val="1113"/>
        </w:trPr>
        <w:tc>
          <w:tcPr>
            <w:tcW w:w="567" w:type="dxa"/>
          </w:tcPr>
          <w:p w14:paraId="77E8882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3840" w:type="dxa"/>
          </w:tcPr>
          <w:p w14:paraId="2EBBDBD1" w14:textId="77777777" w:rsidR="00453B46" w:rsidRPr="0080177D" w:rsidRDefault="00453B46" w:rsidP="007A7A9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Руководство</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педагогов</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над</w:t>
            </w:r>
            <w:r w:rsidRPr="0080177D">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эле</w:t>
            </w:r>
            <w:r w:rsidRPr="0080177D">
              <w:rPr>
                <w:rFonts w:ascii="Times New Roman" w:eastAsia="Times New Roman" w:hAnsi="Times New Roman" w:cs="Times New Roman"/>
                <w:sz w:val="24"/>
                <w:lang w:val="ru-RU"/>
              </w:rPr>
              <w:t>ментами исследовательской и проектной</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деятельности</w:t>
            </w:r>
            <w:r w:rsidRPr="0080177D">
              <w:rPr>
                <w:rFonts w:ascii="Times New Roman" w:eastAsia="Times New Roman" w:hAnsi="Times New Roman" w:cs="Times New Roman"/>
                <w:spacing w:val="-10"/>
                <w:sz w:val="24"/>
                <w:lang w:val="ru-RU"/>
              </w:rPr>
              <w:t xml:space="preserve"> </w:t>
            </w:r>
            <w:r>
              <w:rPr>
                <w:rFonts w:ascii="Times New Roman" w:eastAsia="Times New Roman" w:hAnsi="Times New Roman" w:cs="Times New Roman"/>
                <w:sz w:val="24"/>
                <w:lang w:val="ru-RU"/>
              </w:rPr>
              <w:t>обуча</w:t>
            </w:r>
            <w:r w:rsidRPr="0080177D">
              <w:rPr>
                <w:rFonts w:ascii="Times New Roman" w:eastAsia="Times New Roman" w:hAnsi="Times New Roman" w:cs="Times New Roman"/>
                <w:sz w:val="24"/>
                <w:lang w:val="ru-RU"/>
              </w:rPr>
              <w:t xml:space="preserve"> </w:t>
            </w:r>
            <w:r w:rsidRPr="0080177D">
              <w:rPr>
                <w:rFonts w:ascii="Times New Roman" w:eastAsia="Times New Roman" w:hAnsi="Times New Roman" w:cs="Times New Roman"/>
                <w:spacing w:val="-2"/>
                <w:sz w:val="24"/>
                <w:lang w:val="ru-RU"/>
              </w:rPr>
              <w:t>ющихся</w:t>
            </w:r>
          </w:p>
        </w:tc>
        <w:tc>
          <w:tcPr>
            <w:tcW w:w="1272" w:type="dxa"/>
          </w:tcPr>
          <w:p w14:paraId="77ECBBD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4FEE0110"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ного года</w:t>
            </w:r>
          </w:p>
        </w:tc>
        <w:tc>
          <w:tcPr>
            <w:tcW w:w="3106" w:type="dxa"/>
          </w:tcPr>
          <w:p w14:paraId="78ABAF3B" w14:textId="77777777" w:rsidR="00453B46" w:rsidRPr="0080177D" w:rsidRDefault="00453B46" w:rsidP="007A7A9B">
            <w:pPr>
              <w:spacing w:line="276" w:lineRule="auto"/>
              <w:ind w:right="55"/>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 xml:space="preserve">руководители </w:t>
            </w:r>
            <w:r w:rsidRPr="0080177D">
              <w:rPr>
                <w:rFonts w:ascii="Times New Roman" w:eastAsia="Times New Roman" w:hAnsi="Times New Roman" w:cs="Times New Roman"/>
                <w:spacing w:val="-2"/>
                <w:sz w:val="24"/>
              </w:rPr>
              <w:t>Учителя-предметники</w:t>
            </w:r>
          </w:p>
        </w:tc>
      </w:tr>
      <w:tr w:rsidR="00453B46" w:rsidRPr="0080177D" w14:paraId="0936BB34" w14:textId="77777777" w:rsidTr="007A7A9B">
        <w:trPr>
          <w:trHeight w:val="421"/>
        </w:trPr>
        <w:tc>
          <w:tcPr>
            <w:tcW w:w="567" w:type="dxa"/>
          </w:tcPr>
          <w:p w14:paraId="3F096C08" w14:textId="77777777" w:rsidR="00453B46" w:rsidRPr="0080177D" w:rsidRDefault="00453B46" w:rsidP="007A7A9B">
            <w:pPr>
              <w:rPr>
                <w:rFonts w:ascii="Times New Roman" w:eastAsia="Times New Roman" w:hAnsi="Times New Roman" w:cs="Times New Roman"/>
                <w:sz w:val="24"/>
              </w:rPr>
            </w:pPr>
          </w:p>
        </w:tc>
        <w:tc>
          <w:tcPr>
            <w:tcW w:w="10064" w:type="dxa"/>
            <w:gridSpan w:val="4"/>
          </w:tcPr>
          <w:p w14:paraId="678234F6" w14:textId="77777777" w:rsidR="00453B46" w:rsidRPr="0080177D" w:rsidRDefault="00453B46" w:rsidP="007A7A9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2.</w:t>
            </w:r>
            <w:r w:rsidRPr="0080177D">
              <w:rPr>
                <w:rFonts w:ascii="Times New Roman" w:eastAsia="Times New Roman" w:hAnsi="Times New Roman" w:cs="Times New Roman"/>
                <w:b/>
                <w:spacing w:val="-2"/>
                <w:sz w:val="24"/>
              </w:rPr>
              <w:t xml:space="preserve"> </w:t>
            </w:r>
            <w:r w:rsidRPr="0080177D">
              <w:rPr>
                <w:rFonts w:ascii="Times New Roman" w:eastAsia="Times New Roman" w:hAnsi="Times New Roman" w:cs="Times New Roman"/>
                <w:b/>
                <w:sz w:val="24"/>
              </w:rPr>
              <w:t>Внеурочная</w:t>
            </w:r>
            <w:r w:rsidRPr="0080177D">
              <w:rPr>
                <w:rFonts w:ascii="Times New Roman" w:eastAsia="Times New Roman" w:hAnsi="Times New Roman" w:cs="Times New Roman"/>
                <w:b/>
                <w:spacing w:val="-1"/>
                <w:sz w:val="24"/>
              </w:rPr>
              <w:t xml:space="preserve"> </w:t>
            </w:r>
            <w:r w:rsidRPr="0080177D">
              <w:rPr>
                <w:rFonts w:ascii="Times New Roman" w:eastAsia="Times New Roman" w:hAnsi="Times New Roman" w:cs="Times New Roman"/>
                <w:b/>
                <w:spacing w:val="-2"/>
                <w:sz w:val="24"/>
              </w:rPr>
              <w:t>деятельность</w:t>
            </w:r>
          </w:p>
        </w:tc>
      </w:tr>
      <w:tr w:rsidR="00453B46" w:rsidRPr="0080177D" w14:paraId="1A68C261" w14:textId="77777777" w:rsidTr="007A7A9B">
        <w:trPr>
          <w:trHeight w:val="839"/>
        </w:trPr>
        <w:tc>
          <w:tcPr>
            <w:tcW w:w="567" w:type="dxa"/>
          </w:tcPr>
          <w:p w14:paraId="13B87AB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3840" w:type="dxa"/>
          </w:tcPr>
          <w:p w14:paraId="274829CD"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«Разговоры</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z w:val="24"/>
              </w:rPr>
              <w:t>о</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pacing w:val="-2"/>
                <w:sz w:val="24"/>
              </w:rPr>
              <w:t>важном»</w:t>
            </w:r>
          </w:p>
        </w:tc>
        <w:tc>
          <w:tcPr>
            <w:tcW w:w="1272" w:type="dxa"/>
          </w:tcPr>
          <w:p w14:paraId="16787238"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25C29288" w14:textId="77777777" w:rsidR="00453B46" w:rsidRPr="0080177D" w:rsidRDefault="00453B46" w:rsidP="007A7A9B">
            <w:pPr>
              <w:spacing w:line="276" w:lineRule="auto"/>
              <w:ind w:right="157"/>
              <w:rPr>
                <w:rFonts w:ascii="Times New Roman" w:eastAsia="Times New Roman" w:hAnsi="Times New Roman" w:cs="Times New Roman"/>
                <w:sz w:val="24"/>
              </w:rPr>
            </w:pPr>
            <w:r w:rsidRPr="0080177D">
              <w:rPr>
                <w:rFonts w:ascii="Times New Roman" w:eastAsia="Times New Roman" w:hAnsi="Times New Roman" w:cs="Times New Roman"/>
                <w:sz w:val="24"/>
              </w:rPr>
              <w:t>Еженедельно</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понедельникам</w:t>
            </w:r>
          </w:p>
        </w:tc>
        <w:tc>
          <w:tcPr>
            <w:tcW w:w="3106" w:type="dxa"/>
          </w:tcPr>
          <w:p w14:paraId="347C2A1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30F6857" w14:textId="77777777" w:rsidTr="007A7A9B">
        <w:trPr>
          <w:trHeight w:val="952"/>
        </w:trPr>
        <w:tc>
          <w:tcPr>
            <w:tcW w:w="567" w:type="dxa"/>
          </w:tcPr>
          <w:p w14:paraId="3FF5B1EB"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3840" w:type="dxa"/>
          </w:tcPr>
          <w:p w14:paraId="4FB7646E"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Добрый</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z w:val="24"/>
              </w:rPr>
              <w:t>мир</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z w:val="24"/>
              </w:rPr>
              <w:t>любимых</w:t>
            </w:r>
            <w:r w:rsidRPr="0080177D">
              <w:rPr>
                <w:rFonts w:ascii="Times New Roman" w:eastAsia="Times New Roman" w:hAnsi="Times New Roman" w:cs="Times New Roman"/>
                <w:spacing w:val="-4"/>
                <w:sz w:val="24"/>
              </w:rPr>
              <w:t xml:space="preserve"> книг</w:t>
            </w:r>
          </w:p>
        </w:tc>
        <w:tc>
          <w:tcPr>
            <w:tcW w:w="1272" w:type="dxa"/>
          </w:tcPr>
          <w:p w14:paraId="4994A48E"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7</w:t>
            </w:r>
          </w:p>
          <w:p w14:paraId="6679B832" w14:textId="77777777" w:rsidR="00453B46" w:rsidRPr="0080177D" w:rsidRDefault="00453B46" w:rsidP="007A7A9B">
            <w:pPr>
              <w:spacing w:before="4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7</w:t>
            </w:r>
          </w:p>
          <w:p w14:paraId="669C437B" w14:textId="77777777" w:rsidR="00453B46" w:rsidRPr="0080177D" w:rsidRDefault="00453B46" w:rsidP="007A7A9B">
            <w:pPr>
              <w:spacing w:before="41"/>
              <w:ind w:right="26"/>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13D5C66A"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0B29863C"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46F8345B" w14:textId="77777777" w:rsidTr="007A7A9B">
        <w:trPr>
          <w:trHeight w:val="952"/>
        </w:trPr>
        <w:tc>
          <w:tcPr>
            <w:tcW w:w="567" w:type="dxa"/>
          </w:tcPr>
          <w:p w14:paraId="1122A27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3840" w:type="dxa"/>
          </w:tcPr>
          <w:p w14:paraId="78BF159A"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«Движение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z w:val="24"/>
              </w:rPr>
              <w:t>есть</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2"/>
                <w:sz w:val="24"/>
              </w:rPr>
              <w:t>жизнь»</w:t>
            </w:r>
          </w:p>
        </w:tc>
        <w:tc>
          <w:tcPr>
            <w:tcW w:w="1272" w:type="dxa"/>
          </w:tcPr>
          <w:p w14:paraId="55ACB080"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4"/>
                <w:sz w:val="24"/>
              </w:rPr>
              <w:t>5,10</w:t>
            </w:r>
          </w:p>
          <w:p w14:paraId="5CFC0C91" w14:textId="77777777" w:rsidR="00453B46" w:rsidRPr="0080177D" w:rsidRDefault="00453B46" w:rsidP="007A7A9B">
            <w:pPr>
              <w:spacing w:before="4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9</w:t>
            </w:r>
          </w:p>
          <w:p w14:paraId="4C7B105C" w14:textId="77777777" w:rsidR="00453B46" w:rsidRPr="0080177D" w:rsidRDefault="00453B46" w:rsidP="007A7A9B">
            <w:pPr>
              <w:spacing w:before="40"/>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282F72AA"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3F4EA40C"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2DB53CC6" w14:textId="77777777" w:rsidTr="007A7A9B">
        <w:trPr>
          <w:trHeight w:val="633"/>
        </w:trPr>
        <w:tc>
          <w:tcPr>
            <w:tcW w:w="567" w:type="dxa"/>
          </w:tcPr>
          <w:p w14:paraId="3AFD524A"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4</w:t>
            </w:r>
          </w:p>
        </w:tc>
        <w:tc>
          <w:tcPr>
            <w:tcW w:w="3840" w:type="dxa"/>
          </w:tcPr>
          <w:p w14:paraId="234AA272"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«Рукотворный</w:t>
            </w:r>
            <w:r w:rsidRPr="0080177D">
              <w:rPr>
                <w:rFonts w:ascii="Times New Roman" w:eastAsia="Times New Roman" w:hAnsi="Times New Roman" w:cs="Times New Roman"/>
                <w:spacing w:val="-12"/>
                <w:sz w:val="24"/>
              </w:rPr>
              <w:t xml:space="preserve"> </w:t>
            </w:r>
            <w:r w:rsidRPr="0080177D">
              <w:rPr>
                <w:rFonts w:ascii="Times New Roman" w:eastAsia="Times New Roman" w:hAnsi="Times New Roman" w:cs="Times New Roman"/>
                <w:spacing w:val="-4"/>
                <w:sz w:val="24"/>
              </w:rPr>
              <w:t>мир»</w:t>
            </w:r>
          </w:p>
        </w:tc>
        <w:tc>
          <w:tcPr>
            <w:tcW w:w="1272" w:type="dxa"/>
          </w:tcPr>
          <w:p w14:paraId="0146C6C9"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1-4,710</w:t>
            </w:r>
          </w:p>
          <w:p w14:paraId="1344B88E" w14:textId="77777777" w:rsidR="00453B46" w:rsidRPr="0080177D" w:rsidRDefault="00453B46" w:rsidP="007A7A9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2"/>
                <w:sz w:val="24"/>
              </w:rPr>
              <w:t>классы</w:t>
            </w:r>
          </w:p>
        </w:tc>
        <w:tc>
          <w:tcPr>
            <w:tcW w:w="1846" w:type="dxa"/>
          </w:tcPr>
          <w:p w14:paraId="4E68E785"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2986A6AE"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60EF91B4" w14:textId="77777777" w:rsidTr="007A7A9B">
        <w:trPr>
          <w:trHeight w:val="952"/>
        </w:trPr>
        <w:tc>
          <w:tcPr>
            <w:tcW w:w="567" w:type="dxa"/>
          </w:tcPr>
          <w:p w14:paraId="1CE9506C"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lastRenderedPageBreak/>
              <w:t>5</w:t>
            </w:r>
          </w:p>
        </w:tc>
        <w:tc>
          <w:tcPr>
            <w:tcW w:w="3840" w:type="dxa"/>
          </w:tcPr>
          <w:p w14:paraId="3DBF0691"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Творческая</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 xml:space="preserve">студия </w:t>
            </w:r>
            <w:r w:rsidRPr="0080177D">
              <w:rPr>
                <w:rFonts w:ascii="Times New Roman" w:eastAsia="Times New Roman" w:hAnsi="Times New Roman" w:cs="Times New Roman"/>
                <w:spacing w:val="-2"/>
                <w:sz w:val="24"/>
                <w:lang w:val="ru-RU"/>
              </w:rPr>
              <w:t>«Создаем</w:t>
            </w:r>
          </w:p>
          <w:p w14:paraId="646BBF84" w14:textId="77777777" w:rsidR="00453B46" w:rsidRPr="0080177D" w:rsidRDefault="00453B46" w:rsidP="007A7A9B">
            <w:pPr>
              <w:spacing w:before="9"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классный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литературный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жур- </w:t>
            </w:r>
            <w:r w:rsidRPr="0080177D">
              <w:rPr>
                <w:rFonts w:ascii="Times New Roman" w:eastAsia="Times New Roman" w:hAnsi="Times New Roman" w:cs="Times New Roman"/>
                <w:spacing w:val="-4"/>
                <w:sz w:val="24"/>
                <w:lang w:val="ru-RU"/>
              </w:rPr>
              <w:t>нал»</w:t>
            </w:r>
          </w:p>
        </w:tc>
        <w:tc>
          <w:tcPr>
            <w:tcW w:w="1272" w:type="dxa"/>
          </w:tcPr>
          <w:p w14:paraId="149F18CD"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 xml:space="preserve">8 </w:t>
            </w:r>
            <w:r w:rsidRPr="0080177D">
              <w:rPr>
                <w:rFonts w:ascii="Times New Roman" w:eastAsia="Times New Roman" w:hAnsi="Times New Roman" w:cs="Times New Roman"/>
                <w:spacing w:val="-2"/>
                <w:sz w:val="24"/>
              </w:rPr>
              <w:t>классы</w:t>
            </w:r>
          </w:p>
        </w:tc>
        <w:tc>
          <w:tcPr>
            <w:tcW w:w="1846" w:type="dxa"/>
          </w:tcPr>
          <w:p w14:paraId="36872EE4"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7B1EA01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939B9A3" w14:textId="77777777" w:rsidTr="007A7A9B">
        <w:trPr>
          <w:trHeight w:val="613"/>
        </w:trPr>
        <w:tc>
          <w:tcPr>
            <w:tcW w:w="567" w:type="dxa"/>
          </w:tcPr>
          <w:p w14:paraId="61B58506"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3840" w:type="dxa"/>
          </w:tcPr>
          <w:p w14:paraId="0BBD20D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Театральный</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кружок</w:t>
            </w:r>
            <w:r w:rsidRPr="0080177D">
              <w:rPr>
                <w:rFonts w:ascii="Times New Roman" w:eastAsia="Times New Roman" w:hAnsi="Times New Roman" w:cs="Times New Roman"/>
                <w:spacing w:val="-2"/>
                <w:sz w:val="24"/>
              </w:rPr>
              <w:t xml:space="preserve"> «АРТист»</w:t>
            </w:r>
          </w:p>
        </w:tc>
        <w:tc>
          <w:tcPr>
            <w:tcW w:w="1272" w:type="dxa"/>
          </w:tcPr>
          <w:p w14:paraId="71A1433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 xml:space="preserve">5,8 </w:t>
            </w:r>
            <w:r w:rsidRPr="0080177D">
              <w:rPr>
                <w:rFonts w:ascii="Times New Roman" w:eastAsia="Times New Roman" w:hAnsi="Times New Roman" w:cs="Times New Roman"/>
                <w:spacing w:val="-2"/>
                <w:sz w:val="24"/>
              </w:rPr>
              <w:t>классы</w:t>
            </w:r>
          </w:p>
        </w:tc>
        <w:tc>
          <w:tcPr>
            <w:tcW w:w="1846" w:type="dxa"/>
          </w:tcPr>
          <w:p w14:paraId="529BE1BB"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412F937B"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471CFDE3" w14:textId="77777777" w:rsidTr="007A7A9B">
        <w:trPr>
          <w:trHeight w:val="636"/>
        </w:trPr>
        <w:tc>
          <w:tcPr>
            <w:tcW w:w="567" w:type="dxa"/>
          </w:tcPr>
          <w:p w14:paraId="169387E5"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7</w:t>
            </w:r>
          </w:p>
        </w:tc>
        <w:tc>
          <w:tcPr>
            <w:tcW w:w="3840" w:type="dxa"/>
          </w:tcPr>
          <w:p w14:paraId="34D12253"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«История</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z w:val="24"/>
              </w:rPr>
              <w:t>родного</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pacing w:val="-2"/>
                <w:sz w:val="24"/>
              </w:rPr>
              <w:t>края»</w:t>
            </w:r>
          </w:p>
        </w:tc>
        <w:tc>
          <w:tcPr>
            <w:tcW w:w="1272" w:type="dxa"/>
          </w:tcPr>
          <w:p w14:paraId="561EA497"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2"/>
                <w:sz w:val="24"/>
              </w:rPr>
              <w:t>7-</w:t>
            </w:r>
            <w:r w:rsidRPr="0080177D">
              <w:rPr>
                <w:rFonts w:ascii="Times New Roman" w:eastAsia="Times New Roman" w:hAnsi="Times New Roman" w:cs="Times New Roman"/>
                <w:spacing w:val="-4"/>
                <w:sz w:val="24"/>
              </w:rPr>
              <w:t>8,10</w:t>
            </w:r>
          </w:p>
          <w:p w14:paraId="709D17E8" w14:textId="77777777" w:rsidR="00453B46" w:rsidRPr="0080177D" w:rsidRDefault="00453B46" w:rsidP="007A7A9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2"/>
                <w:sz w:val="24"/>
              </w:rPr>
              <w:t>класс</w:t>
            </w:r>
          </w:p>
        </w:tc>
        <w:tc>
          <w:tcPr>
            <w:tcW w:w="1846" w:type="dxa"/>
          </w:tcPr>
          <w:p w14:paraId="55AB246E"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21A16143"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794CAB7D" w14:textId="77777777" w:rsidTr="007A7A9B">
        <w:trPr>
          <w:trHeight w:val="635"/>
        </w:trPr>
        <w:tc>
          <w:tcPr>
            <w:tcW w:w="567" w:type="dxa"/>
          </w:tcPr>
          <w:p w14:paraId="3E44D04C"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8</w:t>
            </w:r>
          </w:p>
        </w:tc>
        <w:tc>
          <w:tcPr>
            <w:tcW w:w="3840" w:type="dxa"/>
          </w:tcPr>
          <w:p w14:paraId="70F7BD7C"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«Фантазеры»</w:t>
            </w:r>
          </w:p>
        </w:tc>
        <w:tc>
          <w:tcPr>
            <w:tcW w:w="1272" w:type="dxa"/>
          </w:tcPr>
          <w:p w14:paraId="6B2D41FE"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1-9</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pacing w:val="-2"/>
                <w:sz w:val="24"/>
              </w:rPr>
              <w:t>класс</w:t>
            </w:r>
          </w:p>
          <w:p w14:paraId="4249A888" w14:textId="77777777" w:rsidR="00453B46" w:rsidRPr="0080177D" w:rsidRDefault="00453B46" w:rsidP="007A7A9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1ED33B9B"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28A266C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4C619FC2" w14:textId="77777777" w:rsidTr="007A7A9B">
        <w:trPr>
          <w:trHeight w:val="633"/>
        </w:trPr>
        <w:tc>
          <w:tcPr>
            <w:tcW w:w="567" w:type="dxa"/>
          </w:tcPr>
          <w:p w14:paraId="0D5BCF27"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9</w:t>
            </w:r>
          </w:p>
        </w:tc>
        <w:tc>
          <w:tcPr>
            <w:tcW w:w="3840" w:type="dxa"/>
          </w:tcPr>
          <w:p w14:paraId="1626BEA6"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«Театральный</w:t>
            </w:r>
            <w:r w:rsidRPr="0080177D">
              <w:rPr>
                <w:rFonts w:ascii="Times New Roman" w:eastAsia="Times New Roman" w:hAnsi="Times New Roman" w:cs="Times New Roman"/>
                <w:spacing w:val="-9"/>
                <w:sz w:val="24"/>
              </w:rPr>
              <w:t xml:space="preserve"> </w:t>
            </w:r>
            <w:r w:rsidRPr="0080177D">
              <w:rPr>
                <w:rFonts w:ascii="Times New Roman" w:eastAsia="Times New Roman" w:hAnsi="Times New Roman" w:cs="Times New Roman"/>
                <w:spacing w:val="-2"/>
                <w:sz w:val="24"/>
              </w:rPr>
              <w:t>сундучок»</w:t>
            </w:r>
          </w:p>
        </w:tc>
        <w:tc>
          <w:tcPr>
            <w:tcW w:w="1272" w:type="dxa"/>
          </w:tcPr>
          <w:p w14:paraId="676C919C"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5-</w:t>
            </w:r>
            <w:r w:rsidRPr="0080177D">
              <w:rPr>
                <w:rFonts w:ascii="Times New Roman" w:eastAsia="Times New Roman" w:hAnsi="Times New Roman" w:cs="Times New Roman"/>
                <w:spacing w:val="-5"/>
                <w:sz w:val="24"/>
              </w:rPr>
              <w:t>12</w:t>
            </w:r>
          </w:p>
          <w:p w14:paraId="4B1B0D6D" w14:textId="77777777" w:rsidR="00453B46" w:rsidRPr="0080177D" w:rsidRDefault="00453B46" w:rsidP="007A7A9B">
            <w:pP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67DEDCD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6BCA5667"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40DFE5EE" w14:textId="77777777" w:rsidTr="007A7A9B">
        <w:trPr>
          <w:trHeight w:val="554"/>
        </w:trPr>
        <w:tc>
          <w:tcPr>
            <w:tcW w:w="567" w:type="dxa"/>
          </w:tcPr>
          <w:p w14:paraId="583AB682"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10.</w:t>
            </w:r>
          </w:p>
        </w:tc>
        <w:tc>
          <w:tcPr>
            <w:tcW w:w="3840" w:type="dxa"/>
          </w:tcPr>
          <w:p w14:paraId="5F787BAE"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2"/>
                <w:sz w:val="24"/>
              </w:rPr>
              <w:t>«Хозяюшка»</w:t>
            </w:r>
          </w:p>
        </w:tc>
        <w:tc>
          <w:tcPr>
            <w:tcW w:w="1272" w:type="dxa"/>
          </w:tcPr>
          <w:p w14:paraId="2C2DB5FA"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5-9</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pacing w:val="-2"/>
                <w:sz w:val="24"/>
              </w:rPr>
              <w:t>классы</w:t>
            </w:r>
          </w:p>
          <w:p w14:paraId="70AB03A5" w14:textId="77777777" w:rsidR="00453B46" w:rsidRPr="0080177D" w:rsidRDefault="00453B46" w:rsidP="007A7A9B">
            <w:pPr>
              <w:spacing w:line="257" w:lineRule="exact"/>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6BB7CA3F"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04D6D617"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00D382BB" w14:textId="77777777" w:rsidTr="007A7A9B">
        <w:trPr>
          <w:trHeight w:val="551"/>
        </w:trPr>
        <w:tc>
          <w:tcPr>
            <w:tcW w:w="567" w:type="dxa"/>
          </w:tcPr>
          <w:p w14:paraId="6884B06D"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3840" w:type="dxa"/>
          </w:tcPr>
          <w:p w14:paraId="4571450D"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«Мастерская</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z w:val="24"/>
              </w:rPr>
              <w:t>нужных</w:t>
            </w:r>
            <w:r w:rsidRPr="0080177D">
              <w:rPr>
                <w:rFonts w:ascii="Times New Roman" w:eastAsia="Times New Roman" w:hAnsi="Times New Roman" w:cs="Times New Roman"/>
                <w:spacing w:val="-2"/>
                <w:sz w:val="24"/>
              </w:rPr>
              <w:t xml:space="preserve"> </w:t>
            </w:r>
            <w:r w:rsidRPr="0080177D">
              <w:rPr>
                <w:rFonts w:ascii="Times New Roman" w:eastAsia="Times New Roman" w:hAnsi="Times New Roman" w:cs="Times New Roman"/>
                <w:spacing w:val="-4"/>
                <w:sz w:val="24"/>
              </w:rPr>
              <w:t>дел»</w:t>
            </w:r>
          </w:p>
        </w:tc>
        <w:tc>
          <w:tcPr>
            <w:tcW w:w="1272" w:type="dxa"/>
          </w:tcPr>
          <w:p w14:paraId="2572DC71"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p w14:paraId="427F90ED" w14:textId="77777777" w:rsidR="00453B46" w:rsidRPr="0080177D" w:rsidRDefault="00453B46" w:rsidP="007A7A9B">
            <w:pPr>
              <w:spacing w:line="257" w:lineRule="exact"/>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32E79E94"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7ABB5C5E"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4DA868FE" w14:textId="77777777" w:rsidTr="007A7A9B">
        <w:trPr>
          <w:trHeight w:val="424"/>
        </w:trPr>
        <w:tc>
          <w:tcPr>
            <w:tcW w:w="10631" w:type="dxa"/>
            <w:gridSpan w:val="5"/>
          </w:tcPr>
          <w:p w14:paraId="4D4AE7B8" w14:textId="77777777" w:rsidR="00453B46" w:rsidRPr="0080177D" w:rsidRDefault="00453B46" w:rsidP="007A7A9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3.</w:t>
            </w:r>
            <w:r w:rsidRPr="0080177D">
              <w:rPr>
                <w:rFonts w:ascii="Times New Roman" w:eastAsia="Times New Roman" w:hAnsi="Times New Roman" w:cs="Times New Roman"/>
                <w:b/>
                <w:spacing w:val="-2"/>
                <w:sz w:val="24"/>
              </w:rPr>
              <w:t xml:space="preserve"> </w:t>
            </w:r>
            <w:r w:rsidRPr="0080177D">
              <w:rPr>
                <w:rFonts w:ascii="Times New Roman" w:eastAsia="Times New Roman" w:hAnsi="Times New Roman" w:cs="Times New Roman"/>
                <w:b/>
                <w:sz w:val="24"/>
              </w:rPr>
              <w:t>Классное</w:t>
            </w:r>
            <w:r w:rsidRPr="0080177D">
              <w:rPr>
                <w:rFonts w:ascii="Times New Roman" w:eastAsia="Times New Roman" w:hAnsi="Times New Roman" w:cs="Times New Roman"/>
                <w:b/>
                <w:spacing w:val="-2"/>
                <w:sz w:val="24"/>
              </w:rPr>
              <w:t xml:space="preserve"> руководство</w:t>
            </w:r>
          </w:p>
        </w:tc>
      </w:tr>
      <w:tr w:rsidR="00453B46" w:rsidRPr="0080177D" w14:paraId="54E0005F" w14:textId="77777777" w:rsidTr="007A7A9B">
        <w:trPr>
          <w:trHeight w:val="636"/>
        </w:trPr>
        <w:tc>
          <w:tcPr>
            <w:tcW w:w="567" w:type="dxa"/>
          </w:tcPr>
          <w:p w14:paraId="50D0B3D6"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3840" w:type="dxa"/>
          </w:tcPr>
          <w:p w14:paraId="718FF13B"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Оформление</w:t>
            </w:r>
            <w:r w:rsidRPr="0080177D">
              <w:rPr>
                <w:rFonts w:ascii="Times New Roman" w:eastAsia="Times New Roman" w:hAnsi="Times New Roman" w:cs="Times New Roman"/>
                <w:spacing w:val="72"/>
                <w:w w:val="150"/>
                <w:sz w:val="24"/>
                <w:lang w:val="ru-RU"/>
              </w:rPr>
              <w:t xml:space="preserve"> </w:t>
            </w:r>
            <w:r w:rsidRPr="0080177D">
              <w:rPr>
                <w:rFonts w:ascii="Times New Roman" w:eastAsia="Times New Roman" w:hAnsi="Times New Roman" w:cs="Times New Roman"/>
                <w:sz w:val="24"/>
                <w:lang w:val="ru-RU"/>
              </w:rPr>
              <w:t>социального</w:t>
            </w:r>
            <w:r w:rsidRPr="0080177D">
              <w:rPr>
                <w:rFonts w:ascii="Times New Roman" w:eastAsia="Times New Roman" w:hAnsi="Times New Roman" w:cs="Times New Roman"/>
                <w:spacing w:val="75"/>
                <w:w w:val="150"/>
                <w:sz w:val="24"/>
                <w:lang w:val="ru-RU"/>
              </w:rPr>
              <w:t xml:space="preserve"> </w:t>
            </w:r>
            <w:r w:rsidRPr="0080177D">
              <w:rPr>
                <w:rFonts w:ascii="Times New Roman" w:eastAsia="Times New Roman" w:hAnsi="Times New Roman" w:cs="Times New Roman"/>
                <w:spacing w:val="-4"/>
                <w:sz w:val="24"/>
                <w:lang w:val="ru-RU"/>
              </w:rPr>
              <w:t>пас-</w:t>
            </w:r>
          </w:p>
          <w:p w14:paraId="3A265221" w14:textId="77777777" w:rsidR="00453B46" w:rsidRPr="0080177D" w:rsidRDefault="00453B46" w:rsidP="007A7A9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 xml:space="preserve">порта </w:t>
            </w:r>
            <w:r w:rsidRPr="0080177D">
              <w:rPr>
                <w:rFonts w:ascii="Times New Roman" w:eastAsia="Times New Roman" w:hAnsi="Times New Roman" w:cs="Times New Roman"/>
                <w:spacing w:val="-2"/>
                <w:sz w:val="24"/>
                <w:lang w:val="ru-RU"/>
              </w:rPr>
              <w:t>класса</w:t>
            </w:r>
          </w:p>
        </w:tc>
        <w:tc>
          <w:tcPr>
            <w:tcW w:w="1272" w:type="dxa"/>
          </w:tcPr>
          <w:p w14:paraId="6B2992D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34F2BCDD" w14:textId="77777777" w:rsidR="00453B46" w:rsidRPr="0080177D" w:rsidRDefault="00453B46" w:rsidP="007A7A9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сентябрь</w:t>
            </w:r>
          </w:p>
        </w:tc>
        <w:tc>
          <w:tcPr>
            <w:tcW w:w="3106" w:type="dxa"/>
            <w:vMerge w:val="restart"/>
          </w:tcPr>
          <w:p w14:paraId="5F4428D9"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FCA2E57" w14:textId="77777777" w:rsidTr="007A7A9B">
        <w:trPr>
          <w:trHeight w:val="870"/>
        </w:trPr>
        <w:tc>
          <w:tcPr>
            <w:tcW w:w="567" w:type="dxa"/>
          </w:tcPr>
          <w:p w14:paraId="307B19CC"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3840" w:type="dxa"/>
          </w:tcPr>
          <w:p w14:paraId="7D99866A" w14:textId="77777777" w:rsidR="00453B46" w:rsidRPr="0080177D" w:rsidRDefault="00453B46" w:rsidP="007A7A9B">
            <w:pPr>
              <w:ind w:right="33"/>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Оформление классных уголков по</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 xml:space="preserve">различным тематическим </w:t>
            </w:r>
            <w:r w:rsidRPr="0080177D">
              <w:rPr>
                <w:rFonts w:ascii="Times New Roman" w:eastAsia="Times New Roman" w:hAnsi="Times New Roman" w:cs="Times New Roman"/>
                <w:spacing w:val="-2"/>
                <w:sz w:val="24"/>
                <w:lang w:val="ru-RU"/>
              </w:rPr>
              <w:t>направлениям</w:t>
            </w:r>
          </w:p>
        </w:tc>
        <w:tc>
          <w:tcPr>
            <w:tcW w:w="1272" w:type="dxa"/>
          </w:tcPr>
          <w:p w14:paraId="05C6928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2DEF64C3"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с</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z w:val="24"/>
              </w:rPr>
              <w:t xml:space="preserve">1 </w:t>
            </w:r>
            <w:r w:rsidRPr="0080177D">
              <w:rPr>
                <w:rFonts w:ascii="Times New Roman" w:eastAsia="Times New Roman" w:hAnsi="Times New Roman" w:cs="Times New Roman"/>
                <w:spacing w:val="-2"/>
                <w:sz w:val="24"/>
              </w:rPr>
              <w:t>сентября.</w:t>
            </w:r>
          </w:p>
          <w:p w14:paraId="53F95705" w14:textId="77777777" w:rsidR="00453B46" w:rsidRPr="0080177D" w:rsidRDefault="00453B46" w:rsidP="007A7A9B">
            <w:pPr>
              <w:spacing w:before="41"/>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30 </w:t>
            </w:r>
            <w:r w:rsidRPr="0080177D">
              <w:rPr>
                <w:rFonts w:ascii="Times New Roman" w:eastAsia="Times New Roman" w:hAnsi="Times New Roman" w:cs="Times New Roman"/>
                <w:spacing w:val="-5"/>
                <w:sz w:val="24"/>
              </w:rPr>
              <w:t>мая</w:t>
            </w:r>
          </w:p>
        </w:tc>
        <w:tc>
          <w:tcPr>
            <w:tcW w:w="3106" w:type="dxa"/>
            <w:vMerge/>
            <w:tcBorders>
              <w:top w:val="nil"/>
            </w:tcBorders>
          </w:tcPr>
          <w:p w14:paraId="1F8C2DEA" w14:textId="77777777" w:rsidR="00453B46" w:rsidRPr="0080177D" w:rsidRDefault="00453B46" w:rsidP="007A7A9B">
            <w:pPr>
              <w:rPr>
                <w:rFonts w:ascii="Times New Roman" w:eastAsia="Times New Roman" w:hAnsi="Times New Roman" w:cs="Times New Roman"/>
                <w:sz w:val="2"/>
                <w:szCs w:val="2"/>
              </w:rPr>
            </w:pPr>
          </w:p>
        </w:tc>
      </w:tr>
      <w:tr w:rsidR="00453B46" w:rsidRPr="0080177D" w14:paraId="62C9E7EB" w14:textId="77777777" w:rsidTr="007A7A9B">
        <w:trPr>
          <w:trHeight w:val="638"/>
        </w:trPr>
        <w:tc>
          <w:tcPr>
            <w:tcW w:w="567" w:type="dxa"/>
          </w:tcPr>
          <w:p w14:paraId="6A60B29E"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3840" w:type="dxa"/>
          </w:tcPr>
          <w:p w14:paraId="1AB150A3" w14:textId="77777777" w:rsidR="00453B46" w:rsidRPr="0080177D" w:rsidRDefault="00453B46" w:rsidP="007A7A9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Проведение</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всех</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видов</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pacing w:val="-2"/>
                <w:sz w:val="24"/>
                <w:lang w:val="ru-RU"/>
              </w:rPr>
              <w:t>инструк-</w:t>
            </w:r>
          </w:p>
          <w:p w14:paraId="1F6F2CA6" w14:textId="77777777" w:rsidR="00453B46" w:rsidRPr="0080177D" w:rsidRDefault="00453B46" w:rsidP="007A7A9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тажей</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2"/>
                <w:sz w:val="24"/>
                <w:lang w:val="ru-RU"/>
              </w:rPr>
              <w:t xml:space="preserve"> обучающимися</w:t>
            </w:r>
          </w:p>
        </w:tc>
        <w:tc>
          <w:tcPr>
            <w:tcW w:w="1272" w:type="dxa"/>
          </w:tcPr>
          <w:p w14:paraId="07108EF6"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21491EC1" w14:textId="77777777" w:rsidR="00453B46" w:rsidRPr="0080177D" w:rsidRDefault="00453B46" w:rsidP="007A7A9B">
            <w:pPr>
              <w:spacing w:before="1"/>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с</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z w:val="24"/>
              </w:rPr>
              <w:t xml:space="preserve">1 </w:t>
            </w:r>
            <w:r w:rsidRPr="0080177D">
              <w:rPr>
                <w:rFonts w:ascii="Times New Roman" w:eastAsia="Times New Roman" w:hAnsi="Times New Roman" w:cs="Times New Roman"/>
                <w:spacing w:val="-2"/>
                <w:sz w:val="24"/>
              </w:rPr>
              <w:t>сентября</w:t>
            </w:r>
          </w:p>
          <w:p w14:paraId="0D2D8C1C" w14:textId="77777777" w:rsidR="00453B46" w:rsidRPr="0080177D" w:rsidRDefault="00453B46" w:rsidP="007A7A9B">
            <w:pPr>
              <w:spacing w:before="43"/>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30 </w:t>
            </w:r>
            <w:r w:rsidRPr="0080177D">
              <w:rPr>
                <w:rFonts w:ascii="Times New Roman" w:eastAsia="Times New Roman" w:hAnsi="Times New Roman" w:cs="Times New Roman"/>
                <w:spacing w:val="-5"/>
                <w:sz w:val="24"/>
              </w:rPr>
              <w:t>мая</w:t>
            </w:r>
          </w:p>
        </w:tc>
        <w:tc>
          <w:tcPr>
            <w:tcW w:w="3106" w:type="dxa"/>
            <w:vMerge/>
            <w:tcBorders>
              <w:top w:val="nil"/>
            </w:tcBorders>
          </w:tcPr>
          <w:p w14:paraId="2764D847" w14:textId="77777777" w:rsidR="00453B46" w:rsidRPr="0080177D" w:rsidRDefault="00453B46" w:rsidP="007A7A9B">
            <w:pPr>
              <w:rPr>
                <w:rFonts w:ascii="Times New Roman" w:eastAsia="Times New Roman" w:hAnsi="Times New Roman" w:cs="Times New Roman"/>
                <w:sz w:val="2"/>
                <w:szCs w:val="2"/>
              </w:rPr>
            </w:pPr>
          </w:p>
        </w:tc>
      </w:tr>
    </w:tbl>
    <w:p w14:paraId="76D31130" w14:textId="77777777" w:rsidR="00453B46" w:rsidRPr="0080177D" w:rsidRDefault="00453B46" w:rsidP="00453B46">
      <w:pPr>
        <w:widowControl w:val="0"/>
        <w:autoSpaceDE w:val="0"/>
        <w:autoSpaceDN w:val="0"/>
        <w:spacing w:after="0" w:line="240" w:lineRule="auto"/>
        <w:rPr>
          <w:rFonts w:ascii="Times New Roman" w:eastAsia="Times New Roman" w:hAnsi="Times New Roman" w:cs="Times New Roman"/>
          <w:sz w:val="2"/>
          <w:szCs w:val="2"/>
        </w:rPr>
        <w:sectPr w:rsidR="00453B46" w:rsidRPr="0080177D" w:rsidSect="00C8481C">
          <w:pgSz w:w="11910" w:h="16840"/>
          <w:pgMar w:top="960" w:right="570" w:bottom="851" w:left="567" w:header="0" w:footer="1479" w:gutter="0"/>
          <w:cols w:space="720"/>
        </w:sectPr>
      </w:pPr>
    </w:p>
    <w:tbl>
      <w:tblPr>
        <w:tblStyle w:val="TableNormal"/>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6"/>
        <w:gridCol w:w="3827"/>
        <w:gridCol w:w="1276"/>
        <w:gridCol w:w="1842"/>
        <w:gridCol w:w="3119"/>
      </w:tblGrid>
      <w:tr w:rsidR="00453B46" w:rsidRPr="0080177D" w14:paraId="6F5B6EF7" w14:textId="77777777" w:rsidTr="007A7A9B">
        <w:trPr>
          <w:trHeight w:val="921"/>
        </w:trPr>
        <w:tc>
          <w:tcPr>
            <w:tcW w:w="546" w:type="dxa"/>
          </w:tcPr>
          <w:p w14:paraId="1A47511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lastRenderedPageBreak/>
              <w:t>4</w:t>
            </w:r>
          </w:p>
        </w:tc>
        <w:tc>
          <w:tcPr>
            <w:tcW w:w="3827" w:type="dxa"/>
          </w:tcPr>
          <w:p w14:paraId="3CFE42C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Проведение</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классных</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2"/>
                <w:sz w:val="24"/>
              </w:rPr>
              <w:t>часов</w:t>
            </w:r>
          </w:p>
        </w:tc>
        <w:tc>
          <w:tcPr>
            <w:tcW w:w="1276" w:type="dxa"/>
          </w:tcPr>
          <w:p w14:paraId="0155D12D"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544653E2" w14:textId="77777777" w:rsidR="00453B46" w:rsidRPr="0080177D" w:rsidRDefault="00453B46" w:rsidP="007A7A9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учеб- </w:t>
            </w:r>
            <w:r w:rsidRPr="0080177D">
              <w:rPr>
                <w:rFonts w:ascii="Times New Roman" w:eastAsia="Times New Roman" w:hAnsi="Times New Roman" w:cs="Times New Roman"/>
                <w:spacing w:val="-4"/>
                <w:sz w:val="24"/>
                <w:lang w:val="ru-RU"/>
              </w:rPr>
              <w:t>ного</w:t>
            </w:r>
            <w:r>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года</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раз</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1"/>
                <w:sz w:val="24"/>
                <w:lang w:val="ru-RU"/>
              </w:rPr>
              <w:t xml:space="preserve"> </w:t>
            </w:r>
            <w:r>
              <w:rPr>
                <w:rFonts w:ascii="Times New Roman" w:eastAsia="Times New Roman" w:hAnsi="Times New Roman" w:cs="Times New Roman"/>
                <w:sz w:val="24"/>
                <w:lang w:val="ru-RU"/>
              </w:rPr>
              <w:t>не</w:t>
            </w:r>
            <w:r w:rsidRPr="0080177D">
              <w:rPr>
                <w:rFonts w:ascii="Times New Roman" w:eastAsia="Times New Roman" w:hAnsi="Times New Roman" w:cs="Times New Roman"/>
                <w:spacing w:val="-4"/>
                <w:sz w:val="24"/>
                <w:lang w:val="ru-RU"/>
              </w:rPr>
              <w:t>делю</w:t>
            </w:r>
          </w:p>
        </w:tc>
        <w:tc>
          <w:tcPr>
            <w:tcW w:w="3119" w:type="dxa"/>
            <w:vMerge w:val="restart"/>
          </w:tcPr>
          <w:p w14:paraId="290CE935" w14:textId="77777777" w:rsidR="00453B46" w:rsidRPr="0080177D" w:rsidRDefault="00453B46" w:rsidP="007A7A9B">
            <w:pPr>
              <w:rPr>
                <w:rFonts w:ascii="Times New Roman" w:eastAsia="Times New Roman" w:hAnsi="Times New Roman" w:cs="Times New Roman"/>
                <w:sz w:val="24"/>
                <w:lang w:val="ru-RU"/>
              </w:rPr>
            </w:pPr>
          </w:p>
        </w:tc>
      </w:tr>
      <w:tr w:rsidR="00453B46" w:rsidRPr="0080177D" w14:paraId="03B60FA5" w14:textId="77777777" w:rsidTr="007A7A9B">
        <w:trPr>
          <w:trHeight w:val="707"/>
        </w:trPr>
        <w:tc>
          <w:tcPr>
            <w:tcW w:w="546" w:type="dxa"/>
          </w:tcPr>
          <w:p w14:paraId="21BCFC5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3827" w:type="dxa"/>
          </w:tcPr>
          <w:p w14:paraId="6A29136E"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Проведение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классных</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родитель- ских собраний</w:t>
            </w:r>
          </w:p>
        </w:tc>
        <w:tc>
          <w:tcPr>
            <w:tcW w:w="1276" w:type="dxa"/>
          </w:tcPr>
          <w:p w14:paraId="44DB58E6"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2DEE45A6" w14:textId="77777777" w:rsidR="00453B46" w:rsidRPr="0080177D" w:rsidRDefault="00453B46" w:rsidP="007A7A9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учеб- </w:t>
            </w:r>
            <w:r w:rsidRPr="0080177D">
              <w:rPr>
                <w:rFonts w:ascii="Times New Roman" w:eastAsia="Times New Roman" w:hAnsi="Times New Roman" w:cs="Times New Roman"/>
                <w:spacing w:val="-4"/>
                <w:sz w:val="24"/>
                <w:lang w:val="ru-RU"/>
              </w:rPr>
              <w:t>ного</w:t>
            </w:r>
            <w:r>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года</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раз</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1"/>
                <w:sz w:val="24"/>
                <w:lang w:val="ru-RU"/>
              </w:rPr>
              <w:t xml:space="preserve"> </w:t>
            </w:r>
            <w:r>
              <w:rPr>
                <w:rFonts w:ascii="Times New Roman" w:eastAsia="Times New Roman" w:hAnsi="Times New Roman" w:cs="Times New Roman"/>
                <w:sz w:val="24"/>
                <w:lang w:val="ru-RU"/>
              </w:rPr>
              <w:t>чет</w:t>
            </w:r>
            <w:r w:rsidRPr="0080177D">
              <w:rPr>
                <w:rFonts w:ascii="Times New Roman" w:eastAsia="Times New Roman" w:hAnsi="Times New Roman" w:cs="Times New Roman"/>
                <w:spacing w:val="-2"/>
                <w:sz w:val="24"/>
                <w:lang w:val="ru-RU"/>
              </w:rPr>
              <w:t>верть</w:t>
            </w:r>
          </w:p>
        </w:tc>
        <w:tc>
          <w:tcPr>
            <w:tcW w:w="3119" w:type="dxa"/>
            <w:vMerge/>
            <w:tcBorders>
              <w:top w:val="nil"/>
            </w:tcBorders>
          </w:tcPr>
          <w:p w14:paraId="28F2BFD5" w14:textId="77777777" w:rsidR="00453B46" w:rsidRPr="0080177D" w:rsidRDefault="00453B46" w:rsidP="007A7A9B">
            <w:pPr>
              <w:rPr>
                <w:rFonts w:ascii="Times New Roman" w:eastAsia="Times New Roman" w:hAnsi="Times New Roman" w:cs="Times New Roman"/>
                <w:sz w:val="2"/>
                <w:szCs w:val="2"/>
                <w:lang w:val="ru-RU"/>
              </w:rPr>
            </w:pPr>
          </w:p>
        </w:tc>
      </w:tr>
      <w:tr w:rsidR="00453B46" w:rsidRPr="0080177D" w14:paraId="4CD60A97" w14:textId="77777777" w:rsidTr="007A7A9B">
        <w:trPr>
          <w:trHeight w:val="635"/>
        </w:trPr>
        <w:tc>
          <w:tcPr>
            <w:tcW w:w="546" w:type="dxa"/>
          </w:tcPr>
          <w:p w14:paraId="7A82E86E"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3827" w:type="dxa"/>
          </w:tcPr>
          <w:p w14:paraId="0B1BCCB5"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Составление</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z w:val="24"/>
              </w:rPr>
              <w:t>характеристик</w:t>
            </w:r>
            <w:r w:rsidRPr="0080177D">
              <w:rPr>
                <w:rFonts w:ascii="Times New Roman" w:eastAsia="Times New Roman" w:hAnsi="Times New Roman" w:cs="Times New Roman"/>
                <w:spacing w:val="-5"/>
                <w:sz w:val="24"/>
              </w:rPr>
              <w:t xml:space="preserve"> на</w:t>
            </w:r>
          </w:p>
          <w:p w14:paraId="44890243" w14:textId="77777777" w:rsidR="00453B46" w:rsidRPr="0080177D" w:rsidRDefault="00453B46" w:rsidP="007A7A9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обучающихся</w:t>
            </w:r>
          </w:p>
        </w:tc>
        <w:tc>
          <w:tcPr>
            <w:tcW w:w="1276" w:type="dxa"/>
          </w:tcPr>
          <w:p w14:paraId="57289B41"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4BD9016D" w14:textId="77777777" w:rsidR="00453B46" w:rsidRPr="0080177D" w:rsidRDefault="00453B46" w:rsidP="007A7A9B">
            <w:pPr>
              <w:spacing w:before="1"/>
              <w:ind w:right="23"/>
              <w:jc w:val="center"/>
              <w:rPr>
                <w:rFonts w:ascii="Times New Roman" w:eastAsia="Times New Roman" w:hAnsi="Times New Roman" w:cs="Times New Roman"/>
                <w:sz w:val="24"/>
              </w:rPr>
            </w:pPr>
            <w:r w:rsidRPr="0080177D">
              <w:rPr>
                <w:rFonts w:ascii="Times New Roman" w:eastAsia="Times New Roman" w:hAnsi="Times New Roman" w:cs="Times New Roman"/>
                <w:sz w:val="24"/>
              </w:rPr>
              <w:t>По</w:t>
            </w:r>
            <w:r w:rsidRPr="0080177D">
              <w:rPr>
                <w:rFonts w:ascii="Times New Roman" w:eastAsia="Times New Roman" w:hAnsi="Times New Roman" w:cs="Times New Roman"/>
                <w:spacing w:val="-2"/>
                <w:sz w:val="24"/>
              </w:rPr>
              <w:t xml:space="preserve"> запросу</w:t>
            </w:r>
          </w:p>
        </w:tc>
        <w:tc>
          <w:tcPr>
            <w:tcW w:w="3119" w:type="dxa"/>
          </w:tcPr>
          <w:p w14:paraId="5F189341" w14:textId="77777777" w:rsidR="00453B46" w:rsidRPr="0080177D" w:rsidRDefault="00453B46" w:rsidP="007A7A9B">
            <w:pPr>
              <w:rPr>
                <w:rFonts w:ascii="Times New Roman" w:eastAsia="Times New Roman" w:hAnsi="Times New Roman" w:cs="Times New Roman"/>
                <w:sz w:val="24"/>
              </w:rPr>
            </w:pPr>
          </w:p>
        </w:tc>
      </w:tr>
      <w:tr w:rsidR="00453B46" w:rsidRPr="0080177D" w14:paraId="0BCFFC3E" w14:textId="77777777" w:rsidTr="007A7A9B">
        <w:trPr>
          <w:trHeight w:val="421"/>
        </w:trPr>
        <w:tc>
          <w:tcPr>
            <w:tcW w:w="10610" w:type="dxa"/>
            <w:gridSpan w:val="5"/>
          </w:tcPr>
          <w:p w14:paraId="4A6124DD" w14:textId="77777777" w:rsidR="00453B46" w:rsidRPr="0080177D" w:rsidRDefault="00453B46" w:rsidP="007A7A9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4.</w:t>
            </w:r>
            <w:r w:rsidRPr="0080177D">
              <w:rPr>
                <w:rFonts w:ascii="Times New Roman" w:eastAsia="Times New Roman" w:hAnsi="Times New Roman" w:cs="Times New Roman"/>
                <w:b/>
                <w:spacing w:val="-4"/>
                <w:sz w:val="24"/>
              </w:rPr>
              <w:t xml:space="preserve"> </w:t>
            </w:r>
            <w:r w:rsidRPr="0080177D">
              <w:rPr>
                <w:rFonts w:ascii="Times New Roman" w:eastAsia="Times New Roman" w:hAnsi="Times New Roman" w:cs="Times New Roman"/>
                <w:b/>
                <w:sz w:val="24"/>
              </w:rPr>
              <w:t>Основные</w:t>
            </w:r>
            <w:r w:rsidRPr="0080177D">
              <w:rPr>
                <w:rFonts w:ascii="Times New Roman" w:eastAsia="Times New Roman" w:hAnsi="Times New Roman" w:cs="Times New Roman"/>
                <w:b/>
                <w:spacing w:val="-2"/>
                <w:sz w:val="24"/>
              </w:rPr>
              <w:t xml:space="preserve"> </w:t>
            </w:r>
            <w:r w:rsidRPr="0080177D">
              <w:rPr>
                <w:rFonts w:ascii="Times New Roman" w:eastAsia="Times New Roman" w:hAnsi="Times New Roman" w:cs="Times New Roman"/>
                <w:b/>
                <w:sz w:val="24"/>
              </w:rPr>
              <w:t>школьные</w:t>
            </w:r>
            <w:r w:rsidRPr="0080177D">
              <w:rPr>
                <w:rFonts w:ascii="Times New Roman" w:eastAsia="Times New Roman" w:hAnsi="Times New Roman" w:cs="Times New Roman"/>
                <w:b/>
                <w:spacing w:val="-5"/>
                <w:sz w:val="24"/>
              </w:rPr>
              <w:t xml:space="preserve"> </w:t>
            </w:r>
            <w:r w:rsidRPr="0080177D">
              <w:rPr>
                <w:rFonts w:ascii="Times New Roman" w:eastAsia="Times New Roman" w:hAnsi="Times New Roman" w:cs="Times New Roman"/>
                <w:b/>
                <w:spacing w:val="-4"/>
                <w:sz w:val="24"/>
              </w:rPr>
              <w:t>дела</w:t>
            </w:r>
          </w:p>
        </w:tc>
      </w:tr>
      <w:tr w:rsidR="00453B46" w:rsidRPr="0080177D" w14:paraId="3C6F16A0" w14:textId="77777777" w:rsidTr="007A7A9B">
        <w:trPr>
          <w:trHeight w:val="700"/>
        </w:trPr>
        <w:tc>
          <w:tcPr>
            <w:tcW w:w="546" w:type="dxa"/>
          </w:tcPr>
          <w:p w14:paraId="450C94B7"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3827" w:type="dxa"/>
          </w:tcPr>
          <w:p w14:paraId="0EB2012E" w14:textId="77777777" w:rsidR="00453B46" w:rsidRPr="0080177D" w:rsidRDefault="00453B46" w:rsidP="007A7A9B">
            <w:pPr>
              <w:spacing w:line="276" w:lineRule="auto"/>
              <w:rPr>
                <w:rFonts w:ascii="Times New Roman" w:eastAsia="Times New Roman" w:hAnsi="Times New Roman" w:cs="Times New Roman"/>
                <w:sz w:val="24"/>
              </w:rPr>
            </w:pPr>
            <w:r w:rsidRPr="0080177D">
              <w:rPr>
                <w:rFonts w:ascii="Times New Roman" w:eastAsia="Times New Roman" w:hAnsi="Times New Roman" w:cs="Times New Roman"/>
                <w:sz w:val="24"/>
              </w:rPr>
              <w:t>Торжественная</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линейка</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 xml:space="preserve">«День </w:t>
            </w:r>
            <w:r w:rsidRPr="0080177D">
              <w:rPr>
                <w:rFonts w:ascii="Times New Roman" w:eastAsia="Times New Roman" w:hAnsi="Times New Roman" w:cs="Times New Roman"/>
                <w:spacing w:val="-2"/>
                <w:sz w:val="24"/>
              </w:rPr>
              <w:t>знаний»</w:t>
            </w:r>
          </w:p>
        </w:tc>
        <w:tc>
          <w:tcPr>
            <w:tcW w:w="1276" w:type="dxa"/>
          </w:tcPr>
          <w:p w14:paraId="5DE40D3D"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10DCBA99"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 </w:t>
            </w:r>
            <w:r w:rsidRPr="0080177D">
              <w:rPr>
                <w:rFonts w:ascii="Times New Roman" w:eastAsia="Times New Roman" w:hAnsi="Times New Roman" w:cs="Times New Roman"/>
                <w:spacing w:val="-2"/>
                <w:sz w:val="24"/>
              </w:rPr>
              <w:t>сентября</w:t>
            </w:r>
          </w:p>
        </w:tc>
        <w:tc>
          <w:tcPr>
            <w:tcW w:w="3119" w:type="dxa"/>
          </w:tcPr>
          <w:p w14:paraId="7EEF4676" w14:textId="77777777" w:rsidR="00453B46" w:rsidRPr="0080177D" w:rsidRDefault="00453B46" w:rsidP="007A7A9B">
            <w:pPr>
              <w:spacing w:line="275" w:lineRule="exact"/>
              <w:ind w:right="154"/>
              <w:jc w:val="center"/>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p>
        </w:tc>
      </w:tr>
      <w:tr w:rsidR="00453B46" w:rsidRPr="0080177D" w14:paraId="24639A95" w14:textId="77777777" w:rsidTr="007A7A9B">
        <w:trPr>
          <w:trHeight w:val="955"/>
        </w:trPr>
        <w:tc>
          <w:tcPr>
            <w:tcW w:w="546" w:type="dxa"/>
          </w:tcPr>
          <w:p w14:paraId="0CC3D869"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3827" w:type="dxa"/>
          </w:tcPr>
          <w:p w14:paraId="5051F748"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Единый</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Классный</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5"/>
                <w:sz w:val="24"/>
                <w:lang w:val="ru-RU"/>
              </w:rPr>
              <w:t>час</w:t>
            </w:r>
          </w:p>
          <w:p w14:paraId="73885567" w14:textId="77777777" w:rsidR="00453B46" w:rsidRPr="0080177D" w:rsidRDefault="00453B46" w:rsidP="007A7A9B">
            <w:pPr>
              <w:spacing w:before="12"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«3</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сентября</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солидарно- сти в борьбе с терроризмом»</w:t>
            </w:r>
          </w:p>
        </w:tc>
        <w:tc>
          <w:tcPr>
            <w:tcW w:w="1276" w:type="dxa"/>
          </w:tcPr>
          <w:p w14:paraId="50413EDD"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7215743B"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4 </w:t>
            </w:r>
            <w:r w:rsidRPr="0080177D">
              <w:rPr>
                <w:rFonts w:ascii="Times New Roman" w:eastAsia="Times New Roman" w:hAnsi="Times New Roman" w:cs="Times New Roman"/>
                <w:spacing w:val="-2"/>
                <w:sz w:val="24"/>
              </w:rPr>
              <w:t>сентября</w:t>
            </w:r>
          </w:p>
        </w:tc>
        <w:tc>
          <w:tcPr>
            <w:tcW w:w="3119" w:type="dxa"/>
          </w:tcPr>
          <w:p w14:paraId="3C18F45E"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61A9D564" w14:textId="77777777" w:rsidTr="007A7A9B">
        <w:trPr>
          <w:trHeight w:val="873"/>
        </w:trPr>
        <w:tc>
          <w:tcPr>
            <w:tcW w:w="546" w:type="dxa"/>
          </w:tcPr>
          <w:p w14:paraId="1C2E173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3827" w:type="dxa"/>
          </w:tcPr>
          <w:p w14:paraId="2F3CEDE6" w14:textId="77777777" w:rsidR="00453B46" w:rsidRPr="0080177D" w:rsidRDefault="00453B46" w:rsidP="007A7A9B">
            <w:pPr>
              <w:tabs>
                <w:tab w:val="left" w:pos="2128"/>
              </w:tabs>
              <w:ind w:right="34"/>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Исторический</w:t>
            </w:r>
            <w:r w:rsidRPr="0080177D">
              <w:rPr>
                <w:rFonts w:ascii="Times New Roman" w:eastAsia="Times New Roman" w:hAnsi="Times New Roman" w:cs="Times New Roman"/>
                <w:sz w:val="24"/>
                <w:lang w:val="ru-RU"/>
              </w:rPr>
              <w:tab/>
              <w:t>час</w:t>
            </w:r>
            <w:r>
              <w:rPr>
                <w:rFonts w:ascii="Times New Roman" w:eastAsia="Times New Roman" w:hAnsi="Times New Roman" w:cs="Times New Roman"/>
                <w:sz w:val="24"/>
                <w:lang w:val="ru-RU"/>
              </w:rPr>
              <w:t xml:space="preserve"> </w:t>
            </w:r>
            <w:r w:rsidRPr="0080177D">
              <w:rPr>
                <w:rFonts w:ascii="Times New Roman" w:eastAsia="Times New Roman" w:hAnsi="Times New Roman" w:cs="Times New Roman"/>
                <w:sz w:val="24"/>
                <w:lang w:val="ru-RU"/>
              </w:rPr>
              <w:t>«210</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лет со</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дня</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Бородинского</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pacing w:val="-4"/>
                <w:sz w:val="24"/>
                <w:lang w:val="ru-RU"/>
              </w:rPr>
              <w:t>сра-</w:t>
            </w:r>
          </w:p>
          <w:p w14:paraId="4F7F5962" w14:textId="77777777" w:rsidR="00453B46" w:rsidRPr="0080177D" w:rsidRDefault="00453B46" w:rsidP="007A7A9B">
            <w:pPr>
              <w:rPr>
                <w:rFonts w:ascii="Times New Roman" w:eastAsia="Times New Roman" w:hAnsi="Times New Roman" w:cs="Times New Roman"/>
                <w:sz w:val="24"/>
              </w:rPr>
            </w:pPr>
            <w:r w:rsidRPr="0080177D">
              <w:rPr>
                <w:rFonts w:ascii="Times New Roman" w:eastAsia="Times New Roman" w:hAnsi="Times New Roman" w:cs="Times New Roman"/>
                <w:spacing w:val="-2"/>
                <w:sz w:val="24"/>
              </w:rPr>
              <w:t>жения»</w:t>
            </w:r>
          </w:p>
        </w:tc>
        <w:tc>
          <w:tcPr>
            <w:tcW w:w="1276" w:type="dxa"/>
          </w:tcPr>
          <w:p w14:paraId="6394F3B8"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6456C1FE"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7 </w:t>
            </w:r>
            <w:r w:rsidRPr="0080177D">
              <w:rPr>
                <w:rFonts w:ascii="Times New Roman" w:eastAsia="Times New Roman" w:hAnsi="Times New Roman" w:cs="Times New Roman"/>
                <w:spacing w:val="-2"/>
                <w:sz w:val="24"/>
              </w:rPr>
              <w:t>сентября</w:t>
            </w:r>
          </w:p>
        </w:tc>
        <w:tc>
          <w:tcPr>
            <w:tcW w:w="3119" w:type="dxa"/>
          </w:tcPr>
          <w:p w14:paraId="6F5D198B"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E58A436" w14:textId="77777777" w:rsidTr="007A7A9B">
        <w:trPr>
          <w:trHeight w:val="952"/>
        </w:trPr>
        <w:tc>
          <w:tcPr>
            <w:tcW w:w="546" w:type="dxa"/>
          </w:tcPr>
          <w:p w14:paraId="4B6C4CB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4</w:t>
            </w:r>
          </w:p>
        </w:tc>
        <w:tc>
          <w:tcPr>
            <w:tcW w:w="3827" w:type="dxa"/>
          </w:tcPr>
          <w:p w14:paraId="14C9190D"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Познавательный</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6"/>
                <w:sz w:val="24"/>
                <w:lang w:val="ru-RU"/>
              </w:rPr>
              <w:t xml:space="preserve"> </w:t>
            </w:r>
            <w:r w:rsidRPr="0080177D">
              <w:rPr>
                <w:rFonts w:ascii="Times New Roman" w:eastAsia="Times New Roman" w:hAnsi="Times New Roman" w:cs="Times New Roman"/>
                <w:spacing w:val="-2"/>
                <w:sz w:val="24"/>
                <w:lang w:val="ru-RU"/>
              </w:rPr>
              <w:t>«Междуна-</w:t>
            </w:r>
          </w:p>
          <w:p w14:paraId="01D2BD27" w14:textId="77777777" w:rsidR="00453B46" w:rsidRPr="0080177D" w:rsidRDefault="00453B46" w:rsidP="007A7A9B">
            <w:pPr>
              <w:spacing w:before="9"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родный</w:t>
            </w:r>
            <w:r w:rsidRPr="0080177D">
              <w:rPr>
                <w:rFonts w:ascii="Times New Roman" w:eastAsia="Times New Roman" w:hAnsi="Times New Roman" w:cs="Times New Roman"/>
                <w:spacing w:val="80"/>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80"/>
                <w:sz w:val="24"/>
                <w:lang w:val="ru-RU"/>
              </w:rPr>
              <w:t xml:space="preserve"> </w:t>
            </w:r>
            <w:r w:rsidRPr="0080177D">
              <w:rPr>
                <w:rFonts w:ascii="Times New Roman" w:eastAsia="Times New Roman" w:hAnsi="Times New Roman" w:cs="Times New Roman"/>
                <w:sz w:val="24"/>
                <w:lang w:val="ru-RU"/>
              </w:rPr>
              <w:t xml:space="preserve">распространения </w:t>
            </w:r>
            <w:r w:rsidRPr="0080177D">
              <w:rPr>
                <w:rFonts w:ascii="Times New Roman" w:eastAsia="Times New Roman" w:hAnsi="Times New Roman" w:cs="Times New Roman"/>
                <w:spacing w:val="-2"/>
                <w:sz w:val="24"/>
                <w:lang w:val="ru-RU"/>
              </w:rPr>
              <w:t>грамотности»</w:t>
            </w:r>
          </w:p>
        </w:tc>
        <w:tc>
          <w:tcPr>
            <w:tcW w:w="1276" w:type="dxa"/>
          </w:tcPr>
          <w:p w14:paraId="0CAF21D7"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35B1F014"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8 </w:t>
            </w:r>
            <w:r w:rsidRPr="0080177D">
              <w:rPr>
                <w:rFonts w:ascii="Times New Roman" w:eastAsia="Times New Roman" w:hAnsi="Times New Roman" w:cs="Times New Roman"/>
                <w:spacing w:val="-2"/>
                <w:sz w:val="24"/>
              </w:rPr>
              <w:t>сентября</w:t>
            </w:r>
          </w:p>
        </w:tc>
        <w:tc>
          <w:tcPr>
            <w:tcW w:w="3119" w:type="dxa"/>
          </w:tcPr>
          <w:p w14:paraId="0653F7DE"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09AA39C" w14:textId="77777777" w:rsidTr="007A7A9B">
        <w:trPr>
          <w:trHeight w:val="957"/>
        </w:trPr>
        <w:tc>
          <w:tcPr>
            <w:tcW w:w="546" w:type="dxa"/>
          </w:tcPr>
          <w:p w14:paraId="09A09E09"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3827" w:type="dxa"/>
          </w:tcPr>
          <w:p w14:paraId="71DB80C1"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Операция</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«Уютный</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класс».</w:t>
            </w:r>
          </w:p>
          <w:p w14:paraId="0CE762E1" w14:textId="77777777" w:rsidR="00453B46" w:rsidRPr="0080177D" w:rsidRDefault="00453B46" w:rsidP="007A7A9B">
            <w:pPr>
              <w:spacing w:before="14"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Смотр-конкурс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классных</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угол- </w:t>
            </w:r>
            <w:r w:rsidRPr="0080177D">
              <w:rPr>
                <w:rFonts w:ascii="Times New Roman" w:eastAsia="Times New Roman" w:hAnsi="Times New Roman" w:cs="Times New Roman"/>
                <w:spacing w:val="-4"/>
                <w:sz w:val="24"/>
                <w:lang w:val="ru-RU"/>
              </w:rPr>
              <w:t>ков.</w:t>
            </w:r>
          </w:p>
        </w:tc>
        <w:tc>
          <w:tcPr>
            <w:tcW w:w="1276" w:type="dxa"/>
          </w:tcPr>
          <w:p w14:paraId="23C90178"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714A271E"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20</w:t>
            </w:r>
            <w:r w:rsidRPr="0080177D">
              <w:rPr>
                <w:rFonts w:ascii="Times New Roman" w:eastAsia="Times New Roman" w:hAnsi="Times New Roman" w:cs="Times New Roman"/>
                <w:spacing w:val="-2"/>
                <w:sz w:val="24"/>
              </w:rPr>
              <w:t xml:space="preserve"> сентября</w:t>
            </w:r>
          </w:p>
        </w:tc>
        <w:tc>
          <w:tcPr>
            <w:tcW w:w="3119" w:type="dxa"/>
          </w:tcPr>
          <w:p w14:paraId="44CB9186"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25253B6A" w14:textId="77777777" w:rsidTr="007A7A9B">
        <w:trPr>
          <w:trHeight w:val="957"/>
        </w:trPr>
        <w:tc>
          <w:tcPr>
            <w:tcW w:w="546" w:type="dxa"/>
          </w:tcPr>
          <w:p w14:paraId="5783810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lastRenderedPageBreak/>
              <w:t>6</w:t>
            </w:r>
          </w:p>
        </w:tc>
        <w:tc>
          <w:tcPr>
            <w:tcW w:w="3827" w:type="dxa"/>
          </w:tcPr>
          <w:p w14:paraId="6AF9857D"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Познавательный</w:t>
            </w:r>
            <w:r w:rsidRPr="0080177D">
              <w:rPr>
                <w:rFonts w:ascii="Times New Roman" w:eastAsia="Times New Roman" w:hAnsi="Times New Roman" w:cs="Times New Roman"/>
                <w:spacing w:val="-17"/>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октября</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pacing w:val="-10"/>
                <w:sz w:val="24"/>
                <w:lang w:val="ru-RU"/>
              </w:rPr>
              <w:t>-</w:t>
            </w:r>
          </w:p>
          <w:p w14:paraId="0183031A" w14:textId="77777777" w:rsidR="00453B46" w:rsidRPr="0080177D" w:rsidRDefault="00453B46" w:rsidP="007A7A9B">
            <w:pPr>
              <w:spacing w:before="12"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Международный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пожилых </w:t>
            </w:r>
            <w:r w:rsidRPr="0080177D">
              <w:rPr>
                <w:rFonts w:ascii="Times New Roman" w:eastAsia="Times New Roman" w:hAnsi="Times New Roman" w:cs="Times New Roman"/>
                <w:spacing w:val="-2"/>
                <w:sz w:val="24"/>
                <w:lang w:val="ru-RU"/>
              </w:rPr>
              <w:t>людей»</w:t>
            </w:r>
          </w:p>
        </w:tc>
        <w:tc>
          <w:tcPr>
            <w:tcW w:w="1276" w:type="dxa"/>
          </w:tcPr>
          <w:p w14:paraId="1A1AA52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0B3DD509"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октября</w:t>
            </w:r>
          </w:p>
        </w:tc>
        <w:tc>
          <w:tcPr>
            <w:tcW w:w="3119" w:type="dxa"/>
          </w:tcPr>
          <w:p w14:paraId="5E22646A" w14:textId="77777777" w:rsidR="00453B46" w:rsidRPr="0080177D" w:rsidRDefault="00453B46" w:rsidP="007A7A9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Социальный</w:t>
            </w:r>
            <w:r w:rsidRPr="0080177D">
              <w:rPr>
                <w:rFonts w:ascii="Times New Roman" w:eastAsia="Times New Roman" w:hAnsi="Times New Roman" w:cs="Times New Roman"/>
                <w:spacing w:val="-8"/>
                <w:sz w:val="24"/>
              </w:rPr>
              <w:t xml:space="preserve"> </w:t>
            </w:r>
            <w:r w:rsidRPr="0080177D">
              <w:rPr>
                <w:rFonts w:ascii="Times New Roman" w:eastAsia="Times New Roman" w:hAnsi="Times New Roman" w:cs="Times New Roman"/>
                <w:spacing w:val="-2"/>
                <w:sz w:val="24"/>
              </w:rPr>
              <w:t>педагог</w:t>
            </w:r>
          </w:p>
          <w:p w14:paraId="68732A28" w14:textId="77777777" w:rsidR="00453B46" w:rsidRPr="0080177D" w:rsidRDefault="00453B46" w:rsidP="007A7A9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FF9CFA3" w14:textId="77777777" w:rsidTr="007A7A9B">
        <w:trPr>
          <w:trHeight w:val="952"/>
        </w:trPr>
        <w:tc>
          <w:tcPr>
            <w:tcW w:w="546" w:type="dxa"/>
          </w:tcPr>
          <w:p w14:paraId="20652727"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7</w:t>
            </w:r>
          </w:p>
        </w:tc>
        <w:tc>
          <w:tcPr>
            <w:tcW w:w="3827" w:type="dxa"/>
          </w:tcPr>
          <w:p w14:paraId="639BCE3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2"/>
                <w:sz w:val="24"/>
              </w:rPr>
              <w:t xml:space="preserve"> </w:t>
            </w:r>
            <w:r w:rsidRPr="0080177D">
              <w:rPr>
                <w:rFonts w:ascii="Times New Roman" w:eastAsia="Times New Roman" w:hAnsi="Times New Roman" w:cs="Times New Roman"/>
                <w:sz w:val="24"/>
              </w:rPr>
              <w:t>защиты</w:t>
            </w:r>
            <w:r w:rsidRPr="0080177D">
              <w:rPr>
                <w:rFonts w:ascii="Times New Roman" w:eastAsia="Times New Roman" w:hAnsi="Times New Roman" w:cs="Times New Roman"/>
                <w:spacing w:val="-2"/>
                <w:sz w:val="24"/>
              </w:rPr>
              <w:t xml:space="preserve"> животных</w:t>
            </w:r>
          </w:p>
        </w:tc>
        <w:tc>
          <w:tcPr>
            <w:tcW w:w="1276" w:type="dxa"/>
          </w:tcPr>
          <w:p w14:paraId="6B4420E0"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2FAE10FC"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4 </w:t>
            </w:r>
            <w:r w:rsidRPr="0080177D">
              <w:rPr>
                <w:rFonts w:ascii="Times New Roman" w:eastAsia="Times New Roman" w:hAnsi="Times New Roman" w:cs="Times New Roman"/>
                <w:spacing w:val="-2"/>
                <w:sz w:val="24"/>
              </w:rPr>
              <w:t>октября</w:t>
            </w:r>
          </w:p>
        </w:tc>
        <w:tc>
          <w:tcPr>
            <w:tcW w:w="3119" w:type="dxa"/>
          </w:tcPr>
          <w:p w14:paraId="43CE64B2" w14:textId="77777777" w:rsidR="00453B46" w:rsidRPr="0080177D" w:rsidRDefault="00453B46" w:rsidP="007A7A9B">
            <w:pPr>
              <w:tabs>
                <w:tab w:val="left" w:pos="1460"/>
              </w:tabs>
              <w:spacing w:line="276" w:lineRule="auto"/>
              <w:ind w:right="33"/>
              <w:rPr>
                <w:rFonts w:ascii="Times New Roman" w:eastAsia="Times New Roman" w:hAnsi="Times New Roman" w:cs="Times New Roman"/>
                <w:sz w:val="24"/>
              </w:rPr>
            </w:pPr>
            <w:r w:rsidRPr="0080177D">
              <w:rPr>
                <w:rFonts w:ascii="Times New Roman" w:eastAsia="Times New Roman" w:hAnsi="Times New Roman" w:cs="Times New Roman"/>
                <w:spacing w:val="-2"/>
                <w:sz w:val="24"/>
                <w:lang w:val="ru-RU"/>
              </w:rPr>
              <w:t>Классные</w:t>
            </w:r>
            <w:r w:rsidRPr="0080177D">
              <w:rPr>
                <w:rFonts w:ascii="Times New Roman" w:eastAsia="Times New Roman" w:hAnsi="Times New Roman" w:cs="Times New Roman"/>
                <w:sz w:val="24"/>
                <w:lang w:val="ru-RU"/>
              </w:rPr>
              <w:tab/>
            </w:r>
            <w:r>
              <w:rPr>
                <w:rFonts w:ascii="Times New Roman" w:eastAsia="Times New Roman" w:hAnsi="Times New Roman" w:cs="Times New Roman"/>
                <w:spacing w:val="-2"/>
                <w:sz w:val="24"/>
                <w:lang w:val="ru-RU"/>
              </w:rPr>
              <w:t>руководи</w:t>
            </w:r>
            <w:r w:rsidRPr="0080177D">
              <w:rPr>
                <w:rFonts w:ascii="Times New Roman" w:eastAsia="Times New Roman" w:hAnsi="Times New Roman" w:cs="Times New Roman"/>
                <w:sz w:val="24"/>
                <w:lang w:val="ru-RU"/>
              </w:rPr>
              <w:t>тели,</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педагог-</w:t>
            </w:r>
            <w:r w:rsidRPr="0080177D">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2"/>
                <w:sz w:val="24"/>
                <w:lang w:val="ru-RU"/>
              </w:rPr>
              <w:t>организа</w:t>
            </w:r>
            <w:r w:rsidRPr="0080177D">
              <w:rPr>
                <w:rFonts w:ascii="Times New Roman" w:eastAsia="Times New Roman" w:hAnsi="Times New Roman" w:cs="Times New Roman"/>
                <w:spacing w:val="-5"/>
                <w:sz w:val="24"/>
              </w:rPr>
              <w:t>тор</w:t>
            </w:r>
          </w:p>
        </w:tc>
      </w:tr>
      <w:tr w:rsidR="00453B46" w:rsidRPr="0080177D" w14:paraId="27065873" w14:textId="77777777" w:rsidTr="007A7A9B">
        <w:trPr>
          <w:trHeight w:val="837"/>
        </w:trPr>
        <w:tc>
          <w:tcPr>
            <w:tcW w:w="546" w:type="dxa"/>
          </w:tcPr>
          <w:p w14:paraId="0D9F8B4A"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8</w:t>
            </w:r>
          </w:p>
        </w:tc>
        <w:tc>
          <w:tcPr>
            <w:tcW w:w="3827" w:type="dxa"/>
          </w:tcPr>
          <w:p w14:paraId="3CAF5F03"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Праздничный</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концерт</w:t>
            </w:r>
            <w:r w:rsidRPr="0080177D">
              <w:rPr>
                <w:rFonts w:ascii="Times New Roman" w:eastAsia="Times New Roman" w:hAnsi="Times New Roman" w:cs="Times New Roman"/>
                <w:spacing w:val="38"/>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 xml:space="preserve">Днем </w:t>
            </w:r>
            <w:r w:rsidRPr="0080177D">
              <w:rPr>
                <w:rFonts w:ascii="Times New Roman" w:eastAsia="Times New Roman" w:hAnsi="Times New Roman" w:cs="Times New Roman"/>
                <w:spacing w:val="-2"/>
                <w:sz w:val="24"/>
                <w:lang w:val="ru-RU"/>
              </w:rPr>
              <w:t>учителя!»</w:t>
            </w:r>
          </w:p>
        </w:tc>
        <w:tc>
          <w:tcPr>
            <w:tcW w:w="1276" w:type="dxa"/>
          </w:tcPr>
          <w:p w14:paraId="2EDCDAB8"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69BF9C82"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5 </w:t>
            </w:r>
            <w:r w:rsidRPr="0080177D">
              <w:rPr>
                <w:rFonts w:ascii="Times New Roman" w:eastAsia="Times New Roman" w:hAnsi="Times New Roman" w:cs="Times New Roman"/>
                <w:spacing w:val="-2"/>
                <w:sz w:val="24"/>
              </w:rPr>
              <w:t>октября</w:t>
            </w:r>
          </w:p>
        </w:tc>
        <w:tc>
          <w:tcPr>
            <w:tcW w:w="3119" w:type="dxa"/>
          </w:tcPr>
          <w:p w14:paraId="76E414FE"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52C58E56" w14:textId="77777777" w:rsidTr="007A7A9B">
        <w:trPr>
          <w:trHeight w:val="635"/>
        </w:trPr>
        <w:tc>
          <w:tcPr>
            <w:tcW w:w="546" w:type="dxa"/>
          </w:tcPr>
          <w:p w14:paraId="397BF72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9</w:t>
            </w:r>
          </w:p>
        </w:tc>
        <w:tc>
          <w:tcPr>
            <w:tcW w:w="3827" w:type="dxa"/>
          </w:tcPr>
          <w:p w14:paraId="63C4DEDE"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общения</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отца</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pacing w:val="-4"/>
                <w:sz w:val="24"/>
                <w:lang w:val="ru-RU"/>
              </w:rPr>
              <w:t>Рос-</w:t>
            </w:r>
          </w:p>
          <w:p w14:paraId="12A6CCBC" w14:textId="77777777" w:rsidR="00453B46" w:rsidRPr="0080177D" w:rsidRDefault="00453B46" w:rsidP="007A7A9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4"/>
                <w:sz w:val="24"/>
              </w:rPr>
              <w:t>сии»</w:t>
            </w:r>
          </w:p>
        </w:tc>
        <w:tc>
          <w:tcPr>
            <w:tcW w:w="1276" w:type="dxa"/>
          </w:tcPr>
          <w:p w14:paraId="2408F2DC"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06599BFF"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16 </w:t>
            </w:r>
            <w:r w:rsidRPr="0080177D">
              <w:rPr>
                <w:rFonts w:ascii="Times New Roman" w:eastAsia="Times New Roman" w:hAnsi="Times New Roman" w:cs="Times New Roman"/>
                <w:spacing w:val="-2"/>
                <w:sz w:val="24"/>
              </w:rPr>
              <w:t>октября</w:t>
            </w:r>
          </w:p>
        </w:tc>
        <w:tc>
          <w:tcPr>
            <w:tcW w:w="3119" w:type="dxa"/>
          </w:tcPr>
          <w:p w14:paraId="36C23059" w14:textId="77777777" w:rsidR="00453B46" w:rsidRPr="0080177D" w:rsidRDefault="00453B46" w:rsidP="007A7A9B">
            <w:pPr>
              <w:spacing w:line="275" w:lineRule="exact"/>
              <w:ind w:right="50"/>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302117FC" w14:textId="77777777" w:rsidTr="007A7A9B">
        <w:trPr>
          <w:trHeight w:val="1262"/>
        </w:trPr>
        <w:tc>
          <w:tcPr>
            <w:tcW w:w="546" w:type="dxa"/>
          </w:tcPr>
          <w:p w14:paraId="7FF2686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10</w:t>
            </w:r>
          </w:p>
        </w:tc>
        <w:tc>
          <w:tcPr>
            <w:tcW w:w="3827" w:type="dxa"/>
          </w:tcPr>
          <w:p w14:paraId="119D5972"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Месячник</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правовых</w:t>
            </w:r>
            <w:r w:rsidRPr="0080177D">
              <w:rPr>
                <w:rFonts w:ascii="Times New Roman" w:eastAsia="Times New Roman" w:hAnsi="Times New Roman" w:cs="Times New Roman"/>
                <w:spacing w:val="-2"/>
                <w:sz w:val="24"/>
              </w:rPr>
              <w:t xml:space="preserve"> знаний</w:t>
            </w:r>
          </w:p>
        </w:tc>
        <w:tc>
          <w:tcPr>
            <w:tcW w:w="1276" w:type="dxa"/>
          </w:tcPr>
          <w:p w14:paraId="5C7D2C46"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49186CAB" w14:textId="77777777" w:rsidR="00453B46" w:rsidRPr="0080177D" w:rsidRDefault="00453B46" w:rsidP="007A7A9B">
            <w:pPr>
              <w:spacing w:line="396" w:lineRule="auto"/>
              <w:ind w:right="500"/>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 Апрель</w:t>
            </w:r>
          </w:p>
        </w:tc>
        <w:tc>
          <w:tcPr>
            <w:tcW w:w="3119" w:type="dxa"/>
          </w:tcPr>
          <w:p w14:paraId="490DC3E6" w14:textId="77777777" w:rsidR="00453B46" w:rsidRPr="00F7058D" w:rsidRDefault="00453B46" w:rsidP="007A7A9B">
            <w:pPr>
              <w:tabs>
                <w:tab w:val="left" w:pos="1458"/>
              </w:tabs>
              <w:spacing w:line="276" w:lineRule="auto"/>
              <w:ind w:right="34"/>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 xml:space="preserve">Социальный педагог. </w:t>
            </w:r>
            <w:r w:rsidRPr="0080177D">
              <w:rPr>
                <w:rFonts w:ascii="Times New Roman" w:eastAsia="Times New Roman" w:hAnsi="Times New Roman" w:cs="Times New Roman"/>
                <w:spacing w:val="-2"/>
                <w:sz w:val="24"/>
                <w:lang w:val="ru-RU"/>
              </w:rPr>
              <w:t>Классные</w:t>
            </w:r>
            <w:r w:rsidRPr="0080177D">
              <w:rPr>
                <w:rFonts w:ascii="Times New Roman" w:eastAsia="Times New Roman" w:hAnsi="Times New Roman" w:cs="Times New Roman"/>
                <w:sz w:val="24"/>
                <w:lang w:val="ru-RU"/>
              </w:rPr>
              <w:tab/>
            </w:r>
            <w:r>
              <w:rPr>
                <w:rFonts w:ascii="Times New Roman" w:eastAsia="Times New Roman" w:hAnsi="Times New Roman" w:cs="Times New Roman"/>
                <w:spacing w:val="-2"/>
                <w:sz w:val="24"/>
                <w:lang w:val="ru-RU"/>
              </w:rPr>
              <w:t>руководи</w:t>
            </w:r>
            <w:r>
              <w:rPr>
                <w:rFonts w:ascii="Times New Roman" w:eastAsia="Times New Roman" w:hAnsi="Times New Roman" w:cs="Times New Roman"/>
                <w:sz w:val="24"/>
                <w:lang w:val="ru-RU"/>
              </w:rPr>
              <w:t>тели</w:t>
            </w:r>
          </w:p>
        </w:tc>
      </w:tr>
      <w:tr w:rsidR="00453B46" w:rsidRPr="0080177D" w14:paraId="11C2658D" w14:textId="77777777" w:rsidTr="007A7A9B">
        <w:trPr>
          <w:trHeight w:val="947"/>
        </w:trPr>
        <w:tc>
          <w:tcPr>
            <w:tcW w:w="546" w:type="dxa"/>
          </w:tcPr>
          <w:p w14:paraId="00A1F8B1"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3827" w:type="dxa"/>
          </w:tcPr>
          <w:p w14:paraId="60CE3F1E"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Праздники</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pacing w:val="-2"/>
                <w:sz w:val="24"/>
              </w:rPr>
              <w:t>Осени.</w:t>
            </w:r>
          </w:p>
          <w:p w14:paraId="6358512B" w14:textId="77777777" w:rsidR="00453B46" w:rsidRPr="0080177D" w:rsidRDefault="00453B46" w:rsidP="007A7A9B">
            <w:pPr>
              <w:spacing w:before="45"/>
              <w:rPr>
                <w:rFonts w:ascii="Times New Roman" w:eastAsia="Times New Roman" w:hAnsi="Times New Roman" w:cs="Times New Roman"/>
                <w:sz w:val="24"/>
              </w:rPr>
            </w:pPr>
            <w:r w:rsidRPr="0080177D">
              <w:rPr>
                <w:rFonts w:ascii="Times New Roman" w:eastAsia="Times New Roman" w:hAnsi="Times New Roman" w:cs="Times New Roman"/>
                <w:sz w:val="24"/>
              </w:rPr>
              <w:t>«Осенний</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pacing w:val="-2"/>
                <w:sz w:val="24"/>
              </w:rPr>
              <w:t>калейдоскоп»</w:t>
            </w:r>
          </w:p>
        </w:tc>
        <w:tc>
          <w:tcPr>
            <w:tcW w:w="1276" w:type="dxa"/>
          </w:tcPr>
          <w:p w14:paraId="4E2EB9CF"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4</w:t>
            </w:r>
          </w:p>
        </w:tc>
        <w:tc>
          <w:tcPr>
            <w:tcW w:w="1842" w:type="dxa"/>
          </w:tcPr>
          <w:p w14:paraId="719B1635"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20 </w:t>
            </w:r>
            <w:r w:rsidRPr="0080177D">
              <w:rPr>
                <w:rFonts w:ascii="Times New Roman" w:eastAsia="Times New Roman" w:hAnsi="Times New Roman" w:cs="Times New Roman"/>
                <w:spacing w:val="-2"/>
                <w:sz w:val="24"/>
              </w:rPr>
              <w:t>октября</w:t>
            </w:r>
          </w:p>
        </w:tc>
        <w:tc>
          <w:tcPr>
            <w:tcW w:w="3119" w:type="dxa"/>
          </w:tcPr>
          <w:p w14:paraId="65AFF18D" w14:textId="77777777" w:rsidR="00453B46" w:rsidRPr="0080177D" w:rsidRDefault="00453B46" w:rsidP="007A7A9B">
            <w:pPr>
              <w:spacing w:line="268"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Педагог-</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организатор,</w:t>
            </w:r>
          </w:p>
          <w:p w14:paraId="29D2A9A2" w14:textId="77777777" w:rsidR="00453B46" w:rsidRPr="0080177D" w:rsidRDefault="00453B46" w:rsidP="007A7A9B">
            <w:pPr>
              <w:tabs>
                <w:tab w:val="left" w:pos="1458"/>
              </w:tabs>
              <w:spacing w:line="320" w:lineRule="atLeast"/>
              <w:ind w:right="34"/>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Классные</w:t>
            </w:r>
            <w:r w:rsidRPr="0080177D">
              <w:rPr>
                <w:rFonts w:ascii="Times New Roman" w:eastAsia="Times New Roman" w:hAnsi="Times New Roman" w:cs="Times New Roman"/>
                <w:sz w:val="24"/>
                <w:lang w:val="ru-RU"/>
              </w:rPr>
              <w:tab/>
            </w:r>
            <w:r>
              <w:rPr>
                <w:rFonts w:ascii="Times New Roman" w:eastAsia="Times New Roman" w:hAnsi="Times New Roman" w:cs="Times New Roman"/>
                <w:spacing w:val="-2"/>
                <w:sz w:val="24"/>
                <w:lang w:val="ru-RU"/>
              </w:rPr>
              <w:t>руководи</w:t>
            </w:r>
            <w:r w:rsidRPr="0080177D">
              <w:rPr>
                <w:rFonts w:ascii="Times New Roman" w:eastAsia="Times New Roman" w:hAnsi="Times New Roman" w:cs="Times New Roman"/>
                <w:sz w:val="24"/>
                <w:lang w:val="ru-RU"/>
              </w:rPr>
              <w:t>тели, воспитатели</w:t>
            </w:r>
          </w:p>
        </w:tc>
      </w:tr>
    </w:tbl>
    <w:p w14:paraId="69BE8074" w14:textId="77777777" w:rsidR="00453B46" w:rsidRPr="0080177D" w:rsidRDefault="00453B46" w:rsidP="00453B46">
      <w:pPr>
        <w:widowControl w:val="0"/>
        <w:autoSpaceDE w:val="0"/>
        <w:autoSpaceDN w:val="0"/>
        <w:spacing w:after="0" w:line="320" w:lineRule="atLeast"/>
        <w:rPr>
          <w:rFonts w:ascii="Times New Roman" w:eastAsia="Times New Roman" w:hAnsi="Times New Roman" w:cs="Times New Roman"/>
          <w:sz w:val="24"/>
        </w:rPr>
        <w:sectPr w:rsidR="00453B46" w:rsidRPr="0080177D">
          <w:type w:val="continuous"/>
          <w:pgSz w:w="11910" w:h="16840"/>
          <w:pgMar w:top="960" w:right="141" w:bottom="1700" w:left="283" w:header="0" w:footer="1479" w:gutter="0"/>
          <w:cols w:space="720"/>
        </w:sectPr>
      </w:pPr>
    </w:p>
    <w:tbl>
      <w:tblPr>
        <w:tblStyle w:val="TableNormal"/>
        <w:tblW w:w="10632"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4110"/>
        <w:gridCol w:w="13"/>
        <w:gridCol w:w="1263"/>
        <w:gridCol w:w="9"/>
        <w:gridCol w:w="2117"/>
        <w:gridCol w:w="2552"/>
      </w:tblGrid>
      <w:tr w:rsidR="00453B46" w:rsidRPr="0080177D" w14:paraId="3E64DBC9" w14:textId="77777777" w:rsidTr="00453B46">
        <w:trPr>
          <w:trHeight w:val="837"/>
        </w:trPr>
        <w:tc>
          <w:tcPr>
            <w:tcW w:w="568" w:type="dxa"/>
          </w:tcPr>
          <w:p w14:paraId="4C52BEC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lastRenderedPageBreak/>
              <w:t>12</w:t>
            </w:r>
          </w:p>
        </w:tc>
        <w:tc>
          <w:tcPr>
            <w:tcW w:w="4123" w:type="dxa"/>
            <w:gridSpan w:val="2"/>
          </w:tcPr>
          <w:p w14:paraId="1D6CB913"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Международный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школь</w:t>
            </w:r>
            <w:r w:rsidRPr="0080177D">
              <w:rPr>
                <w:rFonts w:ascii="Times New Roman" w:eastAsia="Times New Roman" w:hAnsi="Times New Roman" w:cs="Times New Roman"/>
                <w:sz w:val="24"/>
                <w:lang w:val="ru-RU"/>
              </w:rPr>
              <w:t>ных библиотек</w:t>
            </w:r>
          </w:p>
        </w:tc>
        <w:tc>
          <w:tcPr>
            <w:tcW w:w="1272" w:type="dxa"/>
            <w:gridSpan w:val="2"/>
          </w:tcPr>
          <w:p w14:paraId="6F04C1E6"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248F9702"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25 </w:t>
            </w:r>
            <w:r w:rsidRPr="0080177D">
              <w:rPr>
                <w:rFonts w:ascii="Times New Roman" w:eastAsia="Times New Roman" w:hAnsi="Times New Roman" w:cs="Times New Roman"/>
                <w:spacing w:val="-2"/>
                <w:sz w:val="24"/>
              </w:rPr>
              <w:t>октября</w:t>
            </w:r>
          </w:p>
        </w:tc>
        <w:tc>
          <w:tcPr>
            <w:tcW w:w="2552" w:type="dxa"/>
          </w:tcPr>
          <w:p w14:paraId="33A0E458"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6D3F9D5D" w14:textId="77777777" w:rsidTr="00453B46">
        <w:trPr>
          <w:trHeight w:val="597"/>
        </w:trPr>
        <w:tc>
          <w:tcPr>
            <w:tcW w:w="568" w:type="dxa"/>
          </w:tcPr>
          <w:p w14:paraId="3E50835D"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13</w:t>
            </w:r>
          </w:p>
        </w:tc>
        <w:tc>
          <w:tcPr>
            <w:tcW w:w="4123" w:type="dxa"/>
            <w:gridSpan w:val="2"/>
          </w:tcPr>
          <w:p w14:paraId="31CC5C5B" w14:textId="77777777" w:rsidR="00453B46" w:rsidRPr="0080177D" w:rsidRDefault="00453B46" w:rsidP="007A7A9B">
            <w:pP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Видеоурок</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народного единства 4 ноября.</w:t>
            </w:r>
          </w:p>
        </w:tc>
        <w:tc>
          <w:tcPr>
            <w:tcW w:w="1272" w:type="dxa"/>
            <w:gridSpan w:val="2"/>
          </w:tcPr>
          <w:p w14:paraId="07FFD32C"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7C54F6BA"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6 </w:t>
            </w:r>
            <w:r w:rsidRPr="0080177D">
              <w:rPr>
                <w:rFonts w:ascii="Times New Roman" w:eastAsia="Times New Roman" w:hAnsi="Times New Roman" w:cs="Times New Roman"/>
                <w:spacing w:val="-2"/>
                <w:sz w:val="24"/>
              </w:rPr>
              <w:t>ноября</w:t>
            </w:r>
          </w:p>
        </w:tc>
        <w:tc>
          <w:tcPr>
            <w:tcW w:w="2552" w:type="dxa"/>
          </w:tcPr>
          <w:p w14:paraId="628A432A"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6166A01" w14:textId="77777777" w:rsidTr="00453B46">
        <w:trPr>
          <w:trHeight w:val="837"/>
        </w:trPr>
        <w:tc>
          <w:tcPr>
            <w:tcW w:w="568" w:type="dxa"/>
          </w:tcPr>
          <w:p w14:paraId="3C84E35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14</w:t>
            </w:r>
          </w:p>
        </w:tc>
        <w:tc>
          <w:tcPr>
            <w:tcW w:w="4123" w:type="dxa"/>
            <w:gridSpan w:val="2"/>
          </w:tcPr>
          <w:p w14:paraId="5112191B"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Концерт</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поздравление</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ко</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Дню Матери</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27 ноября</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«Моя мама»</w:t>
            </w:r>
          </w:p>
        </w:tc>
        <w:tc>
          <w:tcPr>
            <w:tcW w:w="1272" w:type="dxa"/>
            <w:gridSpan w:val="2"/>
          </w:tcPr>
          <w:p w14:paraId="3E5A09DC"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1F3909BA"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27 </w:t>
            </w:r>
            <w:r w:rsidRPr="0080177D">
              <w:rPr>
                <w:rFonts w:ascii="Times New Roman" w:eastAsia="Times New Roman" w:hAnsi="Times New Roman" w:cs="Times New Roman"/>
                <w:spacing w:val="-2"/>
                <w:sz w:val="24"/>
              </w:rPr>
              <w:t>ноября</w:t>
            </w:r>
          </w:p>
        </w:tc>
        <w:tc>
          <w:tcPr>
            <w:tcW w:w="2552" w:type="dxa"/>
          </w:tcPr>
          <w:p w14:paraId="6A36DF03" w14:textId="77777777" w:rsidR="00453B46" w:rsidRPr="0080177D" w:rsidRDefault="00453B46" w:rsidP="007A7A9B">
            <w:pPr>
              <w:spacing w:line="271"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5904A90F" w14:textId="77777777" w:rsidTr="00453B46">
        <w:trPr>
          <w:trHeight w:val="635"/>
        </w:trPr>
        <w:tc>
          <w:tcPr>
            <w:tcW w:w="568" w:type="dxa"/>
          </w:tcPr>
          <w:p w14:paraId="34ED8221"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15</w:t>
            </w:r>
          </w:p>
        </w:tc>
        <w:tc>
          <w:tcPr>
            <w:tcW w:w="4123" w:type="dxa"/>
            <w:gridSpan w:val="2"/>
          </w:tcPr>
          <w:p w14:paraId="16A5F6B2"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Исторический</w:t>
            </w:r>
            <w:r w:rsidRPr="0080177D">
              <w:rPr>
                <w:rFonts w:ascii="Times New Roman" w:eastAsia="Times New Roman" w:hAnsi="Times New Roman" w:cs="Times New Roman"/>
                <w:spacing w:val="71"/>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74"/>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72"/>
                <w:sz w:val="24"/>
                <w:lang w:val="ru-RU"/>
              </w:rPr>
              <w:t xml:space="preserve"> </w:t>
            </w:r>
            <w:r w:rsidRPr="0080177D">
              <w:rPr>
                <w:rFonts w:ascii="Times New Roman" w:eastAsia="Times New Roman" w:hAnsi="Times New Roman" w:cs="Times New Roman"/>
                <w:spacing w:val="-4"/>
                <w:sz w:val="24"/>
                <w:lang w:val="ru-RU"/>
              </w:rPr>
              <w:t>госу-</w:t>
            </w:r>
          </w:p>
          <w:p w14:paraId="77F5C1CF" w14:textId="77777777" w:rsidR="00453B46" w:rsidRPr="0080177D" w:rsidRDefault="00453B46" w:rsidP="007A7A9B">
            <w:pPr>
              <w:spacing w:before="43"/>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дарственного</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герба</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pacing w:val="-5"/>
                <w:sz w:val="24"/>
                <w:lang w:val="ru-RU"/>
              </w:rPr>
              <w:t>РФ»</w:t>
            </w:r>
          </w:p>
        </w:tc>
        <w:tc>
          <w:tcPr>
            <w:tcW w:w="1272" w:type="dxa"/>
            <w:gridSpan w:val="2"/>
          </w:tcPr>
          <w:p w14:paraId="2A19166A"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1F7DAFDC"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30 </w:t>
            </w:r>
            <w:r w:rsidRPr="0080177D">
              <w:rPr>
                <w:rFonts w:ascii="Times New Roman" w:eastAsia="Times New Roman" w:hAnsi="Times New Roman" w:cs="Times New Roman"/>
                <w:spacing w:val="-2"/>
                <w:sz w:val="24"/>
              </w:rPr>
              <w:t>ноября</w:t>
            </w:r>
          </w:p>
        </w:tc>
        <w:tc>
          <w:tcPr>
            <w:tcW w:w="2552" w:type="dxa"/>
          </w:tcPr>
          <w:p w14:paraId="33D04C1C"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0E7B79B5" w14:textId="77777777" w:rsidTr="00453B46">
        <w:trPr>
          <w:trHeight w:val="1113"/>
        </w:trPr>
        <w:tc>
          <w:tcPr>
            <w:tcW w:w="568" w:type="dxa"/>
          </w:tcPr>
          <w:p w14:paraId="22D68AF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16</w:t>
            </w:r>
          </w:p>
        </w:tc>
        <w:tc>
          <w:tcPr>
            <w:tcW w:w="4123" w:type="dxa"/>
            <w:gridSpan w:val="2"/>
          </w:tcPr>
          <w:p w14:paraId="1B9D78B3" w14:textId="77777777" w:rsidR="00453B46" w:rsidRPr="0080177D" w:rsidRDefault="00453B46" w:rsidP="007A7A9B">
            <w:pPr>
              <w:spacing w:line="232" w:lineRule="auto"/>
              <w:ind w:right="33"/>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 xml:space="preserve">Информационный час «3 де- кабря - Международный день инвалидов» «День неизвестного </w:t>
            </w:r>
            <w:r w:rsidRPr="0080177D">
              <w:rPr>
                <w:rFonts w:ascii="Times New Roman" w:eastAsia="Times New Roman" w:hAnsi="Times New Roman" w:cs="Times New Roman"/>
                <w:spacing w:val="-2"/>
                <w:sz w:val="24"/>
                <w:lang w:val="ru-RU"/>
              </w:rPr>
              <w:t>солдата»</w:t>
            </w:r>
          </w:p>
        </w:tc>
        <w:tc>
          <w:tcPr>
            <w:tcW w:w="1272" w:type="dxa"/>
            <w:gridSpan w:val="2"/>
          </w:tcPr>
          <w:p w14:paraId="032C3E80"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53667550"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4 </w:t>
            </w:r>
            <w:r w:rsidRPr="0080177D">
              <w:rPr>
                <w:rFonts w:ascii="Times New Roman" w:eastAsia="Times New Roman" w:hAnsi="Times New Roman" w:cs="Times New Roman"/>
                <w:spacing w:val="-2"/>
                <w:sz w:val="24"/>
              </w:rPr>
              <w:t>декабря</w:t>
            </w:r>
          </w:p>
        </w:tc>
        <w:tc>
          <w:tcPr>
            <w:tcW w:w="2552" w:type="dxa"/>
          </w:tcPr>
          <w:p w14:paraId="1CAF5C7A"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Социальный педагог,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3F915015" w14:textId="77777777" w:rsidTr="00453B46">
        <w:trPr>
          <w:trHeight w:val="837"/>
        </w:trPr>
        <w:tc>
          <w:tcPr>
            <w:tcW w:w="568" w:type="dxa"/>
          </w:tcPr>
          <w:p w14:paraId="31F8CFE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17</w:t>
            </w:r>
          </w:p>
        </w:tc>
        <w:tc>
          <w:tcPr>
            <w:tcW w:w="4123" w:type="dxa"/>
            <w:gridSpan w:val="2"/>
          </w:tcPr>
          <w:p w14:paraId="314B83EA" w14:textId="77777777" w:rsidR="00453B46" w:rsidRPr="0080177D" w:rsidRDefault="00453B46" w:rsidP="007A7A9B">
            <w:pPr>
              <w:spacing w:line="276" w:lineRule="auto"/>
              <w:ind w:right="150"/>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добровольца</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(волонтера</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 в России</w:t>
            </w:r>
          </w:p>
        </w:tc>
        <w:tc>
          <w:tcPr>
            <w:tcW w:w="1272" w:type="dxa"/>
            <w:gridSpan w:val="2"/>
          </w:tcPr>
          <w:p w14:paraId="3910830C"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4980316F"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5 </w:t>
            </w:r>
            <w:r w:rsidRPr="0080177D">
              <w:rPr>
                <w:rFonts w:ascii="Times New Roman" w:eastAsia="Times New Roman" w:hAnsi="Times New Roman" w:cs="Times New Roman"/>
                <w:spacing w:val="-2"/>
                <w:sz w:val="24"/>
              </w:rPr>
              <w:t>декабря</w:t>
            </w:r>
          </w:p>
        </w:tc>
        <w:tc>
          <w:tcPr>
            <w:tcW w:w="2552" w:type="dxa"/>
          </w:tcPr>
          <w:p w14:paraId="55F55381" w14:textId="77777777" w:rsidR="00453B46" w:rsidRPr="0080177D" w:rsidRDefault="00453B46" w:rsidP="007A7A9B">
            <w:pPr>
              <w:spacing w:line="232"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5E165B50" w14:textId="77777777" w:rsidTr="00453B46">
        <w:trPr>
          <w:trHeight w:val="424"/>
        </w:trPr>
        <w:tc>
          <w:tcPr>
            <w:tcW w:w="568" w:type="dxa"/>
          </w:tcPr>
          <w:p w14:paraId="44BA15C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18</w:t>
            </w:r>
          </w:p>
        </w:tc>
        <w:tc>
          <w:tcPr>
            <w:tcW w:w="4123" w:type="dxa"/>
            <w:gridSpan w:val="2"/>
          </w:tcPr>
          <w:p w14:paraId="31E1B567"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z w:val="24"/>
              </w:rPr>
              <w:t>Героев</w:t>
            </w:r>
            <w:r w:rsidRPr="0080177D">
              <w:rPr>
                <w:rFonts w:ascii="Times New Roman" w:eastAsia="Times New Roman" w:hAnsi="Times New Roman" w:cs="Times New Roman"/>
                <w:spacing w:val="-2"/>
                <w:sz w:val="24"/>
              </w:rPr>
              <w:t xml:space="preserve"> Отечества</w:t>
            </w:r>
          </w:p>
        </w:tc>
        <w:tc>
          <w:tcPr>
            <w:tcW w:w="1272" w:type="dxa"/>
            <w:gridSpan w:val="2"/>
          </w:tcPr>
          <w:p w14:paraId="3AF908E9"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7ED799F9"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9 </w:t>
            </w:r>
            <w:r w:rsidRPr="0080177D">
              <w:rPr>
                <w:rFonts w:ascii="Times New Roman" w:eastAsia="Times New Roman" w:hAnsi="Times New Roman" w:cs="Times New Roman"/>
                <w:spacing w:val="-2"/>
                <w:sz w:val="24"/>
              </w:rPr>
              <w:t>декабря</w:t>
            </w:r>
          </w:p>
        </w:tc>
        <w:tc>
          <w:tcPr>
            <w:tcW w:w="2552" w:type="dxa"/>
          </w:tcPr>
          <w:p w14:paraId="303AE2AA"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4BD196C2" w14:textId="77777777" w:rsidTr="00453B46">
        <w:trPr>
          <w:trHeight w:val="873"/>
        </w:trPr>
        <w:tc>
          <w:tcPr>
            <w:tcW w:w="568" w:type="dxa"/>
          </w:tcPr>
          <w:p w14:paraId="1AB9F7D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19</w:t>
            </w:r>
          </w:p>
        </w:tc>
        <w:tc>
          <w:tcPr>
            <w:tcW w:w="4123" w:type="dxa"/>
            <w:gridSpan w:val="2"/>
          </w:tcPr>
          <w:p w14:paraId="6B64A1AE"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Информационный</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5"/>
                <w:sz w:val="24"/>
                <w:lang w:val="ru-RU"/>
              </w:rPr>
              <w:t>час</w:t>
            </w:r>
          </w:p>
          <w:p w14:paraId="0E9B761E" w14:textId="77777777" w:rsidR="00453B46" w:rsidRPr="0080177D" w:rsidRDefault="00453B46" w:rsidP="007A7A9B">
            <w:pPr>
              <w:spacing w:before="26" w:line="27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Международный</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борьбы</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 xml:space="preserve">с </w:t>
            </w:r>
            <w:r w:rsidRPr="0080177D">
              <w:rPr>
                <w:rFonts w:ascii="Times New Roman" w:eastAsia="Times New Roman" w:hAnsi="Times New Roman" w:cs="Times New Roman"/>
                <w:spacing w:val="-2"/>
                <w:sz w:val="24"/>
                <w:lang w:val="ru-RU"/>
              </w:rPr>
              <w:t>коррупцией</w:t>
            </w:r>
          </w:p>
        </w:tc>
        <w:tc>
          <w:tcPr>
            <w:tcW w:w="1272" w:type="dxa"/>
            <w:gridSpan w:val="2"/>
          </w:tcPr>
          <w:p w14:paraId="7D0F119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4622027A"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9 </w:t>
            </w:r>
            <w:r w:rsidRPr="0080177D">
              <w:rPr>
                <w:rFonts w:ascii="Times New Roman" w:eastAsia="Times New Roman" w:hAnsi="Times New Roman" w:cs="Times New Roman"/>
                <w:spacing w:val="-2"/>
                <w:sz w:val="24"/>
              </w:rPr>
              <w:t>декабря</w:t>
            </w:r>
          </w:p>
        </w:tc>
        <w:tc>
          <w:tcPr>
            <w:tcW w:w="2552" w:type="dxa"/>
          </w:tcPr>
          <w:p w14:paraId="21C5E6A7" w14:textId="77777777" w:rsidR="00453B46" w:rsidRPr="0080177D" w:rsidRDefault="00453B46" w:rsidP="007A7A9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Социальный</w:t>
            </w:r>
            <w:r w:rsidRPr="0080177D">
              <w:rPr>
                <w:rFonts w:ascii="Times New Roman" w:eastAsia="Times New Roman" w:hAnsi="Times New Roman" w:cs="Times New Roman"/>
                <w:spacing w:val="-8"/>
                <w:sz w:val="24"/>
              </w:rPr>
              <w:t xml:space="preserve"> </w:t>
            </w:r>
            <w:r w:rsidRPr="0080177D">
              <w:rPr>
                <w:rFonts w:ascii="Times New Roman" w:eastAsia="Times New Roman" w:hAnsi="Times New Roman" w:cs="Times New Roman"/>
                <w:spacing w:val="-2"/>
                <w:sz w:val="24"/>
              </w:rPr>
              <w:t>педагог</w:t>
            </w:r>
          </w:p>
          <w:p w14:paraId="402E5076" w14:textId="77777777" w:rsidR="00453B46" w:rsidRPr="0080177D" w:rsidRDefault="00453B46" w:rsidP="007A7A9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7E322FA9" w14:textId="77777777" w:rsidTr="00453B46">
        <w:trPr>
          <w:trHeight w:val="837"/>
        </w:trPr>
        <w:tc>
          <w:tcPr>
            <w:tcW w:w="568" w:type="dxa"/>
          </w:tcPr>
          <w:p w14:paraId="42916CCA"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20</w:t>
            </w:r>
          </w:p>
        </w:tc>
        <w:tc>
          <w:tcPr>
            <w:tcW w:w="4123" w:type="dxa"/>
            <w:gridSpan w:val="2"/>
          </w:tcPr>
          <w:p w14:paraId="600752D4"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Правовой</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pacing w:val="-5"/>
                <w:sz w:val="24"/>
                <w:lang w:val="ru-RU"/>
              </w:rPr>
              <w:t>час</w:t>
            </w:r>
          </w:p>
          <w:p w14:paraId="140179DE" w14:textId="77777777" w:rsidR="00453B46" w:rsidRPr="0080177D" w:rsidRDefault="00453B46" w:rsidP="007A7A9B">
            <w:pPr>
              <w:spacing w:before="43"/>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прав</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человека»</w:t>
            </w:r>
          </w:p>
        </w:tc>
        <w:tc>
          <w:tcPr>
            <w:tcW w:w="1272" w:type="dxa"/>
            <w:gridSpan w:val="2"/>
          </w:tcPr>
          <w:p w14:paraId="17ACEDE0"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602E7500"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10</w:t>
            </w:r>
            <w:r w:rsidRPr="0080177D">
              <w:rPr>
                <w:rFonts w:ascii="Times New Roman" w:eastAsia="Times New Roman" w:hAnsi="Times New Roman" w:cs="Times New Roman"/>
                <w:spacing w:val="-2"/>
                <w:sz w:val="24"/>
              </w:rPr>
              <w:t xml:space="preserve"> декабря</w:t>
            </w:r>
          </w:p>
        </w:tc>
        <w:tc>
          <w:tcPr>
            <w:tcW w:w="2552" w:type="dxa"/>
          </w:tcPr>
          <w:p w14:paraId="714B7DE7" w14:textId="77777777" w:rsidR="00453B46" w:rsidRPr="0080177D" w:rsidRDefault="00453B46" w:rsidP="007A7A9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Социальный</w:t>
            </w:r>
            <w:r w:rsidRPr="0080177D">
              <w:rPr>
                <w:rFonts w:ascii="Times New Roman" w:eastAsia="Times New Roman" w:hAnsi="Times New Roman" w:cs="Times New Roman"/>
                <w:spacing w:val="-8"/>
                <w:sz w:val="24"/>
              </w:rPr>
              <w:t xml:space="preserve"> </w:t>
            </w:r>
            <w:r w:rsidRPr="0080177D">
              <w:rPr>
                <w:rFonts w:ascii="Times New Roman" w:eastAsia="Times New Roman" w:hAnsi="Times New Roman" w:cs="Times New Roman"/>
                <w:spacing w:val="-2"/>
                <w:sz w:val="24"/>
              </w:rPr>
              <w:t>педагог</w:t>
            </w:r>
          </w:p>
          <w:p w14:paraId="7829FF40" w14:textId="77777777" w:rsidR="00453B46" w:rsidRPr="0080177D" w:rsidRDefault="00453B46" w:rsidP="007A7A9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0CC2830F" w14:textId="77777777" w:rsidTr="00453B46">
        <w:trPr>
          <w:trHeight w:val="839"/>
        </w:trPr>
        <w:tc>
          <w:tcPr>
            <w:tcW w:w="568" w:type="dxa"/>
          </w:tcPr>
          <w:p w14:paraId="665B5882"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21</w:t>
            </w:r>
          </w:p>
        </w:tc>
        <w:tc>
          <w:tcPr>
            <w:tcW w:w="4123" w:type="dxa"/>
            <w:gridSpan w:val="2"/>
          </w:tcPr>
          <w:p w14:paraId="595F65A4"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2"/>
                <w:sz w:val="24"/>
                <w:lang w:val="ru-RU"/>
              </w:rPr>
              <w:t xml:space="preserve"> истории</w:t>
            </w:r>
          </w:p>
          <w:p w14:paraId="3BCB2C6E" w14:textId="77777777" w:rsidR="00453B46" w:rsidRPr="0080177D" w:rsidRDefault="00453B46" w:rsidP="007A7A9B">
            <w:pPr>
              <w:spacing w:before="45"/>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Конституции</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pacing w:val="-5"/>
                <w:sz w:val="24"/>
                <w:lang w:val="ru-RU"/>
              </w:rPr>
              <w:t>РФ»</w:t>
            </w:r>
          </w:p>
        </w:tc>
        <w:tc>
          <w:tcPr>
            <w:tcW w:w="1272" w:type="dxa"/>
            <w:gridSpan w:val="2"/>
          </w:tcPr>
          <w:p w14:paraId="7C74485B"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1408C771"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12</w:t>
            </w:r>
            <w:r w:rsidRPr="0080177D">
              <w:rPr>
                <w:rFonts w:ascii="Times New Roman" w:eastAsia="Times New Roman" w:hAnsi="Times New Roman" w:cs="Times New Roman"/>
                <w:spacing w:val="-2"/>
                <w:sz w:val="24"/>
              </w:rPr>
              <w:t xml:space="preserve"> декабря</w:t>
            </w:r>
          </w:p>
        </w:tc>
        <w:tc>
          <w:tcPr>
            <w:tcW w:w="2552" w:type="dxa"/>
          </w:tcPr>
          <w:p w14:paraId="2FD8019C" w14:textId="77777777" w:rsidR="00453B46" w:rsidRPr="0080177D" w:rsidRDefault="00453B46" w:rsidP="007A7A9B">
            <w:pPr>
              <w:spacing w:line="276"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5FDC59DF" w14:textId="77777777" w:rsidTr="00453B46">
        <w:trPr>
          <w:trHeight w:val="1392"/>
        </w:trPr>
        <w:tc>
          <w:tcPr>
            <w:tcW w:w="568" w:type="dxa"/>
          </w:tcPr>
          <w:p w14:paraId="1D2A9192"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22</w:t>
            </w:r>
          </w:p>
        </w:tc>
        <w:tc>
          <w:tcPr>
            <w:tcW w:w="4123" w:type="dxa"/>
            <w:gridSpan w:val="2"/>
          </w:tcPr>
          <w:p w14:paraId="051F4D95" w14:textId="77777777" w:rsidR="00453B46" w:rsidRPr="0080177D" w:rsidRDefault="00453B46" w:rsidP="007A7A9B">
            <w:pPr>
              <w:spacing w:line="232" w:lineRule="auto"/>
              <w:rPr>
                <w:rFonts w:ascii="Times New Roman" w:eastAsia="Times New Roman" w:hAnsi="Times New Roman" w:cs="Times New Roman"/>
                <w:sz w:val="24"/>
              </w:rPr>
            </w:pPr>
            <w:r w:rsidRPr="0080177D">
              <w:rPr>
                <w:rFonts w:ascii="Times New Roman" w:eastAsia="Times New Roman" w:hAnsi="Times New Roman" w:cs="Times New Roman"/>
                <w:sz w:val="24"/>
                <w:lang w:val="ru-RU"/>
              </w:rPr>
              <w:t>Информационный час «День принятия</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Федеральных</w:t>
            </w:r>
            <w:r w:rsidRPr="0080177D">
              <w:rPr>
                <w:rFonts w:ascii="Times New Roman" w:eastAsia="Times New Roman" w:hAnsi="Times New Roman" w:cs="Times New Roman"/>
                <w:spacing w:val="-15"/>
                <w:sz w:val="24"/>
                <w:lang w:val="ru-RU"/>
              </w:rPr>
              <w:t xml:space="preserve"> </w:t>
            </w:r>
            <w:proofErr w:type="gramStart"/>
            <w:r w:rsidRPr="0080177D">
              <w:rPr>
                <w:rFonts w:ascii="Times New Roman" w:eastAsia="Times New Roman" w:hAnsi="Times New Roman" w:cs="Times New Roman"/>
                <w:sz w:val="24"/>
                <w:lang w:val="ru-RU"/>
              </w:rPr>
              <w:t>консти- туционных</w:t>
            </w:r>
            <w:proofErr w:type="gramEnd"/>
            <w:r w:rsidRPr="0080177D">
              <w:rPr>
                <w:rFonts w:ascii="Times New Roman" w:eastAsia="Times New Roman" w:hAnsi="Times New Roman" w:cs="Times New Roman"/>
                <w:sz w:val="24"/>
                <w:lang w:val="ru-RU"/>
              </w:rPr>
              <w:t xml:space="preserve"> законов и Государ- ственных символах РФ». </w:t>
            </w:r>
            <w:r w:rsidRPr="0080177D">
              <w:rPr>
                <w:rFonts w:ascii="Times New Roman" w:eastAsia="Times New Roman" w:hAnsi="Times New Roman" w:cs="Times New Roman"/>
                <w:sz w:val="24"/>
              </w:rPr>
              <w:t>День российского</w:t>
            </w:r>
            <w:r w:rsidRPr="0080177D">
              <w:rPr>
                <w:rFonts w:ascii="Times New Roman" w:eastAsia="Times New Roman" w:hAnsi="Times New Roman" w:cs="Times New Roman"/>
                <w:spacing w:val="40"/>
                <w:sz w:val="24"/>
              </w:rPr>
              <w:t xml:space="preserve"> </w:t>
            </w:r>
            <w:r w:rsidRPr="0080177D">
              <w:rPr>
                <w:rFonts w:ascii="Times New Roman" w:eastAsia="Times New Roman" w:hAnsi="Times New Roman" w:cs="Times New Roman"/>
                <w:sz w:val="24"/>
              </w:rPr>
              <w:t>студенчества.</w:t>
            </w:r>
          </w:p>
        </w:tc>
        <w:tc>
          <w:tcPr>
            <w:tcW w:w="1272" w:type="dxa"/>
            <w:gridSpan w:val="2"/>
          </w:tcPr>
          <w:p w14:paraId="1CF001CE"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3E8209E9"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25</w:t>
            </w:r>
            <w:r w:rsidRPr="0080177D">
              <w:rPr>
                <w:rFonts w:ascii="Times New Roman" w:eastAsia="Times New Roman" w:hAnsi="Times New Roman" w:cs="Times New Roman"/>
                <w:spacing w:val="-2"/>
                <w:sz w:val="24"/>
              </w:rPr>
              <w:t xml:space="preserve"> декабря</w:t>
            </w:r>
          </w:p>
        </w:tc>
        <w:tc>
          <w:tcPr>
            <w:tcW w:w="2552" w:type="dxa"/>
          </w:tcPr>
          <w:p w14:paraId="1DC313D3"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27E43B83" w14:textId="77777777" w:rsidTr="00453B46">
        <w:trPr>
          <w:trHeight w:val="894"/>
        </w:trPr>
        <w:tc>
          <w:tcPr>
            <w:tcW w:w="568" w:type="dxa"/>
          </w:tcPr>
          <w:p w14:paraId="2370A026"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23</w:t>
            </w:r>
          </w:p>
        </w:tc>
        <w:tc>
          <w:tcPr>
            <w:tcW w:w="4123" w:type="dxa"/>
            <w:gridSpan w:val="2"/>
          </w:tcPr>
          <w:p w14:paraId="32BC8701" w14:textId="77777777" w:rsidR="00453B46" w:rsidRPr="0080177D" w:rsidRDefault="00453B46" w:rsidP="007A7A9B">
            <w:pPr>
              <w:tabs>
                <w:tab w:val="left" w:pos="1386"/>
                <w:tab w:val="left" w:pos="2894"/>
              </w:tabs>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Праздники</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2"/>
                <w:sz w:val="24"/>
                <w:lang w:val="ru-RU"/>
              </w:rPr>
              <w:t>Новогодних</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4"/>
                <w:sz w:val="24"/>
                <w:lang w:val="ru-RU"/>
              </w:rPr>
              <w:t>елок</w:t>
            </w:r>
          </w:p>
          <w:p w14:paraId="059409DC" w14:textId="77777777" w:rsidR="00453B46" w:rsidRPr="0080177D" w:rsidRDefault="00453B46" w:rsidP="007A7A9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«Новогодний</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pacing w:val="-2"/>
                <w:sz w:val="24"/>
                <w:lang w:val="ru-RU"/>
              </w:rPr>
              <w:t>калейдоскоп»</w:t>
            </w:r>
          </w:p>
        </w:tc>
        <w:tc>
          <w:tcPr>
            <w:tcW w:w="1272" w:type="dxa"/>
            <w:gridSpan w:val="2"/>
          </w:tcPr>
          <w:p w14:paraId="1B4ADDE5"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4</w:t>
            </w:r>
          </w:p>
        </w:tc>
        <w:tc>
          <w:tcPr>
            <w:tcW w:w="2117" w:type="dxa"/>
          </w:tcPr>
          <w:p w14:paraId="222F4AAC"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26</w:t>
            </w:r>
            <w:r w:rsidRPr="0080177D">
              <w:rPr>
                <w:rFonts w:ascii="Times New Roman" w:eastAsia="Times New Roman" w:hAnsi="Times New Roman" w:cs="Times New Roman"/>
                <w:spacing w:val="-2"/>
                <w:sz w:val="24"/>
              </w:rPr>
              <w:t xml:space="preserve"> декабря</w:t>
            </w:r>
          </w:p>
        </w:tc>
        <w:tc>
          <w:tcPr>
            <w:tcW w:w="2552" w:type="dxa"/>
          </w:tcPr>
          <w:p w14:paraId="0B506FF8" w14:textId="77777777" w:rsidR="00453B46" w:rsidRPr="0080177D" w:rsidRDefault="00453B46" w:rsidP="007A7A9B">
            <w:pPr>
              <w:spacing w:line="232"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418E4D42" w14:textId="77777777" w:rsidTr="00453B46">
        <w:trPr>
          <w:trHeight w:val="873"/>
        </w:trPr>
        <w:tc>
          <w:tcPr>
            <w:tcW w:w="568" w:type="dxa"/>
          </w:tcPr>
          <w:p w14:paraId="79CBCFD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24</w:t>
            </w:r>
          </w:p>
        </w:tc>
        <w:tc>
          <w:tcPr>
            <w:tcW w:w="4123" w:type="dxa"/>
            <w:gridSpan w:val="2"/>
          </w:tcPr>
          <w:p w14:paraId="1AF0DD8C" w14:textId="04E8A03C" w:rsidR="00453B46" w:rsidRPr="0080177D" w:rsidRDefault="00453B46" w:rsidP="007A7A9B">
            <w:pP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 исто</w:t>
            </w:r>
            <w:r>
              <w:rPr>
                <w:rFonts w:ascii="Times New Roman" w:eastAsia="Times New Roman" w:hAnsi="Times New Roman" w:cs="Times New Roman"/>
                <w:sz w:val="24"/>
                <w:lang w:val="ru-RU"/>
              </w:rPr>
              <w:t>рии «День снятия бло</w:t>
            </w:r>
            <w:r w:rsidRPr="0080177D">
              <w:rPr>
                <w:rFonts w:ascii="Times New Roman" w:eastAsia="Times New Roman" w:hAnsi="Times New Roman" w:cs="Times New Roman"/>
                <w:sz w:val="24"/>
                <w:lang w:val="ru-RU"/>
              </w:rPr>
              <w:t>кады</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Ленинграда»</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памяти жертв Холокоста.</w:t>
            </w:r>
          </w:p>
        </w:tc>
        <w:tc>
          <w:tcPr>
            <w:tcW w:w="1272" w:type="dxa"/>
            <w:gridSpan w:val="2"/>
          </w:tcPr>
          <w:p w14:paraId="256FFC2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542867A3"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27 </w:t>
            </w:r>
            <w:r w:rsidRPr="0080177D">
              <w:rPr>
                <w:rFonts w:ascii="Times New Roman" w:eastAsia="Times New Roman" w:hAnsi="Times New Roman" w:cs="Times New Roman"/>
                <w:spacing w:val="-2"/>
                <w:sz w:val="24"/>
              </w:rPr>
              <w:t>января</w:t>
            </w:r>
          </w:p>
        </w:tc>
        <w:tc>
          <w:tcPr>
            <w:tcW w:w="2552" w:type="dxa"/>
          </w:tcPr>
          <w:p w14:paraId="2D1CB667"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213C9FA8" w14:textId="77777777" w:rsidTr="00453B46">
        <w:trPr>
          <w:trHeight w:val="1269"/>
        </w:trPr>
        <w:tc>
          <w:tcPr>
            <w:tcW w:w="568" w:type="dxa"/>
          </w:tcPr>
          <w:p w14:paraId="0B36AD87"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25</w:t>
            </w:r>
          </w:p>
        </w:tc>
        <w:tc>
          <w:tcPr>
            <w:tcW w:w="4123" w:type="dxa"/>
            <w:gridSpan w:val="2"/>
          </w:tcPr>
          <w:p w14:paraId="4BABD1A2" w14:textId="77777777" w:rsidR="00453B46" w:rsidRPr="0080177D" w:rsidRDefault="00453B46" w:rsidP="007A7A9B">
            <w:pPr>
              <w:spacing w:line="276" w:lineRule="auto"/>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Библиотечный час «День раз- грома советскими войсками немецко-</w:t>
            </w:r>
            <w:proofErr w:type="gramStart"/>
            <w:r w:rsidRPr="0080177D">
              <w:rPr>
                <w:rFonts w:ascii="Times New Roman" w:eastAsia="Times New Roman" w:hAnsi="Times New Roman" w:cs="Times New Roman"/>
                <w:sz w:val="24"/>
                <w:lang w:val="ru-RU"/>
              </w:rPr>
              <w:t>фашистских</w:t>
            </w:r>
            <w:r w:rsidRPr="0080177D">
              <w:rPr>
                <w:rFonts w:ascii="Times New Roman" w:eastAsia="Times New Roman" w:hAnsi="Times New Roman" w:cs="Times New Roman"/>
                <w:spacing w:val="51"/>
                <w:sz w:val="24"/>
                <w:lang w:val="ru-RU"/>
              </w:rPr>
              <w:t xml:space="preserve">  </w:t>
            </w:r>
            <w:r w:rsidRPr="0080177D">
              <w:rPr>
                <w:rFonts w:ascii="Times New Roman" w:eastAsia="Times New Roman" w:hAnsi="Times New Roman" w:cs="Times New Roman"/>
                <w:sz w:val="24"/>
                <w:lang w:val="ru-RU"/>
              </w:rPr>
              <w:t>войск</w:t>
            </w:r>
            <w:proofErr w:type="gramEnd"/>
            <w:r w:rsidRPr="0080177D">
              <w:rPr>
                <w:rFonts w:ascii="Times New Roman" w:eastAsia="Times New Roman" w:hAnsi="Times New Roman" w:cs="Times New Roman"/>
                <w:spacing w:val="53"/>
                <w:sz w:val="24"/>
                <w:lang w:val="ru-RU"/>
              </w:rPr>
              <w:t xml:space="preserve">  </w:t>
            </w:r>
            <w:r w:rsidRPr="0080177D">
              <w:rPr>
                <w:rFonts w:ascii="Times New Roman" w:eastAsia="Times New Roman" w:hAnsi="Times New Roman" w:cs="Times New Roman"/>
                <w:spacing w:val="-10"/>
                <w:sz w:val="24"/>
                <w:lang w:val="ru-RU"/>
              </w:rPr>
              <w:t>в</w:t>
            </w:r>
          </w:p>
          <w:p w14:paraId="19961988" w14:textId="77777777" w:rsidR="00453B46" w:rsidRPr="0080177D" w:rsidRDefault="00453B46" w:rsidP="007A7A9B">
            <w:pPr>
              <w:jc w:val="both"/>
              <w:rPr>
                <w:rFonts w:ascii="Times New Roman" w:eastAsia="Times New Roman" w:hAnsi="Times New Roman" w:cs="Times New Roman"/>
                <w:sz w:val="24"/>
              </w:rPr>
            </w:pPr>
            <w:r w:rsidRPr="0080177D">
              <w:rPr>
                <w:rFonts w:ascii="Times New Roman" w:eastAsia="Times New Roman" w:hAnsi="Times New Roman" w:cs="Times New Roman"/>
                <w:sz w:val="24"/>
              </w:rPr>
              <w:t>Сталинградской</w:t>
            </w:r>
            <w:r w:rsidRPr="0080177D">
              <w:rPr>
                <w:rFonts w:ascii="Times New Roman" w:eastAsia="Times New Roman" w:hAnsi="Times New Roman" w:cs="Times New Roman"/>
                <w:spacing w:val="-8"/>
                <w:sz w:val="24"/>
              </w:rPr>
              <w:t xml:space="preserve"> </w:t>
            </w:r>
            <w:r w:rsidRPr="0080177D">
              <w:rPr>
                <w:rFonts w:ascii="Times New Roman" w:eastAsia="Times New Roman" w:hAnsi="Times New Roman" w:cs="Times New Roman"/>
                <w:spacing w:val="-2"/>
                <w:sz w:val="24"/>
              </w:rPr>
              <w:t>битве»</w:t>
            </w:r>
          </w:p>
        </w:tc>
        <w:tc>
          <w:tcPr>
            <w:tcW w:w="1272" w:type="dxa"/>
            <w:gridSpan w:val="2"/>
          </w:tcPr>
          <w:p w14:paraId="2E5E3C8A"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70455492"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февраля</w:t>
            </w:r>
          </w:p>
        </w:tc>
        <w:tc>
          <w:tcPr>
            <w:tcW w:w="2552" w:type="dxa"/>
          </w:tcPr>
          <w:p w14:paraId="2ECA4818"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6644EAE8" w14:textId="77777777" w:rsidTr="00453B46">
        <w:trPr>
          <w:trHeight w:val="635"/>
        </w:trPr>
        <w:tc>
          <w:tcPr>
            <w:tcW w:w="568" w:type="dxa"/>
          </w:tcPr>
          <w:p w14:paraId="2DC5A8D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26</w:t>
            </w:r>
          </w:p>
        </w:tc>
        <w:tc>
          <w:tcPr>
            <w:tcW w:w="4123" w:type="dxa"/>
            <w:gridSpan w:val="2"/>
          </w:tcPr>
          <w:p w14:paraId="12EA9AB8" w14:textId="77777777" w:rsidR="00453B46" w:rsidRPr="0080177D" w:rsidRDefault="00453B46" w:rsidP="007A7A9B">
            <w:pPr>
              <w:tabs>
                <w:tab w:val="left" w:pos="2128"/>
                <w:tab w:val="left" w:pos="2730"/>
              </w:tabs>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Познавательный</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5"/>
                <w:sz w:val="24"/>
                <w:lang w:val="ru-RU"/>
              </w:rPr>
              <w:t>час</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4"/>
                <w:sz w:val="24"/>
                <w:lang w:val="ru-RU"/>
              </w:rPr>
              <w:t>«День</w:t>
            </w:r>
          </w:p>
          <w:p w14:paraId="4D3E462E" w14:textId="77777777" w:rsidR="00453B46" w:rsidRPr="0080177D" w:rsidRDefault="00453B46" w:rsidP="007A7A9B">
            <w:pPr>
              <w:spacing w:before="43"/>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российской</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pacing w:val="-2"/>
                <w:sz w:val="24"/>
                <w:lang w:val="ru-RU"/>
              </w:rPr>
              <w:t>науки»</w:t>
            </w:r>
          </w:p>
        </w:tc>
        <w:tc>
          <w:tcPr>
            <w:tcW w:w="1272" w:type="dxa"/>
            <w:gridSpan w:val="2"/>
          </w:tcPr>
          <w:p w14:paraId="69173B89"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3B53D508"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8 </w:t>
            </w:r>
            <w:r w:rsidRPr="0080177D">
              <w:rPr>
                <w:rFonts w:ascii="Times New Roman" w:eastAsia="Times New Roman" w:hAnsi="Times New Roman" w:cs="Times New Roman"/>
                <w:spacing w:val="-2"/>
                <w:sz w:val="24"/>
              </w:rPr>
              <w:t>февраля</w:t>
            </w:r>
          </w:p>
        </w:tc>
        <w:tc>
          <w:tcPr>
            <w:tcW w:w="2552" w:type="dxa"/>
          </w:tcPr>
          <w:p w14:paraId="1A205AB7"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3F12736B" w14:textId="77777777" w:rsidTr="00453B46">
        <w:trPr>
          <w:trHeight w:val="952"/>
        </w:trPr>
        <w:tc>
          <w:tcPr>
            <w:tcW w:w="568" w:type="dxa"/>
          </w:tcPr>
          <w:p w14:paraId="7CF4AA9B"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27</w:t>
            </w:r>
          </w:p>
        </w:tc>
        <w:tc>
          <w:tcPr>
            <w:tcW w:w="4123" w:type="dxa"/>
            <w:gridSpan w:val="2"/>
          </w:tcPr>
          <w:p w14:paraId="514204D4" w14:textId="1D6C292F"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памяти</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о</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россиянах,</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испол</w:t>
            </w:r>
            <w:r w:rsidRPr="0080177D">
              <w:rPr>
                <w:rFonts w:ascii="Times New Roman" w:eastAsia="Times New Roman" w:hAnsi="Times New Roman" w:cs="Times New Roman"/>
                <w:sz w:val="24"/>
                <w:lang w:val="ru-RU"/>
              </w:rPr>
              <w:t>нявших</w:t>
            </w:r>
            <w:r w:rsidRPr="0080177D">
              <w:rPr>
                <w:rFonts w:ascii="Times New Roman" w:eastAsia="Times New Roman" w:hAnsi="Times New Roman" w:cs="Times New Roman"/>
                <w:spacing w:val="16"/>
                <w:sz w:val="24"/>
                <w:lang w:val="ru-RU"/>
              </w:rPr>
              <w:t xml:space="preserve"> </w:t>
            </w:r>
            <w:r w:rsidRPr="0080177D">
              <w:rPr>
                <w:rFonts w:ascii="Times New Roman" w:eastAsia="Times New Roman" w:hAnsi="Times New Roman" w:cs="Times New Roman"/>
                <w:sz w:val="24"/>
                <w:lang w:val="ru-RU"/>
              </w:rPr>
              <w:t>служебный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долг</w:t>
            </w:r>
            <w:r w:rsidRPr="0080177D">
              <w:rPr>
                <w:rFonts w:ascii="Times New Roman" w:eastAsia="Times New Roman" w:hAnsi="Times New Roman" w:cs="Times New Roman"/>
                <w:spacing w:val="15"/>
                <w:sz w:val="24"/>
                <w:lang w:val="ru-RU"/>
              </w:rPr>
              <w:t xml:space="preserve"> </w:t>
            </w:r>
            <w:proofErr w:type="gramStart"/>
            <w:r w:rsidRPr="0080177D">
              <w:rPr>
                <w:rFonts w:ascii="Times New Roman" w:eastAsia="Times New Roman" w:hAnsi="Times New Roman" w:cs="Times New Roman"/>
                <w:sz w:val="24"/>
                <w:lang w:val="ru-RU"/>
              </w:rPr>
              <w:t>за</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pacing w:val="-4"/>
                <w:sz w:val="24"/>
                <w:lang w:val="ru-RU"/>
              </w:rPr>
              <w:t>пре</w:t>
            </w:r>
            <w:proofErr w:type="gramEnd"/>
            <w:r w:rsidRPr="0080177D">
              <w:rPr>
                <w:rFonts w:ascii="Times New Roman" w:eastAsia="Times New Roman" w:hAnsi="Times New Roman" w:cs="Times New Roman"/>
                <w:spacing w:val="-4"/>
                <w:sz w:val="24"/>
                <w:lang w:val="ru-RU"/>
              </w:rPr>
              <w:t>-</w:t>
            </w:r>
          </w:p>
          <w:p w14:paraId="6CC0110E" w14:textId="77777777" w:rsidR="00453B46" w:rsidRPr="0080177D" w:rsidRDefault="00453B46" w:rsidP="007A7A9B">
            <w:pPr>
              <w:rPr>
                <w:rFonts w:ascii="Times New Roman" w:eastAsia="Times New Roman" w:hAnsi="Times New Roman" w:cs="Times New Roman"/>
                <w:sz w:val="24"/>
              </w:rPr>
            </w:pPr>
            <w:r w:rsidRPr="0080177D">
              <w:rPr>
                <w:rFonts w:ascii="Times New Roman" w:eastAsia="Times New Roman" w:hAnsi="Times New Roman" w:cs="Times New Roman"/>
                <w:sz w:val="24"/>
              </w:rPr>
              <w:t>делами</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2"/>
                <w:sz w:val="24"/>
              </w:rPr>
              <w:t>Отечества</w:t>
            </w:r>
          </w:p>
        </w:tc>
        <w:tc>
          <w:tcPr>
            <w:tcW w:w="1272" w:type="dxa"/>
            <w:gridSpan w:val="2"/>
          </w:tcPr>
          <w:p w14:paraId="1F5B3056"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085A1C9A"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15 </w:t>
            </w:r>
            <w:r w:rsidRPr="0080177D">
              <w:rPr>
                <w:rFonts w:ascii="Times New Roman" w:eastAsia="Times New Roman" w:hAnsi="Times New Roman" w:cs="Times New Roman"/>
                <w:spacing w:val="-2"/>
                <w:sz w:val="24"/>
              </w:rPr>
              <w:t>февраля</w:t>
            </w:r>
          </w:p>
        </w:tc>
        <w:tc>
          <w:tcPr>
            <w:tcW w:w="2552" w:type="dxa"/>
          </w:tcPr>
          <w:p w14:paraId="0407ECC2"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0C425B1D" w14:textId="77777777" w:rsidTr="00453B46">
        <w:trPr>
          <w:trHeight w:val="837"/>
        </w:trPr>
        <w:tc>
          <w:tcPr>
            <w:tcW w:w="568" w:type="dxa"/>
          </w:tcPr>
          <w:p w14:paraId="41E29867"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28</w:t>
            </w:r>
          </w:p>
        </w:tc>
        <w:tc>
          <w:tcPr>
            <w:tcW w:w="4110" w:type="dxa"/>
          </w:tcPr>
          <w:p w14:paraId="2CFD7AAA"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«Библиотечный</w:t>
            </w:r>
            <w:r w:rsidRPr="0080177D">
              <w:rPr>
                <w:rFonts w:ascii="Times New Roman" w:eastAsia="Times New Roman" w:hAnsi="Times New Roman" w:cs="Times New Roman"/>
                <w:spacing w:val="36"/>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34"/>
                <w:sz w:val="24"/>
                <w:lang w:val="ru-RU"/>
              </w:rPr>
              <w:t xml:space="preserve"> </w:t>
            </w:r>
            <w:r w:rsidRPr="0080177D">
              <w:rPr>
                <w:rFonts w:ascii="Times New Roman" w:eastAsia="Times New Roman" w:hAnsi="Times New Roman" w:cs="Times New Roman"/>
                <w:sz w:val="24"/>
                <w:lang w:val="ru-RU"/>
              </w:rPr>
              <w:t>Междуна- родный день родного языка</w:t>
            </w:r>
          </w:p>
        </w:tc>
        <w:tc>
          <w:tcPr>
            <w:tcW w:w="1276" w:type="dxa"/>
            <w:gridSpan w:val="2"/>
          </w:tcPr>
          <w:p w14:paraId="13579E08"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3565D51"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21 </w:t>
            </w:r>
            <w:r w:rsidRPr="0080177D">
              <w:rPr>
                <w:rFonts w:ascii="Times New Roman" w:eastAsia="Times New Roman" w:hAnsi="Times New Roman" w:cs="Times New Roman"/>
                <w:spacing w:val="-2"/>
                <w:sz w:val="24"/>
              </w:rPr>
              <w:t>февраля</w:t>
            </w:r>
          </w:p>
        </w:tc>
        <w:tc>
          <w:tcPr>
            <w:tcW w:w="2552" w:type="dxa"/>
          </w:tcPr>
          <w:p w14:paraId="4346C00C"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385C53F9" w14:textId="77777777" w:rsidTr="00453B46">
        <w:trPr>
          <w:trHeight w:val="952"/>
        </w:trPr>
        <w:tc>
          <w:tcPr>
            <w:tcW w:w="568" w:type="dxa"/>
          </w:tcPr>
          <w:p w14:paraId="68AE1756"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lastRenderedPageBreak/>
              <w:t>29</w:t>
            </w:r>
          </w:p>
        </w:tc>
        <w:tc>
          <w:tcPr>
            <w:tcW w:w="4110" w:type="dxa"/>
          </w:tcPr>
          <w:p w14:paraId="79C23A18" w14:textId="77777777" w:rsidR="00453B46" w:rsidRPr="00453B46"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Музыкальная</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гостиная</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«23</w:t>
            </w:r>
            <w:r w:rsidRPr="0080177D">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февраля – День защитника Отече</w:t>
            </w:r>
            <w:r w:rsidRPr="00453B46">
              <w:rPr>
                <w:rFonts w:ascii="Times New Roman" w:eastAsia="Times New Roman" w:hAnsi="Times New Roman" w:cs="Times New Roman"/>
                <w:spacing w:val="-2"/>
                <w:sz w:val="24"/>
                <w:lang w:val="ru-RU"/>
              </w:rPr>
              <w:t>ства»</w:t>
            </w:r>
          </w:p>
        </w:tc>
        <w:tc>
          <w:tcPr>
            <w:tcW w:w="1276" w:type="dxa"/>
            <w:gridSpan w:val="2"/>
          </w:tcPr>
          <w:p w14:paraId="2B3BB497"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C8BC0BA"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22 </w:t>
            </w:r>
            <w:r w:rsidRPr="0080177D">
              <w:rPr>
                <w:rFonts w:ascii="Times New Roman" w:eastAsia="Times New Roman" w:hAnsi="Times New Roman" w:cs="Times New Roman"/>
                <w:spacing w:val="-2"/>
                <w:sz w:val="24"/>
              </w:rPr>
              <w:t>февраля</w:t>
            </w:r>
          </w:p>
        </w:tc>
        <w:tc>
          <w:tcPr>
            <w:tcW w:w="2552" w:type="dxa"/>
          </w:tcPr>
          <w:p w14:paraId="086D5812"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Учитель</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pacing w:val="-2"/>
                <w:sz w:val="24"/>
                <w:lang w:val="ru-RU"/>
              </w:rPr>
              <w:t>музыки,</w:t>
            </w:r>
          </w:p>
          <w:p w14:paraId="65D85C5D" w14:textId="77777777" w:rsidR="00453B46" w:rsidRPr="0080177D" w:rsidRDefault="00453B46" w:rsidP="007A7A9B">
            <w:pPr>
              <w:spacing w:before="9" w:line="320" w:lineRule="exact"/>
              <w:ind w:right="94"/>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педагог- организатор, классные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руководители</w:t>
            </w:r>
          </w:p>
        </w:tc>
      </w:tr>
      <w:tr w:rsidR="00453B46" w:rsidRPr="0080177D" w14:paraId="2C5A436D" w14:textId="77777777" w:rsidTr="00453B46">
        <w:trPr>
          <w:trHeight w:val="837"/>
        </w:trPr>
        <w:tc>
          <w:tcPr>
            <w:tcW w:w="568" w:type="dxa"/>
          </w:tcPr>
          <w:p w14:paraId="490E386B"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30</w:t>
            </w:r>
          </w:p>
        </w:tc>
        <w:tc>
          <w:tcPr>
            <w:tcW w:w="4110" w:type="dxa"/>
          </w:tcPr>
          <w:p w14:paraId="41974D38" w14:textId="77777777" w:rsidR="00453B46" w:rsidRPr="0080177D" w:rsidRDefault="00453B46" w:rsidP="007A7A9B">
            <w:pPr>
              <w:spacing w:line="276" w:lineRule="auto"/>
              <w:rPr>
                <w:rFonts w:ascii="Times New Roman" w:eastAsia="Times New Roman" w:hAnsi="Times New Roman" w:cs="Times New Roman"/>
                <w:sz w:val="24"/>
              </w:rPr>
            </w:pPr>
            <w:r w:rsidRPr="0080177D">
              <w:rPr>
                <w:rFonts w:ascii="Times New Roman" w:eastAsia="Times New Roman" w:hAnsi="Times New Roman" w:cs="Times New Roman"/>
                <w:sz w:val="24"/>
              </w:rPr>
              <w:t>Народное</w:t>
            </w:r>
            <w:r w:rsidRPr="0080177D">
              <w:rPr>
                <w:rFonts w:ascii="Times New Roman" w:eastAsia="Times New Roman" w:hAnsi="Times New Roman" w:cs="Times New Roman"/>
                <w:spacing w:val="-14"/>
                <w:sz w:val="24"/>
              </w:rPr>
              <w:t xml:space="preserve"> </w:t>
            </w:r>
            <w:r w:rsidRPr="0080177D">
              <w:rPr>
                <w:rFonts w:ascii="Times New Roman" w:eastAsia="Times New Roman" w:hAnsi="Times New Roman" w:cs="Times New Roman"/>
                <w:sz w:val="24"/>
              </w:rPr>
              <w:t>гуляние</w:t>
            </w:r>
            <w:r w:rsidRPr="0080177D">
              <w:rPr>
                <w:rFonts w:ascii="Times New Roman" w:eastAsia="Times New Roman" w:hAnsi="Times New Roman" w:cs="Times New Roman"/>
                <w:spacing w:val="36"/>
                <w:sz w:val="24"/>
              </w:rPr>
              <w:t xml:space="preserve"> </w:t>
            </w:r>
            <w:r w:rsidRPr="0080177D">
              <w:rPr>
                <w:rFonts w:ascii="Times New Roman" w:eastAsia="Times New Roman" w:hAnsi="Times New Roman" w:cs="Times New Roman"/>
                <w:sz w:val="24"/>
              </w:rPr>
              <w:t xml:space="preserve">«Широкая </w:t>
            </w:r>
            <w:r w:rsidRPr="0080177D">
              <w:rPr>
                <w:rFonts w:ascii="Times New Roman" w:eastAsia="Times New Roman" w:hAnsi="Times New Roman" w:cs="Times New Roman"/>
                <w:spacing w:val="-2"/>
                <w:sz w:val="24"/>
              </w:rPr>
              <w:t>Масленица»</w:t>
            </w:r>
          </w:p>
        </w:tc>
        <w:tc>
          <w:tcPr>
            <w:tcW w:w="1276" w:type="dxa"/>
            <w:gridSpan w:val="2"/>
          </w:tcPr>
          <w:p w14:paraId="647A29D8"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DA42EC4"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26 </w:t>
            </w:r>
            <w:r w:rsidRPr="0080177D">
              <w:rPr>
                <w:rFonts w:ascii="Times New Roman" w:eastAsia="Times New Roman" w:hAnsi="Times New Roman" w:cs="Times New Roman"/>
                <w:spacing w:val="-2"/>
                <w:sz w:val="24"/>
              </w:rPr>
              <w:t>февраля</w:t>
            </w:r>
          </w:p>
        </w:tc>
        <w:tc>
          <w:tcPr>
            <w:tcW w:w="2552" w:type="dxa"/>
          </w:tcPr>
          <w:p w14:paraId="5EA2F33D"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19000201" w14:textId="77777777" w:rsidTr="00453B46">
        <w:trPr>
          <w:trHeight w:val="839"/>
        </w:trPr>
        <w:tc>
          <w:tcPr>
            <w:tcW w:w="568" w:type="dxa"/>
          </w:tcPr>
          <w:p w14:paraId="1DD9856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31</w:t>
            </w:r>
          </w:p>
        </w:tc>
        <w:tc>
          <w:tcPr>
            <w:tcW w:w="4110" w:type="dxa"/>
          </w:tcPr>
          <w:p w14:paraId="3CDF0A2C" w14:textId="77777777" w:rsidR="00453B46" w:rsidRPr="0080177D" w:rsidRDefault="00453B46" w:rsidP="007A7A9B">
            <w:pPr>
              <w:spacing w:line="278"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Концертная</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программ</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празд</w:t>
            </w:r>
            <w:r w:rsidRPr="0080177D">
              <w:rPr>
                <w:rFonts w:ascii="Times New Roman" w:eastAsia="Times New Roman" w:hAnsi="Times New Roman" w:cs="Times New Roman"/>
                <w:sz w:val="24"/>
                <w:lang w:val="ru-RU"/>
              </w:rPr>
              <w:t>ником 8 марта!»</w:t>
            </w:r>
          </w:p>
        </w:tc>
        <w:tc>
          <w:tcPr>
            <w:tcW w:w="1276" w:type="dxa"/>
            <w:gridSpan w:val="2"/>
          </w:tcPr>
          <w:p w14:paraId="53960057"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C97F8F3"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7 </w:t>
            </w:r>
            <w:r w:rsidRPr="0080177D">
              <w:rPr>
                <w:rFonts w:ascii="Times New Roman" w:eastAsia="Times New Roman" w:hAnsi="Times New Roman" w:cs="Times New Roman"/>
                <w:spacing w:val="-2"/>
                <w:sz w:val="24"/>
              </w:rPr>
              <w:t>марта</w:t>
            </w:r>
          </w:p>
        </w:tc>
        <w:tc>
          <w:tcPr>
            <w:tcW w:w="2552" w:type="dxa"/>
          </w:tcPr>
          <w:p w14:paraId="2D3658F9"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508708FD" w14:textId="77777777" w:rsidTr="00453B46">
        <w:trPr>
          <w:trHeight w:val="650"/>
        </w:trPr>
        <w:tc>
          <w:tcPr>
            <w:tcW w:w="568" w:type="dxa"/>
          </w:tcPr>
          <w:p w14:paraId="3059A706"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32</w:t>
            </w:r>
          </w:p>
        </w:tc>
        <w:tc>
          <w:tcPr>
            <w:tcW w:w="4110" w:type="dxa"/>
          </w:tcPr>
          <w:p w14:paraId="7A694FAB" w14:textId="77777777" w:rsidR="00453B46" w:rsidRPr="0080177D" w:rsidRDefault="00453B46" w:rsidP="007A7A9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Библиотечный</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воссо</w:t>
            </w:r>
            <w:r w:rsidRPr="0080177D">
              <w:rPr>
                <w:rFonts w:ascii="Times New Roman" w:eastAsia="Times New Roman" w:hAnsi="Times New Roman" w:cs="Times New Roman"/>
                <w:sz w:val="24"/>
                <w:lang w:val="ru-RU"/>
              </w:rPr>
              <w:t>единения</w:t>
            </w:r>
            <w:r w:rsidRPr="0080177D">
              <w:rPr>
                <w:rFonts w:ascii="Times New Roman" w:eastAsia="Times New Roman" w:hAnsi="Times New Roman" w:cs="Times New Roman"/>
                <w:spacing w:val="80"/>
                <w:sz w:val="24"/>
                <w:lang w:val="ru-RU"/>
              </w:rPr>
              <w:t xml:space="preserve"> </w:t>
            </w:r>
            <w:r w:rsidRPr="0080177D">
              <w:rPr>
                <w:rFonts w:ascii="Times New Roman" w:eastAsia="Times New Roman" w:hAnsi="Times New Roman" w:cs="Times New Roman"/>
                <w:sz w:val="24"/>
                <w:lang w:val="ru-RU"/>
              </w:rPr>
              <w:t>Крыма с Россией».</w:t>
            </w:r>
          </w:p>
        </w:tc>
        <w:tc>
          <w:tcPr>
            <w:tcW w:w="1276" w:type="dxa"/>
            <w:gridSpan w:val="2"/>
          </w:tcPr>
          <w:p w14:paraId="35223FB1"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DF24AC7"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18 </w:t>
            </w:r>
            <w:r w:rsidRPr="0080177D">
              <w:rPr>
                <w:rFonts w:ascii="Times New Roman" w:eastAsia="Times New Roman" w:hAnsi="Times New Roman" w:cs="Times New Roman"/>
                <w:spacing w:val="-2"/>
                <w:sz w:val="24"/>
              </w:rPr>
              <w:t>марта</w:t>
            </w:r>
          </w:p>
        </w:tc>
        <w:tc>
          <w:tcPr>
            <w:tcW w:w="2552" w:type="dxa"/>
          </w:tcPr>
          <w:p w14:paraId="532BC08F" w14:textId="77777777" w:rsidR="00453B46" w:rsidRPr="0080177D" w:rsidRDefault="00453B46" w:rsidP="007A7A9B">
            <w:pPr>
              <w:spacing w:line="273"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7EAF3F81" w14:textId="77777777" w:rsidTr="00453B46">
        <w:trPr>
          <w:trHeight w:val="974"/>
        </w:trPr>
        <w:tc>
          <w:tcPr>
            <w:tcW w:w="568" w:type="dxa"/>
          </w:tcPr>
          <w:p w14:paraId="67709FFC"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33</w:t>
            </w:r>
          </w:p>
        </w:tc>
        <w:tc>
          <w:tcPr>
            <w:tcW w:w="4110" w:type="dxa"/>
          </w:tcPr>
          <w:p w14:paraId="66B66AB9" w14:textId="77777777" w:rsidR="00453B46" w:rsidRPr="0080177D" w:rsidRDefault="00453B46" w:rsidP="007A7A9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«Неделя</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детской</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pacing w:val="-2"/>
                <w:sz w:val="24"/>
                <w:lang w:val="ru-RU"/>
              </w:rPr>
              <w:t>книги»</w:t>
            </w:r>
          </w:p>
          <w:p w14:paraId="7F2935C9" w14:textId="77777777" w:rsidR="00453B46" w:rsidRPr="0080177D" w:rsidRDefault="00453B46" w:rsidP="007A7A9B">
            <w:pPr>
              <w:spacing w:line="32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«Книга</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друг</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наш</w:t>
            </w:r>
            <w:r w:rsidRPr="0080177D">
              <w:rPr>
                <w:rFonts w:ascii="Times New Roman" w:eastAsia="Times New Roman" w:hAnsi="Times New Roman" w:cs="Times New Roman"/>
                <w:spacing w:val="-10"/>
                <w:sz w:val="24"/>
                <w:lang w:val="ru-RU"/>
              </w:rPr>
              <w:t xml:space="preserve"> </w:t>
            </w:r>
            <w:r>
              <w:rPr>
                <w:rFonts w:ascii="Times New Roman" w:eastAsia="Times New Roman" w:hAnsi="Times New Roman" w:cs="Times New Roman"/>
                <w:sz w:val="24"/>
                <w:lang w:val="ru-RU"/>
              </w:rPr>
              <w:t>неразлуч</w:t>
            </w:r>
            <w:r w:rsidRPr="0080177D">
              <w:rPr>
                <w:rFonts w:ascii="Times New Roman" w:eastAsia="Times New Roman" w:hAnsi="Times New Roman" w:cs="Times New Roman"/>
                <w:spacing w:val="-4"/>
                <w:sz w:val="24"/>
                <w:lang w:val="ru-RU"/>
              </w:rPr>
              <w:t>ный»</w:t>
            </w:r>
          </w:p>
        </w:tc>
        <w:tc>
          <w:tcPr>
            <w:tcW w:w="1276" w:type="dxa"/>
            <w:gridSpan w:val="2"/>
          </w:tcPr>
          <w:p w14:paraId="6B016683"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FC6B197" w14:textId="77777777" w:rsidR="00453B46" w:rsidRPr="0080177D" w:rsidRDefault="00453B46" w:rsidP="007A7A9B">
            <w:pPr>
              <w:spacing w:before="1"/>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7497CD63" w14:textId="77777777" w:rsidR="00453B46" w:rsidRPr="0080177D" w:rsidRDefault="00453B46" w:rsidP="007A7A9B">
            <w:pPr>
              <w:spacing w:line="273" w:lineRule="auto"/>
              <w:ind w:right="55"/>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 xml:space="preserve">Педагог-библиотекарь </w:t>
            </w:r>
            <w:r w:rsidRPr="0080177D">
              <w:rPr>
                <w:rFonts w:ascii="Times New Roman" w:eastAsia="Times New Roman" w:hAnsi="Times New Roman" w:cs="Times New Roman"/>
                <w:sz w:val="24"/>
                <w:lang w:val="ru-RU"/>
              </w:rPr>
              <w:t>Педагог- организатор Классные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руководители</w:t>
            </w:r>
          </w:p>
        </w:tc>
      </w:tr>
      <w:tr w:rsidR="00453B46" w:rsidRPr="0080177D" w14:paraId="7C183057" w14:textId="77777777" w:rsidTr="00453B46">
        <w:trPr>
          <w:trHeight w:val="635"/>
        </w:trPr>
        <w:tc>
          <w:tcPr>
            <w:tcW w:w="568" w:type="dxa"/>
          </w:tcPr>
          <w:p w14:paraId="24243179"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34</w:t>
            </w:r>
          </w:p>
        </w:tc>
        <w:tc>
          <w:tcPr>
            <w:tcW w:w="4110" w:type="dxa"/>
          </w:tcPr>
          <w:p w14:paraId="1B8AC14E" w14:textId="77777777" w:rsidR="00453B46" w:rsidRPr="0080177D" w:rsidRDefault="00453B46" w:rsidP="007A7A9B">
            <w:pPr>
              <w:tabs>
                <w:tab w:val="left" w:pos="2128"/>
              </w:tabs>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Познавательный</w:t>
            </w:r>
            <w:r w:rsidRPr="0080177D">
              <w:rPr>
                <w:rFonts w:ascii="Times New Roman" w:eastAsia="Times New Roman" w:hAnsi="Times New Roman" w:cs="Times New Roman"/>
                <w:sz w:val="24"/>
                <w:lang w:val="ru-RU"/>
              </w:rPr>
              <w:tab/>
              <w:t>час</w:t>
            </w:r>
            <w:r w:rsidRPr="0080177D">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pacing w:val="-4"/>
                <w:sz w:val="24"/>
                <w:lang w:val="ru-RU"/>
              </w:rPr>
              <w:t>«Все</w:t>
            </w:r>
            <w:r w:rsidRPr="0080177D">
              <w:rPr>
                <w:rFonts w:ascii="Times New Roman" w:eastAsia="Times New Roman" w:hAnsi="Times New Roman" w:cs="Times New Roman"/>
                <w:sz w:val="24"/>
                <w:lang w:val="ru-RU"/>
              </w:rPr>
              <w:t>мирный</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театра»</w:t>
            </w:r>
          </w:p>
        </w:tc>
        <w:tc>
          <w:tcPr>
            <w:tcW w:w="1276" w:type="dxa"/>
            <w:gridSpan w:val="2"/>
          </w:tcPr>
          <w:p w14:paraId="352698B7"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4BD73FB" w14:textId="77777777" w:rsidR="00453B46" w:rsidRPr="0080177D" w:rsidRDefault="00453B46" w:rsidP="007A7A9B">
            <w:pPr>
              <w:spacing w:line="275" w:lineRule="exact"/>
              <w:jc w:val="center"/>
              <w:rPr>
                <w:rFonts w:ascii="Times New Roman" w:eastAsia="Times New Roman" w:hAnsi="Times New Roman" w:cs="Times New Roman"/>
                <w:sz w:val="24"/>
              </w:rPr>
            </w:pPr>
            <w:r w:rsidRPr="0080177D">
              <w:rPr>
                <w:rFonts w:ascii="Times New Roman" w:eastAsia="Times New Roman" w:hAnsi="Times New Roman" w:cs="Times New Roman"/>
                <w:sz w:val="24"/>
              </w:rPr>
              <w:t>27</w:t>
            </w:r>
            <w:r w:rsidRPr="0080177D">
              <w:rPr>
                <w:rFonts w:ascii="Times New Roman" w:eastAsia="Times New Roman" w:hAnsi="Times New Roman" w:cs="Times New Roman"/>
                <w:spacing w:val="60"/>
                <w:sz w:val="24"/>
              </w:rPr>
              <w:t xml:space="preserve"> </w:t>
            </w:r>
            <w:r w:rsidRPr="0080177D">
              <w:rPr>
                <w:rFonts w:ascii="Times New Roman" w:eastAsia="Times New Roman" w:hAnsi="Times New Roman" w:cs="Times New Roman"/>
                <w:spacing w:val="-4"/>
                <w:sz w:val="24"/>
              </w:rPr>
              <w:t>марта</w:t>
            </w:r>
          </w:p>
        </w:tc>
        <w:tc>
          <w:tcPr>
            <w:tcW w:w="2552" w:type="dxa"/>
          </w:tcPr>
          <w:p w14:paraId="13173350"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0C09086B" w14:textId="77777777" w:rsidTr="00453B46">
        <w:trPr>
          <w:trHeight w:val="700"/>
        </w:trPr>
        <w:tc>
          <w:tcPr>
            <w:tcW w:w="568" w:type="dxa"/>
          </w:tcPr>
          <w:p w14:paraId="47038738"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35</w:t>
            </w:r>
          </w:p>
        </w:tc>
        <w:tc>
          <w:tcPr>
            <w:tcW w:w="4110" w:type="dxa"/>
          </w:tcPr>
          <w:p w14:paraId="6D6754DE"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Познавательный</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1"/>
                <w:sz w:val="24"/>
                <w:lang w:val="ru-RU"/>
              </w:rPr>
              <w:t xml:space="preserve"> </w:t>
            </w:r>
            <w:r>
              <w:rPr>
                <w:rFonts w:ascii="Times New Roman" w:eastAsia="Times New Roman" w:hAnsi="Times New Roman" w:cs="Times New Roman"/>
                <w:sz w:val="24"/>
                <w:lang w:val="ru-RU"/>
              </w:rPr>
              <w:t>кос</w:t>
            </w:r>
            <w:r w:rsidRPr="0080177D">
              <w:rPr>
                <w:rFonts w:ascii="Times New Roman" w:eastAsia="Times New Roman" w:hAnsi="Times New Roman" w:cs="Times New Roman"/>
                <w:spacing w:val="-2"/>
                <w:sz w:val="24"/>
                <w:lang w:val="ru-RU"/>
              </w:rPr>
              <w:t>монавтики»</w:t>
            </w:r>
          </w:p>
        </w:tc>
        <w:tc>
          <w:tcPr>
            <w:tcW w:w="1276" w:type="dxa"/>
            <w:gridSpan w:val="2"/>
          </w:tcPr>
          <w:p w14:paraId="302FCD93"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4EE3CDF"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12 </w:t>
            </w:r>
            <w:r w:rsidRPr="0080177D">
              <w:rPr>
                <w:rFonts w:ascii="Times New Roman" w:eastAsia="Times New Roman" w:hAnsi="Times New Roman" w:cs="Times New Roman"/>
                <w:spacing w:val="-2"/>
                <w:sz w:val="24"/>
              </w:rPr>
              <w:t>апреля</w:t>
            </w:r>
          </w:p>
        </w:tc>
        <w:tc>
          <w:tcPr>
            <w:tcW w:w="2552" w:type="dxa"/>
          </w:tcPr>
          <w:p w14:paraId="32A200E4"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323EDDDC" w14:textId="77777777" w:rsidTr="00453B46">
        <w:trPr>
          <w:trHeight w:val="640"/>
        </w:trPr>
        <w:tc>
          <w:tcPr>
            <w:tcW w:w="568" w:type="dxa"/>
          </w:tcPr>
          <w:p w14:paraId="51949F5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36</w:t>
            </w:r>
          </w:p>
        </w:tc>
        <w:tc>
          <w:tcPr>
            <w:tcW w:w="4110" w:type="dxa"/>
          </w:tcPr>
          <w:p w14:paraId="4DB124AB"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Экологический</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pacing w:val="-5"/>
                <w:sz w:val="24"/>
                <w:lang w:val="ru-RU"/>
              </w:rPr>
              <w:t>час</w:t>
            </w:r>
          </w:p>
          <w:p w14:paraId="1FD89515" w14:textId="77777777" w:rsidR="00453B46" w:rsidRPr="0080177D" w:rsidRDefault="00453B46" w:rsidP="007A7A9B">
            <w:pPr>
              <w:spacing w:before="45"/>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«Всемирный</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Земли»</w:t>
            </w:r>
          </w:p>
        </w:tc>
        <w:tc>
          <w:tcPr>
            <w:tcW w:w="1276" w:type="dxa"/>
            <w:gridSpan w:val="2"/>
          </w:tcPr>
          <w:p w14:paraId="52DBFBC1"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C55ECA2" w14:textId="77777777" w:rsidR="00453B46" w:rsidRPr="0080177D" w:rsidRDefault="00453B46" w:rsidP="007A7A9B">
            <w:pPr>
              <w:spacing w:line="275" w:lineRule="exact"/>
              <w:ind w:right="31"/>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22 </w:t>
            </w:r>
            <w:r w:rsidRPr="0080177D">
              <w:rPr>
                <w:rFonts w:ascii="Times New Roman" w:eastAsia="Times New Roman" w:hAnsi="Times New Roman" w:cs="Times New Roman"/>
                <w:spacing w:val="-2"/>
                <w:sz w:val="24"/>
              </w:rPr>
              <w:t>апреля</w:t>
            </w:r>
          </w:p>
        </w:tc>
        <w:tc>
          <w:tcPr>
            <w:tcW w:w="2552" w:type="dxa"/>
          </w:tcPr>
          <w:p w14:paraId="6763F4AA" w14:textId="77777777" w:rsidR="00453B46" w:rsidRPr="0080177D" w:rsidRDefault="00453B46" w:rsidP="007A7A9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p w14:paraId="00AE1A98" w14:textId="77777777" w:rsidR="00453B46" w:rsidRPr="0080177D" w:rsidRDefault="00453B46" w:rsidP="007A7A9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4C28BA1F" w14:textId="77777777" w:rsidTr="00453B46">
        <w:trPr>
          <w:trHeight w:val="837"/>
        </w:trPr>
        <w:tc>
          <w:tcPr>
            <w:tcW w:w="568" w:type="dxa"/>
          </w:tcPr>
          <w:p w14:paraId="30D213F2"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37</w:t>
            </w:r>
          </w:p>
        </w:tc>
        <w:tc>
          <w:tcPr>
            <w:tcW w:w="4110" w:type="dxa"/>
          </w:tcPr>
          <w:p w14:paraId="0653F3C9" w14:textId="77777777" w:rsidR="00453B46" w:rsidRPr="0080177D" w:rsidRDefault="00453B46" w:rsidP="007A7A9B">
            <w:pPr>
              <w:tabs>
                <w:tab w:val="left" w:pos="2128"/>
              </w:tabs>
              <w:spacing w:line="276" w:lineRule="auto"/>
              <w:ind w:right="150"/>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Исторический</w:t>
            </w:r>
            <w:r w:rsidRPr="0080177D">
              <w:rPr>
                <w:rFonts w:ascii="Times New Roman" w:eastAsia="Times New Roman" w:hAnsi="Times New Roman" w:cs="Times New Roman"/>
                <w:sz w:val="24"/>
                <w:lang w:val="ru-RU"/>
              </w:rPr>
              <w:tab/>
              <w:t>час «День российского</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парламентаризма»</w:t>
            </w:r>
          </w:p>
        </w:tc>
        <w:tc>
          <w:tcPr>
            <w:tcW w:w="1276" w:type="dxa"/>
            <w:gridSpan w:val="2"/>
          </w:tcPr>
          <w:p w14:paraId="5DBC1F13"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501152D"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27 </w:t>
            </w:r>
            <w:r w:rsidRPr="0080177D">
              <w:rPr>
                <w:rFonts w:ascii="Times New Roman" w:eastAsia="Times New Roman" w:hAnsi="Times New Roman" w:cs="Times New Roman"/>
                <w:spacing w:val="-2"/>
                <w:sz w:val="24"/>
              </w:rPr>
              <w:t>апреля</w:t>
            </w:r>
          </w:p>
        </w:tc>
        <w:tc>
          <w:tcPr>
            <w:tcW w:w="2552" w:type="dxa"/>
          </w:tcPr>
          <w:p w14:paraId="6596257B"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2FFA0049" w14:textId="77777777" w:rsidTr="00453B46">
        <w:trPr>
          <w:trHeight w:val="1269"/>
        </w:trPr>
        <w:tc>
          <w:tcPr>
            <w:tcW w:w="568" w:type="dxa"/>
          </w:tcPr>
          <w:p w14:paraId="51791A51"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38</w:t>
            </w:r>
          </w:p>
        </w:tc>
        <w:tc>
          <w:tcPr>
            <w:tcW w:w="4110" w:type="dxa"/>
          </w:tcPr>
          <w:p w14:paraId="2DF37436" w14:textId="77777777" w:rsidR="00453B46" w:rsidRPr="0080177D" w:rsidRDefault="00453B46" w:rsidP="007A7A9B">
            <w:pPr>
              <w:spacing w:line="232" w:lineRule="auto"/>
              <w:ind w:right="50"/>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Трудовые</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десанты.</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весны и труда 1 мая</w:t>
            </w:r>
          </w:p>
        </w:tc>
        <w:tc>
          <w:tcPr>
            <w:tcW w:w="1276" w:type="dxa"/>
            <w:gridSpan w:val="2"/>
          </w:tcPr>
          <w:p w14:paraId="6FBE0CD6"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8FF6A0C"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3 </w:t>
            </w:r>
            <w:r w:rsidRPr="0080177D">
              <w:rPr>
                <w:rFonts w:ascii="Times New Roman" w:eastAsia="Times New Roman" w:hAnsi="Times New Roman" w:cs="Times New Roman"/>
                <w:spacing w:val="-5"/>
                <w:sz w:val="24"/>
              </w:rPr>
              <w:t>мая</w:t>
            </w:r>
          </w:p>
        </w:tc>
        <w:tc>
          <w:tcPr>
            <w:tcW w:w="2552" w:type="dxa"/>
          </w:tcPr>
          <w:p w14:paraId="29943563" w14:textId="77777777" w:rsidR="00453B46" w:rsidRPr="0080177D" w:rsidRDefault="00453B46" w:rsidP="007A7A9B">
            <w:pPr>
              <w:tabs>
                <w:tab w:val="left" w:pos="1458"/>
              </w:tabs>
              <w:spacing w:line="276" w:lineRule="auto"/>
              <w:ind w:right="34"/>
              <w:rPr>
                <w:rFonts w:ascii="Times New Roman" w:eastAsia="Times New Roman" w:hAnsi="Times New Roman" w:cs="Times New Roman"/>
                <w:sz w:val="24"/>
                <w:lang w:val="ru-RU"/>
              </w:rPr>
            </w:pPr>
            <w:r>
              <w:rPr>
                <w:rFonts w:ascii="Times New Roman" w:eastAsia="Times New Roman" w:hAnsi="Times New Roman" w:cs="Times New Roman"/>
                <w:spacing w:val="-2"/>
                <w:sz w:val="24"/>
                <w:lang w:val="ru-RU"/>
              </w:rPr>
              <w:t xml:space="preserve">Классны </w:t>
            </w:r>
            <w:r w:rsidRPr="0080177D">
              <w:rPr>
                <w:rFonts w:ascii="Times New Roman" w:eastAsia="Times New Roman" w:hAnsi="Times New Roman" w:cs="Times New Roman"/>
                <w:spacing w:val="-2"/>
                <w:sz w:val="24"/>
                <w:lang w:val="ru-RU"/>
              </w:rPr>
              <w:t>руководи</w:t>
            </w:r>
            <w:r w:rsidRPr="0080177D">
              <w:rPr>
                <w:rFonts w:ascii="Times New Roman" w:eastAsia="Times New Roman" w:hAnsi="Times New Roman" w:cs="Times New Roman"/>
                <w:spacing w:val="-4"/>
                <w:sz w:val="24"/>
                <w:lang w:val="ru-RU"/>
              </w:rPr>
              <w:t>тели,</w:t>
            </w:r>
          </w:p>
          <w:p w14:paraId="35D0E770"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Учителя</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трудового</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pacing w:val="-4"/>
                <w:sz w:val="24"/>
                <w:lang w:val="ru-RU"/>
              </w:rPr>
              <w:t>обу-</w:t>
            </w:r>
          </w:p>
          <w:p w14:paraId="2A4B90AD" w14:textId="77777777" w:rsidR="00453B46" w:rsidRPr="0080177D" w:rsidRDefault="00453B46" w:rsidP="007A7A9B">
            <w:pPr>
              <w:spacing w:before="42"/>
              <w:rPr>
                <w:rFonts w:ascii="Times New Roman" w:eastAsia="Times New Roman" w:hAnsi="Times New Roman" w:cs="Times New Roman"/>
                <w:sz w:val="24"/>
              </w:rPr>
            </w:pPr>
            <w:r w:rsidRPr="0080177D">
              <w:rPr>
                <w:rFonts w:ascii="Times New Roman" w:eastAsia="Times New Roman" w:hAnsi="Times New Roman" w:cs="Times New Roman"/>
                <w:spacing w:val="-4"/>
                <w:sz w:val="24"/>
              </w:rPr>
              <w:t>чения</w:t>
            </w:r>
          </w:p>
        </w:tc>
      </w:tr>
      <w:tr w:rsidR="00453B46" w:rsidRPr="0080177D" w14:paraId="5C2CE34D" w14:textId="77777777" w:rsidTr="00453B46">
        <w:trPr>
          <w:trHeight w:val="1163"/>
        </w:trPr>
        <w:tc>
          <w:tcPr>
            <w:tcW w:w="568" w:type="dxa"/>
          </w:tcPr>
          <w:p w14:paraId="24E9B648"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39</w:t>
            </w:r>
          </w:p>
        </w:tc>
        <w:tc>
          <w:tcPr>
            <w:tcW w:w="4110" w:type="dxa"/>
          </w:tcPr>
          <w:p w14:paraId="35029FC1" w14:textId="77777777" w:rsidR="00453B46" w:rsidRPr="0080177D" w:rsidRDefault="00453B46" w:rsidP="007A7A9B">
            <w:pP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Смотр</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строя</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песни,</w:t>
            </w:r>
            <w:r w:rsidRPr="0080177D">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посвящен</w:t>
            </w:r>
            <w:r w:rsidRPr="0080177D">
              <w:rPr>
                <w:rFonts w:ascii="Times New Roman" w:eastAsia="Times New Roman" w:hAnsi="Times New Roman" w:cs="Times New Roman"/>
                <w:spacing w:val="-4"/>
                <w:sz w:val="24"/>
                <w:lang w:val="ru-RU"/>
              </w:rPr>
              <w:t>ный</w:t>
            </w:r>
          </w:p>
          <w:p w14:paraId="40B78069" w14:textId="77777777" w:rsidR="00453B46" w:rsidRPr="00453B46" w:rsidRDefault="00453B46" w:rsidP="007A7A9B">
            <w:pPr>
              <w:spacing w:before="42"/>
              <w:rPr>
                <w:rFonts w:ascii="Times New Roman" w:eastAsia="Times New Roman" w:hAnsi="Times New Roman" w:cs="Times New Roman"/>
                <w:sz w:val="24"/>
                <w:lang w:val="ru-RU"/>
              </w:rPr>
            </w:pPr>
            <w:r w:rsidRPr="00453B46">
              <w:rPr>
                <w:rFonts w:ascii="Times New Roman" w:eastAsia="Times New Roman" w:hAnsi="Times New Roman" w:cs="Times New Roman"/>
                <w:sz w:val="24"/>
                <w:lang w:val="ru-RU"/>
              </w:rPr>
              <w:t>Дню</w:t>
            </w:r>
            <w:r w:rsidRPr="00453B46">
              <w:rPr>
                <w:rFonts w:ascii="Times New Roman" w:eastAsia="Times New Roman" w:hAnsi="Times New Roman" w:cs="Times New Roman"/>
                <w:spacing w:val="-3"/>
                <w:sz w:val="24"/>
                <w:lang w:val="ru-RU"/>
              </w:rPr>
              <w:t xml:space="preserve"> </w:t>
            </w:r>
            <w:r w:rsidRPr="00453B46">
              <w:rPr>
                <w:rFonts w:ascii="Times New Roman" w:eastAsia="Times New Roman" w:hAnsi="Times New Roman" w:cs="Times New Roman"/>
                <w:sz w:val="24"/>
                <w:lang w:val="ru-RU"/>
              </w:rPr>
              <w:t>Победы</w:t>
            </w:r>
            <w:r w:rsidRPr="00453B46">
              <w:rPr>
                <w:rFonts w:ascii="Times New Roman" w:eastAsia="Times New Roman" w:hAnsi="Times New Roman" w:cs="Times New Roman"/>
                <w:spacing w:val="-1"/>
                <w:sz w:val="24"/>
                <w:lang w:val="ru-RU"/>
              </w:rPr>
              <w:t xml:space="preserve"> </w:t>
            </w:r>
            <w:r w:rsidRPr="00453B46">
              <w:rPr>
                <w:rFonts w:ascii="Times New Roman" w:eastAsia="Times New Roman" w:hAnsi="Times New Roman" w:cs="Times New Roman"/>
                <w:sz w:val="24"/>
                <w:lang w:val="ru-RU"/>
              </w:rPr>
              <w:t>9</w:t>
            </w:r>
            <w:r w:rsidRPr="00453B46">
              <w:rPr>
                <w:rFonts w:ascii="Times New Roman" w:eastAsia="Times New Roman" w:hAnsi="Times New Roman" w:cs="Times New Roman"/>
                <w:spacing w:val="-1"/>
                <w:sz w:val="24"/>
                <w:lang w:val="ru-RU"/>
              </w:rPr>
              <w:t xml:space="preserve"> </w:t>
            </w:r>
            <w:r w:rsidRPr="00453B46">
              <w:rPr>
                <w:rFonts w:ascii="Times New Roman" w:eastAsia="Times New Roman" w:hAnsi="Times New Roman" w:cs="Times New Roman"/>
                <w:spacing w:val="-5"/>
                <w:sz w:val="24"/>
                <w:lang w:val="ru-RU"/>
              </w:rPr>
              <w:t>мая</w:t>
            </w:r>
          </w:p>
        </w:tc>
        <w:tc>
          <w:tcPr>
            <w:tcW w:w="1276" w:type="dxa"/>
            <w:gridSpan w:val="2"/>
          </w:tcPr>
          <w:p w14:paraId="5AC6190E"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5</w:t>
            </w:r>
          </w:p>
        </w:tc>
        <w:tc>
          <w:tcPr>
            <w:tcW w:w="2126" w:type="dxa"/>
            <w:gridSpan w:val="2"/>
          </w:tcPr>
          <w:p w14:paraId="7CBC10EA"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6 </w:t>
            </w:r>
            <w:r w:rsidRPr="0080177D">
              <w:rPr>
                <w:rFonts w:ascii="Times New Roman" w:eastAsia="Times New Roman" w:hAnsi="Times New Roman" w:cs="Times New Roman"/>
                <w:spacing w:val="-5"/>
                <w:sz w:val="24"/>
              </w:rPr>
              <w:t>мая</w:t>
            </w:r>
          </w:p>
        </w:tc>
        <w:tc>
          <w:tcPr>
            <w:tcW w:w="2552" w:type="dxa"/>
          </w:tcPr>
          <w:p w14:paraId="55E1D140" w14:textId="77777777" w:rsidR="00453B46" w:rsidRPr="0080177D" w:rsidRDefault="00453B46" w:rsidP="007A7A9B">
            <w:pPr>
              <w:spacing w:line="232" w:lineRule="auto"/>
              <w:ind w:right="253"/>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Педагог-</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организатор, учитель физической </w:t>
            </w:r>
            <w:r>
              <w:rPr>
                <w:rFonts w:ascii="Times New Roman" w:eastAsia="Times New Roman" w:hAnsi="Times New Roman" w:cs="Times New Roman"/>
                <w:spacing w:val="-2"/>
                <w:sz w:val="24"/>
                <w:lang w:val="ru-RU"/>
              </w:rPr>
              <w:t>культуры</w:t>
            </w:r>
          </w:p>
          <w:p w14:paraId="532561FC" w14:textId="77777777" w:rsidR="00453B46" w:rsidRPr="00C8481C" w:rsidRDefault="00453B46" w:rsidP="007A7A9B">
            <w:pPr>
              <w:spacing w:before="40"/>
              <w:rPr>
                <w:rFonts w:ascii="Times New Roman" w:eastAsia="Times New Roman" w:hAnsi="Times New Roman" w:cs="Times New Roman"/>
                <w:sz w:val="24"/>
                <w:lang w:val="ru-RU"/>
              </w:rPr>
            </w:pPr>
            <w:r w:rsidRPr="00C8481C">
              <w:rPr>
                <w:rFonts w:ascii="Times New Roman" w:eastAsia="Times New Roman" w:hAnsi="Times New Roman" w:cs="Times New Roman"/>
                <w:sz w:val="24"/>
                <w:lang w:val="ru-RU"/>
              </w:rPr>
              <w:t>Классные</w:t>
            </w:r>
            <w:r w:rsidRPr="00C8481C">
              <w:rPr>
                <w:rFonts w:ascii="Times New Roman" w:eastAsia="Times New Roman" w:hAnsi="Times New Roman" w:cs="Times New Roman"/>
                <w:spacing w:val="-5"/>
                <w:sz w:val="24"/>
                <w:lang w:val="ru-RU"/>
              </w:rPr>
              <w:t xml:space="preserve"> </w:t>
            </w:r>
            <w:r w:rsidRPr="00C8481C">
              <w:rPr>
                <w:rFonts w:ascii="Times New Roman" w:eastAsia="Times New Roman" w:hAnsi="Times New Roman" w:cs="Times New Roman"/>
                <w:spacing w:val="-2"/>
                <w:sz w:val="24"/>
                <w:lang w:val="ru-RU"/>
              </w:rPr>
              <w:t>руководители</w:t>
            </w:r>
          </w:p>
        </w:tc>
      </w:tr>
      <w:tr w:rsidR="00453B46" w:rsidRPr="0080177D" w14:paraId="35185694" w14:textId="77777777" w:rsidTr="00453B46">
        <w:trPr>
          <w:trHeight w:val="628"/>
        </w:trPr>
        <w:tc>
          <w:tcPr>
            <w:tcW w:w="568" w:type="dxa"/>
          </w:tcPr>
          <w:p w14:paraId="4118EA3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40</w:t>
            </w:r>
          </w:p>
        </w:tc>
        <w:tc>
          <w:tcPr>
            <w:tcW w:w="4110" w:type="dxa"/>
          </w:tcPr>
          <w:p w14:paraId="73DF5497"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«Зарница»</w:t>
            </w:r>
          </w:p>
        </w:tc>
        <w:tc>
          <w:tcPr>
            <w:tcW w:w="1276" w:type="dxa"/>
            <w:gridSpan w:val="2"/>
          </w:tcPr>
          <w:p w14:paraId="59BD1FA9"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6-</w:t>
            </w:r>
            <w:r w:rsidRPr="0080177D">
              <w:rPr>
                <w:rFonts w:ascii="Times New Roman" w:eastAsia="Times New Roman" w:hAnsi="Times New Roman" w:cs="Times New Roman"/>
                <w:spacing w:val="-5"/>
                <w:sz w:val="24"/>
              </w:rPr>
              <w:t>12</w:t>
            </w:r>
          </w:p>
        </w:tc>
        <w:tc>
          <w:tcPr>
            <w:tcW w:w="2126" w:type="dxa"/>
            <w:gridSpan w:val="2"/>
          </w:tcPr>
          <w:p w14:paraId="47748B82"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7 </w:t>
            </w:r>
            <w:r w:rsidRPr="0080177D">
              <w:rPr>
                <w:rFonts w:ascii="Times New Roman" w:eastAsia="Times New Roman" w:hAnsi="Times New Roman" w:cs="Times New Roman"/>
                <w:spacing w:val="-5"/>
                <w:sz w:val="24"/>
              </w:rPr>
              <w:t>мая</w:t>
            </w:r>
          </w:p>
        </w:tc>
        <w:tc>
          <w:tcPr>
            <w:tcW w:w="2552" w:type="dxa"/>
          </w:tcPr>
          <w:p w14:paraId="5D18D065" w14:textId="77777777" w:rsidR="00453B46" w:rsidRPr="0080177D" w:rsidRDefault="00453B46" w:rsidP="007A7A9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p w14:paraId="1BFF8830" w14:textId="77777777" w:rsidR="00453B46" w:rsidRPr="0080177D" w:rsidRDefault="00453B46" w:rsidP="007A7A9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6B1503EE" w14:textId="77777777" w:rsidTr="00453B46">
        <w:trPr>
          <w:trHeight w:val="1161"/>
        </w:trPr>
        <w:tc>
          <w:tcPr>
            <w:tcW w:w="568" w:type="dxa"/>
          </w:tcPr>
          <w:p w14:paraId="01BE4E0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41</w:t>
            </w:r>
          </w:p>
        </w:tc>
        <w:tc>
          <w:tcPr>
            <w:tcW w:w="4110" w:type="dxa"/>
          </w:tcPr>
          <w:p w14:paraId="7CC30E7E" w14:textId="77777777" w:rsidR="00453B46" w:rsidRPr="0080177D" w:rsidRDefault="00453B46" w:rsidP="007A7A9B">
            <w:pPr>
              <w:spacing w:line="232" w:lineRule="auto"/>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Информационный час «19 мая - День</w:t>
            </w:r>
            <w:r w:rsidRPr="0080177D">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z w:val="24"/>
                <w:lang w:val="ru-RU"/>
              </w:rPr>
              <w:t>детских общественных ор</w:t>
            </w:r>
            <w:r w:rsidRPr="0080177D">
              <w:rPr>
                <w:rFonts w:ascii="Times New Roman" w:eastAsia="Times New Roman" w:hAnsi="Times New Roman" w:cs="Times New Roman"/>
                <w:spacing w:val="-2"/>
                <w:sz w:val="24"/>
                <w:lang w:val="ru-RU"/>
              </w:rPr>
              <w:t>ганизаций</w:t>
            </w:r>
          </w:p>
          <w:p w14:paraId="620FF654" w14:textId="77777777" w:rsidR="00453B46" w:rsidRPr="0080177D" w:rsidRDefault="00453B46" w:rsidP="007A7A9B">
            <w:pPr>
              <w:spacing w:before="39"/>
              <w:rPr>
                <w:rFonts w:ascii="Times New Roman" w:eastAsia="Times New Roman" w:hAnsi="Times New Roman" w:cs="Times New Roman"/>
                <w:sz w:val="24"/>
              </w:rPr>
            </w:pPr>
            <w:r w:rsidRPr="0080177D">
              <w:rPr>
                <w:rFonts w:ascii="Times New Roman" w:eastAsia="Times New Roman" w:hAnsi="Times New Roman" w:cs="Times New Roman"/>
                <w:spacing w:val="-2"/>
                <w:sz w:val="24"/>
              </w:rPr>
              <w:t>России»</w:t>
            </w:r>
          </w:p>
        </w:tc>
        <w:tc>
          <w:tcPr>
            <w:tcW w:w="1276" w:type="dxa"/>
            <w:gridSpan w:val="2"/>
          </w:tcPr>
          <w:p w14:paraId="1969DD58"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5-</w:t>
            </w:r>
            <w:r w:rsidRPr="0080177D">
              <w:rPr>
                <w:rFonts w:ascii="Times New Roman" w:eastAsia="Times New Roman" w:hAnsi="Times New Roman" w:cs="Times New Roman"/>
                <w:spacing w:val="-5"/>
                <w:sz w:val="24"/>
              </w:rPr>
              <w:t>12</w:t>
            </w:r>
          </w:p>
        </w:tc>
        <w:tc>
          <w:tcPr>
            <w:tcW w:w="2126" w:type="dxa"/>
            <w:gridSpan w:val="2"/>
          </w:tcPr>
          <w:p w14:paraId="0D5D30DE"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20 </w:t>
            </w:r>
            <w:r w:rsidRPr="0080177D">
              <w:rPr>
                <w:rFonts w:ascii="Times New Roman" w:eastAsia="Times New Roman" w:hAnsi="Times New Roman" w:cs="Times New Roman"/>
                <w:spacing w:val="-5"/>
                <w:sz w:val="24"/>
              </w:rPr>
              <w:t>мая</w:t>
            </w:r>
          </w:p>
        </w:tc>
        <w:tc>
          <w:tcPr>
            <w:tcW w:w="2552" w:type="dxa"/>
          </w:tcPr>
          <w:p w14:paraId="4B287B75"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359D028A" w14:textId="77777777" w:rsidTr="00453B46">
        <w:trPr>
          <w:trHeight w:val="628"/>
        </w:trPr>
        <w:tc>
          <w:tcPr>
            <w:tcW w:w="568" w:type="dxa"/>
          </w:tcPr>
          <w:p w14:paraId="2044A5CB"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42</w:t>
            </w:r>
          </w:p>
        </w:tc>
        <w:tc>
          <w:tcPr>
            <w:tcW w:w="4110" w:type="dxa"/>
          </w:tcPr>
          <w:p w14:paraId="0499189E" w14:textId="77777777" w:rsidR="00453B46" w:rsidRPr="0080177D" w:rsidRDefault="00453B46" w:rsidP="007A7A9B">
            <w:pPr>
              <w:ind w:right="150"/>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славянской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письменности и культуры</w:t>
            </w:r>
          </w:p>
        </w:tc>
        <w:tc>
          <w:tcPr>
            <w:tcW w:w="1276" w:type="dxa"/>
            <w:gridSpan w:val="2"/>
          </w:tcPr>
          <w:p w14:paraId="00521DE6"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951B261"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24 </w:t>
            </w:r>
            <w:r w:rsidRPr="0080177D">
              <w:rPr>
                <w:rFonts w:ascii="Times New Roman" w:eastAsia="Times New Roman" w:hAnsi="Times New Roman" w:cs="Times New Roman"/>
                <w:spacing w:val="-5"/>
                <w:sz w:val="24"/>
              </w:rPr>
              <w:t>мая</w:t>
            </w:r>
          </w:p>
        </w:tc>
        <w:tc>
          <w:tcPr>
            <w:tcW w:w="2552" w:type="dxa"/>
          </w:tcPr>
          <w:p w14:paraId="7E352B6C" w14:textId="77777777" w:rsidR="00453B46" w:rsidRPr="0080177D" w:rsidRDefault="00453B46" w:rsidP="007A7A9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p w14:paraId="58CFC3F2" w14:textId="77777777" w:rsidR="00453B46" w:rsidRPr="0080177D" w:rsidRDefault="00453B46" w:rsidP="007A7A9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6C1C1A16" w14:textId="77777777" w:rsidTr="00453B46">
        <w:trPr>
          <w:trHeight w:val="691"/>
        </w:trPr>
        <w:tc>
          <w:tcPr>
            <w:tcW w:w="568" w:type="dxa"/>
          </w:tcPr>
          <w:p w14:paraId="637749FD"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43</w:t>
            </w:r>
          </w:p>
        </w:tc>
        <w:tc>
          <w:tcPr>
            <w:tcW w:w="4110" w:type="dxa"/>
          </w:tcPr>
          <w:p w14:paraId="725E514A"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Праздник</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z w:val="24"/>
              </w:rPr>
              <w:t>Последнего</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2"/>
                <w:sz w:val="24"/>
              </w:rPr>
              <w:t>звонка</w:t>
            </w:r>
          </w:p>
        </w:tc>
        <w:tc>
          <w:tcPr>
            <w:tcW w:w="1276" w:type="dxa"/>
            <w:gridSpan w:val="2"/>
          </w:tcPr>
          <w:p w14:paraId="276170AE"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9,12</w:t>
            </w:r>
          </w:p>
          <w:p w14:paraId="602C9328" w14:textId="77777777" w:rsidR="00453B46" w:rsidRPr="0080177D" w:rsidRDefault="00453B46" w:rsidP="007A7A9B">
            <w:pPr>
              <w:spacing w:before="139"/>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10"/>
                <w:sz w:val="24"/>
              </w:rPr>
              <w:t>4</w:t>
            </w:r>
          </w:p>
        </w:tc>
        <w:tc>
          <w:tcPr>
            <w:tcW w:w="2126" w:type="dxa"/>
            <w:gridSpan w:val="2"/>
          </w:tcPr>
          <w:p w14:paraId="29165E78" w14:textId="77777777" w:rsidR="00453B46" w:rsidRPr="0080177D" w:rsidRDefault="00453B46" w:rsidP="007A7A9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25 </w:t>
            </w:r>
            <w:r w:rsidRPr="0080177D">
              <w:rPr>
                <w:rFonts w:ascii="Times New Roman" w:eastAsia="Times New Roman" w:hAnsi="Times New Roman" w:cs="Times New Roman"/>
                <w:spacing w:val="-5"/>
                <w:sz w:val="24"/>
              </w:rPr>
              <w:t>мая</w:t>
            </w:r>
          </w:p>
        </w:tc>
        <w:tc>
          <w:tcPr>
            <w:tcW w:w="2552" w:type="dxa"/>
          </w:tcPr>
          <w:p w14:paraId="5A32DB83"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44A76A44" w14:textId="77777777" w:rsidTr="00453B46">
        <w:trPr>
          <w:trHeight w:val="957"/>
        </w:trPr>
        <w:tc>
          <w:tcPr>
            <w:tcW w:w="568" w:type="dxa"/>
          </w:tcPr>
          <w:p w14:paraId="0D21B49B"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44</w:t>
            </w:r>
          </w:p>
        </w:tc>
        <w:tc>
          <w:tcPr>
            <w:tcW w:w="4110" w:type="dxa"/>
          </w:tcPr>
          <w:p w14:paraId="611A6676"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Просмотр</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презентаций</w:t>
            </w:r>
          </w:p>
          <w:p w14:paraId="4CD9B9FF" w14:textId="77777777" w:rsidR="00453B46" w:rsidRPr="0080177D" w:rsidRDefault="00453B46" w:rsidP="007A7A9B">
            <w:pPr>
              <w:spacing w:before="14"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июня</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Международный</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День защиты детей</w:t>
            </w:r>
          </w:p>
        </w:tc>
        <w:tc>
          <w:tcPr>
            <w:tcW w:w="1276" w:type="dxa"/>
            <w:gridSpan w:val="2"/>
          </w:tcPr>
          <w:p w14:paraId="57C15283"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E87547E"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3 </w:t>
            </w:r>
            <w:r w:rsidRPr="0080177D">
              <w:rPr>
                <w:rFonts w:ascii="Times New Roman" w:eastAsia="Times New Roman" w:hAnsi="Times New Roman" w:cs="Times New Roman"/>
                <w:spacing w:val="-4"/>
                <w:sz w:val="24"/>
              </w:rPr>
              <w:t>июня</w:t>
            </w:r>
          </w:p>
        </w:tc>
        <w:tc>
          <w:tcPr>
            <w:tcW w:w="2552" w:type="dxa"/>
          </w:tcPr>
          <w:p w14:paraId="18C124A4"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8271602" w14:textId="77777777" w:rsidTr="00453B46">
        <w:trPr>
          <w:trHeight w:val="669"/>
        </w:trPr>
        <w:tc>
          <w:tcPr>
            <w:tcW w:w="568" w:type="dxa"/>
          </w:tcPr>
          <w:p w14:paraId="65A47F81"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45</w:t>
            </w:r>
          </w:p>
        </w:tc>
        <w:tc>
          <w:tcPr>
            <w:tcW w:w="4110" w:type="dxa"/>
          </w:tcPr>
          <w:p w14:paraId="72BC58AB" w14:textId="77777777" w:rsidR="00453B46" w:rsidRPr="0080177D" w:rsidRDefault="00453B46" w:rsidP="007A7A9B">
            <w:pPr>
              <w:spacing w:line="278"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истории</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 xml:space="preserve">русского </w:t>
            </w:r>
            <w:r w:rsidRPr="0080177D">
              <w:rPr>
                <w:rFonts w:ascii="Times New Roman" w:eastAsia="Times New Roman" w:hAnsi="Times New Roman" w:cs="Times New Roman"/>
                <w:spacing w:val="-2"/>
                <w:sz w:val="24"/>
                <w:lang w:val="ru-RU"/>
              </w:rPr>
              <w:t>языка»</w:t>
            </w:r>
          </w:p>
        </w:tc>
        <w:tc>
          <w:tcPr>
            <w:tcW w:w="1276" w:type="dxa"/>
            <w:gridSpan w:val="2"/>
          </w:tcPr>
          <w:p w14:paraId="3EA28C09"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CE30F1B"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6 </w:t>
            </w:r>
            <w:r w:rsidRPr="0080177D">
              <w:rPr>
                <w:rFonts w:ascii="Times New Roman" w:eastAsia="Times New Roman" w:hAnsi="Times New Roman" w:cs="Times New Roman"/>
                <w:spacing w:val="-4"/>
                <w:sz w:val="24"/>
              </w:rPr>
              <w:t>июня</w:t>
            </w:r>
          </w:p>
        </w:tc>
        <w:tc>
          <w:tcPr>
            <w:tcW w:w="2552" w:type="dxa"/>
          </w:tcPr>
          <w:p w14:paraId="2DC776D8"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4DE98690" w14:textId="77777777" w:rsidTr="00453B46">
        <w:trPr>
          <w:trHeight w:val="652"/>
        </w:trPr>
        <w:tc>
          <w:tcPr>
            <w:tcW w:w="568" w:type="dxa"/>
          </w:tcPr>
          <w:p w14:paraId="6E8426E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lastRenderedPageBreak/>
              <w:t>46</w:t>
            </w:r>
          </w:p>
        </w:tc>
        <w:tc>
          <w:tcPr>
            <w:tcW w:w="4110" w:type="dxa"/>
          </w:tcPr>
          <w:p w14:paraId="5ED4BC56"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Библиотечный</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«12</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июня</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10"/>
                <w:sz w:val="24"/>
                <w:lang w:val="ru-RU"/>
              </w:rPr>
              <w:t>-</w:t>
            </w:r>
          </w:p>
          <w:p w14:paraId="224A2269" w14:textId="77777777" w:rsidR="00453B46" w:rsidRPr="0080177D" w:rsidRDefault="00453B46" w:rsidP="007A7A9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2"/>
                <w:sz w:val="24"/>
                <w:lang w:val="ru-RU"/>
              </w:rPr>
              <w:t xml:space="preserve"> России»</w:t>
            </w:r>
          </w:p>
        </w:tc>
        <w:tc>
          <w:tcPr>
            <w:tcW w:w="1276" w:type="dxa"/>
            <w:gridSpan w:val="2"/>
          </w:tcPr>
          <w:p w14:paraId="1116D097"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34CFE68"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13 </w:t>
            </w:r>
            <w:r w:rsidRPr="0080177D">
              <w:rPr>
                <w:rFonts w:ascii="Times New Roman" w:eastAsia="Times New Roman" w:hAnsi="Times New Roman" w:cs="Times New Roman"/>
                <w:spacing w:val="-4"/>
                <w:sz w:val="24"/>
              </w:rPr>
              <w:t>июня</w:t>
            </w:r>
          </w:p>
        </w:tc>
        <w:tc>
          <w:tcPr>
            <w:tcW w:w="2552" w:type="dxa"/>
          </w:tcPr>
          <w:p w14:paraId="2BC8B58C"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5CE37786" w14:textId="77777777" w:rsidTr="00453B46">
        <w:trPr>
          <w:trHeight w:val="561"/>
        </w:trPr>
        <w:tc>
          <w:tcPr>
            <w:tcW w:w="568" w:type="dxa"/>
          </w:tcPr>
          <w:p w14:paraId="12DC1FD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47</w:t>
            </w:r>
          </w:p>
        </w:tc>
        <w:tc>
          <w:tcPr>
            <w:tcW w:w="4110" w:type="dxa"/>
          </w:tcPr>
          <w:p w14:paraId="21BDAF81"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истории</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«22</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июня</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День памяти и скорби»</w:t>
            </w:r>
          </w:p>
        </w:tc>
        <w:tc>
          <w:tcPr>
            <w:tcW w:w="1276" w:type="dxa"/>
            <w:gridSpan w:val="2"/>
          </w:tcPr>
          <w:p w14:paraId="0502B724"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4389A4C"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21 </w:t>
            </w:r>
            <w:r w:rsidRPr="0080177D">
              <w:rPr>
                <w:rFonts w:ascii="Times New Roman" w:eastAsia="Times New Roman" w:hAnsi="Times New Roman" w:cs="Times New Roman"/>
                <w:spacing w:val="-4"/>
                <w:sz w:val="24"/>
              </w:rPr>
              <w:t>июня</w:t>
            </w:r>
          </w:p>
        </w:tc>
        <w:tc>
          <w:tcPr>
            <w:tcW w:w="2552" w:type="dxa"/>
          </w:tcPr>
          <w:p w14:paraId="1A84349F"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3498A2E8" w14:textId="77777777" w:rsidTr="00453B46">
        <w:trPr>
          <w:trHeight w:val="425"/>
        </w:trPr>
        <w:tc>
          <w:tcPr>
            <w:tcW w:w="568" w:type="dxa"/>
          </w:tcPr>
          <w:p w14:paraId="1D6D3FA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48</w:t>
            </w:r>
          </w:p>
        </w:tc>
        <w:tc>
          <w:tcPr>
            <w:tcW w:w="4110" w:type="dxa"/>
          </w:tcPr>
          <w:p w14:paraId="032E9ED7"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2"/>
                <w:sz w:val="24"/>
              </w:rPr>
              <w:t xml:space="preserve"> молодежи</w:t>
            </w:r>
          </w:p>
        </w:tc>
        <w:tc>
          <w:tcPr>
            <w:tcW w:w="1276" w:type="dxa"/>
            <w:gridSpan w:val="2"/>
          </w:tcPr>
          <w:p w14:paraId="2E905D0C"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34E5F03"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27 </w:t>
            </w:r>
            <w:r w:rsidRPr="0080177D">
              <w:rPr>
                <w:rFonts w:ascii="Times New Roman" w:eastAsia="Times New Roman" w:hAnsi="Times New Roman" w:cs="Times New Roman"/>
                <w:spacing w:val="-4"/>
                <w:sz w:val="24"/>
              </w:rPr>
              <w:t>июня</w:t>
            </w:r>
          </w:p>
        </w:tc>
        <w:tc>
          <w:tcPr>
            <w:tcW w:w="2552" w:type="dxa"/>
          </w:tcPr>
          <w:p w14:paraId="209FFC24"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666BF6B6" w14:textId="77777777" w:rsidTr="00453B46">
        <w:trPr>
          <w:trHeight w:val="422"/>
        </w:trPr>
        <w:tc>
          <w:tcPr>
            <w:tcW w:w="568" w:type="dxa"/>
          </w:tcPr>
          <w:p w14:paraId="5EAE701A"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49</w:t>
            </w:r>
          </w:p>
        </w:tc>
        <w:tc>
          <w:tcPr>
            <w:tcW w:w="4110" w:type="dxa"/>
          </w:tcPr>
          <w:p w14:paraId="650F7CC5"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семьи,</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любви</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2"/>
                <w:sz w:val="24"/>
                <w:lang w:val="ru-RU"/>
              </w:rPr>
              <w:t xml:space="preserve"> верности</w:t>
            </w:r>
          </w:p>
        </w:tc>
        <w:tc>
          <w:tcPr>
            <w:tcW w:w="1276" w:type="dxa"/>
            <w:gridSpan w:val="2"/>
          </w:tcPr>
          <w:p w14:paraId="1E327DEA"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2154683"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8 </w:t>
            </w:r>
            <w:r w:rsidRPr="0080177D">
              <w:rPr>
                <w:rFonts w:ascii="Times New Roman" w:eastAsia="Times New Roman" w:hAnsi="Times New Roman" w:cs="Times New Roman"/>
                <w:spacing w:val="-4"/>
                <w:sz w:val="24"/>
              </w:rPr>
              <w:t>июля</w:t>
            </w:r>
          </w:p>
        </w:tc>
        <w:tc>
          <w:tcPr>
            <w:tcW w:w="2552" w:type="dxa"/>
          </w:tcPr>
          <w:p w14:paraId="553ED486"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490CCFE2" w14:textId="77777777" w:rsidTr="00453B46">
        <w:trPr>
          <w:trHeight w:val="424"/>
        </w:trPr>
        <w:tc>
          <w:tcPr>
            <w:tcW w:w="568" w:type="dxa"/>
          </w:tcPr>
          <w:p w14:paraId="56E4A2B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50</w:t>
            </w:r>
          </w:p>
        </w:tc>
        <w:tc>
          <w:tcPr>
            <w:tcW w:w="4110" w:type="dxa"/>
          </w:tcPr>
          <w:p w14:paraId="1C44522E"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2"/>
                <w:sz w:val="24"/>
              </w:rPr>
              <w:t xml:space="preserve"> физкультурника</w:t>
            </w:r>
          </w:p>
        </w:tc>
        <w:tc>
          <w:tcPr>
            <w:tcW w:w="1276" w:type="dxa"/>
            <w:gridSpan w:val="2"/>
          </w:tcPr>
          <w:p w14:paraId="04116B8F"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B57ECF2"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12 </w:t>
            </w:r>
            <w:r w:rsidRPr="0080177D">
              <w:rPr>
                <w:rFonts w:ascii="Times New Roman" w:eastAsia="Times New Roman" w:hAnsi="Times New Roman" w:cs="Times New Roman"/>
                <w:spacing w:val="-2"/>
                <w:sz w:val="24"/>
              </w:rPr>
              <w:t>августа</w:t>
            </w:r>
          </w:p>
        </w:tc>
        <w:tc>
          <w:tcPr>
            <w:tcW w:w="2552" w:type="dxa"/>
          </w:tcPr>
          <w:p w14:paraId="6729C8E4"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0B4A9D8B" w14:textId="77777777" w:rsidTr="00453B46">
        <w:trPr>
          <w:trHeight w:val="426"/>
        </w:trPr>
        <w:tc>
          <w:tcPr>
            <w:tcW w:w="568" w:type="dxa"/>
          </w:tcPr>
          <w:p w14:paraId="0B8FF103"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51</w:t>
            </w:r>
          </w:p>
        </w:tc>
        <w:tc>
          <w:tcPr>
            <w:tcW w:w="4110" w:type="dxa"/>
          </w:tcPr>
          <w:p w14:paraId="2C1DC6C0"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z w:val="24"/>
              </w:rPr>
              <w:t>государственного</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2"/>
                <w:sz w:val="24"/>
              </w:rPr>
              <w:t>флага</w:t>
            </w:r>
          </w:p>
        </w:tc>
        <w:tc>
          <w:tcPr>
            <w:tcW w:w="1276" w:type="dxa"/>
            <w:gridSpan w:val="2"/>
          </w:tcPr>
          <w:p w14:paraId="0D5E723E"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B517ABA" w14:textId="77777777" w:rsidR="00453B46" w:rsidRPr="0080177D" w:rsidRDefault="00453B46" w:rsidP="007A7A9B">
            <w:pPr>
              <w:spacing w:before="1"/>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22 </w:t>
            </w:r>
            <w:r w:rsidRPr="0080177D">
              <w:rPr>
                <w:rFonts w:ascii="Times New Roman" w:eastAsia="Times New Roman" w:hAnsi="Times New Roman" w:cs="Times New Roman"/>
                <w:spacing w:val="-2"/>
                <w:sz w:val="24"/>
              </w:rPr>
              <w:t>августа</w:t>
            </w:r>
          </w:p>
        </w:tc>
        <w:tc>
          <w:tcPr>
            <w:tcW w:w="2552" w:type="dxa"/>
          </w:tcPr>
          <w:p w14:paraId="7FDE3956" w14:textId="77777777" w:rsidR="00453B46" w:rsidRPr="0080177D" w:rsidRDefault="00453B46" w:rsidP="007A7A9B">
            <w:pPr>
              <w:spacing w:before="1"/>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671BD8C9" w14:textId="77777777" w:rsidTr="00453B46">
        <w:trPr>
          <w:trHeight w:val="439"/>
        </w:trPr>
        <w:tc>
          <w:tcPr>
            <w:tcW w:w="568" w:type="dxa"/>
          </w:tcPr>
          <w:p w14:paraId="488A965E"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52</w:t>
            </w:r>
          </w:p>
        </w:tc>
        <w:tc>
          <w:tcPr>
            <w:tcW w:w="4110" w:type="dxa"/>
          </w:tcPr>
          <w:p w14:paraId="07B768D2"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z w:val="24"/>
              </w:rPr>
              <w:t>российского</w:t>
            </w:r>
            <w:r w:rsidRPr="0080177D">
              <w:rPr>
                <w:rFonts w:ascii="Times New Roman" w:eastAsia="Times New Roman" w:hAnsi="Times New Roman" w:cs="Times New Roman"/>
                <w:spacing w:val="-2"/>
                <w:sz w:val="24"/>
              </w:rPr>
              <w:t xml:space="preserve"> </w:t>
            </w:r>
            <w:r w:rsidRPr="0080177D">
              <w:rPr>
                <w:rFonts w:ascii="Times New Roman" w:eastAsia="Times New Roman" w:hAnsi="Times New Roman" w:cs="Times New Roman"/>
                <w:spacing w:val="-4"/>
                <w:sz w:val="24"/>
              </w:rPr>
              <w:t>кино</w:t>
            </w:r>
          </w:p>
        </w:tc>
        <w:tc>
          <w:tcPr>
            <w:tcW w:w="1276" w:type="dxa"/>
            <w:gridSpan w:val="2"/>
          </w:tcPr>
          <w:p w14:paraId="223CFD8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8D62711"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27 </w:t>
            </w:r>
            <w:r w:rsidRPr="0080177D">
              <w:rPr>
                <w:rFonts w:ascii="Times New Roman" w:eastAsia="Times New Roman" w:hAnsi="Times New Roman" w:cs="Times New Roman"/>
                <w:spacing w:val="-2"/>
                <w:sz w:val="24"/>
              </w:rPr>
              <w:t>августа</w:t>
            </w:r>
          </w:p>
        </w:tc>
        <w:tc>
          <w:tcPr>
            <w:tcW w:w="2552" w:type="dxa"/>
          </w:tcPr>
          <w:p w14:paraId="6AA56B8C"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F33AA77" w14:textId="77777777" w:rsidTr="00453B46">
        <w:trPr>
          <w:trHeight w:val="424"/>
        </w:trPr>
        <w:tc>
          <w:tcPr>
            <w:tcW w:w="568" w:type="dxa"/>
          </w:tcPr>
          <w:p w14:paraId="32588BAF" w14:textId="77777777" w:rsidR="00453B46" w:rsidRPr="0080177D" w:rsidRDefault="00453B46" w:rsidP="007A7A9B">
            <w:pPr>
              <w:rPr>
                <w:rFonts w:ascii="Times New Roman" w:eastAsia="Times New Roman" w:hAnsi="Times New Roman" w:cs="Times New Roman"/>
                <w:sz w:val="24"/>
              </w:rPr>
            </w:pPr>
          </w:p>
        </w:tc>
        <w:tc>
          <w:tcPr>
            <w:tcW w:w="10064" w:type="dxa"/>
            <w:gridSpan w:val="6"/>
          </w:tcPr>
          <w:p w14:paraId="09F38B4C" w14:textId="77777777" w:rsidR="00453B46" w:rsidRPr="00634704" w:rsidRDefault="00453B46" w:rsidP="007A7A9B">
            <w:pPr>
              <w:spacing w:line="275" w:lineRule="exact"/>
              <w:rPr>
                <w:rFonts w:ascii="Times New Roman" w:eastAsia="Times New Roman" w:hAnsi="Times New Roman" w:cs="Times New Roman"/>
                <w:b/>
                <w:sz w:val="24"/>
                <w:lang w:val="ru-RU"/>
              </w:rPr>
            </w:pPr>
            <w:r w:rsidRPr="00634704">
              <w:rPr>
                <w:rFonts w:ascii="Times New Roman" w:eastAsia="Times New Roman" w:hAnsi="Times New Roman" w:cs="Times New Roman"/>
                <w:b/>
                <w:sz w:val="24"/>
                <w:lang w:val="ru-RU"/>
              </w:rPr>
              <w:t>5.</w:t>
            </w:r>
            <w:r w:rsidRPr="00634704">
              <w:rPr>
                <w:rFonts w:ascii="Times New Roman" w:eastAsia="Times New Roman" w:hAnsi="Times New Roman" w:cs="Times New Roman"/>
                <w:b/>
                <w:spacing w:val="-5"/>
                <w:sz w:val="24"/>
                <w:lang w:val="ru-RU"/>
              </w:rPr>
              <w:t xml:space="preserve"> </w:t>
            </w:r>
            <w:r w:rsidRPr="00634704">
              <w:rPr>
                <w:rFonts w:ascii="Times New Roman" w:eastAsia="Times New Roman" w:hAnsi="Times New Roman" w:cs="Times New Roman"/>
                <w:b/>
                <w:sz w:val="24"/>
                <w:lang w:val="ru-RU"/>
              </w:rPr>
              <w:t>Внешкольные</w:t>
            </w:r>
            <w:r w:rsidRPr="00634704">
              <w:rPr>
                <w:rFonts w:ascii="Times New Roman" w:eastAsia="Times New Roman" w:hAnsi="Times New Roman" w:cs="Times New Roman"/>
                <w:b/>
                <w:spacing w:val="-5"/>
                <w:sz w:val="24"/>
                <w:lang w:val="ru-RU"/>
              </w:rPr>
              <w:t xml:space="preserve"> </w:t>
            </w:r>
            <w:r w:rsidRPr="00634704">
              <w:rPr>
                <w:rFonts w:ascii="Times New Roman" w:eastAsia="Times New Roman" w:hAnsi="Times New Roman" w:cs="Times New Roman"/>
                <w:b/>
                <w:spacing w:val="-2"/>
                <w:sz w:val="24"/>
                <w:lang w:val="ru-RU"/>
              </w:rPr>
              <w:t>мероприятия</w:t>
            </w:r>
            <w:r>
              <w:rPr>
                <w:rFonts w:ascii="Times New Roman" w:eastAsia="Times New Roman" w:hAnsi="Times New Roman" w:cs="Times New Roman"/>
                <w:b/>
                <w:spacing w:val="-2"/>
                <w:sz w:val="24"/>
                <w:lang w:val="ru-RU"/>
              </w:rPr>
              <w:t>. Социальное партнерство</w:t>
            </w:r>
          </w:p>
        </w:tc>
      </w:tr>
      <w:tr w:rsidR="00453B46" w:rsidRPr="0080177D" w14:paraId="6624024B" w14:textId="77777777" w:rsidTr="00453B46">
        <w:trPr>
          <w:trHeight w:val="952"/>
        </w:trPr>
        <w:tc>
          <w:tcPr>
            <w:tcW w:w="568" w:type="dxa"/>
          </w:tcPr>
          <w:p w14:paraId="5C1F787C" w14:textId="77777777" w:rsidR="00453B46" w:rsidRPr="00634704" w:rsidRDefault="00453B46" w:rsidP="007A7A9B">
            <w:pPr>
              <w:spacing w:line="275" w:lineRule="exact"/>
              <w:rPr>
                <w:rFonts w:ascii="Times New Roman" w:eastAsia="Times New Roman" w:hAnsi="Times New Roman" w:cs="Times New Roman"/>
                <w:sz w:val="24"/>
                <w:lang w:val="ru-RU"/>
              </w:rPr>
            </w:pPr>
            <w:r w:rsidRPr="00634704">
              <w:rPr>
                <w:rFonts w:ascii="Times New Roman" w:eastAsia="Times New Roman" w:hAnsi="Times New Roman" w:cs="Times New Roman"/>
                <w:spacing w:val="-10"/>
                <w:sz w:val="24"/>
                <w:lang w:val="ru-RU"/>
              </w:rPr>
              <w:t>1</w:t>
            </w:r>
          </w:p>
        </w:tc>
        <w:tc>
          <w:tcPr>
            <w:tcW w:w="4110" w:type="dxa"/>
          </w:tcPr>
          <w:p w14:paraId="3E5E2468"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Мероприятия</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pacing w:val="-2"/>
                <w:sz w:val="24"/>
                <w:lang w:val="ru-RU"/>
              </w:rPr>
              <w:t>различной</w:t>
            </w:r>
          </w:p>
          <w:p w14:paraId="3CA7912F" w14:textId="77777777" w:rsidR="00453B46" w:rsidRPr="0080177D" w:rsidRDefault="00453B46" w:rsidP="007A7A9B">
            <w:pPr>
              <w:spacing w:before="9" w:line="320"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направленности</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МБУ</w:t>
            </w:r>
            <w:r>
              <w:rPr>
                <w:rFonts w:ascii="Times New Roman" w:eastAsia="Times New Roman" w:hAnsi="Times New Roman" w:cs="Times New Roman"/>
                <w:sz w:val="24"/>
                <w:lang w:val="ru-RU"/>
              </w:rPr>
              <w:t>К «Челкасинский СДК»</w:t>
            </w:r>
          </w:p>
        </w:tc>
        <w:tc>
          <w:tcPr>
            <w:tcW w:w="1276" w:type="dxa"/>
            <w:gridSpan w:val="2"/>
          </w:tcPr>
          <w:p w14:paraId="03798508" w14:textId="77777777" w:rsidR="00453B46" w:rsidRPr="00634704" w:rsidRDefault="00453B46" w:rsidP="007A7A9B">
            <w:pPr>
              <w:spacing w:line="275" w:lineRule="exact"/>
              <w:ind w:right="29"/>
              <w:jc w:val="center"/>
              <w:rPr>
                <w:rFonts w:ascii="Times New Roman" w:eastAsia="Times New Roman" w:hAnsi="Times New Roman" w:cs="Times New Roman"/>
                <w:sz w:val="24"/>
                <w:lang w:val="ru-RU"/>
              </w:rPr>
            </w:pPr>
            <w:r w:rsidRPr="00634704">
              <w:rPr>
                <w:rFonts w:ascii="Times New Roman" w:eastAsia="Times New Roman" w:hAnsi="Times New Roman" w:cs="Times New Roman"/>
                <w:spacing w:val="-2"/>
                <w:sz w:val="24"/>
                <w:lang w:val="ru-RU"/>
              </w:rPr>
              <w:t>1-</w:t>
            </w:r>
            <w:r w:rsidRPr="00634704">
              <w:rPr>
                <w:rFonts w:ascii="Times New Roman" w:eastAsia="Times New Roman" w:hAnsi="Times New Roman" w:cs="Times New Roman"/>
                <w:spacing w:val="-5"/>
                <w:sz w:val="24"/>
                <w:lang w:val="ru-RU"/>
              </w:rPr>
              <w:t>12</w:t>
            </w:r>
          </w:p>
        </w:tc>
        <w:tc>
          <w:tcPr>
            <w:tcW w:w="2126" w:type="dxa"/>
            <w:gridSpan w:val="2"/>
          </w:tcPr>
          <w:p w14:paraId="67F125EC" w14:textId="77777777" w:rsidR="00453B46" w:rsidRPr="00634704" w:rsidRDefault="00453B46" w:rsidP="007A7A9B">
            <w:pPr>
              <w:ind w:right="20"/>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В течение года</w:t>
            </w:r>
          </w:p>
        </w:tc>
        <w:tc>
          <w:tcPr>
            <w:tcW w:w="2552" w:type="dxa"/>
          </w:tcPr>
          <w:p w14:paraId="2948BA68" w14:textId="77777777" w:rsidR="00453B46" w:rsidRPr="0080177D" w:rsidRDefault="00453B46" w:rsidP="007A7A9B">
            <w:pPr>
              <w:spacing w:line="278" w:lineRule="auto"/>
              <w:ind w:right="51"/>
              <w:rPr>
                <w:rFonts w:ascii="Times New Roman" w:eastAsia="Times New Roman" w:hAnsi="Times New Roman" w:cs="Times New Roman"/>
                <w:sz w:val="24"/>
              </w:rPr>
            </w:pPr>
            <w:r w:rsidRPr="00634704">
              <w:rPr>
                <w:rFonts w:ascii="Times New Roman" w:eastAsia="Times New Roman" w:hAnsi="Times New Roman" w:cs="Times New Roman"/>
                <w:sz w:val="24"/>
                <w:lang w:val="ru-RU"/>
              </w:rPr>
              <w:t>Заместитель директора Классные</w:t>
            </w:r>
            <w:r w:rsidRPr="00634704">
              <w:rPr>
                <w:rFonts w:ascii="Times New Roman" w:eastAsia="Times New Roman" w:hAnsi="Times New Roman" w:cs="Times New Roman"/>
                <w:spacing w:val="-15"/>
                <w:sz w:val="24"/>
                <w:lang w:val="ru-RU"/>
              </w:rPr>
              <w:t xml:space="preserve"> </w:t>
            </w:r>
            <w:r w:rsidRPr="00634704">
              <w:rPr>
                <w:rFonts w:ascii="Times New Roman" w:eastAsia="Times New Roman" w:hAnsi="Times New Roman" w:cs="Times New Roman"/>
                <w:sz w:val="24"/>
                <w:lang w:val="ru-RU"/>
              </w:rPr>
              <w:t>руководител</w:t>
            </w:r>
            <w:r w:rsidRPr="0080177D">
              <w:rPr>
                <w:rFonts w:ascii="Times New Roman" w:eastAsia="Times New Roman" w:hAnsi="Times New Roman" w:cs="Times New Roman"/>
                <w:sz w:val="24"/>
              </w:rPr>
              <w:t>и</w:t>
            </w:r>
          </w:p>
        </w:tc>
      </w:tr>
      <w:tr w:rsidR="00453B46" w:rsidRPr="0080177D" w14:paraId="45FE222A" w14:textId="77777777" w:rsidTr="00453B46">
        <w:trPr>
          <w:trHeight w:val="952"/>
        </w:trPr>
        <w:tc>
          <w:tcPr>
            <w:tcW w:w="568" w:type="dxa"/>
          </w:tcPr>
          <w:p w14:paraId="0E78E146"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4110" w:type="dxa"/>
          </w:tcPr>
          <w:p w14:paraId="4E66EEBB"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Мероприятия</w:t>
            </w:r>
            <w:r w:rsidRPr="0080177D">
              <w:rPr>
                <w:rFonts w:ascii="Times New Roman" w:eastAsia="Times New Roman" w:hAnsi="Times New Roman" w:cs="Times New Roman"/>
                <w:spacing w:val="54"/>
                <w:sz w:val="24"/>
                <w:lang w:val="ru-RU"/>
              </w:rPr>
              <w:t xml:space="preserve"> </w:t>
            </w:r>
            <w:r w:rsidRPr="0080177D">
              <w:rPr>
                <w:rFonts w:ascii="Times New Roman" w:eastAsia="Times New Roman" w:hAnsi="Times New Roman" w:cs="Times New Roman"/>
                <w:sz w:val="24"/>
                <w:lang w:val="ru-RU"/>
              </w:rPr>
              <w:t>по</w:t>
            </w:r>
            <w:r w:rsidRPr="0080177D">
              <w:rPr>
                <w:rFonts w:ascii="Times New Roman" w:eastAsia="Times New Roman" w:hAnsi="Times New Roman" w:cs="Times New Roman"/>
                <w:spacing w:val="58"/>
                <w:sz w:val="24"/>
                <w:lang w:val="ru-RU"/>
              </w:rPr>
              <w:t xml:space="preserve"> </w:t>
            </w:r>
            <w:r>
              <w:rPr>
                <w:rFonts w:ascii="Times New Roman" w:eastAsia="Times New Roman" w:hAnsi="Times New Roman" w:cs="Times New Roman"/>
                <w:spacing w:val="-2"/>
                <w:sz w:val="24"/>
                <w:lang w:val="ru-RU"/>
              </w:rPr>
              <w:t>здоровьесбе</w:t>
            </w:r>
            <w:r w:rsidRPr="0080177D">
              <w:rPr>
                <w:rFonts w:ascii="Times New Roman" w:eastAsia="Times New Roman" w:hAnsi="Times New Roman" w:cs="Times New Roman"/>
                <w:sz w:val="24"/>
                <w:lang w:val="ru-RU"/>
              </w:rPr>
              <w:t>режению</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профориен</w:t>
            </w:r>
            <w:r>
              <w:rPr>
                <w:rFonts w:ascii="Times New Roman" w:eastAsia="Times New Roman" w:hAnsi="Times New Roman" w:cs="Times New Roman"/>
                <w:sz w:val="24"/>
                <w:lang w:val="ru-RU"/>
              </w:rPr>
              <w:t>тационной работе</w:t>
            </w:r>
          </w:p>
        </w:tc>
        <w:tc>
          <w:tcPr>
            <w:tcW w:w="1276" w:type="dxa"/>
            <w:gridSpan w:val="2"/>
          </w:tcPr>
          <w:p w14:paraId="5DE14D87"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7682CD4" w14:textId="77777777" w:rsidR="00453B46" w:rsidRPr="0080177D" w:rsidRDefault="00453B46" w:rsidP="007A7A9B">
            <w:pPr>
              <w:spacing w:before="7" w:line="310" w:lineRule="atLeast"/>
              <w:rPr>
                <w:rFonts w:ascii="Times New Roman" w:eastAsia="Times New Roman" w:hAnsi="Times New Roman" w:cs="Times New Roman"/>
                <w:sz w:val="24"/>
                <w:lang w:val="ru-RU"/>
              </w:rPr>
            </w:pPr>
            <w:r>
              <w:rPr>
                <w:rFonts w:ascii="Times New Roman" w:eastAsia="Times New Roman" w:hAnsi="Times New Roman" w:cs="Times New Roman"/>
                <w:sz w:val="24"/>
                <w:lang w:val="ru-RU"/>
              </w:rPr>
              <w:t>В течение года</w:t>
            </w:r>
          </w:p>
        </w:tc>
        <w:tc>
          <w:tcPr>
            <w:tcW w:w="2552" w:type="dxa"/>
          </w:tcPr>
          <w:p w14:paraId="628C935C"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 директора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43CE63D5" w14:textId="77777777" w:rsidTr="00453B46">
        <w:trPr>
          <w:trHeight w:val="952"/>
        </w:trPr>
        <w:tc>
          <w:tcPr>
            <w:tcW w:w="568" w:type="dxa"/>
          </w:tcPr>
          <w:p w14:paraId="417174C2"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4110" w:type="dxa"/>
          </w:tcPr>
          <w:p w14:paraId="3899059A"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Мероприятия</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различной</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направ</w:t>
            </w:r>
            <w:r w:rsidRPr="0080177D">
              <w:rPr>
                <w:rFonts w:ascii="Times New Roman" w:eastAsia="Times New Roman" w:hAnsi="Times New Roman" w:cs="Times New Roman"/>
                <w:sz w:val="24"/>
                <w:lang w:val="ru-RU"/>
              </w:rPr>
              <w:t>ленности</w:t>
            </w:r>
            <w:r w:rsidRPr="0080177D">
              <w:rPr>
                <w:rFonts w:ascii="Times New Roman" w:eastAsia="Times New Roman" w:hAnsi="Times New Roman" w:cs="Times New Roman"/>
                <w:spacing w:val="32"/>
                <w:sz w:val="24"/>
                <w:lang w:val="ru-RU"/>
              </w:rPr>
              <w:t xml:space="preserve"> </w:t>
            </w:r>
            <w:r>
              <w:rPr>
                <w:rFonts w:ascii="Times New Roman" w:eastAsia="Times New Roman" w:hAnsi="Times New Roman" w:cs="Times New Roman"/>
                <w:spacing w:val="32"/>
                <w:sz w:val="24"/>
                <w:lang w:val="ru-RU"/>
              </w:rPr>
              <w:t xml:space="preserve">в сельской </w:t>
            </w:r>
            <w:r>
              <w:rPr>
                <w:rFonts w:ascii="Times New Roman" w:eastAsia="Times New Roman" w:hAnsi="Times New Roman" w:cs="Times New Roman"/>
                <w:sz w:val="24"/>
                <w:lang w:val="ru-RU"/>
              </w:rPr>
              <w:t xml:space="preserve">библиотеке с. Челкасы                  </w:t>
            </w:r>
          </w:p>
          <w:p w14:paraId="6178B797" w14:textId="77777777" w:rsidR="00453B46" w:rsidRPr="0080177D" w:rsidRDefault="00453B46" w:rsidP="007A7A9B">
            <w:pPr>
              <w:spacing w:line="275" w:lineRule="exact"/>
              <w:rPr>
                <w:rFonts w:ascii="Times New Roman" w:eastAsia="Times New Roman" w:hAnsi="Times New Roman" w:cs="Times New Roman"/>
                <w:sz w:val="24"/>
                <w:lang w:val="ru-RU"/>
              </w:rPr>
            </w:pPr>
          </w:p>
        </w:tc>
        <w:tc>
          <w:tcPr>
            <w:tcW w:w="1276" w:type="dxa"/>
            <w:gridSpan w:val="2"/>
          </w:tcPr>
          <w:p w14:paraId="6F28031B" w14:textId="77777777" w:rsidR="00453B46" w:rsidRPr="0080177D" w:rsidRDefault="00453B46" w:rsidP="007A7A9B">
            <w:pPr>
              <w:spacing w:line="275" w:lineRule="exact"/>
              <w:ind w:right="29"/>
              <w:jc w:val="center"/>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1-</w:t>
            </w:r>
            <w:r w:rsidRPr="0080177D">
              <w:rPr>
                <w:rFonts w:ascii="Times New Roman" w:eastAsia="Times New Roman" w:hAnsi="Times New Roman" w:cs="Times New Roman"/>
                <w:spacing w:val="-5"/>
                <w:sz w:val="24"/>
                <w:lang w:val="ru-RU"/>
              </w:rPr>
              <w:t>12</w:t>
            </w:r>
          </w:p>
        </w:tc>
        <w:tc>
          <w:tcPr>
            <w:tcW w:w="2126" w:type="dxa"/>
            <w:gridSpan w:val="2"/>
          </w:tcPr>
          <w:p w14:paraId="6D0C082F" w14:textId="77777777" w:rsidR="00453B46" w:rsidRPr="0080177D" w:rsidRDefault="00453B46" w:rsidP="007A7A9B">
            <w:pPr>
              <w:spacing w:line="275" w:lineRule="exact"/>
              <w:rPr>
                <w:rFonts w:ascii="Times New Roman" w:eastAsia="Times New Roman" w:hAnsi="Times New Roman" w:cs="Times New Roman"/>
                <w:sz w:val="24"/>
                <w:lang w:val="ru-RU"/>
              </w:rPr>
            </w:pPr>
            <w:r>
              <w:rPr>
                <w:rFonts w:ascii="Times New Roman" w:eastAsia="Times New Roman" w:hAnsi="Times New Roman" w:cs="Times New Roman"/>
                <w:sz w:val="24"/>
                <w:lang w:val="ru-RU"/>
              </w:rPr>
              <w:t>В течение года</w:t>
            </w:r>
          </w:p>
        </w:tc>
        <w:tc>
          <w:tcPr>
            <w:tcW w:w="2552" w:type="dxa"/>
          </w:tcPr>
          <w:p w14:paraId="01A2EA24" w14:textId="77777777" w:rsidR="00453B46" w:rsidRDefault="00453B46" w:rsidP="007A7A9B">
            <w:pPr>
              <w:spacing w:line="278" w:lineRule="auto"/>
              <w:ind w:right="51"/>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Б</w:t>
            </w:r>
            <w:r w:rsidRPr="0080177D">
              <w:rPr>
                <w:rFonts w:ascii="Times New Roman" w:eastAsia="Times New Roman" w:hAnsi="Times New Roman" w:cs="Times New Roman"/>
                <w:spacing w:val="-2"/>
                <w:sz w:val="24"/>
                <w:lang w:val="ru-RU"/>
              </w:rPr>
              <w:t xml:space="preserve">иблиотекарь </w:t>
            </w:r>
          </w:p>
          <w:p w14:paraId="61FD0C51" w14:textId="77777777" w:rsidR="00453B46" w:rsidRPr="0080177D" w:rsidRDefault="00453B46" w:rsidP="007A7A9B">
            <w:pPr>
              <w:spacing w:line="278" w:lineRule="auto"/>
              <w:ind w:right="5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Классные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руководители</w:t>
            </w:r>
          </w:p>
        </w:tc>
      </w:tr>
      <w:tr w:rsidR="00453B46" w:rsidRPr="0080177D" w14:paraId="047291DA" w14:textId="77777777" w:rsidTr="00453B46">
        <w:trPr>
          <w:trHeight w:val="950"/>
        </w:trPr>
        <w:tc>
          <w:tcPr>
            <w:tcW w:w="568" w:type="dxa"/>
          </w:tcPr>
          <w:p w14:paraId="5FD8B09A"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pacing w:val="-10"/>
                <w:sz w:val="24"/>
                <w:lang w:val="ru-RU"/>
              </w:rPr>
              <w:t>4</w:t>
            </w:r>
          </w:p>
        </w:tc>
        <w:tc>
          <w:tcPr>
            <w:tcW w:w="4110" w:type="dxa"/>
          </w:tcPr>
          <w:p w14:paraId="16FBF610" w14:textId="77777777" w:rsidR="00453B46" w:rsidRPr="0080177D" w:rsidRDefault="00453B46" w:rsidP="007A7A9B">
            <w:pPr>
              <w:tabs>
                <w:tab w:val="left" w:pos="2128"/>
              </w:tabs>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Мероприятия</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2"/>
                <w:sz w:val="24"/>
                <w:lang w:val="ru-RU"/>
              </w:rPr>
              <w:t>различной</w:t>
            </w:r>
          </w:p>
          <w:p w14:paraId="5B1B8FCA" w14:textId="77777777" w:rsidR="00453B46" w:rsidRPr="0080177D" w:rsidRDefault="00453B46" w:rsidP="007A7A9B">
            <w:pPr>
              <w:spacing w:before="7"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направленности</w:t>
            </w:r>
            <w:r w:rsidRPr="0080177D">
              <w:rPr>
                <w:rFonts w:ascii="Times New Roman" w:eastAsia="Times New Roman" w:hAnsi="Times New Roman" w:cs="Times New Roman"/>
                <w:spacing w:val="36"/>
                <w:sz w:val="24"/>
                <w:lang w:val="ru-RU"/>
              </w:rPr>
              <w:t xml:space="preserve"> </w:t>
            </w:r>
            <w:r>
              <w:rPr>
                <w:rFonts w:ascii="Times New Roman" w:eastAsia="Times New Roman" w:hAnsi="Times New Roman" w:cs="Times New Roman"/>
                <w:sz w:val="24"/>
                <w:lang w:val="ru-RU"/>
              </w:rPr>
              <w:t>Детской школы искусств</w:t>
            </w:r>
          </w:p>
        </w:tc>
        <w:tc>
          <w:tcPr>
            <w:tcW w:w="1276" w:type="dxa"/>
            <w:gridSpan w:val="2"/>
          </w:tcPr>
          <w:p w14:paraId="4B681944"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39E1A38" w14:textId="77777777" w:rsidR="00453B46" w:rsidRPr="0080177D" w:rsidRDefault="00453B46" w:rsidP="007A7A9B">
            <w:pPr>
              <w:spacing w:before="7" w:line="310" w:lineRule="atLeast"/>
              <w:rPr>
                <w:rFonts w:ascii="Times New Roman" w:eastAsia="Times New Roman" w:hAnsi="Times New Roman" w:cs="Times New Roman"/>
                <w:sz w:val="24"/>
              </w:rPr>
            </w:pPr>
            <w:r>
              <w:rPr>
                <w:rFonts w:ascii="Times New Roman" w:eastAsia="Times New Roman" w:hAnsi="Times New Roman" w:cs="Times New Roman"/>
                <w:sz w:val="24"/>
                <w:lang w:val="ru-RU"/>
              </w:rPr>
              <w:t>В течение года</w:t>
            </w:r>
          </w:p>
        </w:tc>
        <w:tc>
          <w:tcPr>
            <w:tcW w:w="2552" w:type="dxa"/>
          </w:tcPr>
          <w:p w14:paraId="1360D25A" w14:textId="77777777" w:rsidR="00453B46" w:rsidRPr="0080177D" w:rsidRDefault="00453B46" w:rsidP="007A7A9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453B46" w:rsidRPr="0080177D" w14:paraId="14BDE781" w14:textId="77777777" w:rsidTr="00453B46">
        <w:trPr>
          <w:trHeight w:val="1272"/>
        </w:trPr>
        <w:tc>
          <w:tcPr>
            <w:tcW w:w="568" w:type="dxa"/>
          </w:tcPr>
          <w:p w14:paraId="3A5212CA"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4110" w:type="dxa"/>
          </w:tcPr>
          <w:p w14:paraId="79A7AADE" w14:textId="77777777" w:rsidR="00453B46" w:rsidRPr="0080177D" w:rsidRDefault="00453B46" w:rsidP="007A7A9B">
            <w:pPr>
              <w:spacing w:before="1" w:line="276" w:lineRule="auto"/>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Мероприятия различной </w:t>
            </w:r>
            <w:r w:rsidRPr="0080177D">
              <w:rPr>
                <w:rFonts w:ascii="Times New Roman" w:eastAsia="Times New Roman" w:hAnsi="Times New Roman" w:cs="Times New Roman"/>
                <w:sz w:val="24"/>
                <w:lang w:val="ru-RU"/>
              </w:rPr>
              <w:t xml:space="preserve"> напра</w:t>
            </w:r>
            <w:r>
              <w:rPr>
                <w:rFonts w:ascii="Times New Roman" w:eastAsia="Times New Roman" w:hAnsi="Times New Roman" w:cs="Times New Roman"/>
                <w:sz w:val="24"/>
                <w:lang w:val="ru-RU"/>
              </w:rPr>
              <w:t>вленности Дома детского творчества</w:t>
            </w:r>
          </w:p>
        </w:tc>
        <w:tc>
          <w:tcPr>
            <w:tcW w:w="1276" w:type="dxa"/>
            <w:gridSpan w:val="2"/>
          </w:tcPr>
          <w:p w14:paraId="3052FE89"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AFB9938" w14:textId="77777777" w:rsidR="00453B46" w:rsidRPr="0080177D" w:rsidRDefault="00453B46" w:rsidP="007A7A9B">
            <w:pPr>
              <w:spacing w:before="1" w:line="276" w:lineRule="auto"/>
              <w:ind w:right="125"/>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В течение года</w:t>
            </w:r>
          </w:p>
        </w:tc>
        <w:tc>
          <w:tcPr>
            <w:tcW w:w="2552" w:type="dxa"/>
          </w:tcPr>
          <w:p w14:paraId="2131F62D" w14:textId="77777777" w:rsidR="00453B46" w:rsidRPr="0080177D" w:rsidRDefault="00453B46" w:rsidP="007A7A9B">
            <w:pPr>
              <w:spacing w:before="1"/>
              <w:ind w:right="154"/>
              <w:rPr>
                <w:rFonts w:ascii="Times New Roman" w:eastAsia="Times New Roman" w:hAnsi="Times New Roman" w:cs="Times New Roman"/>
                <w:sz w:val="24"/>
                <w:lang w:val="ru-RU"/>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r>
              <w:rPr>
                <w:rFonts w:ascii="Times New Roman" w:eastAsia="Times New Roman" w:hAnsi="Times New Roman" w:cs="Times New Roman"/>
                <w:spacing w:val="-2"/>
                <w:sz w:val="24"/>
                <w:lang w:val="ru-RU"/>
              </w:rPr>
              <w:t>, учителя - предметники</w:t>
            </w:r>
          </w:p>
        </w:tc>
      </w:tr>
      <w:tr w:rsidR="00453B46" w:rsidRPr="0080177D" w14:paraId="7C7DCA69" w14:textId="77777777" w:rsidTr="00453B46">
        <w:trPr>
          <w:trHeight w:val="952"/>
        </w:trPr>
        <w:tc>
          <w:tcPr>
            <w:tcW w:w="568" w:type="dxa"/>
          </w:tcPr>
          <w:p w14:paraId="5466FA7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8</w:t>
            </w:r>
          </w:p>
        </w:tc>
        <w:tc>
          <w:tcPr>
            <w:tcW w:w="4110" w:type="dxa"/>
          </w:tcPr>
          <w:p w14:paraId="0DA335FF" w14:textId="77777777" w:rsidR="00453B46" w:rsidRPr="0080177D" w:rsidRDefault="00453B46" w:rsidP="007A7A9B">
            <w:pPr>
              <w:spacing w:line="276" w:lineRule="auto"/>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Просмотр театральных постановок</w:t>
            </w:r>
          </w:p>
        </w:tc>
        <w:tc>
          <w:tcPr>
            <w:tcW w:w="1276" w:type="dxa"/>
            <w:gridSpan w:val="2"/>
          </w:tcPr>
          <w:p w14:paraId="495B22CC"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4852B790" w14:textId="77777777" w:rsidR="00453B46" w:rsidRPr="0080177D" w:rsidRDefault="00453B46" w:rsidP="007A7A9B">
            <w:pPr>
              <w:spacing w:line="275" w:lineRule="exact"/>
              <w:ind w:right="20"/>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В течение года</w:t>
            </w:r>
          </w:p>
        </w:tc>
        <w:tc>
          <w:tcPr>
            <w:tcW w:w="2552" w:type="dxa"/>
          </w:tcPr>
          <w:p w14:paraId="2858E5C8" w14:textId="77777777" w:rsidR="00453B46" w:rsidRDefault="00453B46" w:rsidP="007A7A9B">
            <w:pPr>
              <w:spacing w:line="278" w:lineRule="auto"/>
              <w:ind w:right="85"/>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p w14:paraId="7573F4A8" w14:textId="77777777" w:rsidR="00453B46" w:rsidRPr="00634704" w:rsidRDefault="00453B46" w:rsidP="007A7A9B">
            <w:pPr>
              <w:spacing w:line="278" w:lineRule="auto"/>
              <w:ind w:right="85"/>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Учителя - предметники</w:t>
            </w:r>
          </w:p>
        </w:tc>
      </w:tr>
      <w:tr w:rsidR="00453B46" w:rsidRPr="0080177D" w14:paraId="77EEF9FA" w14:textId="77777777" w:rsidTr="00453B46">
        <w:trPr>
          <w:trHeight w:val="1211"/>
        </w:trPr>
        <w:tc>
          <w:tcPr>
            <w:tcW w:w="568" w:type="dxa"/>
          </w:tcPr>
          <w:p w14:paraId="00CB283E"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4110" w:type="dxa"/>
          </w:tcPr>
          <w:p w14:paraId="0CD37D03" w14:textId="77777777" w:rsidR="00453B46" w:rsidRPr="0080177D" w:rsidRDefault="00453B46" w:rsidP="007A7A9B">
            <w:pPr>
              <w:spacing w:line="254" w:lineRule="auto"/>
              <w:ind w:right="246"/>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Мероприятия</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спортивно-оздо</w:t>
            </w:r>
            <w:r>
              <w:rPr>
                <w:rFonts w:ascii="Times New Roman" w:eastAsia="Times New Roman" w:hAnsi="Times New Roman" w:cs="Times New Roman"/>
                <w:sz w:val="24"/>
                <w:lang w:val="ru-RU"/>
              </w:rPr>
              <w:t>- ровительной направленности. А</w:t>
            </w:r>
            <w:r w:rsidRPr="0080177D">
              <w:rPr>
                <w:rFonts w:ascii="Times New Roman" w:eastAsia="Times New Roman" w:hAnsi="Times New Roman" w:cs="Times New Roman"/>
                <w:sz w:val="24"/>
                <w:lang w:val="ru-RU"/>
              </w:rPr>
              <w:t xml:space="preserve">ОУ </w:t>
            </w:r>
            <w:r>
              <w:rPr>
                <w:rFonts w:ascii="Times New Roman" w:eastAsia="Times New Roman" w:hAnsi="Times New Roman" w:cs="Times New Roman"/>
                <w:sz w:val="24"/>
                <w:lang w:val="ru-RU"/>
              </w:rPr>
              <w:t>ДО «</w:t>
            </w:r>
            <w:r w:rsidRPr="0080177D">
              <w:rPr>
                <w:rFonts w:ascii="Times New Roman" w:eastAsia="Times New Roman" w:hAnsi="Times New Roman" w:cs="Times New Roman"/>
                <w:sz w:val="24"/>
                <w:lang w:val="ru-RU"/>
              </w:rPr>
              <w:t>Д</w:t>
            </w:r>
            <w:r>
              <w:rPr>
                <w:rFonts w:ascii="Times New Roman" w:eastAsia="Times New Roman" w:hAnsi="Times New Roman" w:cs="Times New Roman"/>
                <w:sz w:val="24"/>
                <w:lang w:val="ru-RU"/>
              </w:rPr>
              <w:t>СШ им. А.Ф. Федорова</w:t>
            </w:r>
          </w:p>
          <w:p w14:paraId="286F8F32" w14:textId="77777777" w:rsidR="00453B46" w:rsidRPr="0080177D" w:rsidRDefault="00453B46" w:rsidP="007A7A9B">
            <w:pPr>
              <w:spacing w:before="16"/>
              <w:rPr>
                <w:rFonts w:ascii="Times New Roman" w:eastAsia="Times New Roman" w:hAnsi="Times New Roman" w:cs="Times New Roman"/>
                <w:sz w:val="24"/>
                <w:lang w:val="ru-RU"/>
              </w:rPr>
            </w:pPr>
          </w:p>
        </w:tc>
        <w:tc>
          <w:tcPr>
            <w:tcW w:w="1276" w:type="dxa"/>
            <w:gridSpan w:val="2"/>
          </w:tcPr>
          <w:p w14:paraId="5AD52B7F"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EF27D6B" w14:textId="77777777" w:rsidR="00453B46" w:rsidRPr="0080177D" w:rsidRDefault="00453B46" w:rsidP="007A7A9B">
            <w:pPr>
              <w:spacing w:line="276" w:lineRule="auto"/>
              <w:ind w:right="123"/>
              <w:jc w:val="center"/>
              <w:rPr>
                <w:rFonts w:ascii="Times New Roman" w:eastAsia="Times New Roman" w:hAnsi="Times New Roman" w:cs="Times New Roman"/>
                <w:sz w:val="24"/>
              </w:rPr>
            </w:pPr>
            <w:r>
              <w:rPr>
                <w:rFonts w:ascii="Times New Roman" w:eastAsia="Times New Roman" w:hAnsi="Times New Roman" w:cs="Times New Roman"/>
                <w:sz w:val="24"/>
                <w:lang w:val="ru-RU"/>
              </w:rPr>
              <w:t>В течение года</w:t>
            </w:r>
          </w:p>
        </w:tc>
        <w:tc>
          <w:tcPr>
            <w:tcW w:w="2552" w:type="dxa"/>
          </w:tcPr>
          <w:p w14:paraId="77C23E98" w14:textId="77777777" w:rsidR="00453B46" w:rsidRPr="0080177D" w:rsidRDefault="00453B46" w:rsidP="007A7A9B">
            <w:pPr>
              <w:spacing w:line="252" w:lineRule="auto"/>
              <w:ind w:right="190"/>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Заместитель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директора Учителя физической </w:t>
            </w:r>
            <w:r w:rsidRPr="0080177D">
              <w:rPr>
                <w:rFonts w:ascii="Times New Roman" w:eastAsia="Times New Roman" w:hAnsi="Times New Roman" w:cs="Times New Roman"/>
                <w:spacing w:val="-2"/>
                <w:sz w:val="24"/>
                <w:lang w:val="ru-RU"/>
              </w:rPr>
              <w:t>культуры.</w:t>
            </w:r>
          </w:p>
          <w:p w14:paraId="71E84D6B" w14:textId="77777777" w:rsidR="00453B46" w:rsidRPr="0080177D" w:rsidRDefault="00453B46" w:rsidP="007A7A9B">
            <w:pPr>
              <w:spacing w:before="20"/>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0B3791D6" w14:textId="77777777" w:rsidTr="00453B46">
        <w:trPr>
          <w:trHeight w:val="422"/>
        </w:trPr>
        <w:tc>
          <w:tcPr>
            <w:tcW w:w="568" w:type="dxa"/>
          </w:tcPr>
          <w:p w14:paraId="25F8F29E" w14:textId="77777777" w:rsidR="00453B46" w:rsidRPr="0080177D" w:rsidRDefault="00453B46" w:rsidP="007A7A9B">
            <w:pPr>
              <w:rPr>
                <w:rFonts w:ascii="Times New Roman" w:eastAsia="Times New Roman" w:hAnsi="Times New Roman" w:cs="Times New Roman"/>
                <w:sz w:val="24"/>
              </w:rPr>
            </w:pPr>
          </w:p>
        </w:tc>
        <w:tc>
          <w:tcPr>
            <w:tcW w:w="10064" w:type="dxa"/>
            <w:gridSpan w:val="6"/>
          </w:tcPr>
          <w:p w14:paraId="5A80688B" w14:textId="77777777" w:rsidR="00453B46" w:rsidRPr="0080177D" w:rsidRDefault="00453B46" w:rsidP="007A7A9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6.</w:t>
            </w:r>
            <w:r w:rsidRPr="0080177D">
              <w:rPr>
                <w:rFonts w:ascii="Times New Roman" w:eastAsia="Times New Roman" w:hAnsi="Times New Roman" w:cs="Times New Roman"/>
                <w:b/>
                <w:spacing w:val="-6"/>
                <w:sz w:val="24"/>
              </w:rPr>
              <w:t xml:space="preserve"> </w:t>
            </w:r>
            <w:r w:rsidRPr="0080177D">
              <w:rPr>
                <w:rFonts w:ascii="Times New Roman" w:eastAsia="Times New Roman" w:hAnsi="Times New Roman" w:cs="Times New Roman"/>
                <w:b/>
                <w:sz w:val="24"/>
              </w:rPr>
              <w:t>Организация</w:t>
            </w:r>
            <w:r w:rsidRPr="0080177D">
              <w:rPr>
                <w:rFonts w:ascii="Times New Roman" w:eastAsia="Times New Roman" w:hAnsi="Times New Roman" w:cs="Times New Roman"/>
                <w:b/>
                <w:spacing w:val="-9"/>
                <w:sz w:val="24"/>
              </w:rPr>
              <w:t xml:space="preserve"> </w:t>
            </w:r>
            <w:r w:rsidRPr="0080177D">
              <w:rPr>
                <w:rFonts w:ascii="Times New Roman" w:eastAsia="Times New Roman" w:hAnsi="Times New Roman" w:cs="Times New Roman"/>
                <w:b/>
                <w:sz w:val="24"/>
              </w:rPr>
              <w:t>предметно-пространственной</w:t>
            </w:r>
            <w:r w:rsidRPr="0080177D">
              <w:rPr>
                <w:rFonts w:ascii="Times New Roman" w:eastAsia="Times New Roman" w:hAnsi="Times New Roman" w:cs="Times New Roman"/>
                <w:b/>
                <w:spacing w:val="-5"/>
                <w:sz w:val="24"/>
              </w:rPr>
              <w:t xml:space="preserve"> </w:t>
            </w:r>
            <w:r w:rsidRPr="0080177D">
              <w:rPr>
                <w:rFonts w:ascii="Times New Roman" w:eastAsia="Times New Roman" w:hAnsi="Times New Roman" w:cs="Times New Roman"/>
                <w:b/>
                <w:spacing w:val="-2"/>
                <w:sz w:val="24"/>
              </w:rPr>
              <w:t>среды</w:t>
            </w:r>
          </w:p>
        </w:tc>
      </w:tr>
      <w:tr w:rsidR="00453B46" w:rsidRPr="0080177D" w14:paraId="6F7A533D" w14:textId="77777777" w:rsidTr="00453B46">
        <w:trPr>
          <w:trHeight w:val="635"/>
        </w:trPr>
        <w:tc>
          <w:tcPr>
            <w:tcW w:w="568" w:type="dxa"/>
          </w:tcPr>
          <w:p w14:paraId="6DE2837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4110" w:type="dxa"/>
          </w:tcPr>
          <w:p w14:paraId="25D9C246"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Конкурс</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 xml:space="preserve">рисунков: </w:t>
            </w:r>
            <w:r w:rsidRPr="0080177D">
              <w:rPr>
                <w:rFonts w:ascii="Times New Roman" w:eastAsia="Times New Roman" w:hAnsi="Times New Roman" w:cs="Times New Roman"/>
                <w:spacing w:val="-2"/>
                <w:sz w:val="24"/>
              </w:rPr>
              <w:t>«Внимание,</w:t>
            </w:r>
          </w:p>
          <w:p w14:paraId="2DFEB5B2" w14:textId="77777777" w:rsidR="00453B46" w:rsidRPr="0080177D" w:rsidRDefault="00453B46" w:rsidP="007A7A9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дорога!»</w:t>
            </w:r>
          </w:p>
        </w:tc>
        <w:tc>
          <w:tcPr>
            <w:tcW w:w="1276" w:type="dxa"/>
            <w:gridSpan w:val="2"/>
          </w:tcPr>
          <w:p w14:paraId="1F8D4555"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9A9954A"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Сентябрь</w:t>
            </w:r>
          </w:p>
        </w:tc>
        <w:tc>
          <w:tcPr>
            <w:tcW w:w="2552" w:type="dxa"/>
          </w:tcPr>
          <w:p w14:paraId="49D0EF5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3AA122CA" w14:textId="77777777" w:rsidTr="00453B46">
        <w:trPr>
          <w:trHeight w:val="950"/>
        </w:trPr>
        <w:tc>
          <w:tcPr>
            <w:tcW w:w="568" w:type="dxa"/>
          </w:tcPr>
          <w:p w14:paraId="42D83050" w14:textId="77777777" w:rsidR="00453B46" w:rsidRPr="0080177D" w:rsidRDefault="00453B46" w:rsidP="007A7A9B">
            <w:pPr>
              <w:spacing w:line="276"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4110" w:type="dxa"/>
          </w:tcPr>
          <w:p w14:paraId="7AC24F4A" w14:textId="77777777" w:rsidR="00453B46" w:rsidRPr="0080177D" w:rsidRDefault="00453B46" w:rsidP="007A7A9B">
            <w:pPr>
              <w:spacing w:line="276"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По</w:t>
            </w:r>
            <w:r w:rsidRPr="0080177D">
              <w:rPr>
                <w:rFonts w:ascii="Times New Roman" w:eastAsia="Times New Roman" w:hAnsi="Times New Roman" w:cs="Times New Roman"/>
                <w:spacing w:val="75"/>
                <w:w w:val="150"/>
                <w:sz w:val="24"/>
                <w:lang w:val="ru-RU"/>
              </w:rPr>
              <w:t xml:space="preserve"> </w:t>
            </w:r>
            <w:r w:rsidRPr="0080177D">
              <w:rPr>
                <w:rFonts w:ascii="Times New Roman" w:eastAsia="Times New Roman" w:hAnsi="Times New Roman" w:cs="Times New Roman"/>
                <w:sz w:val="24"/>
                <w:lang w:val="ru-RU"/>
              </w:rPr>
              <w:t>страницам</w:t>
            </w:r>
            <w:r w:rsidRPr="0080177D">
              <w:rPr>
                <w:rFonts w:ascii="Times New Roman" w:eastAsia="Times New Roman" w:hAnsi="Times New Roman" w:cs="Times New Roman"/>
                <w:spacing w:val="76"/>
                <w:w w:val="150"/>
                <w:sz w:val="24"/>
                <w:lang w:val="ru-RU"/>
              </w:rPr>
              <w:t xml:space="preserve"> </w:t>
            </w:r>
            <w:r w:rsidRPr="0080177D">
              <w:rPr>
                <w:rFonts w:ascii="Times New Roman" w:eastAsia="Times New Roman" w:hAnsi="Times New Roman" w:cs="Times New Roman"/>
                <w:sz w:val="24"/>
                <w:lang w:val="ru-RU"/>
              </w:rPr>
              <w:t>Красной</w:t>
            </w:r>
            <w:r w:rsidRPr="0080177D">
              <w:rPr>
                <w:rFonts w:ascii="Times New Roman" w:eastAsia="Times New Roman" w:hAnsi="Times New Roman" w:cs="Times New Roman"/>
                <w:spacing w:val="78"/>
                <w:w w:val="150"/>
                <w:sz w:val="24"/>
                <w:lang w:val="ru-RU"/>
              </w:rPr>
              <w:t xml:space="preserve"> </w:t>
            </w:r>
            <w:r w:rsidRPr="0080177D">
              <w:rPr>
                <w:rFonts w:ascii="Times New Roman" w:eastAsia="Times New Roman" w:hAnsi="Times New Roman" w:cs="Times New Roman"/>
                <w:spacing w:val="-4"/>
                <w:sz w:val="24"/>
                <w:lang w:val="ru-RU"/>
              </w:rPr>
              <w:t>книги</w:t>
            </w:r>
          </w:p>
          <w:p w14:paraId="0B68CF1C" w14:textId="77777777" w:rsidR="00453B46" w:rsidRPr="0080177D" w:rsidRDefault="00453B46" w:rsidP="007A7A9B">
            <w:pPr>
              <w:spacing w:before="7"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73"/>
                <w:sz w:val="24"/>
                <w:lang w:val="ru-RU"/>
              </w:rPr>
              <w:t xml:space="preserve"> </w:t>
            </w:r>
            <w:r w:rsidRPr="0080177D">
              <w:rPr>
                <w:rFonts w:ascii="Times New Roman" w:eastAsia="Times New Roman" w:hAnsi="Times New Roman" w:cs="Times New Roman"/>
                <w:sz w:val="24"/>
                <w:lang w:val="ru-RU"/>
              </w:rPr>
              <w:t>рисунков</w:t>
            </w:r>
            <w:r w:rsidRPr="0080177D">
              <w:rPr>
                <w:rFonts w:ascii="Times New Roman" w:eastAsia="Times New Roman" w:hAnsi="Times New Roman" w:cs="Times New Roman"/>
                <w:spacing w:val="75"/>
                <w:sz w:val="24"/>
                <w:lang w:val="ru-RU"/>
              </w:rPr>
              <w:t xml:space="preserve"> </w:t>
            </w:r>
            <w:r w:rsidRPr="0080177D">
              <w:rPr>
                <w:rFonts w:ascii="Times New Roman" w:eastAsia="Times New Roman" w:hAnsi="Times New Roman" w:cs="Times New Roman"/>
                <w:sz w:val="24"/>
                <w:lang w:val="ru-RU"/>
              </w:rPr>
              <w:t>«Животный мир России»</w:t>
            </w:r>
          </w:p>
        </w:tc>
        <w:tc>
          <w:tcPr>
            <w:tcW w:w="1276" w:type="dxa"/>
            <w:gridSpan w:val="2"/>
          </w:tcPr>
          <w:p w14:paraId="4EDE1726" w14:textId="77777777" w:rsidR="00453B46" w:rsidRPr="0080177D" w:rsidRDefault="00453B46" w:rsidP="007A7A9B">
            <w:pPr>
              <w:spacing w:line="276"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92AEC90" w14:textId="77777777" w:rsidR="00453B46" w:rsidRPr="0080177D" w:rsidRDefault="00453B46" w:rsidP="007A7A9B">
            <w:pPr>
              <w:spacing w:line="276"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Сентябрь</w:t>
            </w:r>
          </w:p>
        </w:tc>
        <w:tc>
          <w:tcPr>
            <w:tcW w:w="2552" w:type="dxa"/>
          </w:tcPr>
          <w:p w14:paraId="3EC22F66" w14:textId="77777777" w:rsidR="00453B46" w:rsidRPr="0080177D" w:rsidRDefault="00453B46" w:rsidP="007A7A9B">
            <w:pPr>
              <w:spacing w:line="276"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43A8F439" w14:textId="77777777" w:rsidTr="00453B46">
        <w:trPr>
          <w:trHeight w:val="597"/>
        </w:trPr>
        <w:tc>
          <w:tcPr>
            <w:tcW w:w="568" w:type="dxa"/>
          </w:tcPr>
          <w:p w14:paraId="52C064D7"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4110" w:type="dxa"/>
          </w:tcPr>
          <w:p w14:paraId="39E9748E"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рисунков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открыток</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ко дню </w:t>
            </w:r>
            <w:r w:rsidRPr="0080177D">
              <w:rPr>
                <w:rFonts w:ascii="Times New Roman" w:eastAsia="Times New Roman" w:hAnsi="Times New Roman" w:cs="Times New Roman"/>
                <w:sz w:val="24"/>
              </w:rPr>
              <w:t>Пожилого человека</w:t>
            </w:r>
          </w:p>
        </w:tc>
        <w:tc>
          <w:tcPr>
            <w:tcW w:w="1276" w:type="dxa"/>
            <w:gridSpan w:val="2"/>
          </w:tcPr>
          <w:p w14:paraId="4C294D5E"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789EA8F"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Сентябрь</w:t>
            </w:r>
          </w:p>
        </w:tc>
        <w:tc>
          <w:tcPr>
            <w:tcW w:w="2552" w:type="dxa"/>
          </w:tcPr>
          <w:p w14:paraId="30F860DE"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0AEF9D4C" w14:textId="77777777" w:rsidTr="00453B46">
        <w:trPr>
          <w:trHeight w:val="527"/>
        </w:trPr>
        <w:tc>
          <w:tcPr>
            <w:tcW w:w="568" w:type="dxa"/>
          </w:tcPr>
          <w:p w14:paraId="43AE04CD"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4</w:t>
            </w:r>
          </w:p>
        </w:tc>
        <w:tc>
          <w:tcPr>
            <w:tcW w:w="4110" w:type="dxa"/>
          </w:tcPr>
          <w:p w14:paraId="05FAFB00" w14:textId="77777777" w:rsidR="00453B46" w:rsidRPr="00367155"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 рисунков, открыток, стенгазет</w:t>
            </w:r>
            <w:r w:rsidRPr="0080177D">
              <w:rPr>
                <w:rFonts w:ascii="Times New Roman" w:eastAsia="Times New Roman" w:hAnsi="Times New Roman" w:cs="Times New Roman"/>
                <w:spacing w:val="29"/>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праздником</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pacing w:val="-4"/>
                <w:sz w:val="24"/>
                <w:lang w:val="ru-RU"/>
              </w:rPr>
              <w:t>учи</w:t>
            </w:r>
            <w:r w:rsidRPr="00367155">
              <w:rPr>
                <w:rFonts w:ascii="Times New Roman" w:eastAsia="Times New Roman" w:hAnsi="Times New Roman" w:cs="Times New Roman"/>
                <w:spacing w:val="-2"/>
                <w:sz w:val="24"/>
                <w:lang w:val="ru-RU"/>
              </w:rPr>
              <w:t>теля!»</w:t>
            </w:r>
          </w:p>
        </w:tc>
        <w:tc>
          <w:tcPr>
            <w:tcW w:w="1276" w:type="dxa"/>
            <w:gridSpan w:val="2"/>
          </w:tcPr>
          <w:p w14:paraId="087BF044"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5BD1C33"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w:t>
            </w:r>
          </w:p>
        </w:tc>
        <w:tc>
          <w:tcPr>
            <w:tcW w:w="2552" w:type="dxa"/>
          </w:tcPr>
          <w:p w14:paraId="12EF8C8C"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67CD6018" w14:textId="77777777" w:rsidTr="00453B46">
        <w:trPr>
          <w:trHeight w:val="633"/>
        </w:trPr>
        <w:tc>
          <w:tcPr>
            <w:tcW w:w="568" w:type="dxa"/>
          </w:tcPr>
          <w:p w14:paraId="25721632"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lastRenderedPageBreak/>
              <w:t>5</w:t>
            </w:r>
          </w:p>
        </w:tc>
        <w:tc>
          <w:tcPr>
            <w:tcW w:w="4110" w:type="dxa"/>
          </w:tcPr>
          <w:p w14:paraId="24CA4EBD" w14:textId="77777777" w:rsidR="00453B46" w:rsidRPr="00367155"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осенних</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букетов</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4"/>
                <w:sz w:val="24"/>
                <w:lang w:val="ru-RU"/>
              </w:rPr>
              <w:t>ком</w:t>
            </w:r>
            <w:r w:rsidRPr="00367155">
              <w:rPr>
                <w:rFonts w:ascii="Times New Roman" w:eastAsia="Times New Roman" w:hAnsi="Times New Roman" w:cs="Times New Roman"/>
                <w:sz w:val="24"/>
                <w:lang w:val="ru-RU"/>
              </w:rPr>
              <w:t>позиций</w:t>
            </w:r>
            <w:r w:rsidRPr="00367155">
              <w:rPr>
                <w:rFonts w:ascii="Times New Roman" w:eastAsia="Times New Roman" w:hAnsi="Times New Roman" w:cs="Times New Roman"/>
                <w:spacing w:val="-4"/>
                <w:sz w:val="24"/>
                <w:lang w:val="ru-RU"/>
              </w:rPr>
              <w:t xml:space="preserve"> </w:t>
            </w:r>
            <w:r w:rsidRPr="00367155">
              <w:rPr>
                <w:rFonts w:ascii="Times New Roman" w:eastAsia="Times New Roman" w:hAnsi="Times New Roman" w:cs="Times New Roman"/>
                <w:sz w:val="24"/>
                <w:lang w:val="ru-RU"/>
              </w:rPr>
              <w:t>«Осенняя</w:t>
            </w:r>
            <w:r w:rsidRPr="00367155">
              <w:rPr>
                <w:rFonts w:ascii="Times New Roman" w:eastAsia="Times New Roman" w:hAnsi="Times New Roman" w:cs="Times New Roman"/>
                <w:spacing w:val="-6"/>
                <w:sz w:val="24"/>
                <w:lang w:val="ru-RU"/>
              </w:rPr>
              <w:t xml:space="preserve"> </w:t>
            </w:r>
            <w:r w:rsidRPr="00367155">
              <w:rPr>
                <w:rFonts w:ascii="Times New Roman" w:eastAsia="Times New Roman" w:hAnsi="Times New Roman" w:cs="Times New Roman"/>
                <w:spacing w:val="-2"/>
                <w:sz w:val="24"/>
                <w:lang w:val="ru-RU"/>
              </w:rPr>
              <w:t>пора»</w:t>
            </w:r>
          </w:p>
        </w:tc>
        <w:tc>
          <w:tcPr>
            <w:tcW w:w="1276" w:type="dxa"/>
            <w:gridSpan w:val="2"/>
          </w:tcPr>
          <w:p w14:paraId="003B6295"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141B145"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w:t>
            </w:r>
          </w:p>
        </w:tc>
        <w:tc>
          <w:tcPr>
            <w:tcW w:w="2552" w:type="dxa"/>
          </w:tcPr>
          <w:p w14:paraId="503A4DF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5DADBE3C" w14:textId="77777777" w:rsidTr="00453B46">
        <w:trPr>
          <w:trHeight w:val="376"/>
        </w:trPr>
        <w:tc>
          <w:tcPr>
            <w:tcW w:w="568" w:type="dxa"/>
          </w:tcPr>
          <w:p w14:paraId="4CEC5EB2"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4110" w:type="dxa"/>
          </w:tcPr>
          <w:p w14:paraId="22F9B4AC" w14:textId="77777777" w:rsidR="00453B46" w:rsidRPr="0080177D" w:rsidRDefault="00453B46" w:rsidP="007A7A9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Выставка</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рисунков</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«Осень</w:t>
            </w:r>
            <w:r>
              <w:rPr>
                <w:rFonts w:ascii="Times New Roman" w:eastAsia="Times New Roman" w:hAnsi="Times New Roman" w:cs="Times New Roman"/>
                <w:spacing w:val="-5"/>
                <w:sz w:val="24"/>
                <w:lang w:val="ru-RU"/>
              </w:rPr>
              <w:t xml:space="preserve"> зо</w:t>
            </w:r>
            <w:r w:rsidRPr="0080177D">
              <w:rPr>
                <w:rFonts w:ascii="Times New Roman" w:eastAsia="Times New Roman" w:hAnsi="Times New Roman" w:cs="Times New Roman"/>
                <w:spacing w:val="-2"/>
                <w:sz w:val="24"/>
                <w:lang w:val="ru-RU"/>
              </w:rPr>
              <w:t>лотая»</w:t>
            </w:r>
          </w:p>
        </w:tc>
        <w:tc>
          <w:tcPr>
            <w:tcW w:w="1276" w:type="dxa"/>
            <w:gridSpan w:val="2"/>
          </w:tcPr>
          <w:p w14:paraId="6094F470"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5</w:t>
            </w:r>
          </w:p>
        </w:tc>
        <w:tc>
          <w:tcPr>
            <w:tcW w:w="2126" w:type="dxa"/>
            <w:gridSpan w:val="2"/>
          </w:tcPr>
          <w:p w14:paraId="4D72513E"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w:t>
            </w:r>
          </w:p>
        </w:tc>
        <w:tc>
          <w:tcPr>
            <w:tcW w:w="2552" w:type="dxa"/>
          </w:tcPr>
          <w:p w14:paraId="35A38839"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0ED704D3" w14:textId="77777777" w:rsidTr="00453B46">
        <w:trPr>
          <w:trHeight w:val="267"/>
        </w:trPr>
        <w:tc>
          <w:tcPr>
            <w:tcW w:w="568" w:type="dxa"/>
          </w:tcPr>
          <w:p w14:paraId="6D67E13B"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7</w:t>
            </w:r>
          </w:p>
        </w:tc>
        <w:tc>
          <w:tcPr>
            <w:tcW w:w="4110" w:type="dxa"/>
          </w:tcPr>
          <w:p w14:paraId="453881AE"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рисунков</w:t>
            </w:r>
            <w:r w:rsidRPr="0080177D">
              <w:rPr>
                <w:rFonts w:ascii="Times New Roman" w:eastAsia="Times New Roman" w:hAnsi="Times New Roman" w:cs="Times New Roman"/>
                <w:spacing w:val="55"/>
                <w:sz w:val="24"/>
                <w:lang w:val="ru-RU"/>
              </w:rPr>
              <w:t xml:space="preserve"> </w:t>
            </w:r>
            <w:r w:rsidRPr="0080177D">
              <w:rPr>
                <w:rFonts w:ascii="Times New Roman" w:eastAsia="Times New Roman" w:hAnsi="Times New Roman" w:cs="Times New Roman"/>
                <w:sz w:val="24"/>
                <w:lang w:val="ru-RU"/>
              </w:rPr>
              <w:t>«Мир</w:t>
            </w:r>
            <w:r w:rsidRPr="0080177D">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4"/>
                <w:sz w:val="24"/>
                <w:lang w:val="ru-RU"/>
              </w:rPr>
              <w:t>гла</w:t>
            </w:r>
            <w:r w:rsidRPr="0080177D">
              <w:rPr>
                <w:rFonts w:ascii="Times New Roman" w:eastAsia="Times New Roman" w:hAnsi="Times New Roman" w:cs="Times New Roman"/>
                <w:sz w:val="24"/>
                <w:lang w:val="ru-RU"/>
              </w:rPr>
              <w:t>зами</w:t>
            </w:r>
            <w:r w:rsidRPr="0080177D">
              <w:rPr>
                <w:rFonts w:ascii="Times New Roman" w:eastAsia="Times New Roman" w:hAnsi="Times New Roman" w:cs="Times New Roman"/>
                <w:spacing w:val="-2"/>
                <w:sz w:val="24"/>
                <w:lang w:val="ru-RU"/>
              </w:rPr>
              <w:t xml:space="preserve"> детей»</w:t>
            </w:r>
          </w:p>
        </w:tc>
        <w:tc>
          <w:tcPr>
            <w:tcW w:w="1276" w:type="dxa"/>
            <w:gridSpan w:val="2"/>
          </w:tcPr>
          <w:p w14:paraId="23D3C3C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E09B143" w14:textId="77777777" w:rsidR="00453B46" w:rsidRPr="0080177D" w:rsidRDefault="00453B46" w:rsidP="007A7A9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24E20B4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33F606FB" w14:textId="77777777" w:rsidTr="00453B46">
        <w:trPr>
          <w:trHeight w:val="635"/>
        </w:trPr>
        <w:tc>
          <w:tcPr>
            <w:tcW w:w="568" w:type="dxa"/>
          </w:tcPr>
          <w:p w14:paraId="69E0D35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8</w:t>
            </w:r>
          </w:p>
        </w:tc>
        <w:tc>
          <w:tcPr>
            <w:tcW w:w="4110" w:type="dxa"/>
          </w:tcPr>
          <w:p w14:paraId="71179AE5"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рисунков</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«Женщина-</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звучит</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pacing w:val="-2"/>
                <w:sz w:val="24"/>
                <w:lang w:val="ru-RU"/>
              </w:rPr>
              <w:t>прекрасно!»</w:t>
            </w:r>
          </w:p>
        </w:tc>
        <w:tc>
          <w:tcPr>
            <w:tcW w:w="1276" w:type="dxa"/>
            <w:gridSpan w:val="2"/>
          </w:tcPr>
          <w:p w14:paraId="319E468B"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0050602" w14:textId="77777777" w:rsidR="00453B46" w:rsidRPr="0080177D" w:rsidRDefault="00453B46" w:rsidP="007A7A9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7BC4477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30EC3C58" w14:textId="77777777" w:rsidTr="00453B46">
        <w:trPr>
          <w:trHeight w:val="635"/>
        </w:trPr>
        <w:tc>
          <w:tcPr>
            <w:tcW w:w="568" w:type="dxa"/>
          </w:tcPr>
          <w:p w14:paraId="00769CEF"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9</w:t>
            </w:r>
          </w:p>
        </w:tc>
        <w:tc>
          <w:tcPr>
            <w:tcW w:w="4110" w:type="dxa"/>
          </w:tcPr>
          <w:p w14:paraId="616F36D1" w14:textId="77777777" w:rsidR="00453B46" w:rsidRPr="0080177D" w:rsidRDefault="00453B46" w:rsidP="007A7A9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47"/>
                <w:sz w:val="24"/>
                <w:lang w:val="ru-RU"/>
              </w:rPr>
              <w:t xml:space="preserve"> </w:t>
            </w:r>
            <w:r w:rsidRPr="0080177D">
              <w:rPr>
                <w:rFonts w:ascii="Times New Roman" w:eastAsia="Times New Roman" w:hAnsi="Times New Roman" w:cs="Times New Roman"/>
                <w:sz w:val="24"/>
                <w:lang w:val="ru-RU"/>
              </w:rPr>
              <w:t>новогодних</w:t>
            </w:r>
            <w:r w:rsidRPr="0080177D">
              <w:rPr>
                <w:rFonts w:ascii="Times New Roman" w:eastAsia="Times New Roman" w:hAnsi="Times New Roman" w:cs="Times New Roman"/>
                <w:spacing w:val="50"/>
                <w:sz w:val="24"/>
                <w:lang w:val="ru-RU"/>
              </w:rPr>
              <w:t xml:space="preserve"> </w:t>
            </w:r>
            <w:r w:rsidRPr="0080177D">
              <w:rPr>
                <w:rFonts w:ascii="Times New Roman" w:eastAsia="Times New Roman" w:hAnsi="Times New Roman" w:cs="Times New Roman"/>
                <w:sz w:val="24"/>
                <w:lang w:val="ru-RU"/>
              </w:rPr>
              <w:t>букетов</w:t>
            </w:r>
            <w:r w:rsidRPr="0080177D">
              <w:rPr>
                <w:rFonts w:ascii="Times New Roman" w:eastAsia="Times New Roman" w:hAnsi="Times New Roman" w:cs="Times New Roman"/>
                <w:spacing w:val="51"/>
                <w:sz w:val="24"/>
                <w:lang w:val="ru-RU"/>
              </w:rPr>
              <w:t xml:space="preserve"> </w:t>
            </w:r>
            <w:r w:rsidRPr="0080177D">
              <w:rPr>
                <w:rFonts w:ascii="Times New Roman" w:eastAsia="Times New Roman" w:hAnsi="Times New Roman" w:cs="Times New Roman"/>
                <w:spacing w:val="-10"/>
                <w:sz w:val="24"/>
                <w:lang w:val="ru-RU"/>
              </w:rPr>
              <w:t>и</w:t>
            </w:r>
          </w:p>
          <w:p w14:paraId="0296E066" w14:textId="77777777" w:rsidR="00453B46" w:rsidRPr="0080177D" w:rsidRDefault="00453B46" w:rsidP="007A7A9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композиций</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«Зимняя</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сказка»</w:t>
            </w:r>
          </w:p>
        </w:tc>
        <w:tc>
          <w:tcPr>
            <w:tcW w:w="1276" w:type="dxa"/>
            <w:gridSpan w:val="2"/>
          </w:tcPr>
          <w:p w14:paraId="712B5A48"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73362F6"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79684A03"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542C9136" w14:textId="77777777" w:rsidTr="00453B46">
        <w:trPr>
          <w:trHeight w:val="635"/>
        </w:trPr>
        <w:tc>
          <w:tcPr>
            <w:tcW w:w="568" w:type="dxa"/>
          </w:tcPr>
          <w:p w14:paraId="71D3BB21"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10</w:t>
            </w:r>
          </w:p>
        </w:tc>
        <w:tc>
          <w:tcPr>
            <w:tcW w:w="4110" w:type="dxa"/>
          </w:tcPr>
          <w:p w14:paraId="62BEE5E9"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Новогодних</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рисунков</w:t>
            </w:r>
          </w:p>
          <w:p w14:paraId="5086FE79" w14:textId="77777777" w:rsidR="00453B46" w:rsidRPr="0080177D" w:rsidRDefault="00453B46" w:rsidP="007A7A9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плакатов</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«Новогоднее</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pacing w:val="-2"/>
                <w:sz w:val="24"/>
                <w:lang w:val="ru-RU"/>
              </w:rPr>
              <w:t>чудо»</w:t>
            </w:r>
          </w:p>
        </w:tc>
        <w:tc>
          <w:tcPr>
            <w:tcW w:w="1276" w:type="dxa"/>
            <w:gridSpan w:val="2"/>
          </w:tcPr>
          <w:p w14:paraId="65DD5833"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78D7A1C"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09927F5C"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44B4676F" w14:textId="77777777" w:rsidTr="00453B46">
        <w:trPr>
          <w:trHeight w:val="313"/>
        </w:trPr>
        <w:tc>
          <w:tcPr>
            <w:tcW w:w="568" w:type="dxa"/>
          </w:tcPr>
          <w:p w14:paraId="4CCBA59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4110" w:type="dxa"/>
          </w:tcPr>
          <w:p w14:paraId="3B9BD3E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Конкурс</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рисунков</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rPr>
              <w:t>«Доблестный</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солдат»</w:t>
            </w:r>
          </w:p>
        </w:tc>
        <w:tc>
          <w:tcPr>
            <w:tcW w:w="1276" w:type="dxa"/>
            <w:gridSpan w:val="2"/>
          </w:tcPr>
          <w:p w14:paraId="641CA359"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9B37F26"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3621AB46"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3D570667" w14:textId="77777777" w:rsidTr="00453B46">
        <w:trPr>
          <w:trHeight w:val="545"/>
        </w:trPr>
        <w:tc>
          <w:tcPr>
            <w:tcW w:w="568" w:type="dxa"/>
          </w:tcPr>
          <w:p w14:paraId="57F0E058"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12</w:t>
            </w:r>
          </w:p>
        </w:tc>
        <w:tc>
          <w:tcPr>
            <w:tcW w:w="4110" w:type="dxa"/>
          </w:tcPr>
          <w:p w14:paraId="4EDB73B3" w14:textId="77777777" w:rsidR="00453B46" w:rsidRPr="00367155" w:rsidRDefault="00453B46" w:rsidP="007A7A9B">
            <w:pPr>
              <w:spacing w:before="1"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рисунков,</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открыток</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и стенгазет</w:t>
            </w:r>
            <w:r w:rsidRPr="0080177D">
              <w:rPr>
                <w:rFonts w:ascii="Times New Roman" w:eastAsia="Times New Roman" w:hAnsi="Times New Roman" w:cs="Times New Roman"/>
                <w:spacing w:val="71"/>
                <w:sz w:val="24"/>
                <w:lang w:val="ru-RU"/>
              </w:rPr>
              <w:t xml:space="preserve"> </w:t>
            </w:r>
            <w:r w:rsidRPr="0080177D">
              <w:rPr>
                <w:rFonts w:ascii="Times New Roman" w:eastAsia="Times New Roman" w:hAnsi="Times New Roman" w:cs="Times New Roman"/>
                <w:sz w:val="24"/>
                <w:lang w:val="ru-RU"/>
              </w:rPr>
              <w:t>«Спешим</w:t>
            </w:r>
            <w:r w:rsidRPr="0080177D">
              <w:rPr>
                <w:rFonts w:ascii="Times New Roman" w:eastAsia="Times New Roman" w:hAnsi="Times New Roman" w:cs="Times New Roman"/>
                <w:spacing w:val="66"/>
                <w:sz w:val="24"/>
                <w:lang w:val="ru-RU"/>
              </w:rPr>
              <w:t xml:space="preserve"> </w:t>
            </w:r>
            <w:r w:rsidRPr="0080177D">
              <w:rPr>
                <w:rFonts w:ascii="Times New Roman" w:eastAsia="Times New Roman" w:hAnsi="Times New Roman" w:cs="Times New Roman"/>
                <w:spacing w:val="-2"/>
                <w:sz w:val="24"/>
                <w:lang w:val="ru-RU"/>
              </w:rPr>
              <w:t>поздравить</w:t>
            </w:r>
            <w:r>
              <w:rPr>
                <w:rFonts w:ascii="Times New Roman" w:eastAsia="Times New Roman" w:hAnsi="Times New Roman" w:cs="Times New Roman"/>
                <w:spacing w:val="-2"/>
                <w:sz w:val="24"/>
                <w:lang w:val="ru-RU"/>
              </w:rPr>
              <w:t xml:space="preserve"> </w:t>
            </w:r>
            <w:r w:rsidRPr="00367155">
              <w:rPr>
                <w:rFonts w:ascii="Times New Roman" w:eastAsia="Times New Roman" w:hAnsi="Times New Roman" w:cs="Times New Roman"/>
                <w:sz w:val="24"/>
                <w:lang w:val="ru-RU"/>
              </w:rPr>
              <w:t>вас</w:t>
            </w:r>
            <w:r w:rsidRPr="00367155">
              <w:rPr>
                <w:rFonts w:ascii="Times New Roman" w:eastAsia="Times New Roman" w:hAnsi="Times New Roman" w:cs="Times New Roman"/>
                <w:spacing w:val="-2"/>
                <w:sz w:val="24"/>
                <w:lang w:val="ru-RU"/>
              </w:rPr>
              <w:t xml:space="preserve"> </w:t>
            </w:r>
            <w:r w:rsidRPr="00367155">
              <w:rPr>
                <w:rFonts w:ascii="Times New Roman" w:eastAsia="Times New Roman" w:hAnsi="Times New Roman" w:cs="Times New Roman"/>
                <w:sz w:val="24"/>
                <w:lang w:val="ru-RU"/>
              </w:rPr>
              <w:t xml:space="preserve">с </w:t>
            </w:r>
            <w:r w:rsidRPr="00367155">
              <w:rPr>
                <w:rFonts w:ascii="Times New Roman" w:eastAsia="Times New Roman" w:hAnsi="Times New Roman" w:cs="Times New Roman"/>
                <w:spacing w:val="-2"/>
                <w:sz w:val="24"/>
                <w:lang w:val="ru-RU"/>
              </w:rPr>
              <w:t>весной!»</w:t>
            </w:r>
          </w:p>
        </w:tc>
        <w:tc>
          <w:tcPr>
            <w:tcW w:w="1276" w:type="dxa"/>
            <w:gridSpan w:val="2"/>
          </w:tcPr>
          <w:p w14:paraId="53F26ACD"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5F80CF9" w14:textId="77777777" w:rsidR="00453B46" w:rsidRPr="0080177D" w:rsidRDefault="00453B46" w:rsidP="007A7A9B">
            <w:pPr>
              <w:spacing w:before="1"/>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68165F68"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7C73128C" w14:textId="77777777" w:rsidTr="00453B46">
        <w:trPr>
          <w:trHeight w:val="611"/>
        </w:trPr>
        <w:tc>
          <w:tcPr>
            <w:tcW w:w="568" w:type="dxa"/>
          </w:tcPr>
          <w:p w14:paraId="4E9D6D4A"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13</w:t>
            </w:r>
          </w:p>
        </w:tc>
        <w:tc>
          <w:tcPr>
            <w:tcW w:w="4110" w:type="dxa"/>
          </w:tcPr>
          <w:p w14:paraId="0876A1DA" w14:textId="77777777" w:rsidR="00453B46" w:rsidRPr="00367155" w:rsidRDefault="00453B46" w:rsidP="007A7A9B">
            <w:pPr>
              <w:spacing w:before="1"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Трудовые</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десанты</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по</w:t>
            </w:r>
            <w:r w:rsidRPr="0080177D">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озеленению школы «Уютный школь</w:t>
            </w:r>
            <w:r w:rsidRPr="00367155">
              <w:rPr>
                <w:rFonts w:ascii="Times New Roman" w:eastAsia="Times New Roman" w:hAnsi="Times New Roman" w:cs="Times New Roman"/>
                <w:sz w:val="24"/>
                <w:lang w:val="ru-RU"/>
              </w:rPr>
              <w:t>ный</w:t>
            </w:r>
            <w:r w:rsidRPr="00367155">
              <w:rPr>
                <w:rFonts w:ascii="Times New Roman" w:eastAsia="Times New Roman" w:hAnsi="Times New Roman" w:cs="Times New Roman"/>
                <w:spacing w:val="-1"/>
                <w:sz w:val="24"/>
                <w:lang w:val="ru-RU"/>
              </w:rPr>
              <w:t xml:space="preserve"> </w:t>
            </w:r>
            <w:r w:rsidRPr="00367155">
              <w:rPr>
                <w:rFonts w:ascii="Times New Roman" w:eastAsia="Times New Roman" w:hAnsi="Times New Roman" w:cs="Times New Roman"/>
                <w:spacing w:val="-2"/>
                <w:sz w:val="24"/>
                <w:lang w:val="ru-RU"/>
              </w:rPr>
              <w:t>двор»</w:t>
            </w:r>
          </w:p>
        </w:tc>
        <w:tc>
          <w:tcPr>
            <w:tcW w:w="1276" w:type="dxa"/>
            <w:gridSpan w:val="2"/>
          </w:tcPr>
          <w:p w14:paraId="4A2BE63C"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12C74ED"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Апрель</w:t>
            </w:r>
          </w:p>
        </w:tc>
        <w:tc>
          <w:tcPr>
            <w:tcW w:w="2552" w:type="dxa"/>
          </w:tcPr>
          <w:p w14:paraId="718E5580"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7C7450D6" w14:textId="77777777" w:rsidTr="00453B46">
        <w:trPr>
          <w:trHeight w:val="251"/>
        </w:trPr>
        <w:tc>
          <w:tcPr>
            <w:tcW w:w="568" w:type="dxa"/>
          </w:tcPr>
          <w:p w14:paraId="659B7939"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14</w:t>
            </w:r>
          </w:p>
        </w:tc>
        <w:tc>
          <w:tcPr>
            <w:tcW w:w="4110" w:type="dxa"/>
          </w:tcPr>
          <w:p w14:paraId="18865CF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Конкурс</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рисунков</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pacing w:val="-2"/>
                <w:sz w:val="24"/>
              </w:rPr>
              <w:t>«Космос»</w:t>
            </w:r>
          </w:p>
        </w:tc>
        <w:tc>
          <w:tcPr>
            <w:tcW w:w="1276" w:type="dxa"/>
            <w:gridSpan w:val="2"/>
          </w:tcPr>
          <w:p w14:paraId="75AA5B94"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3883EC5"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Апрель</w:t>
            </w:r>
          </w:p>
        </w:tc>
        <w:tc>
          <w:tcPr>
            <w:tcW w:w="2552" w:type="dxa"/>
          </w:tcPr>
          <w:p w14:paraId="3CDCC4BD"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0EC86BD6" w14:textId="77777777" w:rsidTr="00453B46">
        <w:trPr>
          <w:trHeight w:val="256"/>
        </w:trPr>
        <w:tc>
          <w:tcPr>
            <w:tcW w:w="568" w:type="dxa"/>
          </w:tcPr>
          <w:p w14:paraId="154E1B3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15</w:t>
            </w:r>
          </w:p>
        </w:tc>
        <w:tc>
          <w:tcPr>
            <w:tcW w:w="4110" w:type="dxa"/>
          </w:tcPr>
          <w:p w14:paraId="70765E4C"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рисунков</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«Спасатели,</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на</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pacing w:val="-2"/>
                <w:sz w:val="24"/>
                <w:lang w:val="ru-RU"/>
              </w:rPr>
              <w:t>помощь!»</w:t>
            </w:r>
          </w:p>
        </w:tc>
        <w:tc>
          <w:tcPr>
            <w:tcW w:w="1276" w:type="dxa"/>
            <w:gridSpan w:val="2"/>
          </w:tcPr>
          <w:p w14:paraId="080C8399"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3212CF7" w14:textId="77777777" w:rsidR="00453B46" w:rsidRPr="0080177D" w:rsidRDefault="00453B46" w:rsidP="007A7A9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5"/>
                <w:sz w:val="24"/>
              </w:rPr>
              <w:t>Май</w:t>
            </w:r>
          </w:p>
        </w:tc>
        <w:tc>
          <w:tcPr>
            <w:tcW w:w="2552" w:type="dxa"/>
          </w:tcPr>
          <w:p w14:paraId="0AC6FC4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165B30BE" w14:textId="77777777" w:rsidTr="00453B46">
        <w:trPr>
          <w:trHeight w:val="424"/>
        </w:trPr>
        <w:tc>
          <w:tcPr>
            <w:tcW w:w="568" w:type="dxa"/>
          </w:tcPr>
          <w:p w14:paraId="39DDADE2" w14:textId="77777777" w:rsidR="00453B46" w:rsidRPr="0080177D" w:rsidRDefault="00453B46" w:rsidP="007A7A9B">
            <w:pPr>
              <w:rPr>
                <w:rFonts w:ascii="Times New Roman" w:eastAsia="Times New Roman" w:hAnsi="Times New Roman" w:cs="Times New Roman"/>
                <w:sz w:val="24"/>
              </w:rPr>
            </w:pPr>
          </w:p>
        </w:tc>
        <w:tc>
          <w:tcPr>
            <w:tcW w:w="10064" w:type="dxa"/>
            <w:gridSpan w:val="6"/>
          </w:tcPr>
          <w:p w14:paraId="08649956" w14:textId="77777777" w:rsidR="00453B46" w:rsidRPr="00634704" w:rsidRDefault="00453B46" w:rsidP="007A7A9B">
            <w:pPr>
              <w:spacing w:line="275" w:lineRule="exact"/>
              <w:rPr>
                <w:rFonts w:ascii="Times New Roman" w:eastAsia="Times New Roman" w:hAnsi="Times New Roman" w:cs="Times New Roman"/>
                <w:b/>
                <w:sz w:val="24"/>
                <w:lang w:val="ru-RU"/>
              </w:rPr>
            </w:pPr>
            <w:r w:rsidRPr="00634704">
              <w:rPr>
                <w:rFonts w:ascii="Times New Roman" w:eastAsia="Times New Roman" w:hAnsi="Times New Roman" w:cs="Times New Roman"/>
                <w:b/>
                <w:sz w:val="24"/>
                <w:lang w:val="ru-RU"/>
              </w:rPr>
              <w:t>7.</w:t>
            </w:r>
            <w:r w:rsidRPr="00634704">
              <w:rPr>
                <w:rFonts w:ascii="Times New Roman" w:eastAsia="Times New Roman" w:hAnsi="Times New Roman" w:cs="Times New Roman"/>
                <w:b/>
                <w:spacing w:val="-2"/>
                <w:sz w:val="24"/>
                <w:lang w:val="ru-RU"/>
              </w:rPr>
              <w:t xml:space="preserve"> </w:t>
            </w:r>
            <w:r w:rsidRPr="00634704">
              <w:rPr>
                <w:rFonts w:ascii="Times New Roman" w:eastAsia="Times New Roman" w:hAnsi="Times New Roman" w:cs="Times New Roman"/>
                <w:b/>
                <w:sz w:val="24"/>
                <w:lang w:val="ru-RU"/>
              </w:rPr>
              <w:t>Взаимодействие</w:t>
            </w:r>
            <w:r w:rsidRPr="00634704">
              <w:rPr>
                <w:rFonts w:ascii="Times New Roman" w:eastAsia="Times New Roman" w:hAnsi="Times New Roman" w:cs="Times New Roman"/>
                <w:b/>
                <w:spacing w:val="-1"/>
                <w:sz w:val="24"/>
                <w:lang w:val="ru-RU"/>
              </w:rPr>
              <w:t xml:space="preserve"> </w:t>
            </w:r>
            <w:r w:rsidRPr="00634704">
              <w:rPr>
                <w:rFonts w:ascii="Times New Roman" w:eastAsia="Times New Roman" w:hAnsi="Times New Roman" w:cs="Times New Roman"/>
                <w:b/>
                <w:sz w:val="24"/>
                <w:lang w:val="ru-RU"/>
              </w:rPr>
              <w:t>с</w:t>
            </w:r>
            <w:r w:rsidRPr="00634704">
              <w:rPr>
                <w:rFonts w:ascii="Times New Roman" w:eastAsia="Times New Roman" w:hAnsi="Times New Roman" w:cs="Times New Roman"/>
                <w:b/>
                <w:spacing w:val="-2"/>
                <w:sz w:val="24"/>
                <w:lang w:val="ru-RU"/>
              </w:rPr>
              <w:t xml:space="preserve"> родителями</w:t>
            </w:r>
            <w:r>
              <w:rPr>
                <w:rFonts w:ascii="Times New Roman" w:eastAsia="Times New Roman" w:hAnsi="Times New Roman" w:cs="Times New Roman"/>
                <w:b/>
                <w:spacing w:val="-2"/>
                <w:sz w:val="24"/>
                <w:lang w:val="ru-RU"/>
              </w:rPr>
              <w:t xml:space="preserve"> (с законными представителями)</w:t>
            </w:r>
          </w:p>
        </w:tc>
      </w:tr>
      <w:tr w:rsidR="00453B46" w:rsidRPr="0080177D" w14:paraId="4B02CD59" w14:textId="77777777" w:rsidTr="00453B46">
        <w:trPr>
          <w:trHeight w:val="947"/>
        </w:trPr>
        <w:tc>
          <w:tcPr>
            <w:tcW w:w="568" w:type="dxa"/>
          </w:tcPr>
          <w:p w14:paraId="43699ADA"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4110" w:type="dxa"/>
          </w:tcPr>
          <w:p w14:paraId="45666F04" w14:textId="77777777" w:rsidR="00453B46" w:rsidRPr="0080177D" w:rsidRDefault="00453B46" w:rsidP="007A7A9B">
            <w:pPr>
              <w:ind w:right="301"/>
              <w:rPr>
                <w:rFonts w:ascii="Times New Roman" w:eastAsia="Times New Roman" w:hAnsi="Times New Roman" w:cs="Times New Roman"/>
                <w:sz w:val="24"/>
              </w:rPr>
            </w:pPr>
            <w:r w:rsidRPr="0080177D">
              <w:rPr>
                <w:rFonts w:ascii="Times New Roman" w:eastAsia="Times New Roman" w:hAnsi="Times New Roman" w:cs="Times New Roman"/>
                <w:sz w:val="24"/>
              </w:rPr>
              <w:t>Общешкольные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 xml:space="preserve">родительские </w:t>
            </w:r>
            <w:r w:rsidRPr="0080177D">
              <w:rPr>
                <w:rFonts w:ascii="Times New Roman" w:eastAsia="Times New Roman" w:hAnsi="Times New Roman" w:cs="Times New Roman"/>
                <w:spacing w:val="-2"/>
                <w:sz w:val="24"/>
              </w:rPr>
              <w:t>собрания</w:t>
            </w:r>
          </w:p>
        </w:tc>
        <w:tc>
          <w:tcPr>
            <w:tcW w:w="1276" w:type="dxa"/>
            <w:gridSpan w:val="2"/>
          </w:tcPr>
          <w:p w14:paraId="05BDD3C8"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E7265A3" w14:textId="77777777" w:rsidR="00453B46" w:rsidRPr="0080177D" w:rsidRDefault="00453B46" w:rsidP="007A7A9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 xml:space="preserve"> ного года</w:t>
            </w:r>
          </w:p>
          <w:p w14:paraId="65B21114" w14:textId="77777777" w:rsidR="00453B46" w:rsidRPr="0080177D" w:rsidRDefault="00453B46" w:rsidP="007A7A9B">
            <w:pPr>
              <w:spacing w:before="37"/>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раз в</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четверть</w:t>
            </w:r>
          </w:p>
        </w:tc>
        <w:tc>
          <w:tcPr>
            <w:tcW w:w="2552" w:type="dxa"/>
          </w:tcPr>
          <w:p w14:paraId="7B46178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p>
        </w:tc>
      </w:tr>
      <w:tr w:rsidR="00453B46" w:rsidRPr="0080177D" w14:paraId="3B751F8E" w14:textId="77777777" w:rsidTr="00453B46">
        <w:trPr>
          <w:trHeight w:val="897"/>
        </w:trPr>
        <w:tc>
          <w:tcPr>
            <w:tcW w:w="568" w:type="dxa"/>
          </w:tcPr>
          <w:p w14:paraId="458CA7AC"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4110" w:type="dxa"/>
          </w:tcPr>
          <w:p w14:paraId="4009513E" w14:textId="77777777" w:rsidR="00453B46" w:rsidRPr="0080177D" w:rsidRDefault="00453B46" w:rsidP="007A7A9B">
            <w:pPr>
              <w:spacing w:line="278"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Цикл</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встреч</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родителями.</w:t>
            </w:r>
            <w:r w:rsidRPr="0080177D">
              <w:rPr>
                <w:rFonts w:ascii="Times New Roman" w:eastAsia="Times New Roman" w:hAnsi="Times New Roman" w:cs="Times New Roman"/>
                <w:spacing w:val="-10"/>
                <w:sz w:val="24"/>
                <w:lang w:val="ru-RU"/>
              </w:rPr>
              <w:t xml:space="preserve"> </w:t>
            </w:r>
            <w:r>
              <w:rPr>
                <w:rFonts w:ascii="Times New Roman" w:eastAsia="Times New Roman" w:hAnsi="Times New Roman" w:cs="Times New Roman"/>
                <w:sz w:val="24"/>
                <w:lang w:val="ru-RU"/>
              </w:rPr>
              <w:t>Лек</w:t>
            </w:r>
            <w:r w:rsidRPr="0080177D">
              <w:rPr>
                <w:rFonts w:ascii="Times New Roman" w:eastAsia="Times New Roman" w:hAnsi="Times New Roman" w:cs="Times New Roman"/>
                <w:spacing w:val="-2"/>
                <w:sz w:val="24"/>
                <w:lang w:val="ru-RU"/>
              </w:rPr>
              <w:t>тории.</w:t>
            </w:r>
          </w:p>
        </w:tc>
        <w:tc>
          <w:tcPr>
            <w:tcW w:w="1276" w:type="dxa"/>
            <w:gridSpan w:val="2"/>
          </w:tcPr>
          <w:p w14:paraId="407E969C"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364A567" w14:textId="77777777" w:rsidR="00453B46" w:rsidRPr="0080177D" w:rsidRDefault="00453B46" w:rsidP="007A7A9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ного года</w:t>
            </w:r>
          </w:p>
          <w:p w14:paraId="572A4C3D" w14:textId="77777777" w:rsidR="00453B46" w:rsidRPr="0080177D" w:rsidRDefault="00453B46" w:rsidP="007A7A9B">
            <w:pPr>
              <w:spacing w:before="37"/>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раз в</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четверть</w:t>
            </w:r>
          </w:p>
        </w:tc>
        <w:tc>
          <w:tcPr>
            <w:tcW w:w="2552" w:type="dxa"/>
          </w:tcPr>
          <w:p w14:paraId="0CBBA89D" w14:textId="77777777" w:rsidR="00453B46" w:rsidRPr="0080177D" w:rsidRDefault="00453B46" w:rsidP="007A7A9B">
            <w:pPr>
              <w:spacing w:line="232" w:lineRule="auto"/>
              <w:ind w:right="156"/>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Заместитель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директора </w:t>
            </w:r>
          </w:p>
          <w:p w14:paraId="16404A75" w14:textId="77777777" w:rsidR="00453B46" w:rsidRPr="0080177D" w:rsidRDefault="00453B46" w:rsidP="007A7A9B">
            <w:pPr>
              <w:spacing w:before="42"/>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Педагог-психолог</w:t>
            </w:r>
          </w:p>
        </w:tc>
      </w:tr>
      <w:tr w:rsidR="00453B46" w:rsidRPr="0080177D" w14:paraId="37954788" w14:textId="77777777" w:rsidTr="00453B46">
        <w:trPr>
          <w:trHeight w:val="918"/>
        </w:trPr>
        <w:tc>
          <w:tcPr>
            <w:tcW w:w="568" w:type="dxa"/>
          </w:tcPr>
          <w:p w14:paraId="17485524"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4110" w:type="dxa"/>
          </w:tcPr>
          <w:p w14:paraId="4CF715A7" w14:textId="77777777" w:rsidR="00453B46" w:rsidRPr="0080177D" w:rsidRDefault="00453B46" w:rsidP="007A7A9B">
            <w:pPr>
              <w:spacing w:before="1"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Организация</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работы</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Совета</w:t>
            </w:r>
            <w:r w:rsidRPr="0080177D">
              <w:rPr>
                <w:rFonts w:ascii="Times New Roman" w:eastAsia="Times New Roman" w:hAnsi="Times New Roman" w:cs="Times New Roman"/>
                <w:spacing w:val="-13"/>
                <w:sz w:val="24"/>
                <w:lang w:val="ru-RU"/>
              </w:rPr>
              <w:t xml:space="preserve"> </w:t>
            </w:r>
            <w:r>
              <w:rPr>
                <w:rFonts w:ascii="Times New Roman" w:eastAsia="Times New Roman" w:hAnsi="Times New Roman" w:cs="Times New Roman"/>
                <w:sz w:val="24"/>
                <w:lang w:val="ru-RU"/>
              </w:rPr>
              <w:t>ро</w:t>
            </w:r>
            <w:r w:rsidRPr="0080177D">
              <w:rPr>
                <w:rFonts w:ascii="Times New Roman" w:eastAsia="Times New Roman" w:hAnsi="Times New Roman" w:cs="Times New Roman"/>
                <w:spacing w:val="-2"/>
                <w:sz w:val="24"/>
                <w:lang w:val="ru-RU"/>
              </w:rPr>
              <w:t>дителей</w:t>
            </w:r>
          </w:p>
        </w:tc>
        <w:tc>
          <w:tcPr>
            <w:tcW w:w="1276" w:type="dxa"/>
            <w:gridSpan w:val="2"/>
          </w:tcPr>
          <w:p w14:paraId="3E067DC3"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A13705E" w14:textId="77777777" w:rsidR="00453B46" w:rsidRPr="0080177D" w:rsidRDefault="00453B46" w:rsidP="007A7A9B">
            <w:pPr>
              <w:spacing w:before="1"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ного года</w:t>
            </w:r>
          </w:p>
          <w:p w14:paraId="76CA8768" w14:textId="77777777" w:rsidR="00453B46" w:rsidRPr="0080177D" w:rsidRDefault="00453B46" w:rsidP="007A7A9B">
            <w:pPr>
              <w:spacing w:before="36"/>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раз в</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четверть</w:t>
            </w:r>
          </w:p>
        </w:tc>
        <w:tc>
          <w:tcPr>
            <w:tcW w:w="2552" w:type="dxa"/>
          </w:tcPr>
          <w:p w14:paraId="52B9A900"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p>
        </w:tc>
      </w:tr>
      <w:tr w:rsidR="00453B46" w:rsidRPr="0080177D" w14:paraId="5BD0C070" w14:textId="77777777" w:rsidTr="00453B46">
        <w:trPr>
          <w:trHeight w:val="633"/>
        </w:trPr>
        <w:tc>
          <w:tcPr>
            <w:tcW w:w="568" w:type="dxa"/>
          </w:tcPr>
          <w:p w14:paraId="74E600C6"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4</w:t>
            </w:r>
          </w:p>
        </w:tc>
        <w:tc>
          <w:tcPr>
            <w:tcW w:w="4110" w:type="dxa"/>
          </w:tcPr>
          <w:p w14:paraId="36B89A00"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Организация</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работы</w:t>
            </w:r>
            <w:r w:rsidRPr="0080177D">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pacing w:val="-2"/>
                <w:sz w:val="24"/>
                <w:lang w:val="ru-RU"/>
              </w:rPr>
              <w:t>Родитель</w:t>
            </w:r>
            <w:r w:rsidRPr="0080177D">
              <w:rPr>
                <w:rFonts w:ascii="Times New Roman" w:eastAsia="Times New Roman" w:hAnsi="Times New Roman" w:cs="Times New Roman"/>
                <w:sz w:val="24"/>
                <w:lang w:val="ru-RU"/>
              </w:rPr>
              <w:t>ского</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патруля</w:t>
            </w:r>
          </w:p>
        </w:tc>
        <w:tc>
          <w:tcPr>
            <w:tcW w:w="1276" w:type="dxa"/>
            <w:gridSpan w:val="2"/>
          </w:tcPr>
          <w:p w14:paraId="62F8C565"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CB993E5" w14:textId="77777777" w:rsidR="00453B46" w:rsidRPr="0080177D" w:rsidRDefault="00453B46" w:rsidP="007A7A9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ного года</w:t>
            </w:r>
          </w:p>
        </w:tc>
        <w:tc>
          <w:tcPr>
            <w:tcW w:w="2552" w:type="dxa"/>
          </w:tcPr>
          <w:p w14:paraId="766BC115" w14:textId="77777777" w:rsidR="00453B46" w:rsidRPr="0080177D" w:rsidRDefault="00453B46" w:rsidP="007A7A9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p>
          <w:p w14:paraId="1EDB3D70" w14:textId="77777777" w:rsidR="00453B46" w:rsidRPr="0080177D" w:rsidRDefault="00453B46" w:rsidP="007A7A9B">
            <w:pPr>
              <w:spacing w:before="43"/>
              <w:rPr>
                <w:rFonts w:ascii="Times New Roman" w:eastAsia="Times New Roman" w:hAnsi="Times New Roman" w:cs="Times New Roman"/>
                <w:sz w:val="24"/>
              </w:rPr>
            </w:pPr>
          </w:p>
        </w:tc>
      </w:tr>
      <w:tr w:rsidR="00453B46" w:rsidRPr="0080177D" w14:paraId="7504D1C5" w14:textId="77777777" w:rsidTr="00453B46">
        <w:trPr>
          <w:trHeight w:val="777"/>
        </w:trPr>
        <w:tc>
          <w:tcPr>
            <w:tcW w:w="568" w:type="dxa"/>
          </w:tcPr>
          <w:p w14:paraId="72735EDA" w14:textId="77777777" w:rsidR="00453B46" w:rsidRPr="0080177D" w:rsidRDefault="00453B46" w:rsidP="007A7A9B">
            <w:pPr>
              <w:spacing w:before="2"/>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4110" w:type="dxa"/>
          </w:tcPr>
          <w:p w14:paraId="4F0ACD0D" w14:textId="77777777" w:rsidR="00453B46" w:rsidRPr="0080177D" w:rsidRDefault="00453B46" w:rsidP="007A7A9B">
            <w:pPr>
              <w:spacing w:before="2" w:line="276" w:lineRule="auto"/>
              <w:ind w:right="34"/>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Организация работы комиссии по контролю за организацией питания обучающихся</w:t>
            </w:r>
          </w:p>
        </w:tc>
        <w:tc>
          <w:tcPr>
            <w:tcW w:w="1276" w:type="dxa"/>
            <w:gridSpan w:val="2"/>
          </w:tcPr>
          <w:p w14:paraId="6C694F4D" w14:textId="77777777" w:rsidR="00453B46" w:rsidRPr="0080177D" w:rsidRDefault="00453B46" w:rsidP="007A7A9B">
            <w:pPr>
              <w:spacing w:before="2"/>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F14262D" w14:textId="77777777" w:rsidR="00453B46" w:rsidRPr="0080177D" w:rsidRDefault="00453B46" w:rsidP="007A7A9B">
            <w:pPr>
              <w:spacing w:before="1"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ного года</w:t>
            </w:r>
          </w:p>
        </w:tc>
        <w:tc>
          <w:tcPr>
            <w:tcW w:w="2552" w:type="dxa"/>
          </w:tcPr>
          <w:p w14:paraId="630940B9" w14:textId="77777777" w:rsidR="00453B46" w:rsidRPr="0080177D" w:rsidRDefault="00453B46" w:rsidP="007A7A9B">
            <w:pPr>
              <w:spacing w:line="271" w:lineRule="exact"/>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p>
        </w:tc>
      </w:tr>
      <w:tr w:rsidR="00453B46" w:rsidRPr="0080177D" w14:paraId="483DFC6F" w14:textId="77777777" w:rsidTr="00453B46">
        <w:trPr>
          <w:trHeight w:val="1585"/>
        </w:trPr>
        <w:tc>
          <w:tcPr>
            <w:tcW w:w="568" w:type="dxa"/>
          </w:tcPr>
          <w:p w14:paraId="54F0673B"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4110" w:type="dxa"/>
          </w:tcPr>
          <w:p w14:paraId="25B5153B" w14:textId="77777777" w:rsidR="00453B46" w:rsidRPr="00367155" w:rsidRDefault="00453B46" w:rsidP="007A7A9B">
            <w:pPr>
              <w:spacing w:line="276" w:lineRule="auto"/>
              <w:ind w:right="206"/>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Индивидуальные и групповые консультации</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родителей</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адми</w:t>
            </w:r>
            <w:r w:rsidRPr="0080177D">
              <w:rPr>
                <w:rFonts w:ascii="Times New Roman" w:eastAsia="Times New Roman" w:hAnsi="Times New Roman" w:cs="Times New Roman"/>
                <w:sz w:val="24"/>
                <w:lang w:val="ru-RU"/>
              </w:rPr>
              <w:t>нистрацией и специалистами</w:t>
            </w:r>
            <w:r>
              <w:rPr>
                <w:rFonts w:ascii="Times New Roman" w:eastAsia="Times New Roman" w:hAnsi="Times New Roman" w:cs="Times New Roman"/>
                <w:sz w:val="24"/>
                <w:lang w:val="ru-RU"/>
              </w:rPr>
              <w:t xml:space="preserve"> </w:t>
            </w:r>
            <w:r w:rsidRPr="0080177D">
              <w:rPr>
                <w:rFonts w:ascii="Times New Roman" w:eastAsia="Times New Roman" w:hAnsi="Times New Roman" w:cs="Times New Roman"/>
                <w:sz w:val="24"/>
                <w:lang w:val="ru-RU"/>
              </w:rPr>
              <w:t>школы</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по</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социальным</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pacing w:val="-2"/>
                <w:sz w:val="24"/>
                <w:lang w:val="ru-RU"/>
              </w:rPr>
              <w:t>право</w:t>
            </w:r>
            <w:r w:rsidRPr="00367155">
              <w:rPr>
                <w:rFonts w:ascii="Times New Roman" w:eastAsia="Times New Roman" w:hAnsi="Times New Roman" w:cs="Times New Roman"/>
                <w:sz w:val="24"/>
                <w:lang w:val="ru-RU"/>
              </w:rPr>
              <w:t>вым</w:t>
            </w:r>
            <w:r w:rsidRPr="00367155">
              <w:rPr>
                <w:rFonts w:ascii="Times New Roman" w:eastAsia="Times New Roman" w:hAnsi="Times New Roman" w:cs="Times New Roman"/>
                <w:spacing w:val="-2"/>
                <w:sz w:val="24"/>
                <w:lang w:val="ru-RU"/>
              </w:rPr>
              <w:t xml:space="preserve"> вопросам</w:t>
            </w:r>
          </w:p>
        </w:tc>
        <w:tc>
          <w:tcPr>
            <w:tcW w:w="1276" w:type="dxa"/>
            <w:gridSpan w:val="2"/>
          </w:tcPr>
          <w:p w14:paraId="2EFC474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F468C1D" w14:textId="77777777" w:rsidR="00453B46" w:rsidRDefault="00453B46" w:rsidP="007A7A9B">
            <w:pPr>
              <w:spacing w:line="232" w:lineRule="auto"/>
              <w:ind w:right="31"/>
              <w:jc w:val="center"/>
              <w:rPr>
                <w:rFonts w:ascii="Times New Roman" w:eastAsia="Times New Roman" w:hAnsi="Times New Roman" w:cs="Times New Roman"/>
                <w:spacing w:val="-15"/>
                <w:sz w:val="24"/>
                <w:lang w:val="ru-RU"/>
              </w:rPr>
            </w:pPr>
            <w:r w:rsidRPr="0080177D">
              <w:rPr>
                <w:rFonts w:ascii="Times New Roman" w:eastAsia="Times New Roman" w:hAnsi="Times New Roman" w:cs="Times New Roman"/>
                <w:sz w:val="24"/>
                <w:lang w:val="ru-RU"/>
              </w:rPr>
              <w:t>По</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запросу</w:t>
            </w:r>
            <w:r w:rsidRPr="0080177D">
              <w:rPr>
                <w:rFonts w:ascii="Times New Roman" w:eastAsia="Times New Roman" w:hAnsi="Times New Roman" w:cs="Times New Roman"/>
                <w:spacing w:val="-15"/>
                <w:sz w:val="24"/>
                <w:lang w:val="ru-RU"/>
              </w:rPr>
              <w:t xml:space="preserve"> </w:t>
            </w:r>
          </w:p>
          <w:p w14:paraId="707A05E8" w14:textId="77777777" w:rsidR="00453B46" w:rsidRPr="0080177D" w:rsidRDefault="00453B46" w:rsidP="007A7A9B">
            <w:pPr>
              <w:spacing w:line="232" w:lineRule="auto"/>
              <w:ind w:right="31"/>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роди</w:t>
            </w:r>
            <w:r w:rsidRPr="0080177D">
              <w:rPr>
                <w:rFonts w:ascii="Times New Roman" w:eastAsia="Times New Roman" w:hAnsi="Times New Roman" w:cs="Times New Roman"/>
                <w:spacing w:val="-2"/>
                <w:sz w:val="24"/>
                <w:lang w:val="ru-RU"/>
              </w:rPr>
              <w:t>телей,</w:t>
            </w:r>
          </w:p>
          <w:p w14:paraId="1441792A" w14:textId="77777777" w:rsidR="00453B46" w:rsidRPr="0080177D" w:rsidRDefault="00453B46" w:rsidP="007A7A9B">
            <w:pPr>
              <w:spacing w:before="44" w:line="276" w:lineRule="auto"/>
              <w:ind w:right="135"/>
              <w:jc w:val="cente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законных</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пред</w:t>
            </w:r>
            <w:r w:rsidRPr="0080177D">
              <w:rPr>
                <w:rFonts w:ascii="Times New Roman" w:eastAsia="Times New Roman" w:hAnsi="Times New Roman" w:cs="Times New Roman"/>
                <w:spacing w:val="-2"/>
                <w:sz w:val="24"/>
                <w:lang w:val="ru-RU"/>
              </w:rPr>
              <w:t>ставителей</w:t>
            </w:r>
          </w:p>
        </w:tc>
        <w:tc>
          <w:tcPr>
            <w:tcW w:w="2552" w:type="dxa"/>
          </w:tcPr>
          <w:p w14:paraId="2ED1F8AE"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Администрация</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75"/>
                <w:sz w:val="24"/>
                <w:lang w:val="ru-RU"/>
              </w:rPr>
              <w:t xml:space="preserve"> </w:t>
            </w:r>
            <w:r w:rsidRPr="0080177D">
              <w:rPr>
                <w:rFonts w:ascii="Times New Roman" w:eastAsia="Times New Roman" w:hAnsi="Times New Roman" w:cs="Times New Roman"/>
                <w:sz w:val="24"/>
                <w:lang w:val="ru-RU"/>
              </w:rPr>
              <w:t>спе- циалисты школы</w:t>
            </w:r>
          </w:p>
        </w:tc>
      </w:tr>
      <w:tr w:rsidR="00453B46" w:rsidRPr="0080177D" w14:paraId="4F6AC4D4" w14:textId="77777777" w:rsidTr="00453B46">
        <w:trPr>
          <w:trHeight w:val="845"/>
        </w:trPr>
        <w:tc>
          <w:tcPr>
            <w:tcW w:w="568" w:type="dxa"/>
          </w:tcPr>
          <w:p w14:paraId="0D0A0445"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7</w:t>
            </w:r>
          </w:p>
        </w:tc>
        <w:tc>
          <w:tcPr>
            <w:tcW w:w="4110" w:type="dxa"/>
          </w:tcPr>
          <w:p w14:paraId="54528BA7" w14:textId="77777777" w:rsidR="00453B46" w:rsidRPr="0080177D" w:rsidRDefault="00453B46" w:rsidP="007A7A9B">
            <w:pPr>
              <w:spacing w:before="1" w:line="276" w:lineRule="auto"/>
              <w:rPr>
                <w:rFonts w:ascii="Times New Roman" w:eastAsia="Times New Roman" w:hAnsi="Times New Roman" w:cs="Times New Roman"/>
                <w:sz w:val="24"/>
              </w:rPr>
            </w:pPr>
            <w:r w:rsidRPr="0080177D">
              <w:rPr>
                <w:rFonts w:ascii="Times New Roman" w:eastAsia="Times New Roman" w:hAnsi="Times New Roman" w:cs="Times New Roman"/>
                <w:sz w:val="24"/>
              </w:rPr>
              <w:t>Проведение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анкетирования</w:t>
            </w:r>
            <w:r w:rsidRPr="0080177D">
              <w:rPr>
                <w:rFonts w:ascii="Times New Roman" w:eastAsia="Times New Roman" w:hAnsi="Times New Roman" w:cs="Times New Roman"/>
                <w:spacing w:val="-15"/>
                <w:sz w:val="24"/>
              </w:rPr>
              <w:t xml:space="preserve"> </w:t>
            </w:r>
            <w:r>
              <w:rPr>
                <w:rFonts w:ascii="Times New Roman" w:eastAsia="Times New Roman" w:hAnsi="Times New Roman" w:cs="Times New Roman"/>
                <w:sz w:val="24"/>
              </w:rPr>
              <w:t>ро</w:t>
            </w:r>
            <w:r w:rsidRPr="0080177D">
              <w:rPr>
                <w:rFonts w:ascii="Times New Roman" w:eastAsia="Times New Roman" w:hAnsi="Times New Roman" w:cs="Times New Roman"/>
                <w:spacing w:val="-2"/>
                <w:sz w:val="24"/>
              </w:rPr>
              <w:t>дителей</w:t>
            </w:r>
          </w:p>
        </w:tc>
        <w:tc>
          <w:tcPr>
            <w:tcW w:w="1276" w:type="dxa"/>
            <w:gridSpan w:val="2"/>
          </w:tcPr>
          <w:p w14:paraId="7DC47588"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4DDE9E0" w14:textId="77777777" w:rsidR="00453B46" w:rsidRPr="0080177D" w:rsidRDefault="00453B46" w:rsidP="007A7A9B">
            <w:pPr>
              <w:spacing w:before="1"/>
              <w:ind w:right="160"/>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w:t>
            </w:r>
            <w:r>
              <w:rPr>
                <w:rFonts w:ascii="Times New Roman" w:eastAsia="Times New Roman" w:hAnsi="Times New Roman" w:cs="Times New Roman"/>
                <w:sz w:val="24"/>
                <w:lang w:val="ru-RU"/>
              </w:rPr>
              <w:t>о</w:t>
            </w:r>
            <w:r w:rsidRPr="0080177D">
              <w:rPr>
                <w:rFonts w:ascii="Times New Roman" w:eastAsia="Times New Roman" w:hAnsi="Times New Roman" w:cs="Times New Roman"/>
                <w:sz w:val="24"/>
                <w:lang w:val="ru-RU"/>
              </w:rPr>
              <w:t xml:space="preserve"> года</w:t>
            </w:r>
          </w:p>
        </w:tc>
        <w:tc>
          <w:tcPr>
            <w:tcW w:w="2552" w:type="dxa"/>
          </w:tcPr>
          <w:p w14:paraId="00621FCE" w14:textId="77777777" w:rsidR="00453B46" w:rsidRPr="0080177D" w:rsidRDefault="00453B46" w:rsidP="007A7A9B">
            <w:pPr>
              <w:spacing w:line="276" w:lineRule="auto"/>
              <w:ind w:right="156"/>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 xml:space="preserve">директора </w:t>
            </w:r>
          </w:p>
        </w:tc>
      </w:tr>
      <w:tr w:rsidR="00453B46" w:rsidRPr="0080177D" w14:paraId="176CE0BA" w14:textId="77777777" w:rsidTr="00453B46">
        <w:trPr>
          <w:trHeight w:val="422"/>
        </w:trPr>
        <w:tc>
          <w:tcPr>
            <w:tcW w:w="568" w:type="dxa"/>
          </w:tcPr>
          <w:p w14:paraId="4E0DCC30" w14:textId="77777777" w:rsidR="00453B46" w:rsidRPr="0080177D" w:rsidRDefault="00453B46" w:rsidP="007A7A9B">
            <w:pPr>
              <w:rPr>
                <w:rFonts w:ascii="Times New Roman" w:eastAsia="Times New Roman" w:hAnsi="Times New Roman" w:cs="Times New Roman"/>
                <w:sz w:val="24"/>
              </w:rPr>
            </w:pPr>
          </w:p>
        </w:tc>
        <w:tc>
          <w:tcPr>
            <w:tcW w:w="10064" w:type="dxa"/>
            <w:gridSpan w:val="6"/>
          </w:tcPr>
          <w:p w14:paraId="025F2721" w14:textId="77777777" w:rsidR="00453B46" w:rsidRPr="0080177D" w:rsidRDefault="00453B46" w:rsidP="007A7A9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sz w:val="24"/>
              </w:rPr>
              <w:t>8.</w:t>
            </w:r>
            <w:r w:rsidRPr="0080177D">
              <w:rPr>
                <w:rFonts w:ascii="Times New Roman" w:eastAsia="Times New Roman" w:hAnsi="Times New Roman" w:cs="Times New Roman"/>
                <w:b/>
                <w:sz w:val="24"/>
              </w:rPr>
              <w:t>Профилактика</w:t>
            </w:r>
            <w:r w:rsidRPr="0080177D">
              <w:rPr>
                <w:rFonts w:ascii="Times New Roman" w:eastAsia="Times New Roman" w:hAnsi="Times New Roman" w:cs="Times New Roman"/>
                <w:b/>
                <w:spacing w:val="-3"/>
                <w:sz w:val="24"/>
              </w:rPr>
              <w:t xml:space="preserve"> </w:t>
            </w:r>
            <w:r w:rsidRPr="0080177D">
              <w:rPr>
                <w:rFonts w:ascii="Times New Roman" w:eastAsia="Times New Roman" w:hAnsi="Times New Roman" w:cs="Times New Roman"/>
                <w:b/>
                <w:sz w:val="24"/>
              </w:rPr>
              <w:t>и</w:t>
            </w:r>
            <w:r w:rsidRPr="0080177D">
              <w:rPr>
                <w:rFonts w:ascii="Times New Roman" w:eastAsia="Times New Roman" w:hAnsi="Times New Roman" w:cs="Times New Roman"/>
                <w:b/>
                <w:spacing w:val="-3"/>
                <w:sz w:val="24"/>
              </w:rPr>
              <w:t xml:space="preserve"> </w:t>
            </w:r>
            <w:r w:rsidRPr="0080177D">
              <w:rPr>
                <w:rFonts w:ascii="Times New Roman" w:eastAsia="Times New Roman" w:hAnsi="Times New Roman" w:cs="Times New Roman"/>
                <w:b/>
                <w:spacing w:val="-2"/>
                <w:sz w:val="24"/>
              </w:rPr>
              <w:t>безопасность</w:t>
            </w:r>
          </w:p>
        </w:tc>
      </w:tr>
      <w:tr w:rsidR="00453B46" w:rsidRPr="0080177D" w14:paraId="48203BAA" w14:textId="77777777" w:rsidTr="00453B46">
        <w:trPr>
          <w:trHeight w:val="920"/>
        </w:trPr>
        <w:tc>
          <w:tcPr>
            <w:tcW w:w="568" w:type="dxa"/>
          </w:tcPr>
          <w:p w14:paraId="46F5FAD7"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lastRenderedPageBreak/>
              <w:t>1</w:t>
            </w:r>
          </w:p>
        </w:tc>
        <w:tc>
          <w:tcPr>
            <w:tcW w:w="4110" w:type="dxa"/>
          </w:tcPr>
          <w:p w14:paraId="65A4EE95" w14:textId="77777777" w:rsidR="00453B46" w:rsidRPr="005854FC" w:rsidRDefault="00453B46" w:rsidP="007A7A9B">
            <w:pPr>
              <w:spacing w:line="276" w:lineRule="auto"/>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Профилактический час с об</w:t>
            </w:r>
            <w:r>
              <w:rPr>
                <w:rFonts w:ascii="Times New Roman" w:eastAsia="Times New Roman" w:hAnsi="Times New Roman" w:cs="Times New Roman"/>
                <w:sz w:val="24"/>
                <w:lang w:val="ru-RU"/>
              </w:rPr>
              <w:t>учающимися по теме: «Моя без</w:t>
            </w:r>
            <w:r w:rsidRPr="0080177D">
              <w:rPr>
                <w:rFonts w:ascii="Times New Roman" w:eastAsia="Times New Roman" w:hAnsi="Times New Roman" w:cs="Times New Roman"/>
                <w:sz w:val="24"/>
                <w:lang w:val="ru-RU"/>
              </w:rPr>
              <w:t>опасная</w:t>
            </w:r>
            <w:r w:rsidRPr="0080177D">
              <w:rPr>
                <w:rFonts w:ascii="Times New Roman" w:eastAsia="Times New Roman" w:hAnsi="Times New Roman" w:cs="Times New Roman"/>
                <w:spacing w:val="63"/>
                <w:sz w:val="24"/>
                <w:lang w:val="ru-RU"/>
              </w:rPr>
              <w:t xml:space="preserve"> </w:t>
            </w:r>
            <w:r w:rsidRPr="0080177D">
              <w:rPr>
                <w:rFonts w:ascii="Times New Roman" w:eastAsia="Times New Roman" w:hAnsi="Times New Roman" w:cs="Times New Roman"/>
                <w:sz w:val="24"/>
                <w:lang w:val="ru-RU"/>
              </w:rPr>
              <w:t>дорога</w:t>
            </w:r>
            <w:r w:rsidRPr="0080177D">
              <w:rPr>
                <w:rFonts w:ascii="Times New Roman" w:eastAsia="Times New Roman" w:hAnsi="Times New Roman" w:cs="Times New Roman"/>
                <w:spacing w:val="66"/>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65"/>
                <w:sz w:val="24"/>
                <w:lang w:val="ru-RU"/>
              </w:rPr>
              <w:t xml:space="preserve"> </w:t>
            </w:r>
            <w:r w:rsidRPr="0080177D">
              <w:rPr>
                <w:rFonts w:ascii="Times New Roman" w:eastAsia="Times New Roman" w:hAnsi="Times New Roman" w:cs="Times New Roman"/>
                <w:sz w:val="24"/>
                <w:lang w:val="ru-RU"/>
              </w:rPr>
              <w:t>школу</w:t>
            </w:r>
            <w:r w:rsidRPr="0080177D">
              <w:rPr>
                <w:rFonts w:ascii="Times New Roman" w:eastAsia="Times New Roman" w:hAnsi="Times New Roman" w:cs="Times New Roman"/>
                <w:spacing w:val="62"/>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67"/>
                <w:sz w:val="24"/>
                <w:lang w:val="ru-RU"/>
              </w:rPr>
              <w:t xml:space="preserve"> </w:t>
            </w:r>
            <w:r>
              <w:rPr>
                <w:rFonts w:ascii="Times New Roman" w:eastAsia="Times New Roman" w:hAnsi="Times New Roman" w:cs="Times New Roman"/>
                <w:spacing w:val="-5"/>
                <w:sz w:val="24"/>
                <w:lang w:val="ru-RU"/>
              </w:rPr>
              <w:t>до</w:t>
            </w:r>
            <w:r w:rsidRPr="005854FC">
              <w:rPr>
                <w:rFonts w:ascii="Times New Roman" w:eastAsia="Times New Roman" w:hAnsi="Times New Roman" w:cs="Times New Roman"/>
                <w:spacing w:val="-4"/>
                <w:sz w:val="24"/>
                <w:lang w:val="ru-RU"/>
              </w:rPr>
              <w:t>мой»</w:t>
            </w:r>
          </w:p>
        </w:tc>
        <w:tc>
          <w:tcPr>
            <w:tcW w:w="1276" w:type="dxa"/>
            <w:gridSpan w:val="2"/>
          </w:tcPr>
          <w:p w14:paraId="0361BA3A"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731EC5B"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Сентябрь</w:t>
            </w:r>
          </w:p>
        </w:tc>
        <w:tc>
          <w:tcPr>
            <w:tcW w:w="2552" w:type="dxa"/>
          </w:tcPr>
          <w:p w14:paraId="31453C1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25D1BDD7" w14:textId="77777777" w:rsidTr="00453B46">
        <w:trPr>
          <w:trHeight w:val="635"/>
        </w:trPr>
        <w:tc>
          <w:tcPr>
            <w:tcW w:w="568" w:type="dxa"/>
          </w:tcPr>
          <w:p w14:paraId="179DD0C3"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4110" w:type="dxa"/>
          </w:tcPr>
          <w:p w14:paraId="1C5E80D0" w14:textId="77777777" w:rsidR="00453B46" w:rsidRPr="0080177D" w:rsidRDefault="00453B46" w:rsidP="007A7A9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Тренировочная</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эвакуация</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5"/>
                <w:sz w:val="24"/>
                <w:lang w:val="ru-RU"/>
              </w:rPr>
              <w:t>при</w:t>
            </w:r>
            <w:r>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возгорании</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школе.</w:t>
            </w:r>
          </w:p>
        </w:tc>
        <w:tc>
          <w:tcPr>
            <w:tcW w:w="1276" w:type="dxa"/>
            <w:gridSpan w:val="2"/>
          </w:tcPr>
          <w:p w14:paraId="70807956"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BBBC6EA" w14:textId="77777777" w:rsidR="00453B46" w:rsidRPr="0080177D" w:rsidRDefault="00453B46" w:rsidP="007A7A9B">
            <w:pPr>
              <w:spacing w:before="1"/>
              <w:ind w:right="31"/>
              <w:jc w:val="cente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pacing w:val="-4"/>
                <w:sz w:val="24"/>
                <w:lang w:val="ru-RU"/>
              </w:rPr>
              <w:t>учеб</w:t>
            </w:r>
            <w:r w:rsidRPr="0080177D">
              <w:rPr>
                <w:rFonts w:ascii="Times New Roman" w:eastAsia="Times New Roman" w:hAnsi="Times New Roman" w:cs="Times New Roman"/>
                <w:sz w:val="24"/>
                <w:lang w:val="ru-RU"/>
              </w:rPr>
              <w:t xml:space="preserve">ного </w:t>
            </w:r>
            <w:r w:rsidRPr="0080177D">
              <w:rPr>
                <w:rFonts w:ascii="Times New Roman" w:eastAsia="Times New Roman" w:hAnsi="Times New Roman" w:cs="Times New Roman"/>
                <w:spacing w:val="-4"/>
                <w:sz w:val="24"/>
                <w:lang w:val="ru-RU"/>
              </w:rPr>
              <w:t>года</w:t>
            </w:r>
          </w:p>
        </w:tc>
        <w:tc>
          <w:tcPr>
            <w:tcW w:w="2552" w:type="dxa"/>
          </w:tcPr>
          <w:p w14:paraId="3DCABD6C"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Администрация</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школы</w:t>
            </w:r>
          </w:p>
        </w:tc>
      </w:tr>
      <w:tr w:rsidR="00453B46" w:rsidRPr="0080177D" w14:paraId="547661A1" w14:textId="77777777" w:rsidTr="00453B46">
        <w:trPr>
          <w:trHeight w:val="2222"/>
        </w:trPr>
        <w:tc>
          <w:tcPr>
            <w:tcW w:w="568" w:type="dxa"/>
          </w:tcPr>
          <w:p w14:paraId="7A6CA04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4110" w:type="dxa"/>
          </w:tcPr>
          <w:p w14:paraId="344D55A1" w14:textId="77777777" w:rsidR="00453B46" w:rsidRPr="0080177D" w:rsidRDefault="00453B46" w:rsidP="007A7A9B">
            <w:pPr>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Инструктаж</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учащимися</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pacing w:val="-2"/>
                <w:sz w:val="24"/>
                <w:lang w:val="ru-RU"/>
              </w:rPr>
              <w:t xml:space="preserve">школы </w:t>
            </w:r>
            <w:r>
              <w:rPr>
                <w:rFonts w:ascii="Times New Roman" w:eastAsia="Times New Roman" w:hAnsi="Times New Roman" w:cs="Times New Roman"/>
                <w:sz w:val="24"/>
                <w:lang w:val="ru-RU"/>
              </w:rPr>
              <w:t>по правилам дорожного движе</w:t>
            </w:r>
            <w:r w:rsidRPr="0080177D">
              <w:rPr>
                <w:rFonts w:ascii="Times New Roman" w:eastAsia="Times New Roman" w:hAnsi="Times New Roman" w:cs="Times New Roman"/>
                <w:sz w:val="24"/>
                <w:lang w:val="ru-RU"/>
              </w:rPr>
              <w:t>ния, вблизи железнодорожн</w:t>
            </w:r>
            <w:r>
              <w:rPr>
                <w:rFonts w:ascii="Times New Roman" w:eastAsia="Times New Roman" w:hAnsi="Times New Roman" w:cs="Times New Roman"/>
                <w:sz w:val="24"/>
                <w:lang w:val="ru-RU"/>
              </w:rPr>
              <w:t>ой инфраструктуры, правилам по</w:t>
            </w:r>
            <w:r w:rsidRPr="0080177D">
              <w:rPr>
                <w:rFonts w:ascii="Times New Roman" w:eastAsia="Times New Roman" w:hAnsi="Times New Roman" w:cs="Times New Roman"/>
                <w:sz w:val="24"/>
                <w:lang w:val="ru-RU"/>
              </w:rPr>
              <w:t>ведения</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общественных</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местах, в</w:t>
            </w:r>
            <w:r w:rsidRPr="0080177D">
              <w:rPr>
                <w:rFonts w:ascii="Times New Roman" w:eastAsia="Times New Roman" w:hAnsi="Times New Roman" w:cs="Times New Roman"/>
                <w:spacing w:val="37"/>
                <w:sz w:val="24"/>
                <w:lang w:val="ru-RU"/>
              </w:rPr>
              <w:t xml:space="preserve"> </w:t>
            </w:r>
            <w:r w:rsidRPr="0080177D">
              <w:rPr>
                <w:rFonts w:ascii="Times New Roman" w:eastAsia="Times New Roman" w:hAnsi="Times New Roman" w:cs="Times New Roman"/>
                <w:sz w:val="24"/>
                <w:lang w:val="ru-RU"/>
              </w:rPr>
              <w:t>транспорте,</w:t>
            </w:r>
            <w:r w:rsidRPr="0080177D">
              <w:rPr>
                <w:rFonts w:ascii="Times New Roman" w:eastAsia="Times New Roman" w:hAnsi="Times New Roman" w:cs="Times New Roman"/>
                <w:spacing w:val="37"/>
                <w:sz w:val="24"/>
                <w:lang w:val="ru-RU"/>
              </w:rPr>
              <w:t xml:space="preserve"> </w:t>
            </w:r>
            <w:r w:rsidRPr="0080177D">
              <w:rPr>
                <w:rFonts w:ascii="Times New Roman" w:eastAsia="Times New Roman" w:hAnsi="Times New Roman" w:cs="Times New Roman"/>
                <w:sz w:val="24"/>
                <w:lang w:val="ru-RU"/>
              </w:rPr>
              <w:t>вблизи</w:t>
            </w:r>
            <w:r w:rsidRPr="0080177D">
              <w:rPr>
                <w:rFonts w:ascii="Times New Roman" w:eastAsia="Times New Roman" w:hAnsi="Times New Roman" w:cs="Times New Roman"/>
                <w:spacing w:val="38"/>
                <w:sz w:val="24"/>
                <w:lang w:val="ru-RU"/>
              </w:rPr>
              <w:t xml:space="preserve"> </w:t>
            </w:r>
            <w:r w:rsidRPr="0080177D">
              <w:rPr>
                <w:rFonts w:ascii="Times New Roman" w:eastAsia="Times New Roman" w:hAnsi="Times New Roman" w:cs="Times New Roman"/>
                <w:spacing w:val="-2"/>
                <w:sz w:val="24"/>
                <w:lang w:val="ru-RU"/>
              </w:rPr>
              <w:t>водоёмов,</w:t>
            </w:r>
          </w:p>
          <w:p w14:paraId="15DABDF5" w14:textId="77777777" w:rsidR="00453B46" w:rsidRPr="005854FC" w:rsidRDefault="00453B46" w:rsidP="007A7A9B">
            <w:pPr>
              <w:spacing w:before="1"/>
              <w:jc w:val="both"/>
              <w:rPr>
                <w:rFonts w:ascii="Times New Roman" w:eastAsia="Times New Roman" w:hAnsi="Times New Roman" w:cs="Times New Roman"/>
                <w:sz w:val="24"/>
                <w:lang w:val="ru-RU"/>
              </w:rPr>
            </w:pPr>
            <w:r w:rsidRPr="005854FC">
              <w:rPr>
                <w:rFonts w:ascii="Times New Roman" w:eastAsia="Times New Roman" w:hAnsi="Times New Roman" w:cs="Times New Roman"/>
                <w:sz w:val="24"/>
                <w:lang w:val="ru-RU"/>
              </w:rPr>
              <w:t>перед</w:t>
            </w:r>
            <w:r w:rsidRPr="005854FC">
              <w:rPr>
                <w:rFonts w:ascii="Times New Roman" w:eastAsia="Times New Roman" w:hAnsi="Times New Roman" w:cs="Times New Roman"/>
                <w:spacing w:val="46"/>
                <w:sz w:val="24"/>
                <w:lang w:val="ru-RU"/>
              </w:rPr>
              <w:t xml:space="preserve"> </w:t>
            </w:r>
            <w:r w:rsidRPr="005854FC">
              <w:rPr>
                <w:rFonts w:ascii="Times New Roman" w:eastAsia="Times New Roman" w:hAnsi="Times New Roman" w:cs="Times New Roman"/>
                <w:sz w:val="24"/>
                <w:lang w:val="ru-RU"/>
              </w:rPr>
              <w:t>осенними</w:t>
            </w:r>
            <w:r w:rsidRPr="005854FC">
              <w:rPr>
                <w:rFonts w:ascii="Times New Roman" w:eastAsia="Times New Roman" w:hAnsi="Times New Roman" w:cs="Times New Roman"/>
                <w:spacing w:val="48"/>
                <w:sz w:val="24"/>
                <w:lang w:val="ru-RU"/>
              </w:rPr>
              <w:t xml:space="preserve"> </w:t>
            </w:r>
            <w:r w:rsidRPr="005854FC">
              <w:rPr>
                <w:rFonts w:ascii="Times New Roman" w:eastAsia="Times New Roman" w:hAnsi="Times New Roman" w:cs="Times New Roman"/>
                <w:sz w:val="24"/>
                <w:lang w:val="ru-RU"/>
              </w:rPr>
              <w:t>каникулами</w:t>
            </w:r>
            <w:r w:rsidRPr="005854FC">
              <w:rPr>
                <w:rFonts w:ascii="Times New Roman" w:eastAsia="Times New Roman" w:hAnsi="Times New Roman" w:cs="Times New Roman"/>
                <w:spacing w:val="47"/>
                <w:sz w:val="24"/>
                <w:lang w:val="ru-RU"/>
              </w:rPr>
              <w:t xml:space="preserve">  </w:t>
            </w:r>
            <w:r w:rsidRPr="005854FC">
              <w:rPr>
                <w:rFonts w:ascii="Times New Roman" w:eastAsia="Times New Roman" w:hAnsi="Times New Roman" w:cs="Times New Roman"/>
                <w:spacing w:val="-10"/>
                <w:sz w:val="24"/>
                <w:lang w:val="ru-RU"/>
              </w:rPr>
              <w:t>с</w:t>
            </w:r>
            <w:r>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занесением</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журнал</w:t>
            </w:r>
            <w:r w:rsidRPr="0080177D">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z w:val="24"/>
                <w:lang w:val="ru-RU"/>
              </w:rPr>
              <w:t>инструкта</w:t>
            </w:r>
            <w:r w:rsidRPr="0080177D">
              <w:rPr>
                <w:rFonts w:ascii="Times New Roman" w:eastAsia="Times New Roman" w:hAnsi="Times New Roman" w:cs="Times New Roman"/>
                <w:spacing w:val="-4"/>
                <w:sz w:val="24"/>
                <w:lang w:val="ru-RU"/>
              </w:rPr>
              <w:t>жей.</w:t>
            </w:r>
          </w:p>
        </w:tc>
        <w:tc>
          <w:tcPr>
            <w:tcW w:w="1276" w:type="dxa"/>
            <w:gridSpan w:val="2"/>
          </w:tcPr>
          <w:p w14:paraId="03B629E3"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E71A0AF" w14:textId="77777777" w:rsidR="00453B46" w:rsidRPr="0080177D" w:rsidRDefault="00453B46" w:rsidP="007A7A9B">
            <w:pPr>
              <w:spacing w:line="278" w:lineRule="auto"/>
              <w:rPr>
                <w:rFonts w:ascii="Times New Roman" w:eastAsia="Times New Roman" w:hAnsi="Times New Roman" w:cs="Times New Roman"/>
                <w:sz w:val="24"/>
              </w:rPr>
            </w:pPr>
            <w:r w:rsidRPr="0080177D">
              <w:rPr>
                <w:rFonts w:ascii="Times New Roman" w:eastAsia="Times New Roman" w:hAnsi="Times New Roman" w:cs="Times New Roman"/>
                <w:sz w:val="24"/>
              </w:rPr>
              <w:t>с</w:t>
            </w:r>
            <w:r w:rsidRPr="0080177D">
              <w:rPr>
                <w:rFonts w:ascii="Times New Roman" w:eastAsia="Times New Roman" w:hAnsi="Times New Roman" w:cs="Times New Roman"/>
                <w:spacing w:val="-13"/>
                <w:sz w:val="24"/>
              </w:rPr>
              <w:t xml:space="preserve"> </w:t>
            </w:r>
            <w:r w:rsidRPr="0080177D">
              <w:rPr>
                <w:rFonts w:ascii="Times New Roman" w:eastAsia="Times New Roman" w:hAnsi="Times New Roman" w:cs="Times New Roman"/>
                <w:sz w:val="24"/>
              </w:rPr>
              <w:t>1</w:t>
            </w:r>
            <w:r w:rsidRPr="0080177D">
              <w:rPr>
                <w:rFonts w:ascii="Times New Roman" w:eastAsia="Times New Roman" w:hAnsi="Times New Roman" w:cs="Times New Roman"/>
                <w:spacing w:val="-13"/>
                <w:sz w:val="24"/>
              </w:rPr>
              <w:t xml:space="preserve"> </w:t>
            </w:r>
            <w:r w:rsidRPr="0080177D">
              <w:rPr>
                <w:rFonts w:ascii="Times New Roman" w:eastAsia="Times New Roman" w:hAnsi="Times New Roman" w:cs="Times New Roman"/>
                <w:sz w:val="24"/>
              </w:rPr>
              <w:t>по</w:t>
            </w:r>
            <w:r w:rsidRPr="0080177D">
              <w:rPr>
                <w:rFonts w:ascii="Times New Roman" w:eastAsia="Times New Roman" w:hAnsi="Times New Roman" w:cs="Times New Roman"/>
                <w:spacing w:val="-13"/>
                <w:sz w:val="24"/>
              </w:rPr>
              <w:t xml:space="preserve"> </w:t>
            </w:r>
            <w:r w:rsidRPr="0080177D">
              <w:rPr>
                <w:rFonts w:ascii="Times New Roman" w:eastAsia="Times New Roman" w:hAnsi="Times New Roman" w:cs="Times New Roman"/>
                <w:sz w:val="24"/>
              </w:rPr>
              <w:t xml:space="preserve">10 </w:t>
            </w:r>
            <w:r w:rsidRPr="0080177D">
              <w:rPr>
                <w:rFonts w:ascii="Times New Roman" w:eastAsia="Times New Roman" w:hAnsi="Times New Roman" w:cs="Times New Roman"/>
                <w:spacing w:val="-2"/>
                <w:sz w:val="24"/>
              </w:rPr>
              <w:t>сентября</w:t>
            </w:r>
          </w:p>
        </w:tc>
        <w:tc>
          <w:tcPr>
            <w:tcW w:w="2552" w:type="dxa"/>
          </w:tcPr>
          <w:p w14:paraId="682E54C1"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0D7B208" w14:textId="77777777" w:rsidTr="00453B46">
        <w:trPr>
          <w:trHeight w:val="656"/>
        </w:trPr>
        <w:tc>
          <w:tcPr>
            <w:tcW w:w="568" w:type="dxa"/>
          </w:tcPr>
          <w:p w14:paraId="5C8C3E72"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4110" w:type="dxa"/>
          </w:tcPr>
          <w:p w14:paraId="0B4476E8" w14:textId="77777777" w:rsidR="00453B46" w:rsidRPr="005854FC" w:rsidRDefault="00453B46" w:rsidP="007A7A9B">
            <w:pPr>
              <w:tabs>
                <w:tab w:val="left" w:pos="1100"/>
              </w:tabs>
              <w:spacing w:line="276" w:lineRule="auto"/>
              <w:ind w:right="34"/>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Информационный</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пригла</w:t>
            </w:r>
            <w:r w:rsidRPr="0080177D">
              <w:rPr>
                <w:rFonts w:ascii="Times New Roman" w:eastAsia="Times New Roman" w:hAnsi="Times New Roman" w:cs="Times New Roman"/>
                <w:spacing w:val="-2"/>
                <w:sz w:val="24"/>
                <w:lang w:val="ru-RU"/>
              </w:rPr>
              <w:t>шением</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инспектором</w:t>
            </w:r>
            <w:r w:rsidRPr="0080177D">
              <w:rPr>
                <w:rFonts w:ascii="Times New Roman" w:eastAsia="Times New Roman" w:hAnsi="Times New Roman" w:cs="Times New Roman"/>
                <w:spacing w:val="51"/>
                <w:w w:val="150"/>
                <w:sz w:val="24"/>
                <w:lang w:val="ru-RU"/>
              </w:rPr>
              <w:t xml:space="preserve"> </w:t>
            </w:r>
            <w:r w:rsidRPr="0080177D">
              <w:rPr>
                <w:rFonts w:ascii="Times New Roman" w:eastAsia="Times New Roman" w:hAnsi="Times New Roman" w:cs="Times New Roman"/>
                <w:spacing w:val="-4"/>
                <w:sz w:val="24"/>
                <w:lang w:val="ru-RU"/>
              </w:rPr>
              <w:t>ГИБДД</w:t>
            </w:r>
            <w:r>
              <w:rPr>
                <w:rFonts w:ascii="Times New Roman" w:eastAsia="Times New Roman" w:hAnsi="Times New Roman" w:cs="Times New Roman"/>
                <w:spacing w:val="-4"/>
                <w:sz w:val="24"/>
                <w:lang w:val="ru-RU"/>
              </w:rPr>
              <w:t xml:space="preserve"> </w:t>
            </w:r>
            <w:r w:rsidRPr="005854FC">
              <w:rPr>
                <w:rFonts w:ascii="Times New Roman" w:eastAsia="Times New Roman" w:hAnsi="Times New Roman" w:cs="Times New Roman"/>
                <w:sz w:val="24"/>
                <w:lang w:val="ru-RU"/>
              </w:rPr>
              <w:t>«Внимание,</w:t>
            </w:r>
            <w:r w:rsidRPr="005854FC">
              <w:rPr>
                <w:rFonts w:ascii="Times New Roman" w:eastAsia="Times New Roman" w:hAnsi="Times New Roman" w:cs="Times New Roman"/>
                <w:spacing w:val="-8"/>
                <w:sz w:val="24"/>
                <w:lang w:val="ru-RU"/>
              </w:rPr>
              <w:t xml:space="preserve"> </w:t>
            </w:r>
            <w:r w:rsidRPr="005854FC">
              <w:rPr>
                <w:rFonts w:ascii="Times New Roman" w:eastAsia="Times New Roman" w:hAnsi="Times New Roman" w:cs="Times New Roman"/>
                <w:spacing w:val="-2"/>
                <w:sz w:val="24"/>
                <w:lang w:val="ru-RU"/>
              </w:rPr>
              <w:t>дорога</w:t>
            </w:r>
            <w:r>
              <w:rPr>
                <w:rFonts w:ascii="Times New Roman" w:eastAsia="Times New Roman" w:hAnsi="Times New Roman" w:cs="Times New Roman"/>
                <w:spacing w:val="-2"/>
                <w:sz w:val="24"/>
                <w:lang w:val="ru-RU"/>
              </w:rPr>
              <w:t>!</w:t>
            </w:r>
            <w:r w:rsidRPr="005854FC">
              <w:rPr>
                <w:rFonts w:ascii="Times New Roman" w:eastAsia="Times New Roman" w:hAnsi="Times New Roman" w:cs="Times New Roman"/>
                <w:spacing w:val="-2"/>
                <w:sz w:val="24"/>
                <w:lang w:val="ru-RU"/>
              </w:rPr>
              <w:t>»</w:t>
            </w:r>
          </w:p>
        </w:tc>
        <w:tc>
          <w:tcPr>
            <w:tcW w:w="1276" w:type="dxa"/>
            <w:gridSpan w:val="2"/>
          </w:tcPr>
          <w:p w14:paraId="5C924D70"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3B1B380"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w:t>
            </w:r>
          </w:p>
        </w:tc>
        <w:tc>
          <w:tcPr>
            <w:tcW w:w="2552" w:type="dxa"/>
          </w:tcPr>
          <w:p w14:paraId="03403256"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41741F6" w14:textId="77777777" w:rsidTr="00453B46">
        <w:trPr>
          <w:trHeight w:val="619"/>
        </w:trPr>
        <w:tc>
          <w:tcPr>
            <w:tcW w:w="568" w:type="dxa"/>
          </w:tcPr>
          <w:p w14:paraId="7DD5BDDD"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4110" w:type="dxa"/>
          </w:tcPr>
          <w:p w14:paraId="0BE1B9C7" w14:textId="77777777" w:rsidR="00453B46" w:rsidRPr="005854FC" w:rsidRDefault="00453B46" w:rsidP="007A7A9B">
            <w:pPr>
              <w:tabs>
                <w:tab w:val="left" w:pos="1804"/>
              </w:tabs>
              <w:spacing w:line="276" w:lineRule="auto"/>
              <w:ind w:right="620"/>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Оформление</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2"/>
                <w:sz w:val="24"/>
                <w:lang w:val="ru-RU"/>
              </w:rPr>
              <w:t xml:space="preserve">классных </w:t>
            </w:r>
            <w:r w:rsidRPr="0080177D">
              <w:rPr>
                <w:rFonts w:ascii="Times New Roman" w:eastAsia="Times New Roman" w:hAnsi="Times New Roman" w:cs="Times New Roman"/>
                <w:sz w:val="24"/>
                <w:lang w:val="ru-RU"/>
              </w:rPr>
              <w:t>уголков</w:t>
            </w:r>
            <w:r w:rsidRPr="0080177D">
              <w:rPr>
                <w:rFonts w:ascii="Times New Roman" w:eastAsia="Times New Roman" w:hAnsi="Times New Roman" w:cs="Times New Roman"/>
                <w:spacing w:val="59"/>
                <w:sz w:val="24"/>
                <w:lang w:val="ru-RU"/>
              </w:rPr>
              <w:t xml:space="preserve"> </w:t>
            </w:r>
            <w:r w:rsidRPr="0080177D">
              <w:rPr>
                <w:rFonts w:ascii="Times New Roman" w:eastAsia="Times New Roman" w:hAnsi="Times New Roman" w:cs="Times New Roman"/>
                <w:sz w:val="24"/>
                <w:lang w:val="ru-RU"/>
              </w:rPr>
              <w:t>«Жизнь</w:t>
            </w:r>
            <w:r w:rsidRPr="0080177D">
              <w:rPr>
                <w:rFonts w:ascii="Times New Roman" w:eastAsia="Times New Roman" w:hAnsi="Times New Roman" w:cs="Times New Roman"/>
                <w:spacing w:val="55"/>
                <w:sz w:val="24"/>
                <w:lang w:val="ru-RU"/>
              </w:rPr>
              <w:t xml:space="preserve"> </w:t>
            </w:r>
            <w:r w:rsidRPr="0080177D">
              <w:rPr>
                <w:rFonts w:ascii="Times New Roman" w:eastAsia="Times New Roman" w:hAnsi="Times New Roman" w:cs="Times New Roman"/>
                <w:sz w:val="24"/>
                <w:lang w:val="ru-RU"/>
              </w:rPr>
              <w:t>без</w:t>
            </w:r>
            <w:r>
              <w:rPr>
                <w:rFonts w:ascii="Times New Roman" w:eastAsia="Times New Roman" w:hAnsi="Times New Roman" w:cs="Times New Roman"/>
                <w:spacing w:val="-2"/>
                <w:sz w:val="24"/>
                <w:lang w:val="ru-RU"/>
              </w:rPr>
              <w:t xml:space="preserve"> опас</w:t>
            </w:r>
            <w:r w:rsidRPr="005854FC">
              <w:rPr>
                <w:rFonts w:ascii="Times New Roman" w:eastAsia="Times New Roman" w:hAnsi="Times New Roman" w:cs="Times New Roman"/>
                <w:spacing w:val="-2"/>
                <w:sz w:val="24"/>
                <w:lang w:val="ru-RU"/>
              </w:rPr>
              <w:t>ностей»</w:t>
            </w:r>
          </w:p>
        </w:tc>
        <w:tc>
          <w:tcPr>
            <w:tcW w:w="1276" w:type="dxa"/>
            <w:gridSpan w:val="2"/>
          </w:tcPr>
          <w:p w14:paraId="6DA0CFBF"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4D4EC507"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w:t>
            </w:r>
          </w:p>
        </w:tc>
        <w:tc>
          <w:tcPr>
            <w:tcW w:w="2552" w:type="dxa"/>
          </w:tcPr>
          <w:p w14:paraId="61E97415"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6A3C7DD3" w14:textId="77777777" w:rsidTr="00453B46">
        <w:trPr>
          <w:trHeight w:val="660"/>
        </w:trPr>
        <w:tc>
          <w:tcPr>
            <w:tcW w:w="568" w:type="dxa"/>
          </w:tcPr>
          <w:p w14:paraId="1B4A6FA2" w14:textId="77777777" w:rsidR="00453B46" w:rsidRPr="0080177D" w:rsidRDefault="00453B46" w:rsidP="007A7A9B">
            <w:pPr>
              <w:spacing w:before="1"/>
              <w:rPr>
                <w:rFonts w:ascii="Times New Roman" w:eastAsia="Times New Roman" w:hAnsi="Times New Roman" w:cs="Times New Roman"/>
                <w:sz w:val="24"/>
              </w:rPr>
            </w:pPr>
            <w:r>
              <w:rPr>
                <w:rFonts w:ascii="Times New Roman" w:eastAsia="Times New Roman" w:hAnsi="Times New Roman" w:cs="Times New Roman"/>
                <w:spacing w:val="-10"/>
                <w:sz w:val="24"/>
              </w:rPr>
              <w:t>7</w:t>
            </w:r>
          </w:p>
        </w:tc>
        <w:tc>
          <w:tcPr>
            <w:tcW w:w="4110" w:type="dxa"/>
          </w:tcPr>
          <w:p w14:paraId="11A95798" w14:textId="77777777" w:rsidR="00453B46" w:rsidRPr="0080177D" w:rsidRDefault="00453B46" w:rsidP="007A7A9B">
            <w:pPr>
              <w:spacing w:before="1"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Правовой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«Азбука</w:t>
            </w:r>
            <w:r w:rsidRPr="0080177D">
              <w:rPr>
                <w:rFonts w:ascii="Times New Roman" w:eastAsia="Times New Roman" w:hAnsi="Times New Roman" w:cs="Times New Roman"/>
                <w:spacing w:val="-14"/>
                <w:sz w:val="24"/>
                <w:lang w:val="ru-RU"/>
              </w:rPr>
              <w:t xml:space="preserve"> </w:t>
            </w:r>
            <w:r>
              <w:rPr>
                <w:rFonts w:ascii="Times New Roman" w:eastAsia="Times New Roman" w:hAnsi="Times New Roman" w:cs="Times New Roman"/>
                <w:sz w:val="24"/>
                <w:lang w:val="ru-RU"/>
              </w:rPr>
              <w:t>информа</w:t>
            </w:r>
            <w:r w:rsidRPr="0080177D">
              <w:rPr>
                <w:rFonts w:ascii="Times New Roman" w:eastAsia="Times New Roman" w:hAnsi="Times New Roman" w:cs="Times New Roman"/>
                <w:sz w:val="24"/>
                <w:lang w:val="ru-RU"/>
              </w:rPr>
              <w:t>ционной безопасности»</w:t>
            </w:r>
          </w:p>
        </w:tc>
        <w:tc>
          <w:tcPr>
            <w:tcW w:w="1276" w:type="dxa"/>
            <w:gridSpan w:val="2"/>
          </w:tcPr>
          <w:p w14:paraId="28922F79"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B33F2DA" w14:textId="77777777" w:rsidR="00453B46" w:rsidRPr="0080177D" w:rsidRDefault="00453B46" w:rsidP="007A7A9B">
            <w:pPr>
              <w:spacing w:before="1"/>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62F84A05" w14:textId="77777777" w:rsidR="00453B46" w:rsidRPr="0080177D" w:rsidRDefault="00453B46" w:rsidP="007A7A9B">
            <w:pPr>
              <w:spacing w:before="4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2E1BCA06" w14:textId="77777777" w:rsidTr="00453B46">
        <w:trPr>
          <w:trHeight w:val="952"/>
        </w:trPr>
        <w:tc>
          <w:tcPr>
            <w:tcW w:w="568" w:type="dxa"/>
          </w:tcPr>
          <w:p w14:paraId="2DB409F4" w14:textId="77777777" w:rsidR="00453B46" w:rsidRPr="0080177D" w:rsidRDefault="00453B46" w:rsidP="007A7A9B">
            <w:pPr>
              <w:spacing w:line="275" w:lineRule="exact"/>
              <w:rPr>
                <w:rFonts w:ascii="Times New Roman" w:eastAsia="Times New Roman" w:hAnsi="Times New Roman" w:cs="Times New Roman"/>
                <w:sz w:val="24"/>
              </w:rPr>
            </w:pPr>
            <w:r>
              <w:rPr>
                <w:rFonts w:ascii="Times New Roman" w:eastAsia="Times New Roman" w:hAnsi="Times New Roman" w:cs="Times New Roman"/>
                <w:spacing w:val="-5"/>
                <w:sz w:val="24"/>
              </w:rPr>
              <w:t>8</w:t>
            </w:r>
          </w:p>
        </w:tc>
        <w:tc>
          <w:tcPr>
            <w:tcW w:w="4110" w:type="dxa"/>
          </w:tcPr>
          <w:p w14:paraId="6EEEAA9B" w14:textId="77777777" w:rsidR="00453B46" w:rsidRPr="0080177D" w:rsidRDefault="00453B46" w:rsidP="007A7A9B">
            <w:pPr>
              <w:tabs>
                <w:tab w:val="left" w:pos="2287"/>
              </w:tabs>
              <w:spacing w:line="276" w:lineRule="auto"/>
              <w:ind w:right="33"/>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Просмотр презентаций и позна</w:t>
            </w:r>
            <w:r w:rsidRPr="0080177D">
              <w:rPr>
                <w:rFonts w:ascii="Times New Roman" w:eastAsia="Times New Roman" w:hAnsi="Times New Roman" w:cs="Times New Roman"/>
                <w:sz w:val="24"/>
                <w:lang w:val="ru-RU"/>
              </w:rPr>
              <w:t>вательных</w:t>
            </w:r>
            <w:r w:rsidRPr="0080177D">
              <w:rPr>
                <w:rFonts w:ascii="Times New Roman" w:eastAsia="Times New Roman" w:hAnsi="Times New Roman" w:cs="Times New Roman"/>
                <w:spacing w:val="39"/>
                <w:sz w:val="24"/>
                <w:lang w:val="ru-RU"/>
              </w:rPr>
              <w:t xml:space="preserve"> </w:t>
            </w:r>
            <w:r w:rsidRPr="0080177D">
              <w:rPr>
                <w:rFonts w:ascii="Times New Roman" w:eastAsia="Times New Roman" w:hAnsi="Times New Roman" w:cs="Times New Roman"/>
                <w:spacing w:val="-2"/>
                <w:sz w:val="24"/>
                <w:lang w:val="ru-RU"/>
              </w:rPr>
              <w:t>фильмов</w:t>
            </w:r>
            <w:r>
              <w:rPr>
                <w:rFonts w:ascii="Times New Roman" w:eastAsia="Times New Roman" w:hAnsi="Times New Roman" w:cs="Times New Roman"/>
                <w:sz w:val="24"/>
                <w:lang w:val="ru-RU"/>
              </w:rPr>
              <w:t xml:space="preserve"> </w:t>
            </w:r>
            <w:r w:rsidRPr="0080177D">
              <w:rPr>
                <w:rFonts w:ascii="Times New Roman" w:eastAsia="Times New Roman" w:hAnsi="Times New Roman" w:cs="Times New Roman"/>
                <w:sz w:val="24"/>
                <w:lang w:val="ru-RU"/>
              </w:rPr>
              <w:t>«Моя</w:t>
            </w:r>
            <w:r w:rsidRPr="0080177D">
              <w:rPr>
                <w:rFonts w:ascii="Times New Roman" w:eastAsia="Times New Roman" w:hAnsi="Times New Roman" w:cs="Times New Roman"/>
                <w:spacing w:val="40"/>
                <w:sz w:val="24"/>
                <w:lang w:val="ru-RU"/>
              </w:rPr>
              <w:t xml:space="preserve"> </w:t>
            </w:r>
            <w:r>
              <w:rPr>
                <w:rFonts w:ascii="Times New Roman" w:eastAsia="Times New Roman" w:hAnsi="Times New Roman" w:cs="Times New Roman"/>
                <w:spacing w:val="-4"/>
                <w:sz w:val="24"/>
                <w:lang w:val="ru-RU"/>
              </w:rPr>
              <w:t>без</w:t>
            </w:r>
            <w:r w:rsidRPr="0080177D">
              <w:rPr>
                <w:rFonts w:ascii="Times New Roman" w:eastAsia="Times New Roman" w:hAnsi="Times New Roman" w:cs="Times New Roman"/>
                <w:sz w:val="24"/>
                <w:lang w:val="ru-RU"/>
              </w:rPr>
              <w:t>опасность</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дома</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 xml:space="preserve">на </w:t>
            </w:r>
            <w:r w:rsidRPr="0080177D">
              <w:rPr>
                <w:rFonts w:ascii="Times New Roman" w:eastAsia="Times New Roman" w:hAnsi="Times New Roman" w:cs="Times New Roman"/>
                <w:spacing w:val="-2"/>
                <w:sz w:val="24"/>
                <w:lang w:val="ru-RU"/>
              </w:rPr>
              <w:t>улице»</w:t>
            </w:r>
          </w:p>
        </w:tc>
        <w:tc>
          <w:tcPr>
            <w:tcW w:w="1276" w:type="dxa"/>
            <w:gridSpan w:val="2"/>
          </w:tcPr>
          <w:p w14:paraId="5513FBC3"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AAE40A0" w14:textId="77777777" w:rsidR="00453B46" w:rsidRPr="0080177D" w:rsidRDefault="00453B46" w:rsidP="007A7A9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09F243B2"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32C2A1E3" w14:textId="77777777" w:rsidTr="00453B46">
        <w:trPr>
          <w:trHeight w:val="1979"/>
        </w:trPr>
        <w:tc>
          <w:tcPr>
            <w:tcW w:w="568" w:type="dxa"/>
          </w:tcPr>
          <w:p w14:paraId="7B221128"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4110" w:type="dxa"/>
          </w:tcPr>
          <w:p w14:paraId="64F92896" w14:textId="77777777" w:rsidR="00453B46" w:rsidRPr="00220EAB" w:rsidRDefault="00453B46" w:rsidP="007A7A9B">
            <w:pPr>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Инструктаж</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учащимися</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pacing w:val="-2"/>
                <w:sz w:val="24"/>
                <w:lang w:val="ru-RU"/>
              </w:rPr>
              <w:t xml:space="preserve">школы </w:t>
            </w:r>
            <w:r>
              <w:rPr>
                <w:rFonts w:ascii="Times New Roman" w:eastAsia="Times New Roman" w:hAnsi="Times New Roman" w:cs="Times New Roman"/>
                <w:sz w:val="24"/>
                <w:lang w:val="ru-RU"/>
              </w:rPr>
              <w:t>по правилам дорожного движе</w:t>
            </w:r>
            <w:r w:rsidRPr="0080177D">
              <w:rPr>
                <w:rFonts w:ascii="Times New Roman" w:eastAsia="Times New Roman" w:hAnsi="Times New Roman" w:cs="Times New Roman"/>
                <w:sz w:val="24"/>
                <w:lang w:val="ru-RU"/>
              </w:rPr>
              <w:t>ния, вблизи железнодорожной инфраструктуры, правилам по- ведения</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общественных</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местах, </w:t>
            </w:r>
            <w:r w:rsidRPr="0080177D">
              <w:rPr>
                <w:rFonts w:ascii="Times New Roman" w:eastAsia="Times New Roman" w:hAnsi="Times New Roman" w:cs="Times New Roman"/>
                <w:spacing w:val="-2"/>
                <w:sz w:val="24"/>
                <w:lang w:val="ru-RU"/>
              </w:rPr>
              <w:t>в</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транспорте,</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с</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pacing w:val="-2"/>
                <w:sz w:val="24"/>
                <w:lang w:val="ru-RU"/>
              </w:rPr>
              <w:t>пиротехникой,</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 xml:space="preserve">во </w:t>
            </w:r>
            <w:r w:rsidRPr="0080177D">
              <w:rPr>
                <w:rFonts w:ascii="Times New Roman" w:eastAsia="Times New Roman" w:hAnsi="Times New Roman" w:cs="Times New Roman"/>
                <w:sz w:val="24"/>
                <w:lang w:val="ru-RU"/>
              </w:rPr>
              <w:t>время гололёда перед зимними каникулами</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занесением</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0"/>
                <w:sz w:val="24"/>
                <w:lang w:val="ru-RU"/>
              </w:rPr>
              <w:t xml:space="preserve"> </w:t>
            </w:r>
            <w:r>
              <w:rPr>
                <w:rFonts w:ascii="Times New Roman" w:eastAsia="Times New Roman" w:hAnsi="Times New Roman" w:cs="Times New Roman"/>
                <w:spacing w:val="-4"/>
                <w:sz w:val="24"/>
                <w:lang w:val="ru-RU"/>
              </w:rPr>
              <w:t>жур</w:t>
            </w:r>
            <w:r w:rsidRPr="00220EAB">
              <w:rPr>
                <w:rFonts w:ascii="Times New Roman" w:eastAsia="Times New Roman" w:hAnsi="Times New Roman" w:cs="Times New Roman"/>
                <w:sz w:val="24"/>
                <w:lang w:val="ru-RU"/>
              </w:rPr>
              <w:t>нал</w:t>
            </w:r>
            <w:r w:rsidRPr="00220EAB">
              <w:rPr>
                <w:rFonts w:ascii="Times New Roman" w:eastAsia="Times New Roman" w:hAnsi="Times New Roman" w:cs="Times New Roman"/>
                <w:spacing w:val="-1"/>
                <w:sz w:val="24"/>
                <w:lang w:val="ru-RU"/>
              </w:rPr>
              <w:t xml:space="preserve"> </w:t>
            </w:r>
            <w:r w:rsidRPr="00220EAB">
              <w:rPr>
                <w:rFonts w:ascii="Times New Roman" w:eastAsia="Times New Roman" w:hAnsi="Times New Roman" w:cs="Times New Roman"/>
                <w:spacing w:val="-2"/>
                <w:sz w:val="24"/>
                <w:lang w:val="ru-RU"/>
              </w:rPr>
              <w:t>инструкта</w:t>
            </w:r>
            <w:r>
              <w:rPr>
                <w:rFonts w:ascii="Times New Roman" w:eastAsia="Times New Roman" w:hAnsi="Times New Roman" w:cs="Times New Roman"/>
                <w:spacing w:val="-2"/>
                <w:sz w:val="24"/>
                <w:lang w:val="ru-RU"/>
              </w:rPr>
              <w:t>жей</w:t>
            </w:r>
          </w:p>
        </w:tc>
        <w:tc>
          <w:tcPr>
            <w:tcW w:w="1276" w:type="dxa"/>
            <w:gridSpan w:val="2"/>
          </w:tcPr>
          <w:p w14:paraId="4596E27A"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487B2FF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38EB37A6"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C68E13D" w14:textId="77777777" w:rsidTr="00453B46">
        <w:trPr>
          <w:trHeight w:val="635"/>
        </w:trPr>
        <w:tc>
          <w:tcPr>
            <w:tcW w:w="568" w:type="dxa"/>
          </w:tcPr>
          <w:p w14:paraId="6FC95F59"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12</w:t>
            </w:r>
          </w:p>
        </w:tc>
        <w:tc>
          <w:tcPr>
            <w:tcW w:w="4110" w:type="dxa"/>
          </w:tcPr>
          <w:p w14:paraId="1B5BCA07"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Профилактический</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6"/>
                <w:sz w:val="24"/>
                <w:lang w:val="ru-RU"/>
              </w:rPr>
              <w:t xml:space="preserve"> </w:t>
            </w:r>
            <w:r>
              <w:rPr>
                <w:rFonts w:ascii="Times New Roman" w:eastAsia="Times New Roman" w:hAnsi="Times New Roman" w:cs="Times New Roman"/>
                <w:spacing w:val="-2"/>
                <w:sz w:val="24"/>
                <w:lang w:val="ru-RU"/>
              </w:rPr>
              <w:t>«Пожар</w:t>
            </w:r>
            <w:r w:rsidRPr="0080177D">
              <w:rPr>
                <w:rFonts w:ascii="Times New Roman" w:eastAsia="Times New Roman" w:hAnsi="Times New Roman" w:cs="Times New Roman"/>
                <w:sz w:val="24"/>
                <w:lang w:val="ru-RU"/>
              </w:rPr>
              <w:t>ная</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безопасность</w:t>
            </w:r>
            <w:r>
              <w:rPr>
                <w:rFonts w:ascii="Times New Roman" w:eastAsia="Times New Roman" w:hAnsi="Times New Roman" w:cs="Times New Roman"/>
                <w:spacing w:val="-2"/>
                <w:sz w:val="24"/>
                <w:lang w:val="ru-RU"/>
              </w:rPr>
              <w:t>»</w:t>
            </w:r>
          </w:p>
        </w:tc>
        <w:tc>
          <w:tcPr>
            <w:tcW w:w="1276" w:type="dxa"/>
            <w:gridSpan w:val="2"/>
          </w:tcPr>
          <w:p w14:paraId="2B622937"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FD3DF1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2E21A94E"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25B736C9" w14:textId="77777777" w:rsidTr="00453B46">
        <w:trPr>
          <w:trHeight w:val="307"/>
        </w:trPr>
        <w:tc>
          <w:tcPr>
            <w:tcW w:w="568" w:type="dxa"/>
          </w:tcPr>
          <w:p w14:paraId="3E95BB1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13</w:t>
            </w:r>
          </w:p>
        </w:tc>
        <w:tc>
          <w:tcPr>
            <w:tcW w:w="4110" w:type="dxa"/>
          </w:tcPr>
          <w:p w14:paraId="1136A08C"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закона</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«Знаем</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ли</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мы</w:t>
            </w:r>
            <w:r w:rsidRPr="0080177D">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за</w:t>
            </w:r>
            <w:r w:rsidRPr="0080177D">
              <w:rPr>
                <w:rFonts w:ascii="Times New Roman" w:eastAsia="Times New Roman" w:hAnsi="Times New Roman" w:cs="Times New Roman"/>
                <w:spacing w:val="-2"/>
                <w:sz w:val="24"/>
                <w:lang w:val="ru-RU"/>
              </w:rPr>
              <w:t>кон?»</w:t>
            </w:r>
          </w:p>
        </w:tc>
        <w:tc>
          <w:tcPr>
            <w:tcW w:w="1276" w:type="dxa"/>
            <w:gridSpan w:val="2"/>
          </w:tcPr>
          <w:p w14:paraId="77B9C9C3"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D7E32CE"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5D6FD124" w14:textId="77777777" w:rsidR="00453B46" w:rsidRPr="0080177D" w:rsidRDefault="00453B46" w:rsidP="007A7A9B">
            <w:pPr>
              <w:spacing w:before="4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3EDF35A5" w14:textId="77777777" w:rsidTr="00453B46">
        <w:trPr>
          <w:trHeight w:val="573"/>
        </w:trPr>
        <w:tc>
          <w:tcPr>
            <w:tcW w:w="568" w:type="dxa"/>
          </w:tcPr>
          <w:p w14:paraId="00BD754B"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14</w:t>
            </w:r>
          </w:p>
        </w:tc>
        <w:tc>
          <w:tcPr>
            <w:tcW w:w="4110" w:type="dxa"/>
          </w:tcPr>
          <w:p w14:paraId="7F498187"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Медицинский</w:t>
            </w:r>
            <w:r w:rsidRPr="0080177D">
              <w:rPr>
                <w:rFonts w:ascii="Times New Roman" w:eastAsia="Times New Roman" w:hAnsi="Times New Roman" w:cs="Times New Roman"/>
                <w:spacing w:val="70"/>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73"/>
                <w:sz w:val="24"/>
                <w:lang w:val="ru-RU"/>
              </w:rPr>
              <w:t xml:space="preserve"> </w:t>
            </w:r>
            <w:r w:rsidRPr="0080177D">
              <w:rPr>
                <w:rFonts w:ascii="Times New Roman" w:eastAsia="Times New Roman" w:hAnsi="Times New Roman" w:cs="Times New Roman"/>
                <w:sz w:val="24"/>
                <w:lang w:val="ru-RU"/>
              </w:rPr>
              <w:t>«Первая</w:t>
            </w:r>
            <w:r w:rsidRPr="0080177D">
              <w:rPr>
                <w:rFonts w:ascii="Times New Roman" w:eastAsia="Times New Roman" w:hAnsi="Times New Roman" w:cs="Times New Roman"/>
                <w:spacing w:val="70"/>
                <w:sz w:val="24"/>
                <w:lang w:val="ru-RU"/>
              </w:rPr>
              <w:t xml:space="preserve"> </w:t>
            </w:r>
            <w:r>
              <w:rPr>
                <w:rFonts w:ascii="Times New Roman" w:eastAsia="Times New Roman" w:hAnsi="Times New Roman" w:cs="Times New Roman"/>
                <w:spacing w:val="-5"/>
                <w:sz w:val="24"/>
                <w:lang w:val="ru-RU"/>
              </w:rPr>
              <w:t>по</w:t>
            </w:r>
            <w:r w:rsidRPr="0080177D">
              <w:rPr>
                <w:rFonts w:ascii="Times New Roman" w:eastAsia="Times New Roman" w:hAnsi="Times New Roman" w:cs="Times New Roman"/>
                <w:sz w:val="24"/>
                <w:lang w:val="ru-RU"/>
              </w:rPr>
              <w:t>мощь</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при</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переохлаждении</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z w:val="24"/>
                <w:lang w:val="ru-RU"/>
              </w:rPr>
              <w:t>от</w:t>
            </w:r>
            <w:r w:rsidRPr="0080177D">
              <w:rPr>
                <w:rFonts w:ascii="Times New Roman" w:eastAsia="Times New Roman" w:hAnsi="Times New Roman" w:cs="Times New Roman"/>
                <w:spacing w:val="-2"/>
                <w:sz w:val="24"/>
                <w:lang w:val="ru-RU"/>
              </w:rPr>
              <w:t>морожении»</w:t>
            </w:r>
          </w:p>
        </w:tc>
        <w:tc>
          <w:tcPr>
            <w:tcW w:w="1276" w:type="dxa"/>
            <w:gridSpan w:val="2"/>
          </w:tcPr>
          <w:p w14:paraId="41FB1C98"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984BEAC"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Январь</w:t>
            </w:r>
          </w:p>
        </w:tc>
        <w:tc>
          <w:tcPr>
            <w:tcW w:w="2552" w:type="dxa"/>
          </w:tcPr>
          <w:p w14:paraId="5493A2F3"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4AC301B9" w14:textId="77777777" w:rsidTr="00453B46">
        <w:trPr>
          <w:trHeight w:val="635"/>
        </w:trPr>
        <w:tc>
          <w:tcPr>
            <w:tcW w:w="568" w:type="dxa"/>
          </w:tcPr>
          <w:p w14:paraId="1419CDF7"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15</w:t>
            </w:r>
          </w:p>
        </w:tc>
        <w:tc>
          <w:tcPr>
            <w:tcW w:w="4110" w:type="dxa"/>
          </w:tcPr>
          <w:p w14:paraId="3CFF3A19"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плакатов</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2"/>
                <w:sz w:val="24"/>
                <w:lang w:val="ru-RU"/>
              </w:rPr>
              <w:t xml:space="preserve"> рисунков</w:t>
            </w:r>
          </w:p>
          <w:p w14:paraId="2664A1DB" w14:textId="77777777" w:rsidR="00453B46" w:rsidRPr="0080177D" w:rsidRDefault="00453B46" w:rsidP="007A7A9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«Безопасная</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дорога»</w:t>
            </w:r>
          </w:p>
        </w:tc>
        <w:tc>
          <w:tcPr>
            <w:tcW w:w="1276" w:type="dxa"/>
            <w:gridSpan w:val="2"/>
          </w:tcPr>
          <w:p w14:paraId="7DA2210D"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4FDAEF66"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1D1F09AD" w14:textId="77777777" w:rsidR="00453B46" w:rsidRPr="0080177D" w:rsidRDefault="00453B46" w:rsidP="007A7A9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30657F7" w14:textId="77777777" w:rsidTr="00453B46">
        <w:trPr>
          <w:trHeight w:val="606"/>
        </w:trPr>
        <w:tc>
          <w:tcPr>
            <w:tcW w:w="568" w:type="dxa"/>
          </w:tcPr>
          <w:p w14:paraId="3625E1D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16</w:t>
            </w:r>
          </w:p>
        </w:tc>
        <w:tc>
          <w:tcPr>
            <w:tcW w:w="4110" w:type="dxa"/>
          </w:tcPr>
          <w:p w14:paraId="6654A69A" w14:textId="77777777" w:rsidR="00453B46" w:rsidRPr="0080177D" w:rsidRDefault="00453B46" w:rsidP="007A7A9B">
            <w:pPr>
              <w:tabs>
                <w:tab w:val="left" w:pos="2128"/>
              </w:tabs>
              <w:spacing w:line="276" w:lineRule="auto"/>
              <w:ind w:right="330"/>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Информационный</w:t>
            </w:r>
            <w:r w:rsidRPr="0080177D">
              <w:rPr>
                <w:rFonts w:ascii="Times New Roman" w:eastAsia="Times New Roman" w:hAnsi="Times New Roman" w:cs="Times New Roman"/>
                <w:sz w:val="24"/>
                <w:lang w:val="ru-RU"/>
              </w:rPr>
              <w:tab/>
              <w:t>час</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«Без</w:t>
            </w:r>
            <w:r w:rsidRPr="0080177D">
              <w:rPr>
                <w:rFonts w:ascii="Times New Roman" w:eastAsia="Times New Roman" w:hAnsi="Times New Roman" w:cs="Times New Roman"/>
                <w:sz w:val="24"/>
                <w:lang w:val="ru-RU"/>
              </w:rPr>
              <w:t>опасный интернет»</w:t>
            </w:r>
          </w:p>
        </w:tc>
        <w:tc>
          <w:tcPr>
            <w:tcW w:w="1276" w:type="dxa"/>
            <w:gridSpan w:val="2"/>
          </w:tcPr>
          <w:p w14:paraId="58884B1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FB4C54E"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55024462" w14:textId="77777777" w:rsidR="00453B46" w:rsidRPr="0080177D" w:rsidRDefault="00453B46" w:rsidP="007A7A9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03C18EF6" w14:textId="77777777" w:rsidTr="00453B46">
        <w:trPr>
          <w:trHeight w:val="2359"/>
        </w:trPr>
        <w:tc>
          <w:tcPr>
            <w:tcW w:w="568" w:type="dxa"/>
          </w:tcPr>
          <w:p w14:paraId="35697BF1"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17</w:t>
            </w:r>
          </w:p>
        </w:tc>
        <w:tc>
          <w:tcPr>
            <w:tcW w:w="4110" w:type="dxa"/>
          </w:tcPr>
          <w:p w14:paraId="2AC4A4E5" w14:textId="77777777" w:rsidR="00453B46" w:rsidRPr="005854FC" w:rsidRDefault="00453B46" w:rsidP="007A7A9B">
            <w:pPr>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Инструктаж</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учащимися</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pacing w:val="-2"/>
                <w:sz w:val="24"/>
                <w:lang w:val="ru-RU"/>
              </w:rPr>
              <w:t xml:space="preserve">школы </w:t>
            </w:r>
            <w:r>
              <w:rPr>
                <w:rFonts w:ascii="Times New Roman" w:eastAsia="Times New Roman" w:hAnsi="Times New Roman" w:cs="Times New Roman"/>
                <w:sz w:val="24"/>
                <w:lang w:val="ru-RU"/>
              </w:rPr>
              <w:t>по правилам дорожного движе</w:t>
            </w:r>
            <w:r w:rsidRPr="0080177D">
              <w:rPr>
                <w:rFonts w:ascii="Times New Roman" w:eastAsia="Times New Roman" w:hAnsi="Times New Roman" w:cs="Times New Roman"/>
                <w:sz w:val="24"/>
                <w:lang w:val="ru-RU"/>
              </w:rPr>
              <w:t xml:space="preserve">ния, правилам поведения в </w:t>
            </w:r>
            <w:r>
              <w:rPr>
                <w:rFonts w:ascii="Times New Roman" w:eastAsia="Times New Roman" w:hAnsi="Times New Roman" w:cs="Times New Roman"/>
                <w:sz w:val="24"/>
                <w:lang w:val="ru-RU"/>
              </w:rPr>
              <w:t>общественных местах, в транспорте, вблизи водоёмов, желез</w:t>
            </w:r>
            <w:r w:rsidRPr="0080177D">
              <w:rPr>
                <w:rFonts w:ascii="Times New Roman" w:eastAsia="Times New Roman" w:hAnsi="Times New Roman" w:cs="Times New Roman"/>
                <w:sz w:val="24"/>
                <w:lang w:val="ru-RU"/>
              </w:rPr>
              <w:t>нодорожных</w:t>
            </w:r>
            <w:r w:rsidRPr="0080177D">
              <w:rPr>
                <w:rFonts w:ascii="Times New Roman" w:eastAsia="Times New Roman" w:hAnsi="Times New Roman" w:cs="Times New Roman"/>
                <w:spacing w:val="-12"/>
                <w:sz w:val="24"/>
                <w:lang w:val="ru-RU"/>
              </w:rPr>
              <w:t xml:space="preserve"> </w:t>
            </w:r>
            <w:r>
              <w:rPr>
                <w:rFonts w:ascii="Times New Roman" w:eastAsia="Times New Roman" w:hAnsi="Times New Roman" w:cs="Times New Roman"/>
                <w:sz w:val="24"/>
                <w:lang w:val="ru-RU"/>
              </w:rPr>
              <w:t>инфраструктур пе</w:t>
            </w:r>
            <w:r w:rsidRPr="0080177D">
              <w:rPr>
                <w:rFonts w:ascii="Times New Roman" w:eastAsia="Times New Roman" w:hAnsi="Times New Roman" w:cs="Times New Roman"/>
                <w:sz w:val="24"/>
                <w:lang w:val="ru-RU"/>
              </w:rPr>
              <w:t>ред</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весенними</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каникулами</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9"/>
                <w:sz w:val="24"/>
                <w:lang w:val="ru-RU"/>
              </w:rPr>
              <w:t xml:space="preserve"> </w:t>
            </w:r>
            <w:r>
              <w:rPr>
                <w:rFonts w:ascii="Times New Roman" w:eastAsia="Times New Roman" w:hAnsi="Times New Roman" w:cs="Times New Roman"/>
                <w:sz w:val="24"/>
                <w:lang w:val="ru-RU"/>
              </w:rPr>
              <w:t>за</w:t>
            </w:r>
            <w:r w:rsidRPr="0080177D">
              <w:rPr>
                <w:rFonts w:ascii="Times New Roman" w:eastAsia="Times New Roman" w:hAnsi="Times New Roman" w:cs="Times New Roman"/>
                <w:sz w:val="24"/>
                <w:lang w:val="ru-RU"/>
              </w:rPr>
              <w:t>несением</w:t>
            </w:r>
            <w:r w:rsidRPr="0080177D">
              <w:rPr>
                <w:rFonts w:ascii="Times New Roman" w:eastAsia="Times New Roman" w:hAnsi="Times New Roman" w:cs="Times New Roman"/>
                <w:spacing w:val="69"/>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71"/>
                <w:sz w:val="24"/>
                <w:lang w:val="ru-RU"/>
              </w:rPr>
              <w:t xml:space="preserve"> </w:t>
            </w:r>
            <w:r w:rsidRPr="0080177D">
              <w:rPr>
                <w:rFonts w:ascii="Times New Roman" w:eastAsia="Times New Roman" w:hAnsi="Times New Roman" w:cs="Times New Roman"/>
                <w:sz w:val="24"/>
                <w:lang w:val="ru-RU"/>
              </w:rPr>
              <w:t>журнал</w:t>
            </w:r>
            <w:r w:rsidRPr="0080177D">
              <w:rPr>
                <w:rFonts w:ascii="Times New Roman" w:eastAsia="Times New Roman" w:hAnsi="Times New Roman" w:cs="Times New Roman"/>
                <w:spacing w:val="71"/>
                <w:sz w:val="24"/>
                <w:lang w:val="ru-RU"/>
              </w:rPr>
              <w:t xml:space="preserve"> </w:t>
            </w:r>
            <w:r>
              <w:rPr>
                <w:rFonts w:ascii="Times New Roman" w:eastAsia="Times New Roman" w:hAnsi="Times New Roman" w:cs="Times New Roman"/>
                <w:spacing w:val="-2"/>
                <w:sz w:val="24"/>
                <w:lang w:val="ru-RU"/>
              </w:rPr>
              <w:t>инструкта</w:t>
            </w:r>
            <w:r>
              <w:rPr>
                <w:rFonts w:ascii="Times New Roman" w:eastAsia="Times New Roman" w:hAnsi="Times New Roman" w:cs="Times New Roman"/>
                <w:spacing w:val="-4"/>
                <w:sz w:val="24"/>
                <w:lang w:val="ru-RU"/>
              </w:rPr>
              <w:t>жей</w:t>
            </w:r>
          </w:p>
        </w:tc>
        <w:tc>
          <w:tcPr>
            <w:tcW w:w="1276" w:type="dxa"/>
            <w:gridSpan w:val="2"/>
          </w:tcPr>
          <w:p w14:paraId="54F69E96"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42EBF94"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6078577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4412B175" w14:textId="77777777" w:rsidTr="00453B46">
        <w:trPr>
          <w:trHeight w:val="635"/>
        </w:trPr>
        <w:tc>
          <w:tcPr>
            <w:tcW w:w="568" w:type="dxa"/>
          </w:tcPr>
          <w:p w14:paraId="33963574"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lastRenderedPageBreak/>
              <w:t>18</w:t>
            </w:r>
          </w:p>
        </w:tc>
        <w:tc>
          <w:tcPr>
            <w:tcW w:w="4110" w:type="dxa"/>
          </w:tcPr>
          <w:p w14:paraId="248D84ED" w14:textId="77777777" w:rsidR="00453B46" w:rsidRPr="0080177D" w:rsidRDefault="00453B46" w:rsidP="007A7A9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Проведение</w:t>
            </w:r>
            <w:r w:rsidRPr="0080177D">
              <w:rPr>
                <w:rFonts w:ascii="Times New Roman" w:eastAsia="Times New Roman" w:hAnsi="Times New Roman" w:cs="Times New Roman"/>
                <w:spacing w:val="52"/>
                <w:sz w:val="24"/>
                <w:lang w:val="ru-RU"/>
              </w:rPr>
              <w:t xml:space="preserve"> </w:t>
            </w:r>
            <w:r w:rsidRPr="0080177D">
              <w:rPr>
                <w:rFonts w:ascii="Times New Roman" w:eastAsia="Times New Roman" w:hAnsi="Times New Roman" w:cs="Times New Roman"/>
                <w:sz w:val="24"/>
                <w:lang w:val="ru-RU"/>
              </w:rPr>
              <w:t>конкурса</w:t>
            </w:r>
            <w:r w:rsidRPr="0080177D">
              <w:rPr>
                <w:rFonts w:ascii="Times New Roman" w:eastAsia="Times New Roman" w:hAnsi="Times New Roman" w:cs="Times New Roman"/>
                <w:spacing w:val="56"/>
                <w:sz w:val="24"/>
                <w:lang w:val="ru-RU"/>
              </w:rPr>
              <w:t xml:space="preserve"> </w:t>
            </w:r>
            <w:r w:rsidRPr="0080177D">
              <w:rPr>
                <w:rFonts w:ascii="Times New Roman" w:eastAsia="Times New Roman" w:hAnsi="Times New Roman" w:cs="Times New Roman"/>
                <w:spacing w:val="-2"/>
                <w:sz w:val="24"/>
                <w:lang w:val="ru-RU"/>
              </w:rPr>
              <w:t>рисунков</w:t>
            </w:r>
          </w:p>
          <w:p w14:paraId="64312D25" w14:textId="77777777" w:rsidR="00453B46" w:rsidRPr="0080177D" w:rsidRDefault="00453B46" w:rsidP="007A7A9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плакатов</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огнем</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не</w:t>
            </w:r>
            <w:r w:rsidRPr="0080177D">
              <w:rPr>
                <w:rFonts w:ascii="Times New Roman" w:eastAsia="Times New Roman" w:hAnsi="Times New Roman" w:cs="Times New Roman"/>
                <w:spacing w:val="-2"/>
                <w:sz w:val="24"/>
                <w:lang w:val="ru-RU"/>
              </w:rPr>
              <w:t xml:space="preserve"> шути»»</w:t>
            </w:r>
          </w:p>
        </w:tc>
        <w:tc>
          <w:tcPr>
            <w:tcW w:w="1276" w:type="dxa"/>
            <w:gridSpan w:val="2"/>
          </w:tcPr>
          <w:p w14:paraId="4D9DD55C"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B0EF9FF" w14:textId="77777777" w:rsidR="00453B46" w:rsidRPr="0080177D" w:rsidRDefault="00453B46" w:rsidP="007A7A9B">
            <w:pPr>
              <w:spacing w:before="1"/>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489981BB"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4CA90042" w14:textId="77777777" w:rsidTr="00453B46">
        <w:trPr>
          <w:trHeight w:val="617"/>
        </w:trPr>
        <w:tc>
          <w:tcPr>
            <w:tcW w:w="568" w:type="dxa"/>
          </w:tcPr>
          <w:p w14:paraId="1C2EBD22" w14:textId="77777777" w:rsidR="00453B46" w:rsidRPr="0080177D" w:rsidRDefault="00453B46" w:rsidP="007A7A9B">
            <w:pPr>
              <w:spacing w:line="276"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19</w:t>
            </w:r>
          </w:p>
        </w:tc>
        <w:tc>
          <w:tcPr>
            <w:tcW w:w="4110" w:type="dxa"/>
          </w:tcPr>
          <w:p w14:paraId="481A7CD8" w14:textId="77777777" w:rsidR="00453B46" w:rsidRPr="0080177D" w:rsidRDefault="00453B46" w:rsidP="007A7A9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здоровья</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«Скажем</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вредным привычкам нет!»</w:t>
            </w:r>
          </w:p>
        </w:tc>
        <w:tc>
          <w:tcPr>
            <w:tcW w:w="1276" w:type="dxa"/>
            <w:gridSpan w:val="2"/>
          </w:tcPr>
          <w:p w14:paraId="3B344CDA" w14:textId="77777777" w:rsidR="00453B46" w:rsidRPr="0080177D" w:rsidRDefault="00453B46" w:rsidP="007A7A9B">
            <w:pPr>
              <w:spacing w:line="276"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0750DA0" w14:textId="77777777" w:rsidR="00453B46" w:rsidRPr="0080177D" w:rsidRDefault="00453B46" w:rsidP="007A7A9B">
            <w:pPr>
              <w:spacing w:line="276"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Апрель</w:t>
            </w:r>
          </w:p>
        </w:tc>
        <w:tc>
          <w:tcPr>
            <w:tcW w:w="2552" w:type="dxa"/>
          </w:tcPr>
          <w:p w14:paraId="0598A971" w14:textId="77777777" w:rsidR="00453B46" w:rsidRPr="0080177D" w:rsidRDefault="00453B46" w:rsidP="007A7A9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58B8A572" w14:textId="77777777" w:rsidTr="00453B46">
        <w:trPr>
          <w:trHeight w:val="2032"/>
        </w:trPr>
        <w:tc>
          <w:tcPr>
            <w:tcW w:w="568" w:type="dxa"/>
          </w:tcPr>
          <w:p w14:paraId="0A7BC443"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20</w:t>
            </w:r>
          </w:p>
        </w:tc>
        <w:tc>
          <w:tcPr>
            <w:tcW w:w="4110" w:type="dxa"/>
          </w:tcPr>
          <w:p w14:paraId="4925017A" w14:textId="77777777" w:rsidR="00453B46" w:rsidRPr="005854FC" w:rsidRDefault="00453B46" w:rsidP="007A7A9B">
            <w:pPr>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Инструктаж</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учащимися</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pacing w:val="-2"/>
                <w:sz w:val="24"/>
                <w:lang w:val="ru-RU"/>
              </w:rPr>
              <w:t xml:space="preserve">школы </w:t>
            </w:r>
            <w:r w:rsidRPr="0080177D">
              <w:rPr>
                <w:rFonts w:ascii="Times New Roman" w:eastAsia="Times New Roman" w:hAnsi="Times New Roman" w:cs="Times New Roman"/>
                <w:sz w:val="24"/>
                <w:lang w:val="ru-RU"/>
              </w:rPr>
              <w:t xml:space="preserve">по ПДД, правилам поведения </w:t>
            </w:r>
            <w:r>
              <w:rPr>
                <w:rFonts w:ascii="Times New Roman" w:eastAsia="Times New Roman" w:hAnsi="Times New Roman" w:cs="Times New Roman"/>
                <w:sz w:val="24"/>
                <w:lang w:val="ru-RU"/>
              </w:rPr>
              <w:t>в общественных местах, в транспорте, на водоёмах, рядом с железнодорожной инфраструкту</w:t>
            </w:r>
            <w:r w:rsidRPr="0080177D">
              <w:rPr>
                <w:rFonts w:ascii="Times New Roman" w:eastAsia="Times New Roman" w:hAnsi="Times New Roman" w:cs="Times New Roman"/>
                <w:sz w:val="24"/>
                <w:lang w:val="ru-RU"/>
              </w:rPr>
              <w:t>рой. перед летними каникулами с</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занесением</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журнал</w:t>
            </w:r>
            <w:r w:rsidRPr="0080177D">
              <w:rPr>
                <w:rFonts w:ascii="Times New Roman" w:eastAsia="Times New Roman" w:hAnsi="Times New Roman" w:cs="Times New Roman"/>
                <w:spacing w:val="17"/>
                <w:sz w:val="24"/>
                <w:lang w:val="ru-RU"/>
              </w:rPr>
              <w:t xml:space="preserve"> </w:t>
            </w:r>
            <w:r>
              <w:rPr>
                <w:rFonts w:ascii="Times New Roman" w:eastAsia="Times New Roman" w:hAnsi="Times New Roman" w:cs="Times New Roman"/>
                <w:spacing w:val="-2"/>
                <w:sz w:val="24"/>
                <w:lang w:val="ru-RU"/>
              </w:rPr>
              <w:t>инструк</w:t>
            </w:r>
            <w:r w:rsidRPr="005854FC">
              <w:rPr>
                <w:rFonts w:ascii="Times New Roman" w:eastAsia="Times New Roman" w:hAnsi="Times New Roman" w:cs="Times New Roman"/>
                <w:spacing w:val="-2"/>
                <w:sz w:val="24"/>
                <w:lang w:val="ru-RU"/>
              </w:rPr>
              <w:t>тажей.</w:t>
            </w:r>
          </w:p>
        </w:tc>
        <w:tc>
          <w:tcPr>
            <w:tcW w:w="1276" w:type="dxa"/>
            <w:gridSpan w:val="2"/>
          </w:tcPr>
          <w:p w14:paraId="2BB6759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1C92A20" w14:textId="77777777" w:rsidR="00453B46" w:rsidRPr="0080177D" w:rsidRDefault="00453B46" w:rsidP="007A7A9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5"/>
                <w:sz w:val="24"/>
              </w:rPr>
              <w:t>Май</w:t>
            </w:r>
          </w:p>
        </w:tc>
        <w:tc>
          <w:tcPr>
            <w:tcW w:w="2552" w:type="dxa"/>
          </w:tcPr>
          <w:p w14:paraId="6D61B70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453B46" w:rsidRPr="0080177D" w14:paraId="69E3AF7A" w14:textId="77777777" w:rsidTr="00453B46">
        <w:trPr>
          <w:trHeight w:val="422"/>
        </w:trPr>
        <w:tc>
          <w:tcPr>
            <w:tcW w:w="568" w:type="dxa"/>
          </w:tcPr>
          <w:p w14:paraId="3EAFEEF0" w14:textId="77777777" w:rsidR="00453B46" w:rsidRPr="0080177D" w:rsidRDefault="00453B46" w:rsidP="007A7A9B">
            <w:pPr>
              <w:rPr>
                <w:rFonts w:ascii="Times New Roman" w:eastAsia="Times New Roman" w:hAnsi="Times New Roman" w:cs="Times New Roman"/>
                <w:sz w:val="24"/>
              </w:rPr>
            </w:pPr>
          </w:p>
        </w:tc>
        <w:tc>
          <w:tcPr>
            <w:tcW w:w="10064" w:type="dxa"/>
            <w:gridSpan w:val="6"/>
          </w:tcPr>
          <w:p w14:paraId="7E6E55EF" w14:textId="77777777" w:rsidR="00453B46" w:rsidRPr="00634704" w:rsidRDefault="00453B46" w:rsidP="007A7A9B">
            <w:pPr>
              <w:spacing w:line="275" w:lineRule="exact"/>
              <w:rPr>
                <w:rFonts w:ascii="Times New Roman" w:eastAsia="Times New Roman" w:hAnsi="Times New Roman" w:cs="Times New Roman"/>
                <w:b/>
                <w:sz w:val="24"/>
                <w:lang w:val="ru-RU"/>
              </w:rPr>
            </w:pPr>
            <w:r w:rsidRPr="00634704">
              <w:rPr>
                <w:rFonts w:ascii="Times New Roman" w:eastAsia="Times New Roman" w:hAnsi="Times New Roman" w:cs="Times New Roman"/>
                <w:b/>
                <w:sz w:val="24"/>
                <w:lang w:val="ru-RU"/>
              </w:rPr>
              <w:t>9.</w:t>
            </w:r>
            <w:r w:rsidRPr="00634704">
              <w:rPr>
                <w:rFonts w:ascii="Times New Roman" w:eastAsia="Times New Roman" w:hAnsi="Times New Roman" w:cs="Times New Roman"/>
                <w:b/>
                <w:spacing w:val="-3"/>
                <w:sz w:val="24"/>
                <w:lang w:val="ru-RU"/>
              </w:rPr>
              <w:t xml:space="preserve"> </w:t>
            </w:r>
            <w:r w:rsidRPr="00634704">
              <w:rPr>
                <w:rFonts w:ascii="Times New Roman" w:eastAsia="Times New Roman" w:hAnsi="Times New Roman" w:cs="Times New Roman"/>
                <w:b/>
                <w:sz w:val="24"/>
                <w:lang w:val="ru-RU"/>
              </w:rPr>
              <w:t>Детское</w:t>
            </w:r>
            <w:r w:rsidRPr="00634704">
              <w:rPr>
                <w:rFonts w:ascii="Times New Roman" w:eastAsia="Times New Roman" w:hAnsi="Times New Roman" w:cs="Times New Roman"/>
                <w:b/>
                <w:spacing w:val="-3"/>
                <w:sz w:val="24"/>
                <w:lang w:val="ru-RU"/>
              </w:rPr>
              <w:t xml:space="preserve"> </w:t>
            </w:r>
            <w:r w:rsidRPr="00634704">
              <w:rPr>
                <w:rFonts w:ascii="Times New Roman" w:eastAsia="Times New Roman" w:hAnsi="Times New Roman" w:cs="Times New Roman"/>
                <w:b/>
                <w:sz w:val="24"/>
                <w:lang w:val="ru-RU"/>
              </w:rPr>
              <w:t>общественное</w:t>
            </w:r>
            <w:r w:rsidRPr="00634704">
              <w:rPr>
                <w:rFonts w:ascii="Times New Roman" w:eastAsia="Times New Roman" w:hAnsi="Times New Roman" w:cs="Times New Roman"/>
                <w:b/>
                <w:spacing w:val="-2"/>
                <w:sz w:val="24"/>
                <w:lang w:val="ru-RU"/>
              </w:rPr>
              <w:t xml:space="preserve"> объединение</w:t>
            </w:r>
            <w:r>
              <w:rPr>
                <w:rFonts w:ascii="Times New Roman" w:eastAsia="Times New Roman" w:hAnsi="Times New Roman" w:cs="Times New Roman"/>
                <w:b/>
                <w:spacing w:val="-2"/>
                <w:sz w:val="24"/>
                <w:lang w:val="ru-RU"/>
              </w:rPr>
              <w:t>. Самоуправление</w:t>
            </w:r>
          </w:p>
        </w:tc>
      </w:tr>
      <w:tr w:rsidR="00453B46" w:rsidRPr="0080177D" w14:paraId="04FCD897" w14:textId="77777777" w:rsidTr="00453B46">
        <w:trPr>
          <w:trHeight w:val="335"/>
        </w:trPr>
        <w:tc>
          <w:tcPr>
            <w:tcW w:w="568" w:type="dxa"/>
          </w:tcPr>
          <w:p w14:paraId="5ECFCCAF" w14:textId="77777777" w:rsidR="00453B46" w:rsidRPr="00634704" w:rsidRDefault="00453B46" w:rsidP="007A7A9B">
            <w:pPr>
              <w:spacing w:line="275" w:lineRule="exact"/>
              <w:rPr>
                <w:rFonts w:ascii="Times New Roman" w:eastAsia="Times New Roman" w:hAnsi="Times New Roman" w:cs="Times New Roman"/>
                <w:sz w:val="24"/>
                <w:lang w:val="ru-RU"/>
              </w:rPr>
            </w:pPr>
            <w:r w:rsidRPr="00634704">
              <w:rPr>
                <w:rFonts w:ascii="Times New Roman" w:eastAsia="Times New Roman" w:hAnsi="Times New Roman" w:cs="Times New Roman"/>
                <w:spacing w:val="-10"/>
                <w:sz w:val="24"/>
                <w:lang w:val="ru-RU"/>
              </w:rPr>
              <w:t>1</w:t>
            </w:r>
          </w:p>
        </w:tc>
        <w:tc>
          <w:tcPr>
            <w:tcW w:w="4110" w:type="dxa"/>
          </w:tcPr>
          <w:p w14:paraId="64EC4EF5"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Игра-путешествие</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«Поезд</w:t>
            </w:r>
            <w:r w:rsidRPr="0080177D">
              <w:rPr>
                <w:rFonts w:ascii="Times New Roman" w:eastAsia="Times New Roman" w:hAnsi="Times New Roman" w:cs="Times New Roman"/>
                <w:spacing w:val="-6"/>
                <w:sz w:val="24"/>
                <w:lang w:val="ru-RU"/>
              </w:rPr>
              <w:t xml:space="preserve"> </w:t>
            </w:r>
            <w:r>
              <w:rPr>
                <w:rFonts w:ascii="Times New Roman" w:eastAsia="Times New Roman" w:hAnsi="Times New Roman" w:cs="Times New Roman"/>
                <w:spacing w:val="-4"/>
                <w:sz w:val="24"/>
                <w:lang w:val="ru-RU"/>
              </w:rPr>
              <w:t>без</w:t>
            </w:r>
            <w:r w:rsidRPr="0080177D">
              <w:rPr>
                <w:rFonts w:ascii="Times New Roman" w:eastAsia="Times New Roman" w:hAnsi="Times New Roman" w:cs="Times New Roman"/>
                <w:spacing w:val="-2"/>
                <w:sz w:val="24"/>
                <w:lang w:val="ru-RU"/>
              </w:rPr>
              <w:t>Опасности»</w:t>
            </w:r>
          </w:p>
        </w:tc>
        <w:tc>
          <w:tcPr>
            <w:tcW w:w="1276" w:type="dxa"/>
            <w:gridSpan w:val="2"/>
          </w:tcPr>
          <w:p w14:paraId="589DF0BB" w14:textId="77777777" w:rsidR="00453B46" w:rsidRPr="00634704" w:rsidRDefault="00453B46" w:rsidP="007A7A9B">
            <w:pPr>
              <w:spacing w:line="275" w:lineRule="exact"/>
              <w:ind w:right="29"/>
              <w:jc w:val="center"/>
              <w:rPr>
                <w:rFonts w:ascii="Times New Roman" w:eastAsia="Times New Roman" w:hAnsi="Times New Roman" w:cs="Times New Roman"/>
                <w:sz w:val="24"/>
                <w:lang w:val="ru-RU"/>
              </w:rPr>
            </w:pPr>
            <w:r w:rsidRPr="00634704">
              <w:rPr>
                <w:rFonts w:ascii="Times New Roman" w:eastAsia="Times New Roman" w:hAnsi="Times New Roman" w:cs="Times New Roman"/>
                <w:spacing w:val="-2"/>
                <w:sz w:val="24"/>
                <w:lang w:val="ru-RU"/>
              </w:rPr>
              <w:t>1-</w:t>
            </w:r>
            <w:r w:rsidRPr="00634704">
              <w:rPr>
                <w:rFonts w:ascii="Times New Roman" w:eastAsia="Times New Roman" w:hAnsi="Times New Roman" w:cs="Times New Roman"/>
                <w:spacing w:val="-5"/>
                <w:sz w:val="24"/>
                <w:lang w:val="ru-RU"/>
              </w:rPr>
              <w:t>12</w:t>
            </w:r>
          </w:p>
        </w:tc>
        <w:tc>
          <w:tcPr>
            <w:tcW w:w="2126" w:type="dxa"/>
            <w:gridSpan w:val="2"/>
          </w:tcPr>
          <w:p w14:paraId="3E292D12" w14:textId="77777777" w:rsidR="00453B46" w:rsidRPr="00634704" w:rsidRDefault="00453B46" w:rsidP="007A7A9B">
            <w:pPr>
              <w:spacing w:line="275" w:lineRule="exact"/>
              <w:ind w:right="29"/>
              <w:jc w:val="center"/>
              <w:rPr>
                <w:rFonts w:ascii="Times New Roman" w:eastAsia="Times New Roman" w:hAnsi="Times New Roman" w:cs="Times New Roman"/>
                <w:sz w:val="24"/>
                <w:lang w:val="ru-RU"/>
              </w:rPr>
            </w:pPr>
            <w:r w:rsidRPr="00634704">
              <w:rPr>
                <w:rFonts w:ascii="Times New Roman" w:eastAsia="Times New Roman" w:hAnsi="Times New Roman" w:cs="Times New Roman"/>
                <w:spacing w:val="-2"/>
                <w:sz w:val="24"/>
                <w:lang w:val="ru-RU"/>
              </w:rPr>
              <w:t>Сентябрь</w:t>
            </w:r>
          </w:p>
        </w:tc>
        <w:tc>
          <w:tcPr>
            <w:tcW w:w="2552" w:type="dxa"/>
          </w:tcPr>
          <w:p w14:paraId="4CB2DE09" w14:textId="77777777" w:rsidR="00453B46" w:rsidRPr="00634704" w:rsidRDefault="00453B46" w:rsidP="007A7A9B">
            <w:pPr>
              <w:spacing w:line="275" w:lineRule="exact"/>
              <w:rPr>
                <w:rFonts w:ascii="Times New Roman" w:eastAsia="Times New Roman" w:hAnsi="Times New Roman" w:cs="Times New Roman"/>
                <w:sz w:val="24"/>
                <w:lang w:val="ru-RU"/>
              </w:rPr>
            </w:pPr>
            <w:r w:rsidRPr="00634704">
              <w:rPr>
                <w:rFonts w:ascii="Times New Roman" w:eastAsia="Times New Roman" w:hAnsi="Times New Roman" w:cs="Times New Roman"/>
                <w:sz w:val="24"/>
                <w:lang w:val="ru-RU"/>
              </w:rPr>
              <w:t>Педагог-</w:t>
            </w:r>
            <w:r w:rsidRPr="00634704">
              <w:rPr>
                <w:rFonts w:ascii="Times New Roman" w:eastAsia="Times New Roman" w:hAnsi="Times New Roman" w:cs="Times New Roman"/>
                <w:spacing w:val="-7"/>
                <w:sz w:val="24"/>
                <w:lang w:val="ru-RU"/>
              </w:rPr>
              <w:t xml:space="preserve"> </w:t>
            </w:r>
            <w:r w:rsidRPr="00634704">
              <w:rPr>
                <w:rFonts w:ascii="Times New Roman" w:eastAsia="Times New Roman" w:hAnsi="Times New Roman" w:cs="Times New Roman"/>
                <w:spacing w:val="-2"/>
                <w:sz w:val="24"/>
                <w:lang w:val="ru-RU"/>
              </w:rPr>
              <w:t>организатор</w:t>
            </w:r>
          </w:p>
        </w:tc>
      </w:tr>
      <w:tr w:rsidR="00453B46" w:rsidRPr="0080177D" w14:paraId="4BC4C532" w14:textId="77777777" w:rsidTr="00453B46">
        <w:trPr>
          <w:trHeight w:val="635"/>
        </w:trPr>
        <w:tc>
          <w:tcPr>
            <w:tcW w:w="568" w:type="dxa"/>
          </w:tcPr>
          <w:p w14:paraId="730DB9BF" w14:textId="77777777" w:rsidR="00453B46" w:rsidRPr="00634704" w:rsidRDefault="00453B46" w:rsidP="007A7A9B">
            <w:pPr>
              <w:spacing w:line="275" w:lineRule="exact"/>
              <w:rPr>
                <w:rFonts w:ascii="Times New Roman" w:eastAsia="Times New Roman" w:hAnsi="Times New Roman" w:cs="Times New Roman"/>
                <w:sz w:val="24"/>
                <w:lang w:val="ru-RU"/>
              </w:rPr>
            </w:pPr>
            <w:r w:rsidRPr="00634704">
              <w:rPr>
                <w:rFonts w:ascii="Times New Roman" w:eastAsia="Times New Roman" w:hAnsi="Times New Roman" w:cs="Times New Roman"/>
                <w:spacing w:val="-10"/>
                <w:sz w:val="24"/>
                <w:lang w:val="ru-RU"/>
              </w:rPr>
              <w:t>2</w:t>
            </w:r>
          </w:p>
        </w:tc>
        <w:tc>
          <w:tcPr>
            <w:tcW w:w="4110" w:type="dxa"/>
          </w:tcPr>
          <w:p w14:paraId="709BCA9F"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Осенний</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квест</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«Осен</w:t>
            </w:r>
            <w:r>
              <w:rPr>
                <w:rFonts w:ascii="Times New Roman" w:eastAsia="Times New Roman" w:hAnsi="Times New Roman" w:cs="Times New Roman"/>
                <w:sz w:val="24"/>
                <w:lang w:val="ru-RU"/>
              </w:rPr>
              <w:t>н</w:t>
            </w:r>
            <w:r w:rsidRPr="0080177D">
              <w:rPr>
                <w:rFonts w:ascii="Times New Roman" w:eastAsia="Times New Roman" w:hAnsi="Times New Roman" w:cs="Times New Roman"/>
                <w:sz w:val="24"/>
                <w:lang w:val="ru-RU"/>
              </w:rPr>
              <w:t>ий</w:t>
            </w:r>
            <w:r w:rsidRPr="0080177D">
              <w:rPr>
                <w:rFonts w:ascii="Times New Roman" w:eastAsia="Times New Roman" w:hAnsi="Times New Roman" w:cs="Times New Roman"/>
                <w:spacing w:val="-4"/>
                <w:sz w:val="24"/>
                <w:lang w:val="ru-RU"/>
              </w:rPr>
              <w:t xml:space="preserve"> </w:t>
            </w:r>
            <w:r>
              <w:rPr>
                <w:rFonts w:ascii="Times New Roman" w:eastAsia="Times New Roman" w:hAnsi="Times New Roman" w:cs="Times New Roman"/>
                <w:spacing w:val="-2"/>
                <w:sz w:val="24"/>
                <w:lang w:val="ru-RU"/>
              </w:rPr>
              <w:t>калей</w:t>
            </w:r>
            <w:r w:rsidRPr="0080177D">
              <w:rPr>
                <w:rFonts w:ascii="Times New Roman" w:eastAsia="Times New Roman" w:hAnsi="Times New Roman" w:cs="Times New Roman"/>
                <w:spacing w:val="-2"/>
                <w:sz w:val="24"/>
                <w:lang w:val="ru-RU"/>
              </w:rPr>
              <w:t>доскоп»</w:t>
            </w:r>
          </w:p>
        </w:tc>
        <w:tc>
          <w:tcPr>
            <w:tcW w:w="1276" w:type="dxa"/>
            <w:gridSpan w:val="2"/>
          </w:tcPr>
          <w:p w14:paraId="23B927E1" w14:textId="77777777" w:rsidR="00453B46" w:rsidRPr="00634704" w:rsidRDefault="00453B46" w:rsidP="007A7A9B">
            <w:pPr>
              <w:spacing w:line="275" w:lineRule="exact"/>
              <w:ind w:right="29"/>
              <w:jc w:val="center"/>
              <w:rPr>
                <w:rFonts w:ascii="Times New Roman" w:eastAsia="Times New Roman" w:hAnsi="Times New Roman" w:cs="Times New Roman"/>
                <w:sz w:val="24"/>
                <w:lang w:val="ru-RU"/>
              </w:rPr>
            </w:pPr>
            <w:r w:rsidRPr="00634704">
              <w:rPr>
                <w:rFonts w:ascii="Times New Roman" w:eastAsia="Times New Roman" w:hAnsi="Times New Roman" w:cs="Times New Roman"/>
                <w:spacing w:val="-2"/>
                <w:sz w:val="24"/>
                <w:lang w:val="ru-RU"/>
              </w:rPr>
              <w:t>1-</w:t>
            </w:r>
            <w:r w:rsidRPr="00634704">
              <w:rPr>
                <w:rFonts w:ascii="Times New Roman" w:eastAsia="Times New Roman" w:hAnsi="Times New Roman" w:cs="Times New Roman"/>
                <w:spacing w:val="-5"/>
                <w:sz w:val="24"/>
                <w:lang w:val="ru-RU"/>
              </w:rPr>
              <w:t>12</w:t>
            </w:r>
          </w:p>
        </w:tc>
        <w:tc>
          <w:tcPr>
            <w:tcW w:w="2126" w:type="dxa"/>
            <w:gridSpan w:val="2"/>
          </w:tcPr>
          <w:p w14:paraId="113BAECB"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634704">
              <w:rPr>
                <w:rFonts w:ascii="Times New Roman" w:eastAsia="Times New Roman" w:hAnsi="Times New Roman" w:cs="Times New Roman"/>
                <w:spacing w:val="-2"/>
                <w:sz w:val="24"/>
                <w:lang w:val="ru-RU"/>
              </w:rPr>
              <w:t>Окт</w:t>
            </w:r>
            <w:r w:rsidRPr="0080177D">
              <w:rPr>
                <w:rFonts w:ascii="Times New Roman" w:eastAsia="Times New Roman" w:hAnsi="Times New Roman" w:cs="Times New Roman"/>
                <w:spacing w:val="-2"/>
                <w:sz w:val="24"/>
              </w:rPr>
              <w:t>ябрь</w:t>
            </w:r>
          </w:p>
        </w:tc>
        <w:tc>
          <w:tcPr>
            <w:tcW w:w="2552" w:type="dxa"/>
          </w:tcPr>
          <w:p w14:paraId="39AD633C"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47A25177" w14:textId="77777777" w:rsidTr="00453B46">
        <w:trPr>
          <w:trHeight w:val="1190"/>
        </w:trPr>
        <w:tc>
          <w:tcPr>
            <w:tcW w:w="568" w:type="dxa"/>
          </w:tcPr>
          <w:p w14:paraId="56CDE52E"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4110" w:type="dxa"/>
          </w:tcPr>
          <w:p w14:paraId="33DE03A2" w14:textId="77777777" w:rsidR="00453B46" w:rsidRPr="0080177D" w:rsidRDefault="00453B46" w:rsidP="007A7A9B">
            <w:pPr>
              <w:ind w:right="33"/>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 xml:space="preserve">Декада, посвященная Дню Народного Единства. Конкурс </w:t>
            </w:r>
            <w:r w:rsidRPr="0080177D">
              <w:rPr>
                <w:rFonts w:ascii="Times New Roman" w:eastAsia="Times New Roman" w:hAnsi="Times New Roman" w:cs="Times New Roman"/>
                <w:spacing w:val="-2"/>
                <w:sz w:val="24"/>
                <w:lang w:val="ru-RU"/>
              </w:rPr>
              <w:t>презентаций.</w:t>
            </w:r>
          </w:p>
          <w:p w14:paraId="673E233C" w14:textId="77777777" w:rsidR="00453B46" w:rsidRPr="0080177D" w:rsidRDefault="00453B46" w:rsidP="007A7A9B">
            <w:pPr>
              <w:spacing w:before="42"/>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«Великие</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патриоты</w:t>
            </w:r>
            <w:r w:rsidRPr="0080177D">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2"/>
                <w:sz w:val="24"/>
                <w:lang w:val="ru-RU"/>
              </w:rPr>
              <w:t>Чувашии</w:t>
            </w:r>
            <w:r w:rsidRPr="0080177D">
              <w:rPr>
                <w:rFonts w:ascii="Times New Roman" w:eastAsia="Times New Roman" w:hAnsi="Times New Roman" w:cs="Times New Roman"/>
                <w:spacing w:val="-2"/>
                <w:sz w:val="24"/>
                <w:lang w:val="ru-RU"/>
              </w:rPr>
              <w:t>»</w:t>
            </w:r>
          </w:p>
        </w:tc>
        <w:tc>
          <w:tcPr>
            <w:tcW w:w="1276" w:type="dxa"/>
            <w:gridSpan w:val="2"/>
          </w:tcPr>
          <w:p w14:paraId="55DA9647"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DC407B2" w14:textId="77777777" w:rsidR="00453B46" w:rsidRPr="0080177D" w:rsidRDefault="00453B46" w:rsidP="007A7A9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246812B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0E5B3AC3" w14:textId="77777777" w:rsidTr="00453B46">
        <w:trPr>
          <w:trHeight w:val="633"/>
        </w:trPr>
        <w:tc>
          <w:tcPr>
            <w:tcW w:w="568" w:type="dxa"/>
          </w:tcPr>
          <w:p w14:paraId="391C2669"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4</w:t>
            </w:r>
          </w:p>
        </w:tc>
        <w:tc>
          <w:tcPr>
            <w:tcW w:w="4110" w:type="dxa"/>
          </w:tcPr>
          <w:p w14:paraId="07FA5E5E" w14:textId="77777777" w:rsidR="00453B46" w:rsidRPr="0080177D" w:rsidRDefault="00453B46" w:rsidP="007A7A9B">
            <w:pP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героев</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Отечества</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Устный</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журнал</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«Герои</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Отечества»</w:t>
            </w:r>
          </w:p>
        </w:tc>
        <w:tc>
          <w:tcPr>
            <w:tcW w:w="1276" w:type="dxa"/>
            <w:gridSpan w:val="2"/>
          </w:tcPr>
          <w:p w14:paraId="2B02F5EB"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BA113EF" w14:textId="77777777" w:rsidR="00453B46" w:rsidRPr="0080177D" w:rsidRDefault="00453B46" w:rsidP="007A7A9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5D86905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54D36DBC" w14:textId="77777777" w:rsidTr="00453B46">
        <w:trPr>
          <w:trHeight w:val="638"/>
        </w:trPr>
        <w:tc>
          <w:tcPr>
            <w:tcW w:w="568" w:type="dxa"/>
          </w:tcPr>
          <w:p w14:paraId="5CE9FB51"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4110" w:type="dxa"/>
          </w:tcPr>
          <w:p w14:paraId="175B4046" w14:textId="77777777" w:rsidR="00453B46" w:rsidRPr="0080177D" w:rsidRDefault="00453B46" w:rsidP="007A7A9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презентаций</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«Мы</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выбираем</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здоровье»</w:t>
            </w:r>
          </w:p>
        </w:tc>
        <w:tc>
          <w:tcPr>
            <w:tcW w:w="1276" w:type="dxa"/>
            <w:gridSpan w:val="2"/>
          </w:tcPr>
          <w:p w14:paraId="22BD7BD9"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A44F312"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222DDF12"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2B8B94E4" w14:textId="77777777" w:rsidTr="00453B46">
        <w:trPr>
          <w:trHeight w:val="636"/>
        </w:trPr>
        <w:tc>
          <w:tcPr>
            <w:tcW w:w="568" w:type="dxa"/>
          </w:tcPr>
          <w:p w14:paraId="4E25A7FA" w14:textId="77777777" w:rsidR="00453B46" w:rsidRPr="0080177D" w:rsidRDefault="00453B46" w:rsidP="007A7A9B">
            <w:pPr>
              <w:spacing w:before="2"/>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4110" w:type="dxa"/>
          </w:tcPr>
          <w:p w14:paraId="15AA0421" w14:textId="77777777" w:rsidR="00453B46" w:rsidRPr="0080177D" w:rsidRDefault="00453B46" w:rsidP="007A7A9B">
            <w:pPr>
              <w:spacing w:before="2"/>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Участие</w:t>
            </w:r>
            <w:r w:rsidRPr="0080177D">
              <w:rPr>
                <w:rFonts w:ascii="Times New Roman" w:eastAsia="Times New Roman" w:hAnsi="Times New Roman" w:cs="Times New Roman"/>
                <w:spacing w:val="23"/>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25"/>
                <w:sz w:val="24"/>
                <w:lang w:val="ru-RU"/>
              </w:rPr>
              <w:t xml:space="preserve"> </w:t>
            </w:r>
            <w:r w:rsidRPr="0080177D">
              <w:rPr>
                <w:rFonts w:ascii="Times New Roman" w:eastAsia="Times New Roman" w:hAnsi="Times New Roman" w:cs="Times New Roman"/>
                <w:sz w:val="24"/>
                <w:lang w:val="ru-RU"/>
              </w:rPr>
              <w:t>районных</w:t>
            </w:r>
            <w:r w:rsidRPr="0080177D">
              <w:rPr>
                <w:rFonts w:ascii="Times New Roman" w:eastAsia="Times New Roman" w:hAnsi="Times New Roman" w:cs="Times New Roman"/>
                <w:spacing w:val="26"/>
                <w:sz w:val="24"/>
                <w:lang w:val="ru-RU"/>
              </w:rPr>
              <w:t xml:space="preserve"> </w:t>
            </w:r>
            <w:r w:rsidRPr="0080177D">
              <w:rPr>
                <w:rFonts w:ascii="Times New Roman" w:eastAsia="Times New Roman" w:hAnsi="Times New Roman" w:cs="Times New Roman"/>
                <w:spacing w:val="-2"/>
                <w:sz w:val="24"/>
                <w:lang w:val="ru-RU"/>
              </w:rPr>
              <w:t>конкурсах:</w:t>
            </w:r>
          </w:p>
          <w:p w14:paraId="366D2574" w14:textId="77777777" w:rsidR="00453B46" w:rsidRPr="0080177D" w:rsidRDefault="00453B46" w:rsidP="007A7A9B">
            <w:pPr>
              <w:spacing w:before="40"/>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«Горьковская</w:t>
            </w:r>
            <w:r w:rsidRPr="0080177D">
              <w:rPr>
                <w:rFonts w:ascii="Times New Roman" w:eastAsia="Times New Roman" w:hAnsi="Times New Roman" w:cs="Times New Roman"/>
                <w:spacing w:val="52"/>
                <w:sz w:val="24"/>
                <w:lang w:val="ru-RU"/>
              </w:rPr>
              <w:t xml:space="preserve"> </w:t>
            </w:r>
            <w:r w:rsidRPr="0080177D">
              <w:rPr>
                <w:rFonts w:ascii="Times New Roman" w:eastAsia="Times New Roman" w:hAnsi="Times New Roman" w:cs="Times New Roman"/>
                <w:spacing w:val="-2"/>
                <w:sz w:val="24"/>
                <w:lang w:val="ru-RU"/>
              </w:rPr>
              <w:t>игрушка»</w:t>
            </w:r>
          </w:p>
        </w:tc>
        <w:tc>
          <w:tcPr>
            <w:tcW w:w="1276" w:type="dxa"/>
            <w:gridSpan w:val="2"/>
          </w:tcPr>
          <w:p w14:paraId="1442A737" w14:textId="77777777" w:rsidR="00453B46" w:rsidRPr="0080177D" w:rsidRDefault="00453B46" w:rsidP="007A7A9B">
            <w:pPr>
              <w:spacing w:before="2"/>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C1594D0" w14:textId="77777777" w:rsidR="00453B46" w:rsidRPr="0080177D" w:rsidRDefault="00453B46" w:rsidP="007A7A9B">
            <w:pPr>
              <w:spacing w:before="2"/>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42FAD35E" w14:textId="77777777" w:rsidR="00453B46" w:rsidRPr="0080177D" w:rsidRDefault="00453B46" w:rsidP="007A7A9B">
            <w:pPr>
              <w:spacing w:before="2"/>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6E4E52A0" w14:textId="77777777" w:rsidTr="00453B46">
        <w:trPr>
          <w:trHeight w:val="334"/>
        </w:trPr>
        <w:tc>
          <w:tcPr>
            <w:tcW w:w="568" w:type="dxa"/>
          </w:tcPr>
          <w:p w14:paraId="24DBBD3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7</w:t>
            </w:r>
          </w:p>
        </w:tc>
        <w:tc>
          <w:tcPr>
            <w:tcW w:w="4110" w:type="dxa"/>
          </w:tcPr>
          <w:p w14:paraId="1CF64D95"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Участие</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2"/>
                <w:sz w:val="24"/>
                <w:lang w:val="ru-RU"/>
              </w:rPr>
              <w:t xml:space="preserve"> районной</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акции</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«Елочка</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pacing w:val="-2"/>
                <w:sz w:val="24"/>
                <w:lang w:val="ru-RU"/>
              </w:rPr>
              <w:t>живи!»</w:t>
            </w:r>
          </w:p>
        </w:tc>
        <w:tc>
          <w:tcPr>
            <w:tcW w:w="1276" w:type="dxa"/>
            <w:gridSpan w:val="2"/>
          </w:tcPr>
          <w:p w14:paraId="300B10DE"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392CFEB"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223F37D9"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0F15DB79" w14:textId="77777777" w:rsidTr="00453B46">
        <w:trPr>
          <w:trHeight w:val="409"/>
        </w:trPr>
        <w:tc>
          <w:tcPr>
            <w:tcW w:w="568" w:type="dxa"/>
          </w:tcPr>
          <w:p w14:paraId="4DC4B95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8</w:t>
            </w:r>
          </w:p>
        </w:tc>
        <w:tc>
          <w:tcPr>
            <w:tcW w:w="4110" w:type="dxa"/>
          </w:tcPr>
          <w:p w14:paraId="0F060F3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Операция</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z w:val="24"/>
              </w:rPr>
              <w:t>«Кормушки</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5"/>
                <w:sz w:val="24"/>
              </w:rPr>
              <w:t>для</w:t>
            </w:r>
            <w:r>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pacing w:val="-2"/>
                <w:sz w:val="24"/>
              </w:rPr>
              <w:t>птиц»</w:t>
            </w:r>
          </w:p>
        </w:tc>
        <w:tc>
          <w:tcPr>
            <w:tcW w:w="1276" w:type="dxa"/>
            <w:gridSpan w:val="2"/>
          </w:tcPr>
          <w:p w14:paraId="7681E8E5"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0D0A36E"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Январь</w:t>
            </w:r>
          </w:p>
        </w:tc>
        <w:tc>
          <w:tcPr>
            <w:tcW w:w="2552" w:type="dxa"/>
          </w:tcPr>
          <w:p w14:paraId="0F1AB81D"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788A2AED" w14:textId="77777777" w:rsidTr="00453B46">
        <w:trPr>
          <w:trHeight w:val="273"/>
        </w:trPr>
        <w:tc>
          <w:tcPr>
            <w:tcW w:w="568" w:type="dxa"/>
          </w:tcPr>
          <w:p w14:paraId="54916781"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9</w:t>
            </w:r>
          </w:p>
        </w:tc>
        <w:tc>
          <w:tcPr>
            <w:tcW w:w="4110" w:type="dxa"/>
          </w:tcPr>
          <w:p w14:paraId="693CA2B1" w14:textId="77777777" w:rsidR="00453B46" w:rsidRPr="00367155"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Тематический</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вечер</w:t>
            </w:r>
            <w:r w:rsidRPr="0080177D">
              <w:rPr>
                <w:rFonts w:ascii="Times New Roman" w:eastAsia="Times New Roman" w:hAnsi="Times New Roman" w:cs="Times New Roman"/>
                <w:spacing w:val="55"/>
                <w:sz w:val="24"/>
                <w:lang w:val="ru-RU"/>
              </w:rPr>
              <w:t xml:space="preserve"> </w:t>
            </w:r>
            <w:r w:rsidRPr="0080177D">
              <w:rPr>
                <w:rFonts w:ascii="Times New Roman" w:eastAsia="Times New Roman" w:hAnsi="Times New Roman" w:cs="Times New Roman"/>
                <w:spacing w:val="-4"/>
                <w:sz w:val="24"/>
                <w:lang w:val="ru-RU"/>
              </w:rPr>
              <w:t>День</w:t>
            </w:r>
            <w:r>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pacing w:val="-2"/>
                <w:sz w:val="24"/>
                <w:lang w:val="ru-RU"/>
              </w:rPr>
              <w:t>А.П.</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pacing w:val="-2"/>
                <w:sz w:val="24"/>
                <w:lang w:val="ru-RU"/>
              </w:rPr>
              <w:t>Гайдара</w:t>
            </w:r>
          </w:p>
        </w:tc>
        <w:tc>
          <w:tcPr>
            <w:tcW w:w="1276" w:type="dxa"/>
            <w:gridSpan w:val="2"/>
          </w:tcPr>
          <w:p w14:paraId="563A508B"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630C216"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Январь</w:t>
            </w:r>
          </w:p>
        </w:tc>
        <w:tc>
          <w:tcPr>
            <w:tcW w:w="2552" w:type="dxa"/>
          </w:tcPr>
          <w:p w14:paraId="67927472"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68979923" w14:textId="77777777" w:rsidTr="00453B46">
        <w:trPr>
          <w:trHeight w:val="264"/>
        </w:trPr>
        <w:tc>
          <w:tcPr>
            <w:tcW w:w="568" w:type="dxa"/>
          </w:tcPr>
          <w:p w14:paraId="679DCD6B"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10</w:t>
            </w:r>
          </w:p>
        </w:tc>
        <w:tc>
          <w:tcPr>
            <w:tcW w:w="4110" w:type="dxa"/>
          </w:tcPr>
          <w:p w14:paraId="2BDE5D83" w14:textId="77777777" w:rsidR="00453B46" w:rsidRPr="0080177D" w:rsidRDefault="00453B46" w:rsidP="007A7A9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rPr>
              <w:t>Конкурс</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снежных</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4"/>
                <w:sz w:val="24"/>
              </w:rPr>
              <w:t>фигур</w:t>
            </w:r>
          </w:p>
        </w:tc>
        <w:tc>
          <w:tcPr>
            <w:tcW w:w="1276" w:type="dxa"/>
            <w:gridSpan w:val="2"/>
          </w:tcPr>
          <w:p w14:paraId="0CB623B0"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4283DA26" w14:textId="77777777" w:rsidR="00453B46" w:rsidRPr="0080177D" w:rsidRDefault="00453B46" w:rsidP="007A7A9B">
            <w:pPr>
              <w:spacing w:before="1"/>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5754BB05"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26C502A2" w14:textId="77777777" w:rsidTr="00453B46">
        <w:trPr>
          <w:trHeight w:val="267"/>
        </w:trPr>
        <w:tc>
          <w:tcPr>
            <w:tcW w:w="568" w:type="dxa"/>
          </w:tcPr>
          <w:p w14:paraId="1ADACA41"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4110" w:type="dxa"/>
          </w:tcPr>
          <w:p w14:paraId="568DE0BA" w14:textId="77777777" w:rsidR="00453B46" w:rsidRPr="00367155"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Конкурсная</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программа</w:t>
            </w:r>
            <w:r w:rsidRPr="0080177D">
              <w:rPr>
                <w:rFonts w:ascii="Times New Roman" w:eastAsia="Times New Roman" w:hAnsi="Times New Roman" w:cs="Times New Roman"/>
                <w:spacing w:val="57"/>
                <w:sz w:val="24"/>
                <w:lang w:val="ru-RU"/>
              </w:rPr>
              <w:t xml:space="preserve"> </w:t>
            </w:r>
            <w:r>
              <w:rPr>
                <w:rFonts w:ascii="Times New Roman" w:eastAsia="Times New Roman" w:hAnsi="Times New Roman" w:cs="Times New Roman"/>
                <w:sz w:val="24"/>
                <w:lang w:val="ru-RU"/>
              </w:rPr>
              <w:t xml:space="preserve">«А </w:t>
            </w:r>
            <w:r w:rsidRPr="0080177D">
              <w:rPr>
                <w:rFonts w:ascii="Times New Roman" w:eastAsia="Times New Roman" w:hAnsi="Times New Roman" w:cs="Times New Roman"/>
                <w:spacing w:val="-5"/>
                <w:sz w:val="24"/>
                <w:lang w:val="ru-RU"/>
              </w:rPr>
              <w:t>ну-</w:t>
            </w:r>
            <w:r w:rsidRPr="0080177D">
              <w:rPr>
                <w:rFonts w:ascii="Times New Roman" w:eastAsia="Times New Roman" w:hAnsi="Times New Roman" w:cs="Times New Roman"/>
                <w:sz w:val="24"/>
                <w:lang w:val="ru-RU"/>
              </w:rPr>
              <w:t>ка,</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мальчики!»</w:t>
            </w:r>
          </w:p>
        </w:tc>
        <w:tc>
          <w:tcPr>
            <w:tcW w:w="1276" w:type="dxa"/>
            <w:gridSpan w:val="2"/>
          </w:tcPr>
          <w:p w14:paraId="1BF3137E"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73F8D08"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3C1257F4"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24A34B98" w14:textId="77777777" w:rsidTr="00453B46">
        <w:trPr>
          <w:trHeight w:val="635"/>
        </w:trPr>
        <w:tc>
          <w:tcPr>
            <w:tcW w:w="568" w:type="dxa"/>
          </w:tcPr>
          <w:p w14:paraId="6F02D644"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12</w:t>
            </w:r>
          </w:p>
        </w:tc>
        <w:tc>
          <w:tcPr>
            <w:tcW w:w="4110" w:type="dxa"/>
          </w:tcPr>
          <w:p w14:paraId="5AE2F19A" w14:textId="77777777" w:rsidR="00453B46" w:rsidRPr="0080177D" w:rsidRDefault="00453B46" w:rsidP="007A7A9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Встреча</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с участниками</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боевых</w:t>
            </w:r>
            <w:r>
              <w:rPr>
                <w:rFonts w:ascii="Times New Roman" w:eastAsia="Times New Roman" w:hAnsi="Times New Roman" w:cs="Times New Roman"/>
                <w:spacing w:val="-2"/>
                <w:sz w:val="24"/>
                <w:lang w:val="ru-RU"/>
              </w:rPr>
              <w:t xml:space="preserve"> действий</w:t>
            </w:r>
          </w:p>
        </w:tc>
        <w:tc>
          <w:tcPr>
            <w:tcW w:w="1276" w:type="dxa"/>
            <w:gridSpan w:val="2"/>
          </w:tcPr>
          <w:p w14:paraId="4F5B875F" w14:textId="77777777" w:rsidR="00453B46" w:rsidRPr="0080177D" w:rsidRDefault="00453B46" w:rsidP="007A7A9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5652CF8" w14:textId="77777777" w:rsidR="00453B46" w:rsidRPr="0080177D" w:rsidRDefault="00453B46" w:rsidP="007A7A9B">
            <w:pPr>
              <w:spacing w:before="1"/>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157AD753" w14:textId="77777777" w:rsidR="00453B46" w:rsidRPr="0080177D" w:rsidRDefault="00453B46" w:rsidP="007A7A9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6551D0C3" w14:textId="77777777" w:rsidTr="00453B46">
        <w:trPr>
          <w:trHeight w:val="324"/>
        </w:trPr>
        <w:tc>
          <w:tcPr>
            <w:tcW w:w="568" w:type="dxa"/>
          </w:tcPr>
          <w:p w14:paraId="2797C1CA"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13</w:t>
            </w:r>
          </w:p>
        </w:tc>
        <w:tc>
          <w:tcPr>
            <w:tcW w:w="4110" w:type="dxa"/>
          </w:tcPr>
          <w:p w14:paraId="03F2255F"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Конкурсная</w:t>
            </w:r>
            <w:r w:rsidRPr="0080177D">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pacing w:val="-4"/>
                <w:sz w:val="24"/>
                <w:lang w:val="ru-RU"/>
              </w:rPr>
              <w:t>про</w:t>
            </w:r>
            <w:r w:rsidRPr="0080177D">
              <w:rPr>
                <w:rFonts w:ascii="Times New Roman" w:eastAsia="Times New Roman" w:hAnsi="Times New Roman" w:cs="Times New Roman"/>
                <w:sz w:val="24"/>
                <w:lang w:val="ru-RU"/>
              </w:rPr>
              <w:t>грамма</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«Минута </w:t>
            </w:r>
            <w:r w:rsidRPr="0080177D">
              <w:rPr>
                <w:rFonts w:ascii="Times New Roman" w:eastAsia="Times New Roman" w:hAnsi="Times New Roman" w:cs="Times New Roman"/>
                <w:spacing w:val="-2"/>
                <w:sz w:val="24"/>
                <w:lang w:val="ru-RU"/>
              </w:rPr>
              <w:t>славы»</w:t>
            </w:r>
          </w:p>
        </w:tc>
        <w:tc>
          <w:tcPr>
            <w:tcW w:w="1276" w:type="dxa"/>
            <w:gridSpan w:val="2"/>
          </w:tcPr>
          <w:p w14:paraId="7B906FD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F1EC1F9" w14:textId="77777777" w:rsidR="00453B46" w:rsidRPr="0080177D" w:rsidRDefault="00453B46" w:rsidP="007A7A9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0A0462E0"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31E7CE7F" w14:textId="77777777" w:rsidTr="00453B46">
        <w:trPr>
          <w:trHeight w:val="285"/>
        </w:trPr>
        <w:tc>
          <w:tcPr>
            <w:tcW w:w="568" w:type="dxa"/>
          </w:tcPr>
          <w:p w14:paraId="0EC2BB2F"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14</w:t>
            </w:r>
          </w:p>
        </w:tc>
        <w:tc>
          <w:tcPr>
            <w:tcW w:w="4110" w:type="dxa"/>
          </w:tcPr>
          <w:p w14:paraId="5F93B497"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Конкурсная</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программа</w:t>
            </w:r>
            <w:r w:rsidRPr="0080177D">
              <w:rPr>
                <w:rFonts w:ascii="Times New Roman" w:eastAsia="Times New Roman" w:hAnsi="Times New Roman" w:cs="Times New Roman"/>
                <w:spacing w:val="57"/>
                <w:sz w:val="24"/>
                <w:lang w:val="ru-RU"/>
              </w:rPr>
              <w:t xml:space="preserve"> </w:t>
            </w:r>
            <w:r>
              <w:rPr>
                <w:rFonts w:ascii="Times New Roman" w:eastAsia="Times New Roman" w:hAnsi="Times New Roman" w:cs="Times New Roman"/>
                <w:sz w:val="24"/>
                <w:lang w:val="ru-RU"/>
              </w:rPr>
              <w:t xml:space="preserve">«А </w:t>
            </w:r>
            <w:r w:rsidRPr="0080177D">
              <w:rPr>
                <w:rFonts w:ascii="Times New Roman" w:eastAsia="Times New Roman" w:hAnsi="Times New Roman" w:cs="Times New Roman"/>
                <w:spacing w:val="-5"/>
                <w:sz w:val="24"/>
                <w:lang w:val="ru-RU"/>
              </w:rPr>
              <w:t>ну-</w:t>
            </w:r>
            <w:r w:rsidRPr="0080177D">
              <w:rPr>
                <w:rFonts w:ascii="Times New Roman" w:eastAsia="Times New Roman" w:hAnsi="Times New Roman" w:cs="Times New Roman"/>
                <w:sz w:val="24"/>
                <w:lang w:val="ru-RU"/>
              </w:rPr>
              <w:t>ка,</w:t>
            </w:r>
            <w:r w:rsidRPr="0080177D">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pacing w:val="-1"/>
                <w:sz w:val="24"/>
                <w:lang w:val="ru-RU"/>
              </w:rPr>
              <w:t>д</w:t>
            </w:r>
            <w:r w:rsidRPr="0080177D">
              <w:rPr>
                <w:rFonts w:ascii="Times New Roman" w:eastAsia="Times New Roman" w:hAnsi="Times New Roman" w:cs="Times New Roman"/>
                <w:spacing w:val="-2"/>
                <w:sz w:val="24"/>
                <w:lang w:val="ru-RU"/>
              </w:rPr>
              <w:t>евочки!»</w:t>
            </w:r>
          </w:p>
        </w:tc>
        <w:tc>
          <w:tcPr>
            <w:tcW w:w="1276" w:type="dxa"/>
            <w:gridSpan w:val="2"/>
          </w:tcPr>
          <w:p w14:paraId="4083FFBD"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2F6CB4E"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70E23A69"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41EB4228" w14:textId="77777777" w:rsidTr="00453B46">
        <w:trPr>
          <w:trHeight w:val="420"/>
        </w:trPr>
        <w:tc>
          <w:tcPr>
            <w:tcW w:w="568" w:type="dxa"/>
          </w:tcPr>
          <w:p w14:paraId="24E9BDD2"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15</w:t>
            </w:r>
          </w:p>
        </w:tc>
        <w:tc>
          <w:tcPr>
            <w:tcW w:w="4110" w:type="dxa"/>
          </w:tcPr>
          <w:p w14:paraId="3623F968"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Гагаринский</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4"/>
                <w:sz w:val="24"/>
                <w:lang w:val="ru-RU"/>
              </w:rPr>
              <w:t>урок</w:t>
            </w:r>
            <w:r>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«Космос</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это</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5"/>
                <w:sz w:val="24"/>
                <w:lang w:val="ru-RU"/>
              </w:rPr>
              <w:t>мы»</w:t>
            </w:r>
          </w:p>
        </w:tc>
        <w:tc>
          <w:tcPr>
            <w:tcW w:w="1276" w:type="dxa"/>
            <w:gridSpan w:val="2"/>
          </w:tcPr>
          <w:p w14:paraId="1D23D5A3"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2C7934E" w14:textId="77777777" w:rsidR="00453B46" w:rsidRPr="0080177D" w:rsidRDefault="00453B46" w:rsidP="007A7A9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Апрель</w:t>
            </w:r>
          </w:p>
        </w:tc>
        <w:tc>
          <w:tcPr>
            <w:tcW w:w="2552" w:type="dxa"/>
          </w:tcPr>
          <w:p w14:paraId="3D6AB69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3BAF2BB6" w14:textId="77777777" w:rsidTr="00453B46">
        <w:trPr>
          <w:trHeight w:val="327"/>
        </w:trPr>
        <w:tc>
          <w:tcPr>
            <w:tcW w:w="568" w:type="dxa"/>
          </w:tcPr>
          <w:p w14:paraId="7955C2B5"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16</w:t>
            </w:r>
          </w:p>
        </w:tc>
        <w:tc>
          <w:tcPr>
            <w:tcW w:w="4110" w:type="dxa"/>
          </w:tcPr>
          <w:p w14:paraId="6A1B9336" w14:textId="77777777" w:rsidR="00453B46" w:rsidRPr="0080177D" w:rsidRDefault="00453B46" w:rsidP="007A7A9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Рейд</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Чистоты</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«У</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меня</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порядке</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книжки</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z w:val="24"/>
                <w:lang w:val="ru-RU"/>
              </w:rPr>
              <w:t xml:space="preserve">и </w:t>
            </w:r>
            <w:r w:rsidRPr="0080177D">
              <w:rPr>
                <w:rFonts w:ascii="Times New Roman" w:eastAsia="Times New Roman" w:hAnsi="Times New Roman" w:cs="Times New Roman"/>
                <w:spacing w:val="-2"/>
                <w:sz w:val="24"/>
                <w:lang w:val="ru-RU"/>
              </w:rPr>
              <w:t>тетрадки»</w:t>
            </w:r>
          </w:p>
        </w:tc>
        <w:tc>
          <w:tcPr>
            <w:tcW w:w="1276" w:type="dxa"/>
            <w:gridSpan w:val="2"/>
          </w:tcPr>
          <w:p w14:paraId="3EEB6964"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836F4F2" w14:textId="77777777" w:rsidR="00453B46" w:rsidRPr="0080177D" w:rsidRDefault="00453B46" w:rsidP="007A7A9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5"/>
                <w:sz w:val="24"/>
              </w:rPr>
              <w:t>Май</w:t>
            </w:r>
          </w:p>
        </w:tc>
        <w:tc>
          <w:tcPr>
            <w:tcW w:w="2552" w:type="dxa"/>
          </w:tcPr>
          <w:p w14:paraId="1F5FDD08" w14:textId="77777777" w:rsidR="00453B46" w:rsidRPr="0080177D" w:rsidRDefault="00453B46" w:rsidP="007A7A9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453B46" w:rsidRPr="0080177D" w14:paraId="30FFD62E" w14:textId="77777777" w:rsidTr="00453B46">
        <w:trPr>
          <w:trHeight w:val="299"/>
        </w:trPr>
        <w:tc>
          <w:tcPr>
            <w:tcW w:w="10632" w:type="dxa"/>
            <w:gridSpan w:val="7"/>
          </w:tcPr>
          <w:p w14:paraId="4A2CBA9C" w14:textId="77777777" w:rsidR="00453B46" w:rsidRPr="00BD4859" w:rsidRDefault="00453B46" w:rsidP="007A7A9B">
            <w:pPr>
              <w:spacing w:before="1"/>
              <w:rPr>
                <w:rFonts w:ascii="Times New Roman" w:eastAsia="Times New Roman" w:hAnsi="Times New Roman" w:cs="Times New Roman"/>
                <w:b/>
                <w:sz w:val="24"/>
                <w:lang w:val="ru-RU"/>
              </w:rPr>
            </w:pPr>
            <w:r w:rsidRPr="00BD4859">
              <w:rPr>
                <w:rFonts w:ascii="Times New Roman" w:eastAsia="Times New Roman" w:hAnsi="Times New Roman" w:cs="Times New Roman"/>
                <w:b/>
                <w:sz w:val="24"/>
                <w:lang w:val="ru-RU"/>
              </w:rPr>
              <w:t xml:space="preserve">       10. Профориентация</w:t>
            </w:r>
          </w:p>
        </w:tc>
      </w:tr>
      <w:tr w:rsidR="00453B46" w:rsidRPr="0080177D" w14:paraId="60994B45" w14:textId="77777777" w:rsidTr="00453B46">
        <w:trPr>
          <w:trHeight w:val="675"/>
        </w:trPr>
        <w:tc>
          <w:tcPr>
            <w:tcW w:w="568" w:type="dxa"/>
          </w:tcPr>
          <w:p w14:paraId="61C85E94" w14:textId="77777777" w:rsidR="00453B46" w:rsidRPr="00BD4859" w:rsidRDefault="00453B46" w:rsidP="007A7A9B">
            <w:pPr>
              <w:spacing w:before="1"/>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1.</w:t>
            </w:r>
          </w:p>
        </w:tc>
        <w:tc>
          <w:tcPr>
            <w:tcW w:w="4110" w:type="dxa"/>
          </w:tcPr>
          <w:p w14:paraId="5EE132A0" w14:textId="77777777" w:rsidR="00453B46" w:rsidRPr="00BD4859" w:rsidRDefault="00453B46" w:rsidP="007A7A9B">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Проведение профориентационных часов «Россия- мои горизонты»</w:t>
            </w:r>
          </w:p>
        </w:tc>
        <w:tc>
          <w:tcPr>
            <w:tcW w:w="1276" w:type="dxa"/>
            <w:gridSpan w:val="2"/>
          </w:tcPr>
          <w:p w14:paraId="005FFC52" w14:textId="77777777" w:rsidR="00453B46" w:rsidRPr="00BD4859" w:rsidRDefault="00453B46" w:rsidP="007A7A9B">
            <w:pPr>
              <w:spacing w:before="1"/>
              <w:ind w:right="29"/>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1-12</w:t>
            </w:r>
          </w:p>
        </w:tc>
        <w:tc>
          <w:tcPr>
            <w:tcW w:w="2126" w:type="dxa"/>
            <w:gridSpan w:val="2"/>
          </w:tcPr>
          <w:p w14:paraId="7D5F813E" w14:textId="77777777" w:rsidR="00453B46" w:rsidRDefault="00453B46" w:rsidP="007A7A9B">
            <w:pPr>
              <w:spacing w:before="1"/>
              <w:ind w:right="26"/>
              <w:jc w:val="center"/>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В течение года</w:t>
            </w:r>
          </w:p>
          <w:p w14:paraId="53EE3537" w14:textId="77777777" w:rsidR="00453B46" w:rsidRPr="00BD4859" w:rsidRDefault="00453B46" w:rsidP="007A7A9B">
            <w:pPr>
              <w:spacing w:before="1"/>
              <w:ind w:right="26"/>
              <w:jc w:val="center"/>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Четверг</w:t>
            </w:r>
          </w:p>
        </w:tc>
        <w:tc>
          <w:tcPr>
            <w:tcW w:w="2552" w:type="dxa"/>
          </w:tcPr>
          <w:p w14:paraId="747C536C" w14:textId="77777777" w:rsidR="00453B46" w:rsidRPr="00BD4859" w:rsidRDefault="00453B46" w:rsidP="007A7A9B">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Классные руководители</w:t>
            </w:r>
          </w:p>
        </w:tc>
      </w:tr>
      <w:tr w:rsidR="00453B46" w:rsidRPr="0080177D" w14:paraId="700931E0" w14:textId="77777777" w:rsidTr="00453B46">
        <w:trPr>
          <w:trHeight w:val="587"/>
        </w:trPr>
        <w:tc>
          <w:tcPr>
            <w:tcW w:w="568" w:type="dxa"/>
          </w:tcPr>
          <w:p w14:paraId="73E98BC7" w14:textId="77777777" w:rsidR="00453B46" w:rsidRPr="00BD4859" w:rsidRDefault="00453B46" w:rsidP="007A7A9B">
            <w:pPr>
              <w:spacing w:before="1"/>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2.</w:t>
            </w:r>
          </w:p>
        </w:tc>
        <w:tc>
          <w:tcPr>
            <w:tcW w:w="4110" w:type="dxa"/>
          </w:tcPr>
          <w:p w14:paraId="61A438D8" w14:textId="77777777" w:rsidR="00453B46" w:rsidRPr="00BD4859" w:rsidRDefault="00453B46" w:rsidP="007A7A9B">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Экскурсии на предприятия, организации</w:t>
            </w:r>
          </w:p>
        </w:tc>
        <w:tc>
          <w:tcPr>
            <w:tcW w:w="1276" w:type="dxa"/>
            <w:gridSpan w:val="2"/>
          </w:tcPr>
          <w:p w14:paraId="74259181" w14:textId="77777777" w:rsidR="00453B46" w:rsidRPr="00BD4859" w:rsidRDefault="00453B46" w:rsidP="007A7A9B">
            <w:pPr>
              <w:spacing w:before="1"/>
              <w:ind w:right="29"/>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1-12</w:t>
            </w:r>
          </w:p>
        </w:tc>
        <w:tc>
          <w:tcPr>
            <w:tcW w:w="2126" w:type="dxa"/>
            <w:gridSpan w:val="2"/>
          </w:tcPr>
          <w:p w14:paraId="604BF64D" w14:textId="77777777" w:rsidR="00453B46" w:rsidRDefault="00453B46" w:rsidP="007A7A9B">
            <w:pPr>
              <w:spacing w:before="1"/>
              <w:ind w:right="26"/>
              <w:jc w:val="center"/>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В течение года</w:t>
            </w:r>
          </w:p>
          <w:p w14:paraId="5D34CC4D" w14:textId="77777777" w:rsidR="00453B46" w:rsidRPr="00BD4859" w:rsidRDefault="00453B46" w:rsidP="007A7A9B">
            <w:pPr>
              <w:spacing w:before="1"/>
              <w:ind w:right="26"/>
              <w:rPr>
                <w:rFonts w:ascii="Times New Roman" w:eastAsia="Times New Roman" w:hAnsi="Times New Roman" w:cs="Times New Roman"/>
                <w:spacing w:val="-5"/>
                <w:sz w:val="24"/>
                <w:lang w:val="ru-RU"/>
              </w:rPr>
            </w:pPr>
          </w:p>
        </w:tc>
        <w:tc>
          <w:tcPr>
            <w:tcW w:w="2552" w:type="dxa"/>
          </w:tcPr>
          <w:p w14:paraId="4D8E8821" w14:textId="77777777" w:rsidR="00453B46" w:rsidRPr="00BD4859" w:rsidRDefault="00453B46" w:rsidP="007A7A9B">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Классные руководители</w:t>
            </w:r>
          </w:p>
        </w:tc>
      </w:tr>
      <w:tr w:rsidR="00453B46" w:rsidRPr="0080177D" w14:paraId="201849CC" w14:textId="77777777" w:rsidTr="00453B46">
        <w:trPr>
          <w:trHeight w:val="582"/>
        </w:trPr>
        <w:tc>
          <w:tcPr>
            <w:tcW w:w="568" w:type="dxa"/>
          </w:tcPr>
          <w:p w14:paraId="2BCB610D" w14:textId="77777777" w:rsidR="00453B46" w:rsidRPr="00BD4859" w:rsidRDefault="00453B46" w:rsidP="007A7A9B">
            <w:pPr>
              <w:spacing w:before="1"/>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lastRenderedPageBreak/>
              <w:t>3.</w:t>
            </w:r>
          </w:p>
        </w:tc>
        <w:tc>
          <w:tcPr>
            <w:tcW w:w="4110" w:type="dxa"/>
          </w:tcPr>
          <w:p w14:paraId="3457012C" w14:textId="77777777" w:rsidR="00453B46" w:rsidRPr="00BD4859" w:rsidRDefault="00453B46" w:rsidP="007A7A9B">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Встречи с людьми разных профессий</w:t>
            </w:r>
          </w:p>
        </w:tc>
        <w:tc>
          <w:tcPr>
            <w:tcW w:w="1276" w:type="dxa"/>
            <w:gridSpan w:val="2"/>
          </w:tcPr>
          <w:p w14:paraId="08D4B979" w14:textId="77777777" w:rsidR="00453B46" w:rsidRPr="00BD4859" w:rsidRDefault="00453B46" w:rsidP="007A7A9B">
            <w:pPr>
              <w:spacing w:before="1"/>
              <w:ind w:right="29"/>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1-12</w:t>
            </w:r>
          </w:p>
        </w:tc>
        <w:tc>
          <w:tcPr>
            <w:tcW w:w="2126" w:type="dxa"/>
            <w:gridSpan w:val="2"/>
          </w:tcPr>
          <w:p w14:paraId="63DC0B2E" w14:textId="77777777" w:rsidR="00453B46" w:rsidRDefault="00453B46" w:rsidP="007A7A9B">
            <w:pPr>
              <w:spacing w:before="1"/>
              <w:ind w:right="26"/>
              <w:jc w:val="center"/>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В течение года</w:t>
            </w:r>
          </w:p>
          <w:p w14:paraId="0BA5D4B5" w14:textId="77777777" w:rsidR="00453B46" w:rsidRPr="00BD4859" w:rsidRDefault="00453B46" w:rsidP="007A7A9B">
            <w:pPr>
              <w:spacing w:before="1"/>
              <w:ind w:right="26"/>
              <w:jc w:val="center"/>
              <w:rPr>
                <w:rFonts w:ascii="Times New Roman" w:eastAsia="Times New Roman" w:hAnsi="Times New Roman" w:cs="Times New Roman"/>
                <w:spacing w:val="-5"/>
                <w:sz w:val="24"/>
                <w:lang w:val="ru-RU"/>
              </w:rPr>
            </w:pPr>
          </w:p>
        </w:tc>
        <w:tc>
          <w:tcPr>
            <w:tcW w:w="2552" w:type="dxa"/>
          </w:tcPr>
          <w:p w14:paraId="73DDD3EE" w14:textId="77777777" w:rsidR="00453B46" w:rsidRPr="00BD4859" w:rsidRDefault="00453B46" w:rsidP="007A7A9B">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Классные руководители</w:t>
            </w:r>
          </w:p>
        </w:tc>
      </w:tr>
    </w:tbl>
    <w:p w14:paraId="1832E367" w14:textId="77777777" w:rsidR="00453B46" w:rsidRDefault="00453B46" w:rsidP="0080177D">
      <w:pPr>
        <w:pStyle w:val="ConsPlusNormal"/>
        <w:ind w:firstLine="540"/>
        <w:jc w:val="both"/>
        <w:rPr>
          <w:rFonts w:ascii="Times New Roman" w:hAnsi="Times New Roman" w:cs="Times New Roman"/>
          <w:sz w:val="24"/>
          <w:szCs w:val="24"/>
        </w:rPr>
      </w:pPr>
    </w:p>
    <w:p w14:paraId="18FEBAB5" w14:textId="7F4D74E3" w:rsidR="0080177D" w:rsidRDefault="0080177D" w:rsidP="0080177D">
      <w:pPr>
        <w:pStyle w:val="ConsPlusNormal"/>
        <w:ind w:firstLine="540"/>
        <w:jc w:val="both"/>
        <w:rPr>
          <w:rFonts w:ascii="Times New Roman" w:hAnsi="Times New Roman" w:cs="Times New Roman"/>
          <w:sz w:val="24"/>
          <w:szCs w:val="24"/>
        </w:rPr>
      </w:pPr>
    </w:p>
    <w:p w14:paraId="3098B58F" w14:textId="77777777" w:rsidR="00C8481C" w:rsidRDefault="00C8481C" w:rsidP="0080177D">
      <w:pPr>
        <w:widowControl w:val="0"/>
        <w:autoSpaceDE w:val="0"/>
        <w:autoSpaceDN w:val="0"/>
        <w:spacing w:after="0" w:line="240" w:lineRule="auto"/>
        <w:rPr>
          <w:rFonts w:ascii="Times New Roman" w:eastAsia="Times New Roman" w:hAnsi="Times New Roman" w:cs="Times New Roman"/>
        </w:rPr>
      </w:pPr>
    </w:p>
    <w:p w14:paraId="56E2D0E0" w14:textId="77777777" w:rsidR="00C8481C" w:rsidRPr="0080177D" w:rsidRDefault="00C8481C" w:rsidP="0080177D">
      <w:pPr>
        <w:widowControl w:val="0"/>
        <w:autoSpaceDE w:val="0"/>
        <w:autoSpaceDN w:val="0"/>
        <w:spacing w:after="0" w:line="240" w:lineRule="auto"/>
        <w:rPr>
          <w:rFonts w:ascii="Times New Roman" w:eastAsia="Times New Roman" w:hAnsi="Times New Roman" w:cs="Times New Roman"/>
        </w:rPr>
      </w:pPr>
    </w:p>
    <w:p w14:paraId="096C7A5F"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Сентябрь:</w:t>
      </w:r>
    </w:p>
    <w:p w14:paraId="219F4AE8"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сентября: День знаний;</w:t>
      </w:r>
    </w:p>
    <w:p w14:paraId="77096930"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сентября: День окончания Второй мировой войны, День солидарности в борьбе с терроризмом;</w:t>
      </w:r>
    </w:p>
    <w:p w14:paraId="3F155E82"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сентября: Международный день распространения грамотности.</w:t>
      </w:r>
    </w:p>
    <w:p w14:paraId="31D775AC"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Октябрь:</w:t>
      </w:r>
    </w:p>
    <w:p w14:paraId="31CA1629"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октября: Международный день пожилых людей; Международный день музыки;</w:t>
      </w:r>
    </w:p>
    <w:p w14:paraId="30C0F218"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октября: День защиты животных;</w:t>
      </w:r>
    </w:p>
    <w:p w14:paraId="75145C54"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октября: День учителя;</w:t>
      </w:r>
    </w:p>
    <w:p w14:paraId="29270C03"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 октября: Международный день школьных библиотек;</w:t>
      </w:r>
    </w:p>
    <w:p w14:paraId="5A048E8E"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Третье воскресенье октября: День отца.</w:t>
      </w:r>
    </w:p>
    <w:p w14:paraId="7BDDB1A7"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Ноябрь:</w:t>
      </w:r>
    </w:p>
    <w:p w14:paraId="02F54C3B"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ноября: День народного единства;</w:t>
      </w:r>
    </w:p>
    <w:p w14:paraId="177A30F4"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ноября: День памяти погибших при исполнении служебных обязанностей сотрудников органов внутренних дел России;</w:t>
      </w:r>
    </w:p>
    <w:p w14:paraId="45B4B8FD"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Последнее воскресенье ноября: День Матери;</w:t>
      </w:r>
    </w:p>
    <w:p w14:paraId="4129A32B"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 ноября: День Государственного герба Российской Федерации.</w:t>
      </w:r>
    </w:p>
    <w:p w14:paraId="7565799E"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Декабрь:</w:t>
      </w:r>
    </w:p>
    <w:p w14:paraId="50F789CC"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декабря: День неизвестного солдата; Международный день инвалидов;</w:t>
      </w:r>
    </w:p>
    <w:p w14:paraId="436E4A6D"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декабря: День добровольца (волонтера) в России;</w:t>
      </w:r>
    </w:p>
    <w:p w14:paraId="7929FFFA"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декабря: День Героев Отечества;</w:t>
      </w:r>
    </w:p>
    <w:p w14:paraId="5B4E057E"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декабря: День Конституции Российской Федерации.</w:t>
      </w:r>
    </w:p>
    <w:p w14:paraId="5B358D5C"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Январь:</w:t>
      </w:r>
    </w:p>
    <w:p w14:paraId="307CF36A"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 января: День российского студенчества;</w:t>
      </w:r>
    </w:p>
    <w:p w14:paraId="4493000D"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p w14:paraId="5675C4B1"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Февраль:</w:t>
      </w:r>
    </w:p>
    <w:p w14:paraId="7F07AF8F"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февраля: День разгрома советскими войсками немецко-фашистских войск в Сталинградской битве;</w:t>
      </w:r>
    </w:p>
    <w:p w14:paraId="64E70B6A"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февраля: День российской науки;</w:t>
      </w:r>
    </w:p>
    <w:p w14:paraId="0EADD520"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 февраля: День памяти о россиянах, исполнявших служебный долг за пределами Отечества;</w:t>
      </w:r>
    </w:p>
    <w:p w14:paraId="3DD5EA84"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 февраля: Международный день родного языка;</w:t>
      </w:r>
    </w:p>
    <w:p w14:paraId="5292A524"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23 февраля: День защитника Отечества.</w:t>
      </w:r>
    </w:p>
    <w:p w14:paraId="5ED63217"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Март:</w:t>
      </w:r>
    </w:p>
    <w:p w14:paraId="5A4C784B"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марта: Международный женский день;</w:t>
      </w:r>
    </w:p>
    <w:p w14:paraId="42AFAA37"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 марта: День воссоединения Крыма с Россией 27 марта: Всемирный день театра.</w:t>
      </w:r>
    </w:p>
    <w:p w14:paraId="6821D911"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Апрель:</w:t>
      </w:r>
    </w:p>
    <w:p w14:paraId="75916040"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апреля: День космонавтики.</w:t>
      </w:r>
    </w:p>
    <w:p w14:paraId="652679D9"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Май:</w:t>
      </w:r>
    </w:p>
    <w:p w14:paraId="101D6AC1"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мая: Праздник Весны и Труда;</w:t>
      </w:r>
    </w:p>
    <w:p w14:paraId="53951753"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мая: День Победы;</w:t>
      </w:r>
    </w:p>
    <w:p w14:paraId="19ACA13F"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 мая: День детских общественных организаций России;</w:t>
      </w:r>
    </w:p>
    <w:p w14:paraId="0EB2BC6A"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 мая: День славянской письменности и культуры.</w:t>
      </w:r>
    </w:p>
    <w:p w14:paraId="79F2EFC4"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Июнь:</w:t>
      </w:r>
    </w:p>
    <w:p w14:paraId="77E53A6B"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июня: День защиты детей;</w:t>
      </w:r>
    </w:p>
    <w:p w14:paraId="2FFF23C4"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июня: День русского языка;</w:t>
      </w:r>
    </w:p>
    <w:p w14:paraId="6A0BEAA5"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июня: День России;</w:t>
      </w:r>
    </w:p>
    <w:p w14:paraId="6635B0FA"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 июня: День памяти и скорби;</w:t>
      </w:r>
    </w:p>
    <w:p w14:paraId="34D35C62"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 июня: День молодежи.</w:t>
      </w:r>
    </w:p>
    <w:p w14:paraId="2B8BF538"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Июль:</w:t>
      </w:r>
    </w:p>
    <w:p w14:paraId="334B221D"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июля: День семьи, любви и верности.</w:t>
      </w:r>
    </w:p>
    <w:p w14:paraId="646871EC"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Август:</w:t>
      </w:r>
    </w:p>
    <w:p w14:paraId="15E75E34"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августа: День физкультурника;</w:t>
      </w:r>
    </w:p>
    <w:p w14:paraId="6815A0D8" w14:textId="77777777" w:rsidR="00E0204B" w:rsidRPr="00262EAF"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 августа: День Государственного флага Российской Федерации;</w:t>
      </w:r>
    </w:p>
    <w:p w14:paraId="20C861E7" w14:textId="07E5A6DF" w:rsidR="00E0204B" w:rsidRDefault="00E0204B" w:rsidP="009738C2">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 августа: День российского кино.</w:t>
      </w:r>
    </w:p>
    <w:p w14:paraId="70958E41" w14:textId="347F516B" w:rsidR="009738C2" w:rsidRDefault="009738C2" w:rsidP="009738C2">
      <w:pPr>
        <w:pStyle w:val="ConsPlusNormal"/>
        <w:ind w:firstLine="540"/>
        <w:jc w:val="both"/>
        <w:rPr>
          <w:rFonts w:ascii="Times New Roman" w:hAnsi="Times New Roman" w:cs="Times New Roman"/>
          <w:sz w:val="24"/>
          <w:szCs w:val="24"/>
        </w:rPr>
      </w:pPr>
    </w:p>
    <w:p w14:paraId="0D7A27E9" w14:textId="248B888A" w:rsidR="00E0204B" w:rsidRPr="00262EAF" w:rsidRDefault="00E0204B">
      <w:pPr>
        <w:pStyle w:val="ConsPlusTitle"/>
        <w:jc w:val="center"/>
        <w:outlineLvl w:val="1"/>
        <w:rPr>
          <w:rFonts w:ascii="Times New Roman" w:hAnsi="Times New Roman" w:cs="Times New Roman"/>
          <w:sz w:val="24"/>
          <w:szCs w:val="24"/>
        </w:rPr>
      </w:pPr>
      <w:r w:rsidRPr="00262EAF">
        <w:rPr>
          <w:rFonts w:ascii="Times New Roman" w:hAnsi="Times New Roman" w:cs="Times New Roman"/>
          <w:sz w:val="24"/>
          <w:szCs w:val="24"/>
        </w:rPr>
        <w:t xml:space="preserve">V. </w:t>
      </w:r>
      <w:r w:rsidR="008F282E">
        <w:rPr>
          <w:rFonts w:ascii="Times New Roman" w:hAnsi="Times New Roman" w:cs="Times New Roman"/>
          <w:sz w:val="24"/>
          <w:szCs w:val="24"/>
        </w:rPr>
        <w:t xml:space="preserve">Целевой раздел </w:t>
      </w:r>
      <w:r w:rsidRPr="00262EAF">
        <w:rPr>
          <w:rFonts w:ascii="Times New Roman" w:hAnsi="Times New Roman" w:cs="Times New Roman"/>
          <w:sz w:val="24"/>
          <w:szCs w:val="24"/>
        </w:rPr>
        <w:t>АООП УО (вариант 2)</w:t>
      </w:r>
    </w:p>
    <w:p w14:paraId="2259C719" w14:textId="77777777" w:rsidR="00E0204B" w:rsidRPr="00262EAF" w:rsidRDefault="00E0204B">
      <w:pPr>
        <w:pStyle w:val="ConsPlusNormal"/>
        <w:jc w:val="center"/>
        <w:rPr>
          <w:rFonts w:ascii="Times New Roman" w:hAnsi="Times New Roman" w:cs="Times New Roman"/>
          <w:sz w:val="24"/>
          <w:szCs w:val="24"/>
        </w:rPr>
      </w:pPr>
    </w:p>
    <w:p w14:paraId="6937DF6C" w14:textId="77777777"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87. Пояснительная записка.</w:t>
      </w:r>
    </w:p>
    <w:p w14:paraId="1F832E2B" w14:textId="58203DE5" w:rsidR="00E0204B" w:rsidRPr="00262EAF"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87.1 Обучающийся с умственной отсталостью в умеренной, тяжелой или глубокой степени, с тяжелыми и множественными нарушениями развития (далее - ТМНР), интеллектуальное развитие которого не </w:t>
      </w:r>
      <w:r w:rsidR="008F282E">
        <w:rPr>
          <w:rFonts w:ascii="Times New Roman" w:hAnsi="Times New Roman" w:cs="Times New Roman"/>
          <w:sz w:val="24"/>
          <w:szCs w:val="24"/>
        </w:rPr>
        <w:t xml:space="preserve">позволяет освоить </w:t>
      </w:r>
      <w:r w:rsidRPr="00262EAF">
        <w:rPr>
          <w:rFonts w:ascii="Times New Roman" w:hAnsi="Times New Roman" w:cs="Times New Roman"/>
          <w:sz w:val="24"/>
          <w:szCs w:val="24"/>
        </w:rPr>
        <w:t>АООП УО (вариант 1), либо он испытывает существенные трудности в ее осв</w:t>
      </w:r>
      <w:r w:rsidR="008F282E">
        <w:rPr>
          <w:rFonts w:ascii="Times New Roman" w:hAnsi="Times New Roman" w:cs="Times New Roman"/>
          <w:sz w:val="24"/>
          <w:szCs w:val="24"/>
        </w:rPr>
        <w:t xml:space="preserve">оении, получает образование по </w:t>
      </w:r>
      <w:r w:rsidRPr="00262EAF">
        <w:rPr>
          <w:rFonts w:ascii="Times New Roman" w:hAnsi="Times New Roman" w:cs="Times New Roman"/>
          <w:sz w:val="24"/>
          <w:szCs w:val="24"/>
        </w:rPr>
        <w:t>АООП УО (вариант 2), на основе которой образовательная организация разрабатывает специальную индивидуальную программу развития (далее - СИПР), учитывающую индивидуальные образовательные потребности обучающегося с умственной отсталостью.</w:t>
      </w:r>
    </w:p>
    <w:p w14:paraId="068EEBBC" w14:textId="7F0DB001" w:rsidR="00E0204B" w:rsidRPr="00262EAF"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87.2. Цель образования обучающихся с умеренной, тяжелой, глубокой умственной отсталостью (интеллектуальными нарушениями), с тяжелыми и множественными нар</w:t>
      </w:r>
      <w:r w:rsidR="008F282E">
        <w:rPr>
          <w:rFonts w:ascii="Times New Roman" w:hAnsi="Times New Roman" w:cs="Times New Roman"/>
          <w:sz w:val="24"/>
          <w:szCs w:val="24"/>
        </w:rPr>
        <w:t xml:space="preserve">ушениями развития по варианту </w:t>
      </w:r>
      <w:r w:rsidRPr="00262EAF">
        <w:rPr>
          <w:rFonts w:ascii="Times New Roman" w:hAnsi="Times New Roman" w:cs="Times New Roman"/>
          <w:sz w:val="24"/>
          <w:szCs w:val="24"/>
        </w:rPr>
        <w:t>АООП УО (вариант 2):</w:t>
      </w:r>
    </w:p>
    <w:p w14:paraId="33F6430B" w14:textId="77777777" w:rsidR="00E0204B" w:rsidRPr="00262EAF"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личности, формирование общей культуры, соответствующей общепринятым нравственным и социокультурным ценностям, формирование необходимых для самореализации и жизни в обществе практических представлений, умений и навыков, позволяющих достичь обучающемуся максимально возможной самостоятельности и независимости в повседневной жизни.</w:t>
      </w:r>
    </w:p>
    <w:p w14:paraId="0976DC3C" w14:textId="0CCFA65C" w:rsidR="00E0204B" w:rsidRPr="00262EAF"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87.3. Для обуча</w:t>
      </w:r>
      <w:r w:rsidR="008F282E">
        <w:rPr>
          <w:rFonts w:ascii="Times New Roman" w:hAnsi="Times New Roman" w:cs="Times New Roman"/>
          <w:sz w:val="24"/>
          <w:szCs w:val="24"/>
        </w:rPr>
        <w:t xml:space="preserve">ющихся, получающих образование </w:t>
      </w:r>
      <w:r w:rsidRPr="00262EAF">
        <w:rPr>
          <w:rFonts w:ascii="Times New Roman" w:hAnsi="Times New Roman" w:cs="Times New Roman"/>
          <w:sz w:val="24"/>
          <w:szCs w:val="24"/>
        </w:rPr>
        <w:t>АООП УО (вариант 2), характерно интеллектуальное и психофизическое недоразвитие в умеренной, тяжелой или глубокой степени, которое может сочетаться с локальными или системными нарушениями зрения, слуха, опорно-двигательного аппарата, расстройствами аутистического спектра, эмоционально-волевой сферы, выраженными в различной степени тяжести. У некоторых обучающихся выявляются текущие психические и соматические заболевания, которые значительно осложняют их индивидуальное развитие и обучение.</w:t>
      </w:r>
    </w:p>
    <w:p w14:paraId="2FEB981B" w14:textId="787C55E0" w:rsidR="00E0204B"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87.4. Обучающиеся с умеренной и тяжелой умственной отсталостью отличаются выраженным недоразвитием мыслительной деятельности, препятствующим освоению предметных учебных знаний. Обучающиеся одного возраста характеризуются разной степенью выраженности интеллектуального снижения и психофизического развития, уровень сформированности той или иной психической функции, практического навыка может существенно различаться. Наряду с нарушением базовых психических функций, памяти и мышления отмечается своеобразное нарушение всех структурных компонентов речи: фонетико-фонематического, лексического и грамматического. У обучающихся с умеренной и тяжелой степенью умственной отсталости затруднено или невозможно формирование устной и письменной речи. Для них характерно ограниченное восприятие обращенной к ним речи и ее ситуативное понимание. Из-за плохого понимания обращенной к ним речи с трудом формируется соотнесение слова и предмета, слова и действия. По уровню сформированности речи выделяются обучающиеся с отсутствием речи, со звукокомплексами, с высказыванием на уровне отдельных слов, с наличием фраз. При этом речь невнятная, косноязычная, малораспространенная, с аграмматизмами. Ввиду этого при обучении большей части данной категории обучающихся используют разнообразные средства невербальной коммуникации. Внимание обучающихся с умеренной и тяжелой умственной отсталостью крайне неустойчивое, отличается низким уровнем продуктивности из-за быстрой истощаемости, отвлекаемости. Слабость активного внимания препятствует решению сложных задач познавательного содержания, формированию устойчивых учебных действий. Процесс запоминания является механическим, зрительно-моторная координация грубо нарушена. Обучающимся трудно понять ситуацию, вычленить в ней главное и установить причинно-следственные связи, перенести знакомое сформированное действие в новые условия. При продолжительном и направленном использовании методов и приемов коррекционной </w:t>
      </w:r>
      <w:r w:rsidRPr="00262EAF">
        <w:rPr>
          <w:rFonts w:ascii="Times New Roman" w:hAnsi="Times New Roman" w:cs="Times New Roman"/>
          <w:sz w:val="24"/>
          <w:szCs w:val="24"/>
        </w:rPr>
        <w:lastRenderedPageBreak/>
        <w:t>работы становится заметной положительная динамика общего психического развития обучающихся, особенно при умеренном недоразвитии мыслительной деятельности.</w:t>
      </w:r>
    </w:p>
    <w:p w14:paraId="54F76A1C" w14:textId="77777777" w:rsidR="0031317B" w:rsidRPr="00262EAF" w:rsidRDefault="0031317B">
      <w:pPr>
        <w:pStyle w:val="ConsPlusNormal"/>
        <w:spacing w:before="200"/>
        <w:ind w:firstLine="540"/>
        <w:jc w:val="both"/>
        <w:rPr>
          <w:rFonts w:ascii="Times New Roman" w:hAnsi="Times New Roman" w:cs="Times New Roman"/>
          <w:sz w:val="24"/>
          <w:szCs w:val="24"/>
        </w:rPr>
      </w:pPr>
    </w:p>
    <w:p w14:paraId="7C37010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87.5. Психофизическое недоразвитие характеризуется также нарушениями координации, точности, темпа движений, что осложняет формирование физических действий: бег, прыжки, а также навыков несложных трудовых действий. У части обучающихся с умеренной умственной отсталостью отмечается замедленный темп, вялость, пассивность, заторможенность движений. У других - повышенная возбудимость, подвижность, беспокойство сочетаются с хаотичной нецеленаправленной деятельностью. У большинства обучающихся с интеллектуальными нарушениями наблюдаются трудности, связанные со статикой и динамикой тела.</w:t>
      </w:r>
    </w:p>
    <w:p w14:paraId="652F2C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Наиболее типичными для данной категории обучающихся являются трудности в овладении навыками, требующими тонких точных дифференцированных движений: удержание позы, захват карандаша, ручки, кисти, шнурование ботинок, застегивание пуговиц, завязывание ленточек, шнурков. Степень сформированности навыков самообслуживания может быть различна. Некоторые обучающиеся полностью зависят от помощи окружающих при одевании, раздевании, при приеме пищи, совершении гигиенических процедур.</w:t>
      </w:r>
    </w:p>
    <w:p w14:paraId="5DC65F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87.6. Запас знаний и представлений о внешнем мире мал и часто ограничен лишь знанием предметов окружающего быта.</w:t>
      </w:r>
    </w:p>
    <w:p w14:paraId="1E5CD2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Обучающиеся с глубокой умственной отсталостью часто не владеют речью, они постоянно нуждаются в уходе и присмотре. Значительная часть обучающихся с тяжелой, глубокой умственной отсталостью имеют и другие нарушения, что дает основание говорить о ТМНР, которые представляют собой не сумму различных ограничений, а сложное качественно новое явление с иной структурой, отличной от структуры каждой из составляющих. Различные нарушения влияют на развитие человека не по отдельности, а в совокупности, образуя сложные сочетания. В связи с этим человек требует значительной помощи, объем которой существенно превышает содержание и качество поддержки, оказываемой при каком-то одном нарушении: интеллектуальном или физическом.</w:t>
      </w:r>
    </w:p>
    <w:p w14:paraId="69FFEE4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87.7. Уровень психофизического развития обучающихся с тяжелыми множественными нарушениями невозможно соотнести с какими-либо возрастными параметрами. Органическое поражение центральной нервной системы чаще всего является причиной сочетанных нарушений и выраженного недоразвития интеллекта, а также сенсорных функций, движения, поведения, коммуникации. Все эти проявления совокупно препятствуют развитию самостоятельной жизнедеятельности обучающегося, как в семье, так и в обществе. Динамика развития обучающихся данной группы определяется рядом факторов: этиологией, патогенезом нарушений, временем возникновения и сроками выявления отклонений, характером и степенью выраженности каждого из первичных расстройств, спецификой их сочетания, а также сроками начала, объемом и качеством оказываемой коррекционной помощи.</w:t>
      </w:r>
    </w:p>
    <w:p w14:paraId="1A6479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87.8. В связи с выраженными нарушениями и (или) искажениями процессов познавательной деятельности, прежде всего: восприятия, мышления, внимания, памяти у обучающихся с глубокой умственной отсталостью, ТМНР возникают непреодолимые препятствия в усвоении "академического" компонента различных программ дошкольного, а тем более школьного образования. Специфика эмоциональной сферы определяется не только ее недоразвитием, но и специфическими проявлениями гипо- и гиперсензитивности. В связи с неразвитостью волевых процессов, обучающиеся не способны произвольно регулировать свое эмоциональное состояние в ходе любой организованной деятельности, что не редко проявляется в негативных поведенческих реакциях. Интерес к какой-либо деятельности не имеет мотивационно-потребностных оснований и, как правило, носит кратковременный, неустойчивый характер.</w:t>
      </w:r>
    </w:p>
    <w:p w14:paraId="1B93127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87.9. Особенности и своеобразие психофизического развития обучающихся с умеренной, тяжелой, глубокой умственной отсталостью, с ТМНР определяют специфику их образовательных потребностей. Умственная отсталость обучающихся данной категории, как правило, в той или иной форме осложнена нарушениями опорно-двигательных функций, сенсорными, соматическими нарушениями, расстройствами аутистического спектра и эмоционально-волевой сферы или другими нарушениями, различное сочетание которых определяет особые образовательные потребности обучающихся. Наиболее характерные особенности обучающихся позволяют выделить, с точки зрения их потребности в специальных условиях, три условные группы, каждая из которых включает обучающихся с умеренной, </w:t>
      </w:r>
      <w:r w:rsidRPr="00262EAF">
        <w:rPr>
          <w:rFonts w:ascii="Times New Roman" w:hAnsi="Times New Roman" w:cs="Times New Roman"/>
          <w:sz w:val="24"/>
          <w:szCs w:val="24"/>
        </w:rPr>
        <w:lastRenderedPageBreak/>
        <w:t>тяжелой, глубокой умственной отсталостью, с ТМНР.</w:t>
      </w:r>
    </w:p>
    <w:p w14:paraId="7437CD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Часть обучающихся, отнесенных к категории обучающихся с ТМНР, имеет тяжелые нарушения неврологического генеза - сложные формы детского церебрального паралича (далее - ДЦП), спастический тетрапарез, гиперкинез, вследствие которых они полностью или почти полностью зависят от помощи окружающих их людей в передвижении, самообслуживании, предметной деятельности, коммуникации. Большинство обучающихся этой группы не может самостоятельно удерживать тело в положении сидя. Процесс общения затруднен из-за органического поражения речевого аппарата и невозможности овладения средствами речи.</w:t>
      </w:r>
    </w:p>
    <w:p w14:paraId="1BCF93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Вместе с тем, интеллектуальное развитие таких обучающихся может быть различно по степени умственной отсталости и колеблется (от легкой до глубокой).</w:t>
      </w:r>
    </w:p>
    <w:p w14:paraId="0549413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87.9.1. Обучающиеся с умеренной формой интеллектуального недоразвития проявляют элементарные способности к развитию представлений, умений и навыков, значимых для их социальной адаптации. Так, у этой группы обучающихся проявляется интерес к общению и взаимодействию с обучающимися и взрослыми, что является позитивной предпосылкой для обучения обучающихся вербальным и невербальным средствам коммуникации. Их интеллектуальное развитие позволяет овладевать основами счета, письма, чтения. Способность обучающегося к выполнению некоторых двигательных действий: захват, удержание предмета, контролируемые движения шеи, головы создает предпосылки для обучения некоторым приемам и способам по самообслуживанию и развитию предметнопрактической и трудовой деятельности.</w:t>
      </w:r>
    </w:p>
    <w:p w14:paraId="665715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87.9.2. Особенности развития другой группы обучающихся обусловлены выраженными нарушениями поведения (чаще как следствие аутистических расстройств). Они проявляются в расторможенности, "полевом", нередко агрессивном поведении, стереотипиях, трудностях коммуникации и социального взаимодействия. Аутистические проявления затрудняют установление подлинной тяжести интеллектуального недоразвития, так как контакт с окружающими отсутствует или возникает как форма физического обращения к взрослым в ситуациях, когда ребенку требуется помощь в удовлетворении потребности. У обучающихся названной группы нет интереса к деятельности окружающих, они не проявляют ответных реакций на попытки взрослого организовать их взаимодействие со сверстниками. Эти обучающиеся не откликаются на просьбы, обращения в случаях, запрещающих то или иное действие, проявляют агрессию или самоагрессию, бросают игрушки, предметы, демонстрируют деструктивные действия. Такие реакции наблюдаются при смене привычной для обучающегося обстановки, наличии рядом незнакомых людей, в шумных местах. Особенности физического и эмоционально-волевого развития обучающихся с аутистическими проявлениями затрудняют их обучение в условиях группы, поэтому на начальном этапе обучения они нуждаются в индивидуальной программе и индивидуальном сопровождении специалистов.</w:t>
      </w:r>
    </w:p>
    <w:p w14:paraId="35DEA10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87.9.3. У третьей группы обучающихся отсутствуют выраженные нарушения движений и моторики, они могут передвигаться самостоятельно. Моторная дефицитарность проявляется в замедленности темпа, недостаточной согласованности и координации движений. У части обучающихся также наблюдаются деструктивные формы поведения, стереотипии, избегание контактов с окружающими и другие черты, сходные с обучающимися, описанными выше. Интеллектуальное недоразвитие проявляется, преимущественно, в форме умеренной степени умственной отсталости. Большая часть обучающихся данной группы владеет элементарной речью: могут выразить простыми словами и предложениями свои потребности, сообщить о выполненном действии, ответить на вопрос взрослого отдельными словами, словосочетаниями или фразой. У некоторых - речь может быть развита на уровне развернутого высказывания, но часто носит формальный характер и не направлена на решение задач социальной коммуникации. Другая часть обучающихся, не владея речью, может осуществлять коммуникацию при помощи естественных жестов, графических изображений, вокализаций, отдельных слогов и стереотипного набора слов. Обучающиеся могут выполнять отдельные операции, входящие в состав предметных действий, но недостаточно осознанные мотивы деятельности, а также неустойчивость внимания и нарушение последовательности выполняемых операций, препятствуют выполнению действия как целого.</w:t>
      </w:r>
    </w:p>
    <w:p w14:paraId="38D4C251" w14:textId="213C79BF" w:rsidR="00E0204B"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Описанные индивидуально-типологические особенности обучающихся учитывают также клинические аспекты онтогенеза, но не отражают общепринятую диагностику ОВЗ в части умственной отсталости (Международная статистическая классификация болезней и проблем, связанных со здоровьем (МКБ). Учет типологических особенностей с позиции специальной психологии и педагогики позволяет </w:t>
      </w:r>
      <w:r w:rsidRPr="00262EAF">
        <w:rPr>
          <w:rFonts w:ascii="Times New Roman" w:hAnsi="Times New Roman" w:cs="Times New Roman"/>
          <w:sz w:val="24"/>
          <w:szCs w:val="24"/>
        </w:rPr>
        <w:lastRenderedPageBreak/>
        <w:t>решать задачи организации условий обучения и воспитания обучающихся в образовательной организации, имея в виду достаточное количество персонала и специалистов для удовлетворения потребностей в физическом сопровождении обучающихся, выбор необходимых технических средств индивидуальной помощи и обучения, планирование форм организации учебного процесса.</w:t>
      </w:r>
    </w:p>
    <w:p w14:paraId="2817520E" w14:textId="21B3A95F" w:rsidR="00C8481C" w:rsidRDefault="00C8481C" w:rsidP="0031317B">
      <w:pPr>
        <w:pStyle w:val="ConsPlusNormal"/>
        <w:ind w:firstLine="540"/>
        <w:jc w:val="both"/>
        <w:rPr>
          <w:rFonts w:ascii="Times New Roman" w:hAnsi="Times New Roman" w:cs="Times New Roman"/>
          <w:sz w:val="24"/>
          <w:szCs w:val="24"/>
        </w:rPr>
      </w:pPr>
    </w:p>
    <w:p w14:paraId="04756387" w14:textId="77777777" w:rsidR="00C8481C" w:rsidRPr="00262EAF" w:rsidRDefault="00C8481C" w:rsidP="0031317B">
      <w:pPr>
        <w:pStyle w:val="ConsPlusNormal"/>
        <w:ind w:firstLine="540"/>
        <w:jc w:val="both"/>
        <w:rPr>
          <w:rFonts w:ascii="Times New Roman" w:hAnsi="Times New Roman" w:cs="Times New Roman"/>
          <w:sz w:val="24"/>
          <w:szCs w:val="24"/>
        </w:rPr>
      </w:pPr>
    </w:p>
    <w:p w14:paraId="552F746B" w14:textId="77777777" w:rsidR="00E0204B" w:rsidRPr="00262EAF" w:rsidRDefault="00E0204B" w:rsidP="0031317B">
      <w:pPr>
        <w:pStyle w:val="ConsPlusNormal"/>
        <w:ind w:firstLine="540"/>
        <w:jc w:val="both"/>
        <w:rPr>
          <w:rFonts w:ascii="Times New Roman" w:hAnsi="Times New Roman" w:cs="Times New Roman"/>
          <w:sz w:val="24"/>
          <w:szCs w:val="24"/>
        </w:rPr>
      </w:pPr>
    </w:p>
    <w:p w14:paraId="1892024B"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 xml:space="preserve">87.10. Общие аспекты реализации особых образовательных потребностей </w:t>
      </w:r>
      <w:proofErr w:type="gramStart"/>
      <w:r w:rsidRPr="00262EAF">
        <w:rPr>
          <w:rFonts w:ascii="Times New Roman" w:hAnsi="Times New Roman" w:cs="Times New Roman"/>
          <w:sz w:val="24"/>
          <w:szCs w:val="24"/>
        </w:rPr>
        <w:t>разных категорий</w:t>
      </w:r>
      <w:proofErr w:type="gramEnd"/>
      <w:r w:rsidRPr="00262EAF">
        <w:rPr>
          <w:rFonts w:ascii="Times New Roman" w:hAnsi="Times New Roman" w:cs="Times New Roman"/>
          <w:sz w:val="24"/>
          <w:szCs w:val="24"/>
        </w:rPr>
        <w:t xml:space="preserve"> обучающихся с нарушениями психофизического развития: время начала образования, содержание образования, создание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w:t>
      </w:r>
    </w:p>
    <w:p w14:paraId="346EAD6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87.10.1. Время начала образования: предполагается учет потребности в максимально возможном раннем начале комплексной коррекции нарушений. Основному общему образованию обучающегося с тяжелыми нарушениями развития должен предшествовать период ранней помощи и дошкольного образования, что является необходимой предпосылкой оптимального образования в школьном возрасте. Выделяется пропедевтический период в образовании, обеспечивающий преемственность между дошкольным и школьным этапами.</w:t>
      </w:r>
    </w:p>
    <w:p w14:paraId="14FFC8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87.10.2. Содержание образования: учитывается потребность во введении специальных учебных предметов и коррекционных курсов, которых нет в содержании образования обычно развивающегося обучающегося. (Например, предметы: "Речь и альтернативная коммуникация", "Человек"; курсы по альтернативной коммуникации, сенсорному развитию, формированию предметных действий).</w:t>
      </w:r>
    </w:p>
    <w:p w14:paraId="33B111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87.10.3. Создание специальных методов и средств обучения: обеспечивается потребность в построении "обходных путей", использовании специфических методов и средств обучения, в дифференцированном, "пошаговом" обучении, чем этого требует обучение обычно развивающегося обучающегося (например, использование печатных изображений, предметных и графических алгоритмов, электронных средств коммуникации, внешних стимулов).</w:t>
      </w:r>
    </w:p>
    <w:p w14:paraId="2AED608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87.10.4. Особая организация обучения: учитывается потребность в качественной индивидуализации обучения, в особой пространственной и временной и смысловой организации образовательной среды. Например, обучающиеся с умственной отсталостью в сочетании с расстройствами аутистического спектра изначально нуждаются в индивидуальной подготовке до реализации групповых форм образования, в особом структурировании образовательного пространства и времени, дающим им возможность поэтапно ("пошагово") понимать последовательность и взаимосвязь явлений и событий окружающей среды.</w:t>
      </w:r>
    </w:p>
    <w:p w14:paraId="6F9C680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87.10.5. Определение границ образовательного пространства предполагает учет потребности в максимальном расширении образовательного пространства за пределами образовательного учреждения. К примеру, формирование навыков социальной коммуникации необходимо осуществлять в естественных условиях: в магазине, кафе, поликлинике, общественном транспорте.</w:t>
      </w:r>
    </w:p>
    <w:p w14:paraId="5E4F46E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87.10.6. Продолжительность образования. Руководствуясь принципом нормализации жизни, общее образование обучающихся с умеренной, тяжелой, глубокой умственной отсталостью, с ТМНР по адаптированной основной общеобразовательной программе происходит в течение 13 лет. Процесс образования может происходить как в классах с 1 дополнительного по 12 (по одному году обучения в каждом), так и в близковозрастных классах (группах) по возрастающим ступеням обучения. Основанием </w:t>
      </w:r>
      <w:proofErr w:type="gramStart"/>
      <w:r w:rsidRPr="00262EAF">
        <w:rPr>
          <w:rFonts w:ascii="Times New Roman" w:hAnsi="Times New Roman" w:cs="Times New Roman"/>
          <w:sz w:val="24"/>
          <w:szCs w:val="24"/>
        </w:rPr>
        <w:t>для перевода</w:t>
      </w:r>
      <w:proofErr w:type="gramEnd"/>
      <w:r w:rsidRPr="00262EAF">
        <w:rPr>
          <w:rFonts w:ascii="Times New Roman" w:hAnsi="Times New Roman" w:cs="Times New Roman"/>
          <w:sz w:val="24"/>
          <w:szCs w:val="24"/>
        </w:rPr>
        <w:t xml:space="preserve"> обучающегося из класса в класс является его возраст.</w:t>
      </w:r>
    </w:p>
    <w:p w14:paraId="22600A0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Следует учитывать и потребности в пролонгированном обучении, выходящим за рамки школьного возраста. Например, обучение самостоятельному проживанию в условиях квартиры, где продолжается формирование бытовых навыков, навыков социально-коммуникативной деятельности и организации свободного времени; обучение доступной трудовой деятельности, ремеслу в условиях сопровождаемого трудоустройства или специальных мастерских. С учетом трудностей переноса сформированных действий в новые условия названный аспект особенно актуален для обучающихся с ТМНР, особенно для поддержания самостоятельности и активности в расширении спектра жизненных компетенций.</w:t>
      </w:r>
    </w:p>
    <w:p w14:paraId="596D568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87.10.7. Определение круга лиц, участвующих в образовании и их взаимодействие. Необходимо учитывать потребность в согласованных требованиях, предъявляемых к ребенку со стороны всех окружающих его людей; потребность в совместной работе специалистов разных профессий: специальных </w:t>
      </w:r>
      <w:r w:rsidRPr="00262EAF">
        <w:rPr>
          <w:rFonts w:ascii="Times New Roman" w:hAnsi="Times New Roman" w:cs="Times New Roman"/>
          <w:sz w:val="24"/>
          <w:szCs w:val="24"/>
        </w:rPr>
        <w:lastRenderedPageBreak/>
        <w:t>психологов и педагогических работников, социальных работников, специалистов здравоохранения, а также родителей (законных представителей) обучающегося с ТМНР в процессе его образования. Кроме того, при организации образования необходимо учитывать круг контактов особого обучающегося, который может включать обслуживающий персонал организации, волонтеров, родственников, друзей семьи.</w:t>
      </w:r>
    </w:p>
    <w:p w14:paraId="529E5F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Для реализации особых образовательных потребностей обучающегося с умственной отсталостью, с ТМНР обязательной является специальная организация всей его жизни, обеспечивающая развитие его жизненной компетенции в условиях образовательной организации и в семье.</w:t>
      </w:r>
    </w:p>
    <w:p w14:paraId="20B9EA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87.11. К особым образовательным потребностям обучающихся с умеренной, тяжелой, глубокой умственной отсталостью (интеллектуальными нарушениями), с тяжелыми и множественными нарушениями развития относятся:</w:t>
      </w:r>
    </w:p>
    <w:p w14:paraId="17671EA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раннее получение специальной помощи средствами образования;</w:t>
      </w:r>
    </w:p>
    <w:p w14:paraId="6A10A0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обязательность и непрерывность коррекционно-развивающего процесса, реализуемого как через содержание предметных областей, так и коррекционных курсов;</w:t>
      </w:r>
    </w:p>
    <w:p w14:paraId="1AE362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научно-обоснованный, практико-ориентированный, действенный характер содержания образования, направленный на социализацию обучающихся;</w:t>
      </w:r>
    </w:p>
    <w:p w14:paraId="2057D3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доступность содержания познавательных задач, реализуемых в процессе образования;</w:t>
      </w:r>
    </w:p>
    <w:p w14:paraId="644A69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пролонгация сроков получения образования;</w:t>
      </w:r>
    </w:p>
    <w:p w14:paraId="15C14A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систематическая актуализация сформированных у обучающихся знаний и умений;</w:t>
      </w:r>
    </w:p>
    <w:p w14:paraId="3353F4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специальное обучение применению сформированных знаний и умений в процессе урочной и внеурочной деятельности при изменении учебнопознавательных, социокультурных, трудовых и других ситуаций трудовых и других ситуаций;</w:t>
      </w:r>
    </w:p>
    <w:p w14:paraId="36D30BF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обеспечение особой пространственной и временной организации коррекционно-образовательной среды с учетом функционального состояния центральной нервной системы и нейродинамики психических процессов, состояния слуха, зрения и других психофизических особенностей обучающихся;</w:t>
      </w:r>
    </w:p>
    <w:p w14:paraId="597E338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мотивации и интереса обучающихся к познанию окружающего мира с учетом возрастных и индивидуальных способностей к обучению и социальному взаимодействию со средой;</w:t>
      </w:r>
    </w:p>
    <w:p w14:paraId="598BC27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стимуляция познавательной активности, формирование позитивного отношения к окружающему миру средствами образования, основанными на доброжелательном и уважительном отношении к обучающимся и членам их семей.</w:t>
      </w:r>
    </w:p>
    <w:p w14:paraId="61B05C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87.12. Удовлетворение </w:t>
      </w:r>
      <w:proofErr w:type="gramStart"/>
      <w:r w:rsidRPr="00262EAF">
        <w:rPr>
          <w:rFonts w:ascii="Times New Roman" w:hAnsi="Times New Roman" w:cs="Times New Roman"/>
          <w:sz w:val="24"/>
          <w:szCs w:val="24"/>
        </w:rPr>
        <w:t>особых образовательных потребностей</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(интеллектуальными нарушениями), в том числе глухих, слепых, с нарушениями опорно-двигательного аппарата, с расстройствами аутистического спектра, с ТМНР, обеспечивается:</w:t>
      </w:r>
    </w:p>
    <w:p w14:paraId="45CCD1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существенным изменением содержания образования, предполагающим включение учебных предметов, отсутствующих при обучении обучающихся с легкой умственной отсталостью (интеллектуальными нарушениями): "Речь и альтернативная коммуникация", "Человек" и другие;</w:t>
      </w:r>
    </w:p>
    <w:p w14:paraId="5D7B2F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созданием оптимальных путей развития;</w:t>
      </w:r>
    </w:p>
    <w:p w14:paraId="59D7C33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использованием специфических методов и средств обучения;</w:t>
      </w:r>
    </w:p>
    <w:p w14:paraId="4569D6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дифференцированным, "пошаговым" обучением;</w:t>
      </w:r>
    </w:p>
    <w:p w14:paraId="084570D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обязательной индивидуализацией обучения (обучение по специальной индивидуальной программе развития);</w:t>
      </w:r>
    </w:p>
    <w:p w14:paraId="6B0794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формированием элементарных социально-бытовых навыков и навыков самообслуживания;</w:t>
      </w:r>
    </w:p>
    <w:p w14:paraId="1CD2C77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учетом типологических и индивидуальных особенностей развития обучающихся;</w:t>
      </w:r>
    </w:p>
    <w:p w14:paraId="5D39FB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обеспечением индивидуального клинико-психолого-педагогического сопровождения каждого обучающегося с учетом особенностей сложной структуры нарушения, в том числе специального педагогического сопровождения и (или) технической помощи;</w:t>
      </w:r>
    </w:p>
    <w:p w14:paraId="145F8E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обеспечением образования вне зависимости от тяжести нарушений развития, вида образовательной организации;</w:t>
      </w:r>
    </w:p>
    <w:p w14:paraId="30E82B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специальной организацией предметно-развивающей среды и рабочего места с учетом характера множественных нарушений; обеспечением присмотра и ухода за обучающимися в соответствии с особенностями их здоровья и развития;</w:t>
      </w:r>
    </w:p>
    <w:p w14:paraId="55CDBB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дозированным расширением образовательного пространства внутри организации и за ее пределами;</w:t>
      </w:r>
    </w:p>
    <w:p w14:paraId="50A7F9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организацией обучения в разновозрастных классах (группах);</w:t>
      </w:r>
    </w:p>
    <w:p w14:paraId="57150A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организацией взаимодействия специалистов, участвующих в обучении и воспитании обучающегося, и его семьи, обеспечивающей особую организацию всей жизни обучающегося (в условиях организации и дома).</w:t>
      </w:r>
    </w:p>
    <w:p w14:paraId="5D3306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87.13. В отношении глухих, слабослышащих, позднооглохших обучающихся с умеренной, тяжелой, глубокой умственной отсталостью (интеллектуальными нарушениями) особые образовательные потребности дополняются следующими потребностями в:</w:t>
      </w:r>
    </w:p>
    <w:p w14:paraId="0982E8A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проведении специальной работы, способствующей овладению русским жестовым языком, словесными формами речи (с учетом структуры нарушения и индивидуальных особенностей и возможностей обучающихся);</w:t>
      </w:r>
    </w:p>
    <w:p w14:paraId="7E23A1E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проведении специальной работы, способствующей формированию слухового восприятия речи и неречевых звучаний, слухозрительного восприятия устной речи, ее произносительной стороны (при использовании звукоусиливающей аппаратуры с учетом аудиолого-педагогических рекомендаций с учетом структуры нарушения, индивидуальных особенностей и возможностей обучающихся).</w:t>
      </w:r>
    </w:p>
    <w:p w14:paraId="38083D2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87.14. В отношении </w:t>
      </w:r>
      <w:proofErr w:type="gramStart"/>
      <w:r w:rsidRPr="00262EAF">
        <w:rPr>
          <w:rFonts w:ascii="Times New Roman" w:hAnsi="Times New Roman" w:cs="Times New Roman"/>
          <w:sz w:val="24"/>
          <w:szCs w:val="24"/>
        </w:rPr>
        <w:t>слепых</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(интеллектуальными нарушениями) особые образовательные потребности дополняются потребностями в:</w:t>
      </w:r>
    </w:p>
    <w:p w14:paraId="2F1F71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проведении специальной работы, способствующей формированию умений и навыков поэтапного обследования предметов, ориентировке в окружающем мире, расширению, обогащению и коррекции сенсорных, предметных и пространственных представлений, налаживанию на доступном уровне общения со сверстниками и взрослыми;</w:t>
      </w:r>
    </w:p>
    <w:p w14:paraId="6450A9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организации обучения и воспитания с учетом зрительного диагноза (основного и дополнительного), возраста и времени нарушения (утраты) зрения, состояния основных зрительных функций, возможности коррекции зрения с помощью оптических приспособлений, рекомендуемой оптической коррекции и приборов для улучшения зрения, режима зрительной и (или) тактильной, физической нагрузок; времени жизнедеятельности в условиях слепоты;</w:t>
      </w:r>
    </w:p>
    <w:p w14:paraId="058B8F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обеспечении доступности учебной информации для тактильного, слухового и зрительного (для слепых с остаточным зрением) восприятия обучающимися.</w:t>
      </w:r>
    </w:p>
    <w:p w14:paraId="561C29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87.15. В отношении обучающихся с нарушениями опорно-двигательного аппарата и с умеренной, тяжелой, глубокой умственной отсталостью (интеллектуальными нарушениями) особые образовательные потребности дополняются потребностями в:</w:t>
      </w:r>
    </w:p>
    <w:p w14:paraId="117C364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обеспечении особой пространственной и временной организации образовательной среды на основе использования двигательного и охранительного педагогического режимов;</w:t>
      </w:r>
    </w:p>
    <w:p w14:paraId="653AF9F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проведении специальной работы по формированию и коррекции двигательных функций, в том числе общей и мелкой моторики, манипулятивной функции рук;</w:t>
      </w:r>
    </w:p>
    <w:p w14:paraId="2295419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формировании и развитии коммуникативных возможностей с применением средств вербальной и невербальной коммуникации, в том числе средств дополнительной, альтернативной коммуникации с учетом наличия сопутствующих нарушений зрения и слуха;</w:t>
      </w:r>
    </w:p>
    <w:p w14:paraId="5302202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организации обучения и воспитания с учетом уровня двигательного развития, возможности использования вспомогательных технических средств и ассистивных технологий;</w:t>
      </w:r>
    </w:p>
    <w:p w14:paraId="1398AA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обеспечении доступности учебной информации для восприятия обучающимися с учетом двигательных и сопутствующих сенсорных нарушений.</w:t>
      </w:r>
    </w:p>
    <w:p w14:paraId="62DA4F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87.16. В отношении обучающихся с РАС и с умеренной, тяжелой, глубокой умственной отсталостью (интеллектуальными нарушениями) особые образовательные потребности дополняются потребностями в:</w:t>
      </w:r>
    </w:p>
    <w:p w14:paraId="6C2028F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обеспечении особой пространственной и временной организации образовательной среды, отвечающей характеристикам: постоянство и предсказуемость, четкая пространственно-временная организация учебного процесса, минимизация стимулов, учитывающая истощаемость и сенсорную гиперчувствительность обучающихся с расстройствами аутистического спектра;</w:t>
      </w:r>
    </w:p>
    <w:p w14:paraId="28D155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специальном индивидуальном педагогическом сопровождении и (или) технической помощи в урочной и внеурочной деятельности, основанном на психолого-педагогических технологиях поддержки обучающегося с расстройством аутистического спектра в сложной и новой ситуации (в том числе коммуникативной);</w:t>
      </w:r>
    </w:p>
    <w:p w14:paraId="01D225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наличии отдельного помещения для психологической разгрузки.</w:t>
      </w:r>
    </w:p>
    <w:p w14:paraId="75EACA14" w14:textId="77777777" w:rsidR="00E0204B" w:rsidRPr="00262EAF" w:rsidRDefault="00E0204B">
      <w:pPr>
        <w:pStyle w:val="ConsPlusNormal"/>
        <w:ind w:firstLine="540"/>
        <w:jc w:val="both"/>
        <w:rPr>
          <w:rFonts w:ascii="Times New Roman" w:hAnsi="Times New Roman" w:cs="Times New Roman"/>
          <w:sz w:val="24"/>
          <w:szCs w:val="24"/>
        </w:rPr>
      </w:pPr>
    </w:p>
    <w:p w14:paraId="4B576152" w14:textId="43E059C3"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lastRenderedPageBreak/>
        <w:t>88. При</w:t>
      </w:r>
      <w:r w:rsidR="009738C2">
        <w:rPr>
          <w:rFonts w:ascii="Times New Roman" w:hAnsi="Times New Roman" w:cs="Times New Roman"/>
          <w:sz w:val="24"/>
          <w:szCs w:val="24"/>
        </w:rPr>
        <w:t xml:space="preserve">нципы и подходы к формированию </w:t>
      </w:r>
      <w:r w:rsidRPr="00262EAF">
        <w:rPr>
          <w:rFonts w:ascii="Times New Roman" w:hAnsi="Times New Roman" w:cs="Times New Roman"/>
          <w:sz w:val="24"/>
          <w:szCs w:val="24"/>
        </w:rPr>
        <w:t>АООП УО (вариант 2).</w:t>
      </w:r>
    </w:p>
    <w:p w14:paraId="723D6186" w14:textId="2DA989D2"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88.1. По причине </w:t>
      </w:r>
      <w:proofErr w:type="gramStart"/>
      <w:r w:rsidRPr="00262EAF">
        <w:rPr>
          <w:rFonts w:ascii="Times New Roman" w:hAnsi="Times New Roman" w:cs="Times New Roman"/>
          <w:sz w:val="24"/>
          <w:szCs w:val="24"/>
        </w:rPr>
        <w:t>системных нарушений развития</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и с ТМНР для данной категории обучающихся показан индивидуальный уровень итогового результата общего образования. Все обучающиеся, вне зависимости от тяжести состояния, включаются в образовательное пространство, где принципы организации предметно</w:t>
      </w:r>
      <w:r w:rsidR="005854FC">
        <w:rPr>
          <w:rFonts w:ascii="Times New Roman" w:hAnsi="Times New Roman" w:cs="Times New Roman"/>
          <w:sz w:val="24"/>
          <w:szCs w:val="24"/>
        </w:rPr>
        <w:t>-</w:t>
      </w:r>
      <w:r w:rsidRPr="00262EAF">
        <w:rPr>
          <w:rFonts w:ascii="Times New Roman" w:hAnsi="Times New Roman" w:cs="Times New Roman"/>
          <w:sz w:val="24"/>
          <w:szCs w:val="24"/>
        </w:rPr>
        <w:t>развивающей среды, оборудование, технические средства, программы учебных предметов, коррекционных технологий, а также содержание и методы обучения и воспитания определяются индивидуальными возможностями и особыми образовательными потребностями обучающегося.</w:t>
      </w:r>
    </w:p>
    <w:p w14:paraId="37D3509C" w14:textId="0017B8D3"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Итоговые достижения обучающихся с умеренной, тяжелой, глубокой умственной </w:t>
      </w:r>
      <w:r w:rsidR="008F282E">
        <w:rPr>
          <w:rFonts w:ascii="Times New Roman" w:hAnsi="Times New Roman" w:cs="Times New Roman"/>
          <w:sz w:val="24"/>
          <w:szCs w:val="24"/>
        </w:rPr>
        <w:t xml:space="preserve">отсталостью, с ТМНР - </w:t>
      </w:r>
      <w:r w:rsidRPr="00262EAF">
        <w:rPr>
          <w:rFonts w:ascii="Times New Roman" w:hAnsi="Times New Roman" w:cs="Times New Roman"/>
          <w:sz w:val="24"/>
          <w:szCs w:val="24"/>
        </w:rPr>
        <w:t>АООП УО (вариант 2) - принципиально отличаются от требований к итоговым достижениям обучающихся с л</w:t>
      </w:r>
      <w:r w:rsidR="008F282E">
        <w:rPr>
          <w:rFonts w:ascii="Times New Roman" w:hAnsi="Times New Roman" w:cs="Times New Roman"/>
          <w:sz w:val="24"/>
          <w:szCs w:val="24"/>
        </w:rPr>
        <w:t xml:space="preserve">егкой умственной отсталостью - </w:t>
      </w:r>
      <w:r w:rsidRPr="00262EAF">
        <w:rPr>
          <w:rFonts w:ascii="Times New Roman" w:hAnsi="Times New Roman" w:cs="Times New Roman"/>
          <w:sz w:val="24"/>
          <w:szCs w:val="24"/>
        </w:rPr>
        <w:t>АООП УО (вариант 1). Они определяются индивидуальными возможностями обучающегося и тем, что его образование нацелено на максимальное развитие жизненной компетенции. Овладение знаниями, умениями и навыками в различных образовательных областях ("академический" компонент) регламентируется рамками полезных и необходимых инструментов для решения задач повседневной жизни. Накопление доступных навыков коммуникации, самообслуживания, бытовой и доступной трудовой деятельности, а также перенос сформированных представлений и умений в собственную деятельность (компонент "жизненной компетенции") готовят обучающегося к использованию приобретенных в процессе образования умений для активной жизни в семье и обществе.</w:t>
      </w:r>
    </w:p>
    <w:p w14:paraId="40C83F1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Итогом образования человека с умственной отсталостью, с ТМНР является нормализация его жизни: привычный и необходимый для подавляющего большинства людей образ жизни (жить в семье, решать вопросы повседневной жизнедеятельности, выполнять полезную трудовую деятельность, определять содержание своих увлечений и интересов, иметь возможность самостоятельно принимать решения и нести за них ответственность). Общим результатом образования такого обучающегося может стать набор компетенций, позволяющих соразмерно психическим и физическим возможностям максимально самостоятельно решать задачи, направленные на нормализацию его жизни.</w:t>
      </w:r>
    </w:p>
    <w:p w14:paraId="5D2A68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88.2. Особые образовательные потребности обучающихся с умеренной, тяжелой, глубокой умственной отсталостью, с ТМНР диктуют необходимость разработки СИПР для их обучения и воспитания.</w:t>
      </w:r>
    </w:p>
    <w:p w14:paraId="3F07E55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Целью реализации такой программы является обретение обучающимся таких жизненных компетенций, которые позволяют ему достигать максимально возможной самостоятельности в решении повседневных жизненных задач, обеспечивают его включение в жизнь общества на основе индивидуального поэтапного, планомерного расширения жизненного опыта и повседневных социальных контактов в доступных для него пределах.</w:t>
      </w:r>
    </w:p>
    <w:p w14:paraId="2CF6695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СИПР разрабатывается на основе АООП и нацелена на образование обучающихся с умеренной, тяжелой, глубокой умственной отсталостью, с ТМНР с учетом их индивидуальных образовательных потребностей. СИПР составляется на ограниченный период времени (один год). В ее разработке принимают участие все специалисты, работающие с ребенком в образовательной организации, и его родители (законные представители).</w:t>
      </w:r>
    </w:p>
    <w:p w14:paraId="0433F890" w14:textId="57DEE483"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88.2.1. Структура СИПР может включать: общие сведения о ребенке; характеристику, включающую оценку развития обучающегося на момент составления программы и определяющую приоритетные направления воспитания и обучения ребенка; индивидуальный учебный план; содержание образования в условиях организации и семьи; организацию реализации потребности в у</w:t>
      </w:r>
      <w:r w:rsidR="009738C2">
        <w:rPr>
          <w:rFonts w:ascii="Times New Roman" w:hAnsi="Times New Roman" w:cs="Times New Roman"/>
          <w:sz w:val="24"/>
          <w:szCs w:val="24"/>
        </w:rPr>
        <w:t>ходе и присмотре; перечень специ</w:t>
      </w:r>
      <w:r w:rsidRPr="00262EAF">
        <w:rPr>
          <w:rFonts w:ascii="Times New Roman" w:hAnsi="Times New Roman" w:cs="Times New Roman"/>
          <w:sz w:val="24"/>
          <w:szCs w:val="24"/>
        </w:rPr>
        <w:t>алистов, участвующих в разработке и реализации СИПР; перечень возможных задач, мероприятий и форм сотрудничества организации и семьи обучающегося; перечень необходимых технических средств и дидактических материалов; средства мониторинга и оценки динамики обучения. Кроме того, программа может иметь приложение, включающее задания и рекомендации для их выполнения ребенком в домашних условиях.</w:t>
      </w:r>
    </w:p>
    <w:p w14:paraId="58D36A8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88.2.3. Примерная структура СИПР для использования в работе.</w:t>
      </w:r>
    </w:p>
    <w:p w14:paraId="41A9A7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Общие сведения содержат персональные данные о ребенке и его родителях;</w:t>
      </w:r>
    </w:p>
    <w:p w14:paraId="248E0AD8" w14:textId="12F52CEF"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Характеристика обучающегося (составляется на основе психолого</w:t>
      </w:r>
      <w:r w:rsidR="00042F02">
        <w:rPr>
          <w:rFonts w:ascii="Times New Roman" w:hAnsi="Times New Roman" w:cs="Times New Roman"/>
          <w:sz w:val="24"/>
          <w:szCs w:val="24"/>
        </w:rPr>
        <w:t>-</w:t>
      </w:r>
      <w:r w:rsidRPr="00262EAF">
        <w:rPr>
          <w:rFonts w:ascii="Times New Roman" w:hAnsi="Times New Roman" w:cs="Times New Roman"/>
          <w:sz w:val="24"/>
          <w:szCs w:val="24"/>
        </w:rPr>
        <w:t xml:space="preserve">педагогического обследования обучающегося, проводимого специалистами образовательной организации, с целью оценки актуального состояния </w:t>
      </w:r>
      <w:proofErr w:type="gramStart"/>
      <w:r w:rsidRPr="00262EAF">
        <w:rPr>
          <w:rFonts w:ascii="Times New Roman" w:hAnsi="Times New Roman" w:cs="Times New Roman"/>
          <w:sz w:val="24"/>
          <w:szCs w:val="24"/>
        </w:rPr>
        <w:t>развития</w:t>
      </w:r>
      <w:proofErr w:type="gramEnd"/>
      <w:r w:rsidRPr="00262EAF">
        <w:rPr>
          <w:rFonts w:ascii="Times New Roman" w:hAnsi="Times New Roman" w:cs="Times New Roman"/>
          <w:sz w:val="24"/>
          <w:szCs w:val="24"/>
        </w:rPr>
        <w:t xml:space="preserve"> обучающегося).</w:t>
      </w:r>
    </w:p>
    <w:p w14:paraId="7842B78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Характеристика может отражать:</w:t>
      </w:r>
    </w:p>
    <w:p w14:paraId="328816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1) бытовые условия семьи, оценку отношения членов семьи к образованию обучающегося;</w:t>
      </w:r>
    </w:p>
    <w:p w14:paraId="29CF5AC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заключение ПМПК;</w:t>
      </w:r>
    </w:p>
    <w:p w14:paraId="12DA98C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данные о физическом здоровье, двигательном и сенсорном развитии обучающегося;</w:t>
      </w:r>
    </w:p>
    <w:p w14:paraId="6724CAC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особенности проявления познавательных процессов: восприятий, внимания, памяти, мышления;</w:t>
      </w:r>
    </w:p>
    <w:p w14:paraId="09836FF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состояние сформированности устной речи и речемыслительных операций;</w:t>
      </w:r>
    </w:p>
    <w:p w14:paraId="126AF1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характеристику поведенческих и эмоциональных реакций обучающегося, наблюдаемых специалистами; характерологические особенности личности обучающегося (со слов родителей (законных представителей);</w:t>
      </w:r>
    </w:p>
    <w:p w14:paraId="2BAD9061" w14:textId="5C18FCFA"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сформированность социально значимых знаний, навыков, умений: коммуникативные возможности, игра, самообслуживание, предметно</w:t>
      </w:r>
      <w:r w:rsidR="005854FC">
        <w:rPr>
          <w:rFonts w:ascii="Times New Roman" w:hAnsi="Times New Roman" w:cs="Times New Roman"/>
          <w:sz w:val="24"/>
          <w:szCs w:val="24"/>
        </w:rPr>
        <w:t>-</w:t>
      </w:r>
      <w:r w:rsidRPr="00262EAF">
        <w:rPr>
          <w:rFonts w:ascii="Times New Roman" w:hAnsi="Times New Roman" w:cs="Times New Roman"/>
          <w:sz w:val="24"/>
          <w:szCs w:val="24"/>
        </w:rPr>
        <w:t>практическая деятельность, интеллектуальные умения и знания (счет, письмо, чтение, представления об окружающих предметах, явлениях);</w:t>
      </w:r>
    </w:p>
    <w:p w14:paraId="3C88B63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потребность в уходе и присмотре. Необходимый объем помощи со стороны окружающих: полная или частичная, постоянная или эпизодическая;</w:t>
      </w:r>
    </w:p>
    <w:p w14:paraId="63C392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выводы по итогам обследования: приоритетные образовательные области, учебные предметы, коррекционные занятия для обучения и воспитания в образовательной организации, в условиях надомного обучения.</w:t>
      </w:r>
    </w:p>
    <w:p w14:paraId="60D84AF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Индивидуальный учебный план (отражает учебные предметы, коррекционные занятия, внеурочную деятельность, соответствующие уровню актуального развития обучающегося, и устанавливает объем недельной нагрузки на обучающегося).</w:t>
      </w:r>
    </w:p>
    <w:p w14:paraId="64C183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4. Содержание образования СИПР (включает конкретные задачи по формированию представлений, действий (операций) по каждой из программ учебных предметов, коррекционных занятий и других программ (формирования базовых учебных действий; нравственного развития; формирования экологической культуры, здорового и безопасного образа жизни обучающихся; внеурочной деятельности; сотрудничества организации и семьи обучающегося). Задачи формулируются в качестве возможных (ожидаемых) результатов обучения и </w:t>
      </w:r>
      <w:proofErr w:type="gramStart"/>
      <w:r w:rsidRPr="00262EAF">
        <w:rPr>
          <w:rFonts w:ascii="Times New Roman" w:hAnsi="Times New Roman" w:cs="Times New Roman"/>
          <w:sz w:val="24"/>
          <w:szCs w:val="24"/>
        </w:rPr>
        <w:t>воспитания</w:t>
      </w:r>
      <w:proofErr w:type="gramEnd"/>
      <w:r w:rsidRPr="00262EAF">
        <w:rPr>
          <w:rFonts w:ascii="Times New Roman" w:hAnsi="Times New Roman" w:cs="Times New Roman"/>
          <w:sz w:val="24"/>
          <w:szCs w:val="24"/>
        </w:rPr>
        <w:t xml:space="preserve"> обучающегося на определенный учебный период (год).</w:t>
      </w:r>
    </w:p>
    <w:p w14:paraId="6EDEE38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Условия реализации СИПР для ряда обучающихся (организация ухода (кормление, одевание или раздевание, совершение гигиенических процедур) и присмотра.</w:t>
      </w:r>
    </w:p>
    <w:p w14:paraId="77CB68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Специалисты, участвующие в реализации СИПР.</w:t>
      </w:r>
    </w:p>
    <w:p w14:paraId="51784BA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Программа сотрудничества специалистов с семьей обучающегося (задачи, направленные на повышение информированности семьи об образовании обучающегося, развитие мотивации родителей (законных представителей) к конструктивному взаимодействию со специалистами, отражающие способы контактов семьи и организации с целью привлечения родителей (законных представителей) к участию в разработке и реализации СИПР и преодоления психологических проблем семьи).</w:t>
      </w:r>
    </w:p>
    <w:p w14:paraId="0EFC68E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Перечень необходимых технических средств общего и индивидуального назначения, дидактических материалов, индивидуальных средств реабилитации, необходимых для реализации СИПР.</w:t>
      </w:r>
    </w:p>
    <w:p w14:paraId="0450D76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Средства мониторинга и оценки динамики обучения. Мониторинг результатов обучения проводится не реже одного раза в полугодие. В ходе мониторинга специалисты образовательной организации оценивают уровень сформированности представлений, действий (операций), внесенных в СИПР. Например,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представление: "узнает объект", "не всегда узнает объект" (ситуативно), "не узнает объект". Итоговые результаты образования за оцениваемый период оформляются описательно в дневниках наблюдения и в форме характеристики за учебный год. На основе итоговой характеристики составляется СИПР на следующий учебный период.</w:t>
      </w:r>
    </w:p>
    <w:p w14:paraId="2C639B4D" w14:textId="77777777" w:rsidR="00E0204B" w:rsidRPr="00262EAF" w:rsidRDefault="00E0204B">
      <w:pPr>
        <w:pStyle w:val="ConsPlusNormal"/>
        <w:ind w:firstLine="540"/>
        <w:jc w:val="both"/>
        <w:rPr>
          <w:rFonts w:ascii="Times New Roman" w:hAnsi="Times New Roman" w:cs="Times New Roman"/>
          <w:sz w:val="24"/>
          <w:szCs w:val="24"/>
        </w:rPr>
      </w:pPr>
    </w:p>
    <w:p w14:paraId="0449A481" w14:textId="714D1773"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89. П</w:t>
      </w:r>
      <w:r w:rsidR="009738C2">
        <w:rPr>
          <w:rFonts w:ascii="Times New Roman" w:hAnsi="Times New Roman" w:cs="Times New Roman"/>
          <w:sz w:val="24"/>
          <w:szCs w:val="24"/>
        </w:rPr>
        <w:t xml:space="preserve">ланируемые результаты освоения </w:t>
      </w:r>
      <w:r w:rsidRPr="00262EAF">
        <w:rPr>
          <w:rFonts w:ascii="Times New Roman" w:hAnsi="Times New Roman" w:cs="Times New Roman"/>
          <w:sz w:val="24"/>
          <w:szCs w:val="24"/>
        </w:rPr>
        <w:t>АООП УО (вариант 2).</w:t>
      </w:r>
    </w:p>
    <w:p w14:paraId="18389FF0" w14:textId="76C5F724"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соот</w:t>
      </w:r>
      <w:r w:rsidR="009738C2">
        <w:rPr>
          <w:rFonts w:ascii="Times New Roman" w:hAnsi="Times New Roman" w:cs="Times New Roman"/>
          <w:sz w:val="24"/>
          <w:szCs w:val="24"/>
        </w:rPr>
        <w:t xml:space="preserve">ветствии с требованиями ФГОС к </w:t>
      </w:r>
      <w:r w:rsidRPr="00262EAF">
        <w:rPr>
          <w:rFonts w:ascii="Times New Roman" w:hAnsi="Times New Roman" w:cs="Times New Roman"/>
          <w:sz w:val="24"/>
          <w:szCs w:val="24"/>
        </w:rPr>
        <w:t>АООП УО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14:paraId="4F5C811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89.1. Личностные результаты освоения АООП могут включать:</w:t>
      </w:r>
    </w:p>
    <w:p w14:paraId="2AD062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1) основы персональной идентичности, осознание своей принадлежности к определенному полу, осознание себя как "Я";</w:t>
      </w:r>
    </w:p>
    <w:p w14:paraId="17704B0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социально-эмоциональное участие в процессе общения и совместной деятельности;</w:t>
      </w:r>
    </w:p>
    <w:p w14:paraId="49FB54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формирование социально ориентированного взгляда на окружающий мир в его органичном единстве и разнообразии природной и социальной частей;</w:t>
      </w:r>
    </w:p>
    <w:p w14:paraId="49E321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формирование уважительного отношения к окружающим;</w:t>
      </w:r>
    </w:p>
    <w:p w14:paraId="2978042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овладение начальными навыками адаптации в динамично изменяющемся и развивающемся мире;</w:t>
      </w:r>
    </w:p>
    <w:p w14:paraId="7C4445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освоение доступных социальных ролей (обучающегося, сына (дочери), пассажира, покупателя), развитие мотивов учебной деятельности и формирование личностного смысла учения;</w:t>
      </w:r>
    </w:p>
    <w:p w14:paraId="623895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7) развитие самостоятельности и личной ответственности за свои поступки на основе представлений о нравственных нормах, общепринятых правилах;</w:t>
      </w:r>
    </w:p>
    <w:p w14:paraId="2FC9AA0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формирование эстетических потребностей, ценностей и чувств;</w:t>
      </w:r>
    </w:p>
    <w:p w14:paraId="668D8FAF" w14:textId="23A724B4"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развитие этических чувств, доброжелательности и эмоционально</w:t>
      </w:r>
      <w:r w:rsidR="009738C2">
        <w:rPr>
          <w:rFonts w:ascii="Times New Roman" w:hAnsi="Times New Roman" w:cs="Times New Roman"/>
          <w:sz w:val="24"/>
          <w:szCs w:val="24"/>
        </w:rPr>
        <w:t>-</w:t>
      </w:r>
      <w:r w:rsidRPr="00262EAF">
        <w:rPr>
          <w:rFonts w:ascii="Times New Roman" w:hAnsi="Times New Roman" w:cs="Times New Roman"/>
          <w:sz w:val="24"/>
          <w:szCs w:val="24"/>
        </w:rPr>
        <w:t>нравственной отзывчивости, понимания и сопереживания чувствам других людей;</w:t>
      </w:r>
    </w:p>
    <w:p w14:paraId="5FCE1A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 развитие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14:paraId="00CA004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 формирование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14:paraId="607A3774" w14:textId="77777777" w:rsidR="00E0204B" w:rsidRPr="00262EAF" w:rsidRDefault="00E0204B" w:rsidP="0031317B">
      <w:pPr>
        <w:pStyle w:val="ConsPlusNormal"/>
        <w:ind w:firstLine="540"/>
        <w:jc w:val="both"/>
        <w:rPr>
          <w:rFonts w:ascii="Times New Roman" w:hAnsi="Times New Roman" w:cs="Times New Roman"/>
          <w:sz w:val="24"/>
          <w:szCs w:val="24"/>
        </w:rPr>
      </w:pPr>
    </w:p>
    <w:p w14:paraId="4BAE40CC"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89.2. Предметные результаты.</w:t>
      </w:r>
    </w:p>
    <w:p w14:paraId="76F8A76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89.2.1. Предметная область "Язык и речевая практика". Учебный предмет "Речь и альтернативная коммуникация".</w:t>
      </w:r>
    </w:p>
    <w:p w14:paraId="3C3A02D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Развитие речи как средства общения в контексте познания окружающего мира и личного опыта обучающегося.</w:t>
      </w:r>
    </w:p>
    <w:p w14:paraId="188BBA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Овладение доступными средствами коммуникации и общения - вербальными и невербальными.</w:t>
      </w:r>
    </w:p>
    <w:p w14:paraId="437B32D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w:t>
      </w:r>
    </w:p>
    <w:p w14:paraId="685A8D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Глобальное чтение в доступных ребенку пределах, понимание смысла узнаваемого слова.</w:t>
      </w:r>
    </w:p>
    <w:p w14:paraId="74F1F7E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Развитие предпосылок к осмысленному чтению и письму, обучение чтению и письму.</w:t>
      </w:r>
    </w:p>
    <w:p w14:paraId="01BF50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 обучении чтению и письму можно использовать содержание соответствующих предметов АООП для обучающихся с умственной отсталостью (вариант 1).</w:t>
      </w:r>
    </w:p>
    <w:p w14:paraId="2390540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89.2.2. Предметная область "Математика". Учебный предмет "Математические представления".</w:t>
      </w:r>
    </w:p>
    <w:p w14:paraId="72F3CE9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Элементарные математические представления о форме, величине; количественные (дочисловые), пространственные, временные представления.</w:t>
      </w:r>
    </w:p>
    <w:p w14:paraId="0E4A07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p>
    <w:p w14:paraId="4900F39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Использование математических знаний при решении соответствующих возрасту житейских задач.</w:t>
      </w:r>
    </w:p>
    <w:p w14:paraId="448D462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89.2.3. Предметная область "Окружающий мир". Учебный предмет "Окружающий природный мир".</w:t>
      </w:r>
    </w:p>
    <w:p w14:paraId="7AC8909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14:paraId="7B5FF5E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Представления о животном и растительном мире, их значении в жизни человека.</w:t>
      </w:r>
    </w:p>
    <w:p w14:paraId="2B6A75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Элементарные представления о течении времени.</w:t>
      </w:r>
    </w:p>
    <w:p w14:paraId="2E32C79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89.2.4. Предметная область "Окружающий мир". Учебный предмет "Человек".</w:t>
      </w:r>
    </w:p>
    <w:p w14:paraId="6D20E5F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Представление о себе как "Я", осознание общности и различий "Я" от других.</w:t>
      </w:r>
    </w:p>
    <w:p w14:paraId="22223DD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Умение решать каждодневные жизненные задачи, связанные с удовлетворением первоочередных потребностей.</w:t>
      </w:r>
    </w:p>
    <w:p w14:paraId="16AA711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14:paraId="23C143F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Представления о своей семье, взаимоотношениях в семье.</w:t>
      </w:r>
    </w:p>
    <w:p w14:paraId="485A296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89.2.5. Предметная область "Окружающий мир". Учебный предмет "Домоводство".</w:t>
      </w:r>
    </w:p>
    <w:p w14:paraId="45F4701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 умением выполнять доступные бытовые поручения (обязанности), связанные с выполнением повседневных дел дома.</w:t>
      </w:r>
    </w:p>
    <w:p w14:paraId="4D7C60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89.2.6. Предметная область "Окружающий мир". Учебный предмет "Окружающий и социальный мир".</w:t>
      </w:r>
    </w:p>
    <w:p w14:paraId="3783291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Представления о мире, созданном руками человека</w:t>
      </w:r>
    </w:p>
    <w:p w14:paraId="3DCC49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Представления об окружающих людях: овладение первоначальными представлениями о социальной жизни, о профессиональных и социальных ролях людей.</w:t>
      </w:r>
    </w:p>
    <w:p w14:paraId="6136F26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Развитие межличностных и групповых отношений.</w:t>
      </w:r>
    </w:p>
    <w:p w14:paraId="13FEC3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Накопление положительного опыта сотрудничества и участия в общественной жизни.</w:t>
      </w:r>
    </w:p>
    <w:p w14:paraId="2F96041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Представления об обязанностях и правах обучающегося.</w:t>
      </w:r>
    </w:p>
    <w:p w14:paraId="2927878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Представление о стране проживания Россия.</w:t>
      </w:r>
    </w:p>
    <w:p w14:paraId="6C87F19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89.2.7. Предметная область "Искусство". Учебный предмет "Музыка и движение".</w:t>
      </w:r>
    </w:p>
    <w:p w14:paraId="364CA8C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w:t>
      </w:r>
    </w:p>
    <w:p w14:paraId="35F433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Готовность к участию в совместных музыкальных мероприятиях.</w:t>
      </w:r>
    </w:p>
    <w:p w14:paraId="7463326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89.2.8. Предметная область "Искусство". Учебный предмет "Изобразительная деятельность" (рисование, лепка, аппликация).</w:t>
      </w:r>
    </w:p>
    <w:p w14:paraId="1C926FE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Освоение доступных средств изобразительной деятельности: лепка, аппликация, рисование; использование различных изобразительных технологий.</w:t>
      </w:r>
    </w:p>
    <w:p w14:paraId="38DC48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Способность к самостоятельной изобразительной деятельности.</w:t>
      </w:r>
    </w:p>
    <w:p w14:paraId="75DB6CE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Готовность к участию в совместных мероприятиях.</w:t>
      </w:r>
    </w:p>
    <w:p w14:paraId="7DECE18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89.2.9. Предметная область "Технология". Учебный предмет "Профильный труд".</w:t>
      </w:r>
    </w:p>
    <w:p w14:paraId="039416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14:paraId="632120F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Обогащение положительного опыта и установка на активное использование освоенных технологий и навыков для индивидуального жизнеобеспечения, социального развития и помощи близким.</w:t>
      </w:r>
    </w:p>
    <w:p w14:paraId="08F97F3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89.2.10. Предметная область "Физическая культура". Учебный предмет "Адаптивная физкультура".</w:t>
      </w:r>
    </w:p>
    <w:p w14:paraId="669132C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Восприятие собственного тела, осознание своих физических возможностей и ограничений.</w:t>
      </w:r>
    </w:p>
    <w:p w14:paraId="6B55A3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Соотнесение самочувствия с настроением, собственной активностью, самостоятельностью и независимостью.</w:t>
      </w:r>
    </w:p>
    <w:p w14:paraId="4F761F0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Освоение доступных видов физкультурно-спортивной деятельности: езда на велосипеде, ходьба на лыжах, спортивные игры, туризм, плавание.</w:t>
      </w:r>
    </w:p>
    <w:p w14:paraId="0192673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Предметные результаты конкретизируются в федеральных рабочих программах по учебным предметам.</w:t>
      </w:r>
    </w:p>
    <w:p w14:paraId="688F01AC" w14:textId="77777777" w:rsidR="00E0204B" w:rsidRPr="00262EAF" w:rsidRDefault="00E0204B">
      <w:pPr>
        <w:pStyle w:val="ConsPlusNormal"/>
        <w:ind w:firstLine="540"/>
        <w:jc w:val="both"/>
        <w:rPr>
          <w:rFonts w:ascii="Times New Roman" w:hAnsi="Times New Roman" w:cs="Times New Roman"/>
          <w:sz w:val="24"/>
          <w:szCs w:val="24"/>
        </w:rPr>
      </w:pPr>
    </w:p>
    <w:p w14:paraId="51400903" w14:textId="1EDA34B3"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90. Система оценки достижения обучающимися с умеренной, тяжелой, глубокой умственной отсталостью (интеллектуальными нарушениями), с тяжелыми и множественными нарушениями развития пл</w:t>
      </w:r>
      <w:r w:rsidR="009738C2">
        <w:rPr>
          <w:rFonts w:ascii="Times New Roman" w:hAnsi="Times New Roman" w:cs="Times New Roman"/>
          <w:sz w:val="24"/>
          <w:szCs w:val="24"/>
        </w:rPr>
        <w:t xml:space="preserve">анируемых результатов освоения </w:t>
      </w:r>
      <w:r w:rsidRPr="00262EAF">
        <w:rPr>
          <w:rFonts w:ascii="Times New Roman" w:hAnsi="Times New Roman" w:cs="Times New Roman"/>
          <w:sz w:val="24"/>
          <w:szCs w:val="24"/>
        </w:rPr>
        <w:t>АООП УО (вариант 2).</w:t>
      </w:r>
    </w:p>
    <w:p w14:paraId="20A6A21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90.1. На основе АООП образовательная организация разрабатывает СИПР, результаты которого за полугодие выступают в качестве текущей аттестации обучающихся. В качестве промежуточной (годовой) аттестации выступает оценка результатов освоения СИПР и развития жизненных компетенций обучающегося по итогам учебного года. Для организации аттестации обучающихся рекомендуется применять метод экспертной группы (на междисциплинарной основе). Она объединяет разных специалистов, осуществляющих процесс образования и развития обучающегося. К процессу аттестации обучающегося желательно привлекать членов его семьи. Задачей экспертной группы является выработка согласованной оценки достижений ребенка в сфере жизненных компетенций. Основой служит анализ результатов обучения ребенка, динамика развития его личности. 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 По итогам освоения отраженных в СИПР задач и анализа результатов обучения составляется развернутая характеристика учебной деятельности ребенка, оценивается динамика развития его жизненных компетенций.</w:t>
      </w:r>
    </w:p>
    <w:p w14:paraId="33A60D3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90.2. Итоговая оценка качества освоения обучающимися с умеренной, тяжелой, глубокой </w:t>
      </w:r>
      <w:r w:rsidRPr="00262EAF">
        <w:rPr>
          <w:rFonts w:ascii="Times New Roman" w:hAnsi="Times New Roman" w:cs="Times New Roman"/>
          <w:sz w:val="24"/>
          <w:szCs w:val="24"/>
        </w:rPr>
        <w:lastRenderedPageBreak/>
        <w:t>умственной отсталостью, с ТМНР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(вариант 2) должно быть 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 Итоговая аттестация осуществляется в течение последних двух недель учебного года путем наблюдения за выполнением обучающимися специально подобранных заданий, позволяющих выявить и оценить результаты обучения. При оценке результативности обучения важно учитывать затруднения обучающихся в освоении отдельных предметов (курсов) и даже образовательных областей, которые не должны рассматриваться как показатель неуспешности их обучения и развития в целом.</w:t>
      </w:r>
    </w:p>
    <w:p w14:paraId="04552F2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90.3. Система оценки результатов отражает степень выполнения обучающимся СИПР, взаимодействие следующих компонентов:</w:t>
      </w:r>
    </w:p>
    <w:p w14:paraId="52FDB10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что обучающийся знает и умеет на конец учебного периода;</w:t>
      </w:r>
    </w:p>
    <w:p w14:paraId="697DEBB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что из полученных знаний и умений он применяет на практике;</w:t>
      </w:r>
    </w:p>
    <w:p w14:paraId="1EC84A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насколько активно, адекватно и самостоятельно он их применяет.</w:t>
      </w:r>
    </w:p>
    <w:p w14:paraId="04D0C9D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90.4. При оценке результативности обучения должны учитываться особенности психического, неврологического и соматического состояния каждого обучающегося. Выявление результативности обучения должно происходить вариативно с учетом психофизического развития обучающегося в процессе выполнения перцептивных, речевых, предметных действий, графических работ. При предъявлении и выполнении всех видов заданий обучающимся должна оказываться помощь: разъяснение, показ, дополнительные словесные, графические и жестовые инструкции; задания по подражанию, совместно распределенным действиям. При оценке результативности достижений необходимо учитывать степень самостоятельности обучающегося.</w:t>
      </w:r>
    </w:p>
    <w:p w14:paraId="58DC7F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"узнает объект", "не всегда узнает объект", "не узнает объект".</w:t>
      </w:r>
    </w:p>
    <w:p w14:paraId="1E0D3F7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Выявление представлений, умений и </w:t>
      </w:r>
      <w:proofErr w:type="gramStart"/>
      <w:r w:rsidRPr="00262EAF">
        <w:rPr>
          <w:rFonts w:ascii="Times New Roman" w:hAnsi="Times New Roman" w:cs="Times New Roman"/>
          <w:sz w:val="24"/>
          <w:szCs w:val="24"/>
        </w:rPr>
        <w:t>навыков</w:t>
      </w:r>
      <w:proofErr w:type="gramEnd"/>
      <w:r w:rsidRPr="00262EAF">
        <w:rPr>
          <w:rFonts w:ascii="Times New Roman" w:hAnsi="Times New Roman" w:cs="Times New Roman"/>
          <w:sz w:val="24"/>
          <w:szCs w:val="24"/>
        </w:rPr>
        <w:t xml:space="preserve"> обучающихся в каждой образовательной области должно создавать основу для корректировки СИПР, конкретизации содержания дальнейшей коррекционно-развивающей работы.</w:t>
      </w:r>
    </w:p>
    <w:p w14:paraId="7D476C9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случае затруднений в оценке сформированности действий, представлений в связи с отсутствием видимых изменений, обусловленных тяжестью имеющихся у обучающегося нарушений, следует оценивать его эмоциональное состояние, другие возможные личностные результаты.</w:t>
      </w:r>
    </w:p>
    <w:p w14:paraId="381D28C8" w14:textId="77777777" w:rsidR="00E0204B" w:rsidRPr="00262EAF" w:rsidRDefault="00E0204B" w:rsidP="0031317B">
      <w:pPr>
        <w:pStyle w:val="ConsPlusNormal"/>
        <w:ind w:firstLine="540"/>
        <w:jc w:val="both"/>
        <w:rPr>
          <w:rFonts w:ascii="Times New Roman" w:hAnsi="Times New Roman" w:cs="Times New Roman"/>
          <w:sz w:val="24"/>
          <w:szCs w:val="24"/>
        </w:rPr>
      </w:pPr>
    </w:p>
    <w:p w14:paraId="51B2515A" w14:textId="172DC3A1" w:rsidR="00E0204B" w:rsidRPr="00262EAF" w:rsidRDefault="009738C2">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 xml:space="preserve">VI. Содержательный раздел </w:t>
      </w:r>
      <w:r w:rsidR="00E0204B" w:rsidRPr="00262EAF">
        <w:rPr>
          <w:rFonts w:ascii="Times New Roman" w:hAnsi="Times New Roman" w:cs="Times New Roman"/>
          <w:sz w:val="24"/>
          <w:szCs w:val="24"/>
        </w:rPr>
        <w:t>АООП УО (вариант 2)</w:t>
      </w:r>
    </w:p>
    <w:p w14:paraId="40E7DB96" w14:textId="77777777" w:rsidR="00E0204B" w:rsidRPr="00262EAF" w:rsidRDefault="00E0204B">
      <w:pPr>
        <w:pStyle w:val="ConsPlusNormal"/>
        <w:jc w:val="center"/>
        <w:rPr>
          <w:rFonts w:ascii="Times New Roman" w:hAnsi="Times New Roman" w:cs="Times New Roman"/>
          <w:sz w:val="24"/>
          <w:szCs w:val="24"/>
        </w:rPr>
      </w:pPr>
    </w:p>
    <w:p w14:paraId="19DFE6EE" w14:textId="77777777"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91. Федеральная рабочая программа по учебному предмету "Речь и альтернативная коммуникация" предметной области "Язык и речевая практика" включает пояснительную записку, содержание обучения, планируемые результаты освоения программы по предмету.</w:t>
      </w:r>
    </w:p>
    <w:p w14:paraId="3DAAFF58" w14:textId="77777777" w:rsidR="00E0204B" w:rsidRPr="00262EAF" w:rsidRDefault="00E0204B">
      <w:pPr>
        <w:pStyle w:val="ConsPlusNormal"/>
        <w:ind w:firstLine="540"/>
        <w:jc w:val="both"/>
        <w:rPr>
          <w:rFonts w:ascii="Times New Roman" w:hAnsi="Times New Roman" w:cs="Times New Roman"/>
          <w:sz w:val="24"/>
          <w:szCs w:val="24"/>
        </w:rPr>
      </w:pPr>
    </w:p>
    <w:p w14:paraId="6412A65D" w14:textId="77777777" w:rsidR="00E0204B" w:rsidRPr="00262EAF" w:rsidRDefault="00E0204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91.1. Пояснительная записка.</w:t>
      </w:r>
    </w:p>
    <w:p w14:paraId="3A851DF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Специфические нарушения </w:t>
      </w:r>
      <w:proofErr w:type="gramStart"/>
      <w:r w:rsidRPr="00262EAF">
        <w:rPr>
          <w:rFonts w:ascii="Times New Roman" w:hAnsi="Times New Roman" w:cs="Times New Roman"/>
          <w:sz w:val="24"/>
          <w:szCs w:val="24"/>
        </w:rPr>
        <w:t>развития</w:t>
      </w:r>
      <w:proofErr w:type="gramEnd"/>
      <w:r w:rsidRPr="00262EAF">
        <w:rPr>
          <w:rFonts w:ascii="Times New Roman" w:hAnsi="Times New Roman" w:cs="Times New Roman"/>
          <w:sz w:val="24"/>
          <w:szCs w:val="24"/>
        </w:rPr>
        <w:t xml:space="preserve"> обучающегося значительно препятствуют и ограничивают его полноценное общение с окружающими. Физические ограничения при ДЦП затрудняют формирование экспрессивных движений (мимика, указательные жесты), работу артикуляционного аппарата, обучающиеся с трудом произносят отдельные звуки и слоги. У обучающихся, имеющих нарушение интеллекта в сочетании с аутистическими расстройствами, отсутствует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обучающихся с выраженными нарушениями интеллекта отмечается грубое недоразвитие речи и ее функций: коммуникативной, познавательной, регулирующей. У многих обучающихся с ТМНР устная (звучащая) речь отсутствует или нарушена настолько, что понимание ее окружающими значительно затруднено либо невозможно.</w:t>
      </w:r>
    </w:p>
    <w:p w14:paraId="1FDC7BC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В связи с этим, обучение обучающихся речи и коммуникации должно включать целенаправленную педагогическую работу по формированию у них потребности в общении, на развитие сохранных речевых механизмов, а также на обучение использованию альтернативных средств коммуникации и социального общения.</w:t>
      </w:r>
    </w:p>
    <w:p w14:paraId="6886623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обучения - формирование коммуникативных и речевых навыков с использованием средств вербальной и невербальной коммуникации, умения пользоваться ими в процессе социального взаимодействия.</w:t>
      </w:r>
    </w:p>
    <w:p w14:paraId="067252F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обучающегося пределах. Для этого организуется специальная работа по введению ребенка в более сложную предметную и социальную среду, что предполагает планомерную, дозированную, заранее программируемую интеграцию в среду сверстников в доступных ребенку пределах, организованное включение в общение.</w:t>
      </w:r>
    </w:p>
    <w:p w14:paraId="6AE57AA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учебном плане предмет представлен с 1 по 13 год обучения. С обучающимися, нуждающимися в дополнительной индивидуальной работе, осуществляются коррекционно-развивающие занятия, где также формируются коммуникативные навыки, в том числе с использованием технологий по альтернативной коммуникации.</w:t>
      </w:r>
    </w:p>
    <w:p w14:paraId="00A08B2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 Содержание учебного предмета "Речь и альтернативная коммуникация" представлено следующими разделами: "Коммуникация", "Развитие речи средствами вербальной и невербальной коммуникации", "Чтение и письмо".</w:t>
      </w:r>
    </w:p>
    <w:p w14:paraId="2A08241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91.2.1. Раздел "Коммуникация".</w:t>
      </w:r>
    </w:p>
    <w:p w14:paraId="155CC7D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91.2.1.1. Коммуникация с использованием вербальных средств.</w:t>
      </w:r>
    </w:p>
    <w:p w14:paraId="236C624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контакта с собеседником: установление зрительного контакта с</w:t>
      </w:r>
    </w:p>
    <w:p w14:paraId="10024E9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собеседником, учет эмоционального состояния собеседника. Реагирование на собственное имя. Приветствие собеседника звуком (словом, предложением). Привлечение к себе внимания звуком (словом, предложением). Выражение своих желаний звуком (словом, предложением). Обращение с просьбой о помощи, выражая ее звуком (словом, предложением). Выражение согласия (несогласия) звуком (словом, предложением). Выражение благодарности звуком (словом, предложением). Ответы на вопросы словом (предложением). Задавание вопросов предложением. Поддержание диалога на заданную тему: поддержание зрительного контакта с собеседником, соблюдение дистанции (очередности) в разговоре. Прощание с собеседником звуком (словом, предложением).</w:t>
      </w:r>
    </w:p>
    <w:p w14:paraId="438CBE9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91.2.1.2. Коммуникация с использованием невербальных средств.</w:t>
      </w:r>
    </w:p>
    <w:p w14:paraId="0977B77A" w14:textId="45ADEBCB"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w:t>
      </w:r>
      <w:r w:rsidR="005854FC">
        <w:rPr>
          <w:rFonts w:ascii="Times New Roman" w:hAnsi="Times New Roman" w:cs="Times New Roman"/>
          <w:sz w:val="24"/>
          <w:szCs w:val="24"/>
        </w:rPr>
        <w:t>-</w:t>
      </w:r>
      <w:r w:rsidRPr="00262EAF">
        <w:rPr>
          <w:rFonts w:ascii="Times New Roman" w:hAnsi="Times New Roman" w:cs="Times New Roman"/>
          <w:sz w:val="24"/>
          <w:szCs w:val="24"/>
        </w:rPr>
        <w:t>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14:paraId="50C6899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воспроизводящего устройства.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кнопки (клавиши), нажатие которой запускает воспроизводящее речь устройство. Выражение согласия (несогласия), благодарности, своих желаний, </w:t>
      </w:r>
      <w:r w:rsidRPr="00262EAF">
        <w:rPr>
          <w:rFonts w:ascii="Times New Roman" w:hAnsi="Times New Roman" w:cs="Times New Roman"/>
          <w:sz w:val="24"/>
          <w:szCs w:val="24"/>
        </w:rPr>
        <w:lastRenderedPageBreak/>
        <w:t>приветствие (прощание), обращение за помощью, ответы на вопросы, 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p w14:paraId="6B99C15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91.2.2. Развитие речи средствами вербальной и невербальной коммуникации.</w:t>
      </w:r>
    </w:p>
    <w:p w14:paraId="049A419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91.2.2.1. Импрессивная речь. Понимание простых по звуковому составу слов (мама, папа, дядя). Реагирование на собственное имя. Узнавание (различение) имен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 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14:paraId="2CD3907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91.2.2.2. Экспрессивная речь. Называние (употребление) отдельных звуков, звукоподражаний, звуковых комплексов. Называние (употребление) простых по звуковому составу слов (мама, папа, дядя). Называние собственного имени. Называние имен членов семьи (обучающихся класса, педагогических работников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Называние (употребление) слов, обозначающих действия предмета (пить, есть, сидеть, стоять, бегать, спать, рисовать, играть, гулять). Называние (употребление) слов, обозначающих признак предмета (цвет, величина, форма). Называние (употребление) слов, обозначающих признак действия, состояние (громко, тихо, быстро, медленно, хорошо, плохо, весело, грустно). Называние (употребление) слов, указывающих на предмет, его признак (я, он, мой, твой). Называние (употребление) слов, обозначающих число, количество предметов (пять, второй). Называние (употребление) слов, обозначающих взаимосвязь слов в предложении (в, на, под, из, из-за). Называние (употребление) простых 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 рассказа по серии сюжетных картинок. 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p w14:paraId="4B5A88D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91.2.2.3. Экспрессия с использованием средств невербальной коммуникации.</w:t>
      </w:r>
    </w:p>
    <w:p w14:paraId="6B41596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Сообщение собственного имени посредством напечатанного слова (электронного устройства). Сообщение имен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w:t>
      </w:r>
    </w:p>
    <w:p w14:paraId="450EC8F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91.2.2.4. 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w:t>
      </w:r>
      <w:r w:rsidRPr="00262EAF">
        <w:rPr>
          <w:rFonts w:ascii="Times New Roman" w:hAnsi="Times New Roman" w:cs="Times New Roman"/>
          <w:sz w:val="24"/>
          <w:szCs w:val="24"/>
        </w:rPr>
        <w:lastRenderedPageBreak/>
        <w:t>Использование напечатанного слова (электронного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14:paraId="633F6BD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91.2.3. Чтение и письмо.</w:t>
      </w:r>
    </w:p>
    <w:p w14:paraId="1318E9F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91.2.3.1. Глобальное чтение.</w:t>
      </w:r>
    </w:p>
    <w:p w14:paraId="3DD4F19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14:paraId="2D45ED0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91.2.3.2. Предпосылки к осмысленному чтению и письму.</w:t>
      </w:r>
    </w:p>
    <w:p w14:paraId="6EA3DD7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образов графем (букв). Графические действия с использованием элементов графем: обводка, штриховка, печатание букв (слов).</w:t>
      </w:r>
    </w:p>
    <w:p w14:paraId="1F7424F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91.2.3.3. Начальные навыки чтения и письма.</w:t>
      </w:r>
    </w:p>
    <w:p w14:paraId="45BA6EE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14:paraId="1C3D2142" w14:textId="77777777" w:rsidR="00E0204B" w:rsidRPr="00262EAF" w:rsidRDefault="00E0204B" w:rsidP="00C1613C">
      <w:pPr>
        <w:pStyle w:val="ConsPlusNormal"/>
        <w:ind w:firstLine="540"/>
        <w:jc w:val="both"/>
        <w:rPr>
          <w:rFonts w:ascii="Times New Roman" w:hAnsi="Times New Roman" w:cs="Times New Roman"/>
          <w:sz w:val="24"/>
          <w:szCs w:val="24"/>
        </w:rPr>
      </w:pPr>
    </w:p>
    <w:p w14:paraId="7031A130"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91.3. Планируемые результаты освоения учебного предмета "Речь и альтернативная коммуникация":</w:t>
      </w:r>
    </w:p>
    <w:p w14:paraId="3B01A1D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1) Развитие речи как средства общения в контексте познания окружающего мира и </w:t>
      </w:r>
      <w:proofErr w:type="gramStart"/>
      <w:r w:rsidRPr="00262EAF">
        <w:rPr>
          <w:rFonts w:ascii="Times New Roman" w:hAnsi="Times New Roman" w:cs="Times New Roman"/>
          <w:sz w:val="24"/>
          <w:szCs w:val="24"/>
        </w:rPr>
        <w:t>личного опыта</w:t>
      </w:r>
      <w:proofErr w:type="gramEnd"/>
      <w:r w:rsidRPr="00262EAF">
        <w:rPr>
          <w:rFonts w:ascii="Times New Roman" w:hAnsi="Times New Roman" w:cs="Times New Roman"/>
          <w:sz w:val="24"/>
          <w:szCs w:val="24"/>
        </w:rPr>
        <w:t xml:space="preserve"> обучающегося: понимание слов, обозначающих объекты и явления природы, объекты рукотворного мира и деятельность человека; умение самостоятельно использовать усвоенный лексико-грамматический материал в учебных и коммуникативных целях.</w:t>
      </w:r>
    </w:p>
    <w:p w14:paraId="48AA115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Овладение доступными средствами коммуникации и общения - вербальными и невербальными:</w:t>
      </w:r>
    </w:p>
    <w:p w14:paraId="3F69045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Качество сформированности устной речи в соответствии с возрастными показаниями.</w:t>
      </w:r>
    </w:p>
    <w:p w14:paraId="3AD8322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Понимание обращенной речи, понимание смысла рисунков, фотографий, пиктограмм, других графических знаков.</w:t>
      </w:r>
    </w:p>
    <w:p w14:paraId="1308027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компьютерами).</w:t>
      </w:r>
    </w:p>
    <w:p w14:paraId="355461D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w:t>
      </w:r>
    </w:p>
    <w:p w14:paraId="0139FBD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Мотивы коммуникации: познавательные интересы, общение и взаимодействие в разнообразных видах детской деятельности.</w:t>
      </w:r>
    </w:p>
    <w:p w14:paraId="287F9B0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14:paraId="426A7A2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использовать средства альтернативной коммуникации в процессе общения:</w:t>
      </w:r>
    </w:p>
    <w:p w14:paraId="09DC70F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предметов, жестов, взгляда, шумовых, голосовых, речеподражательных реакций для выражения индивидуальных потребностей;</w:t>
      </w:r>
    </w:p>
    <w:p w14:paraId="68E6603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пользование индивидуальными коммуникативными тетрадями, карточками, таблицами с графическими изображениями объектов и действий путем указания на изображение или передачи карточки с изображением, либо другим доступным способом;</w:t>
      </w:r>
    </w:p>
    <w:p w14:paraId="6906D9F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общение с помощью электронных средств коммуникации (коммуникатор, компьютерное устройство).</w:t>
      </w:r>
    </w:p>
    <w:p w14:paraId="46E43EA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Глобальное чтение в доступных ребенку пределах, понимание смысла узнаваемого слова.</w:t>
      </w:r>
    </w:p>
    <w:p w14:paraId="3D4484C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различение напечатанных слов, обозначающих имена людей, названия хорошо известных предметов и действий.</w:t>
      </w:r>
    </w:p>
    <w:p w14:paraId="08A6A6A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Использование карточек с напечатанными словами как средства коммуникации.</w:t>
      </w:r>
    </w:p>
    <w:p w14:paraId="7C541EC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Развитие предпосылок к осмысленному чтению и письму, обучение чтению и письму.</w:t>
      </w:r>
    </w:p>
    <w:p w14:paraId="422D5E0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и различение образов графем (букв).</w:t>
      </w:r>
    </w:p>
    <w:p w14:paraId="617E2DE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Копирование с образца отдельных букв, слогов, слов.</w:t>
      </w:r>
    </w:p>
    <w:p w14:paraId="40B3E98F" w14:textId="2677E67F" w:rsidR="00E0204B"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Начальные навыки чтения и письма.</w:t>
      </w:r>
    </w:p>
    <w:p w14:paraId="60D24F4E" w14:textId="77777777" w:rsidR="00C8481C" w:rsidRPr="00262EAF" w:rsidRDefault="00C8481C" w:rsidP="00C1613C">
      <w:pPr>
        <w:pStyle w:val="ConsPlusNormal"/>
        <w:ind w:firstLine="540"/>
        <w:jc w:val="both"/>
        <w:rPr>
          <w:rFonts w:ascii="Times New Roman" w:hAnsi="Times New Roman" w:cs="Times New Roman"/>
          <w:sz w:val="24"/>
          <w:szCs w:val="24"/>
        </w:rPr>
      </w:pPr>
    </w:p>
    <w:p w14:paraId="5113E957" w14:textId="77777777" w:rsidR="00E0204B" w:rsidRPr="00262EAF" w:rsidRDefault="00E0204B">
      <w:pPr>
        <w:pStyle w:val="ConsPlusNormal"/>
        <w:ind w:firstLine="540"/>
        <w:jc w:val="both"/>
        <w:rPr>
          <w:rFonts w:ascii="Times New Roman" w:hAnsi="Times New Roman" w:cs="Times New Roman"/>
          <w:sz w:val="24"/>
          <w:szCs w:val="24"/>
        </w:rPr>
      </w:pPr>
    </w:p>
    <w:p w14:paraId="03EB9902" w14:textId="77777777"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92. Федеральная рабочая программа по учебному предмету "Математические представления" предметной области "Математика" включает пояснительную записку, содержание обучения, планируемые результаты освоения программы по предмету.</w:t>
      </w:r>
    </w:p>
    <w:p w14:paraId="00599282" w14:textId="77777777" w:rsidR="00E0204B" w:rsidRPr="00262EAF" w:rsidRDefault="00E0204B">
      <w:pPr>
        <w:pStyle w:val="ConsPlusNormal"/>
        <w:ind w:firstLine="540"/>
        <w:jc w:val="both"/>
        <w:rPr>
          <w:rFonts w:ascii="Times New Roman" w:hAnsi="Times New Roman" w:cs="Times New Roman"/>
          <w:sz w:val="24"/>
          <w:szCs w:val="24"/>
        </w:rPr>
      </w:pPr>
    </w:p>
    <w:p w14:paraId="07564239"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92.1. Пояснительная записка.</w:t>
      </w:r>
    </w:p>
    <w:p w14:paraId="133732A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обучения математике - формирование элементарных математических представлений и умений и применение их в повседневной жизни.</w:t>
      </w:r>
    </w:p>
    <w:p w14:paraId="479E8CB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построена на основе следующих разделов: "Количественные представления", "Представления о форме", "Представления о величине", "Пространственные представления", "Временные представления".</w:t>
      </w:r>
    </w:p>
    <w:p w14:paraId="28884C1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Знания, умения, навыки, приобретаемые ребенком в ходе освоения программного материала по математике, необходимы ему для ориентировки в окружающей действительности, т.е. во временных, количественных, пространственных отношениях, решении повседневных практических задач. Умение устанавливать взаимно-однозначные соответствия могут использоваться при сервировке стола, при раздаче материала и инструментов участникам какого-то общего дела, при посадке семян в горшочки. Умение пересчитывать предметы необходимо при выборе ингредиентов для приготовления блюда, при отсчитывании заданного количества листов в блокноте, при определении количества испеченных пирожков, изготовленных блокнотов. Изучая цифры, у обучающегося 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другое.</w:t>
      </w:r>
    </w:p>
    <w:p w14:paraId="0FDAD73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учебном плане предмет представлен с 1 по 13 год обучения с примерным расчетом по 2 часа в неделю (13-й год - 1 раз в неделю). Кроме того, в рамках коррекционно-развивающих занятий также возможно проведение занятий по математике с обучающимися, которые нуждаются в дополнительной индивидуальной работе. Обучающимся, для которых содержание предмета недоступно, программа по математике не включается в индивидуальную образовательную программу, предмет не вносится в индивидуальный учебный план.</w:t>
      </w:r>
    </w:p>
    <w:p w14:paraId="597FCEF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Материально-техническое обеспечение предмета включает: различные по форме, величине, цвету наборы материала (в том числе природного); наборы предметов для занятий; пазлы (из 2-х, 3-х, 4-х частей (до 10); мозаики; пиктограммы с изображениями занятий, режимных моментов, событий; карточки с изображением цифр, денежных знаков и монет; макеты циферблата часов; калькуляторы;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обучающихся доступных математических представлений.</w:t>
      </w:r>
    </w:p>
    <w:p w14:paraId="1733E67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92.2. Содержание учебного предмета "Математические представления" представлено следующими разделами: "Количественные представления", "Представления о форме", "Представления о величине", "Пространственные представления", "Временные представления".</w:t>
      </w:r>
    </w:p>
    <w:p w14:paraId="3D1C81E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92.2.1. Раздел "Количественные представления".</w:t>
      </w:r>
    </w:p>
    <w:p w14:paraId="09B0304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92.2.1.1. Нахождение одинаковых предметов. Разъединение множеств. Объединение предметов в единое множество. Различение множеств ("один", "много", "мало", "пусто"). Сравнение множеств (без пересчета, с пересчетом). Преобразование множеств (увеличение, уменьшение, уравнивание множеств). Пересчет предметов по единице. Счет равными числовыми группами (по 2, по 3, по 5).</w:t>
      </w:r>
    </w:p>
    <w:p w14:paraId="4738872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92.2.1.2. Узнавание цифр. Соотнесение количества предметов с числом. Обозначение числа цифрой. Написание цифры. Знание отрезка числового ряда 1 - 3 (1 - 5, 1 - 10, 0 - 10). Определение места числа (от 0 до 9) в числовом ряду. Счет в прямой (обратной) последовательности. Состав числа 2 (3, 4, ..., 10) из двух слагаемых. Сложение (вычитание) предметных множеств в пределах 5 (10). Запись арифметического примера на увеличение (уменьшение) на одну (несколько) единиц в пределах 5 (10). Решение задач на увеличение на одну (несколько) единиц в пределах 5 (10). Запись решения задачи в виде арифметического </w:t>
      </w:r>
      <w:r w:rsidRPr="00262EAF">
        <w:rPr>
          <w:rFonts w:ascii="Times New Roman" w:hAnsi="Times New Roman" w:cs="Times New Roman"/>
          <w:sz w:val="24"/>
          <w:szCs w:val="24"/>
        </w:rPr>
        <w:lastRenderedPageBreak/>
        <w:t>примера. Решение задач на уменьшение на одну (несколько) единиц в пределах 5 (10). Выполнение арифметических действий на калькуляторе. Различение денежных знаков (монет, купюр). Узнавание достоинства монет (купюр). Решение простых примеров с числами, выраженными единицей измерения стоимости. Размен денег.</w:t>
      </w:r>
    </w:p>
    <w:p w14:paraId="5EA4E27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92.2.1.3. Представления о величине: различение однородных (разнородных по одному признаку) предметов по величине. Сравнение двух предметов по величине способом приложения (приставления), "на глаз", наложения. Определение среднего по величине предмета из трех предложенных предметов. Составление упорядоченного ряда по убыванию (по возрастанию). Различение однородных (разнородных) предметов по длине. Сравнение предметов по длине. Различение однородных (разнородных) предметов по ширине. Сравнение предметов по ширине. Различение предметов по высоте. Сравнение предметов по высоте. Различение предметов по весу. Сравнение предметов по весу. Узнавание весов, частей весов; их назначение. Измерение веса предметов, материалов с помощью весов. Различение предметов по толщине. Сравнение предметов по толщине. Различение предметов по глубине. Сравнение предметов по глубине. Измерение с помощью мерки. Узнавание линейки (шкалы делений), ее назначение. Измерение длины отрезков, длины (высоты) предметов линейкой.</w:t>
      </w:r>
    </w:p>
    <w:p w14:paraId="768FE0A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92.2.1.4. Представление о форме: узнавание (различение) геометрических тел: "шар", "куб", "призма", "брусок". Соотнесение формы предмета с геометрическими телами, фигурой. Узнавание (различение) геометрических фигур: треугольник, квадрат, круг, прямоугольник, точка, линия (прямая, ломаная), отрезок. Соотнесение геометрической формы с геометрической фигурой. Соотнесение формы предметов с геометрической фигурой (треугольник, квадрат, круг, прямоугольник). Сборка геометрической фигуры (треугольник, квадрат, круг, прямоугольник) из 2-х (3-х, 4-х) частей. 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Обводка геометрической фигуры (треугольник, квадрат, круг, прямоугольник) по шаблону (трафарету, контурной линии). Построение геометрической фигуры (прямоугольник, точка, линия (прямая, ломаная), отрезок) по точкам. Рисование геометрической фигуры (прямоугольник, точка, линия (прямая, ломаная), отрезок, круг). Узнавание циркуля (частей циркуля), его назначение. Рисование круга произвольной (заданной) величины. Измерение отрезка.</w:t>
      </w:r>
    </w:p>
    <w:p w14:paraId="08A9DA6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92.2.1.5. Пространственные представления: ориентация в пространственном расположении частей тела на себе (другом человеке, изображении): верх (вверху), низ (внизу), перед (спереди), зад (сзади), правая (левая) рука (нога, сторона тела). Определение месторасположения предметов в пространстве: близко (около, рядом, здесь), далеко (там), сверху (вверху), снизу (внизу), впереди, сзади, справа, слева, на, в, внутри, перед, за, над, под, напротив, между, в середине, в центре. Перемещение в пространстве в заданном направлении: вверх, вниз, вперед, назад, вправо, влево. Ориентация на плоскости: вверху (верх), внизу (низ), в середине (центре), справа, слева, верхний (нижний, правый, левый) край листа, верхняя (нижняя, правая, левая) часть листа, верхний (нижний) правый (левый) угол. Составление предмета (изображения) из нескольких частей. Составление ряда из предметов (изображений): слева направо, </w:t>
      </w:r>
      <w:proofErr w:type="gramStart"/>
      <w:r w:rsidRPr="00262EAF">
        <w:rPr>
          <w:rFonts w:ascii="Times New Roman" w:hAnsi="Times New Roman" w:cs="Times New Roman"/>
          <w:sz w:val="24"/>
          <w:szCs w:val="24"/>
        </w:rPr>
        <w:t>снизу вверх</w:t>
      </w:r>
      <w:proofErr w:type="gramEnd"/>
      <w:r w:rsidRPr="00262EAF">
        <w:rPr>
          <w:rFonts w:ascii="Times New Roman" w:hAnsi="Times New Roman" w:cs="Times New Roman"/>
          <w:sz w:val="24"/>
          <w:szCs w:val="24"/>
        </w:rPr>
        <w:t>,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w:t>
      </w:r>
    </w:p>
    <w:p w14:paraId="772B9D2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92.2.1.6. Временные представления.</w:t>
      </w:r>
    </w:p>
    <w:p w14:paraId="5F3963F8" w14:textId="3C3BB6F1" w:rsidR="00E0204B"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частей суток. Знание порядка следования частей суток. Узнавание (различение) дней недели. Знание последовательности дней недели. Знание смены дней: вчера, сегодня, завтра. Соотнесение деятельности с временным промежутком: сейчас, потом, вчера, сегодня, завтра, на следующий день, позавчера, послезавтра, давно, недавно. 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w:t>
      </w:r>
    </w:p>
    <w:p w14:paraId="59E6207A" w14:textId="77777777" w:rsidR="005854FC" w:rsidRPr="00262EAF" w:rsidRDefault="005854FC" w:rsidP="00C1613C">
      <w:pPr>
        <w:pStyle w:val="ConsPlusNormal"/>
        <w:ind w:firstLine="540"/>
        <w:jc w:val="both"/>
        <w:rPr>
          <w:rFonts w:ascii="Times New Roman" w:hAnsi="Times New Roman" w:cs="Times New Roman"/>
          <w:sz w:val="24"/>
          <w:szCs w:val="24"/>
        </w:rPr>
      </w:pPr>
    </w:p>
    <w:p w14:paraId="6A325AA1"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92.3. Планируемые результаты освоения учебного предмета "Математические представления".</w:t>
      </w:r>
    </w:p>
    <w:p w14:paraId="28CBBFA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Элементарные математические представления о форме, величине; количественные (дочисловые), пространственные, временные представления:</w:t>
      </w:r>
    </w:p>
    <w:p w14:paraId="2B8482D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различать и сравнивать предметы по форме, величине, удаленности;</w:t>
      </w:r>
    </w:p>
    <w:p w14:paraId="159B969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ориентироваться в схеме тела, в пространстве, на плоскости;</w:t>
      </w:r>
    </w:p>
    <w:p w14:paraId="0CEE0D8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умение различать, сравнивать и преобразовывать множества;</w:t>
      </w:r>
    </w:p>
    <w:p w14:paraId="238AD87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p>
    <w:p w14:paraId="209F9CA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соотносить число с соответствующим количеством предметов, обозначать его цифрой;</w:t>
      </w:r>
    </w:p>
    <w:p w14:paraId="2648C44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пересчитывать предметы в доступных пределах;</w:t>
      </w:r>
    </w:p>
    <w:p w14:paraId="509F827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представлять множество двумя другими множествами в пределах 10;</w:t>
      </w:r>
    </w:p>
    <w:p w14:paraId="125C9D1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обозначать арифметические действия знаками;</w:t>
      </w:r>
    </w:p>
    <w:p w14:paraId="06036C5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решать задачи на увеличение и уменьшение на одну, несколько единиц;</w:t>
      </w:r>
    </w:p>
    <w:p w14:paraId="4C6068E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Использование математических знаний при решении соответствующих возрасту житейских задач:</w:t>
      </w:r>
    </w:p>
    <w:p w14:paraId="29A42B5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обращаться с деньгами, рассчитываться ими, пользоваться карманными деньгами;</w:t>
      </w:r>
    </w:p>
    <w:p w14:paraId="1A1FC43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определять длину, вес, объем, температуру, время, пользуясь мерками и измерительными приборами;</w:t>
      </w:r>
    </w:p>
    <w:p w14:paraId="4FB7EF8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устанавливать взаимно-однозначные соответствия;</w:t>
      </w:r>
    </w:p>
    <w:p w14:paraId="5E6D4E6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распознавать цифры, обозначающие номер дома, квартиры, автобуса, телефона;</w:t>
      </w:r>
    </w:p>
    <w:p w14:paraId="2264E9D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различать части суток, соотносить действие с временными промежутками, составлять и прослеживать последовательность событий; определять время по часам, соотносить время с началом и концом деятельности.</w:t>
      </w:r>
    </w:p>
    <w:p w14:paraId="146C51C0" w14:textId="77777777" w:rsidR="00E0204B" w:rsidRPr="00262EAF" w:rsidRDefault="00E0204B">
      <w:pPr>
        <w:pStyle w:val="ConsPlusNormal"/>
        <w:ind w:firstLine="540"/>
        <w:jc w:val="both"/>
        <w:rPr>
          <w:rFonts w:ascii="Times New Roman" w:hAnsi="Times New Roman" w:cs="Times New Roman"/>
          <w:sz w:val="24"/>
          <w:szCs w:val="24"/>
        </w:rPr>
      </w:pPr>
    </w:p>
    <w:p w14:paraId="1A88E867" w14:textId="77777777"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93. Федеральная рабочая программа по учебному предмету "Окружающий природный мир" предметной области "Окружающий мир" включает пояснительную записку, содержание обучения, планируемые результаты освоения программы по предмету.</w:t>
      </w:r>
    </w:p>
    <w:p w14:paraId="11486CFF" w14:textId="77777777" w:rsidR="00E0204B" w:rsidRPr="00262EAF" w:rsidRDefault="00E0204B">
      <w:pPr>
        <w:pStyle w:val="ConsPlusNormal"/>
        <w:ind w:firstLine="540"/>
        <w:jc w:val="both"/>
        <w:rPr>
          <w:rFonts w:ascii="Times New Roman" w:hAnsi="Times New Roman" w:cs="Times New Roman"/>
          <w:sz w:val="24"/>
          <w:szCs w:val="24"/>
        </w:rPr>
      </w:pPr>
    </w:p>
    <w:p w14:paraId="228A213F" w14:textId="77777777" w:rsidR="00E0204B" w:rsidRPr="00262EAF" w:rsidRDefault="00E0204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93.1. Пояснительная записка.</w:t>
      </w:r>
    </w:p>
    <w:p w14:paraId="282A209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Важным аспектом обучения обучающихся с умеренной, тяжелой, глубокой умственной отсталостью и с ТМНР является расширение представлений об окружающем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ее многообразии, о взаимосвязи живой, неживой природы и человека.</w:t>
      </w:r>
    </w:p>
    <w:p w14:paraId="7331FFB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обучения: формирование представлений о живой и неживой природе, о взаимодействии человека с природой, бережного отношения к природе.</w:t>
      </w:r>
    </w:p>
    <w:p w14:paraId="602D44F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Основными задачами программы являются: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 мире. Программа представлена следующими разделами: "Растительный мир", "Животный мир", "Временные представления", "Объекты неживой природы".</w:t>
      </w:r>
    </w:p>
    <w:p w14:paraId="43BC687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процессе формирования представлений о неживой природе ребенок получает знания о явлениях природы (снег, дождь, туман),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Внимание обучающегося обращается на связь живой и неживой природы: растения и животные приспосабливаются к изменяющимся условиям среды, ветер переносит семена растений. Наблюдая за трудом взрослых по уходу за домашними животными и растениями, ребенок учится выполнять доступные действия: посадка, полив, уход за растениями, кормление аквариумных рыбок, животных. Особое внимание уделяется воспитанию любви к природе, бережному и гуманному отношению к ней.</w:t>
      </w:r>
    </w:p>
    <w:p w14:paraId="2E006CC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 ребенок знакомится с разными грибами (белый, подосиновик, мухомор), учится их различать, объединять в группы (съедобные или несъедобные грибы). Ребенок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постановку следующих задач в СИПР: узнавание гриба, различение частей гриба, различение грибов (подосиновик, сыроежка), различение съедобных и </w:t>
      </w:r>
      <w:r w:rsidRPr="00262EAF">
        <w:rPr>
          <w:rFonts w:ascii="Times New Roman" w:hAnsi="Times New Roman" w:cs="Times New Roman"/>
          <w:sz w:val="24"/>
          <w:szCs w:val="24"/>
        </w:rPr>
        <w:lastRenderedPageBreak/>
        <w:t>несъедобных грибов, знание значения грибов, способов переработки грибов.</w:t>
      </w:r>
    </w:p>
    <w:p w14:paraId="615AF0E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учебном плане предмет представлен с 1 по 12 год обучения. Кроме того, в рамках коррекционно-развивающих занятий возможно проведение занятий с обучающимися, которые нуждаются в дополнительной индивидуальной работе.</w:t>
      </w:r>
    </w:p>
    <w:p w14:paraId="78D9A8F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Материально-техническое обеспечение предмета включает: объекты природы: камни, почва, семена, комнатные растения и другие образцы природного материала (в том числе собранного вместе с обучающимися в ходе экскурсий); наглядный изобразительный 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различные календари;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обучающихся доступных представлений о природе; аудио- и видеоматериалы; живой уголок, аквариум, скотный дворик, огород, теплица.</w:t>
      </w:r>
    </w:p>
    <w:p w14:paraId="5134B32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При наличии соответствующих ресурсов в организации может быть создан небольшой скотный двор, в котором содержатся домашние животные и птицы, разбит учебный огород и (или) поставлена теплица. Подобные хозяйства обеспечивают условия эффективного формирования представлений об окружающем мире, навыков трудовой деятельности обучающихся. Кроме того, организованные занятия с животными и растениями способствуют нормализации эмоционального состояния обучающихся в процессе их непосредственного контакта с живой природой. В случае отсутствия возможности выращивать растения и содержать животных в</w:t>
      </w:r>
    </w:p>
    <w:p w14:paraId="6DCA80E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учреждении необходимо организовывать учебные поездки обучающихся в зоопарк, на ферму, в тепличные хозяйства.</w:t>
      </w:r>
    </w:p>
    <w:p w14:paraId="0CC07A5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93.2. Содержание учебного предмета "Окружающий природный мир" представлено следующими разделами: "Растительный мир", "Животный мир", "Временные представления", "Объекты неживой природы".</w:t>
      </w:r>
    </w:p>
    <w:p w14:paraId="4F22DDE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93.2.1. Раздел "Растительный мир":</w:t>
      </w:r>
    </w:p>
    <w:p w14:paraId="07A7055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93.2.1.1. Узнавание (различение) растений (дерево, куст, трава). Узнавание (различение) частей растений (корень, ствол, стебель, ветка, лист, цветок).</w:t>
      </w:r>
    </w:p>
    <w:p w14:paraId="2D85879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значения частей растения. Знание значения растений в природе и жизни человека. Узнавание (различение) деревьев (береза, дуб, клен, ель, осина, сосна, ива, каштан). Знание строения дерева (ствол, корень, ветки, листья). Узнавание (различение) плодовых деревьев (вишня, яблоня, груша, слива). Узнавание (различение) лиственных и хвойных деревьев. Знание значения деревьев в природе и жизни человека. Узнавание (различение) кустарников (орешник, шиповник, крыжовник, смородина, бузина, боярышник). Знание особенностей внешнего строения кустарника.</w:t>
      </w:r>
    </w:p>
    <w:p w14:paraId="76AF9EA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93.2.1.2. Узнавание (различение) лесных и садовых кустарников. Знание значения кустарников в природе и жизни человека. Узнавание (различение) фруктов (яблоко, банан, лимон, апельсин, груша, мандарин, персик, абрикос, киви) по внешнему виду (вкусу, запаху). Различение съедобных и несъедобных частей фрукта. Знание значения фруктов в жизни человека. Знание способов переработки фруктов. Узнавание (различение) овощей (лук, картофель, морковь, свекла, репа, редис, тыква, кабачок, перец) по внешнему виду (вкусу, запаху). Различение съедобных и несъедобных частей овоща. Знание значения овощей в жизни человека. Знание способов переработки овощей. Узнавание (различение) ягод (смородина, клубника, малина, крыжовник, земляника, черника, ежевика, голубика, брусника, клюква) по внешнему виду (вкусу, запаху). Различение лесных и садовых ягод. Знание значения ягод в жизни человека. Знание способов переработки ягод. Узнавание (различение) грибов (белый гриб, мухомор, подберезовик, лисичка, подосиновик, опенок, поганка, вешенка, шампиньон) по внешнему виду. Знание строения гриба (ножка, шляпка). Различение съедобных и несъедобных грибов. Знание значения грибов в природе и жизни человека. Знание способов переработки грибов. Узнавание или различение садовых цветочно-декоративных растений (астра, гладиолус, георгин, тюльпан, нарцисс, роза, лилия, пион, гвоздика).</w:t>
      </w:r>
    </w:p>
    <w:p w14:paraId="4A660445" w14:textId="62C9986D"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93.2.1.3. Узнавание (различение) дикорастущих цветочно-декоративных растений (ромашка, фиалка, колокольчик, лютик, василек, подснежник, ландыш); знание строения цветов (корень, стебель, листья, цветок). Соотнесение цветения цветочно-декоративных растений со временем года. Знание </w:t>
      </w:r>
      <w:r w:rsidRPr="00262EAF">
        <w:rPr>
          <w:rFonts w:ascii="Times New Roman" w:hAnsi="Times New Roman" w:cs="Times New Roman"/>
          <w:sz w:val="24"/>
          <w:szCs w:val="24"/>
        </w:rPr>
        <w:lastRenderedPageBreak/>
        <w:t>значения цветочно</w:t>
      </w:r>
      <w:r w:rsidR="00042F02">
        <w:rPr>
          <w:rFonts w:ascii="Times New Roman" w:hAnsi="Times New Roman" w:cs="Times New Roman"/>
          <w:sz w:val="24"/>
          <w:szCs w:val="24"/>
        </w:rPr>
        <w:t>-</w:t>
      </w:r>
      <w:r w:rsidRPr="00262EAF">
        <w:rPr>
          <w:rFonts w:ascii="Times New Roman" w:hAnsi="Times New Roman" w:cs="Times New Roman"/>
          <w:sz w:val="24"/>
          <w:szCs w:val="24"/>
        </w:rPr>
        <w:t>декоративных растений в природе и жизни человека. Узнавание травянистых растений. Узнавание (различение) культурных и дикорастущих травянистых растений (петрушка, укроп, базилик, кориандр, мята, одуванчик, подорожник, крапива). Знание значения трав в жизни человека. Узнавание (различение) лекарственных растений (зверобой, ромашка, календула). Знание значения лекарственных растений в жизни человека. Узнавание (различение) комнатных растений (герань, кактус, фиалка, фикус). Знание строения растения. Знание особенностей ухода за комнатными растениями. Знание значения комнатных растений в жизни человека. Узнавание (различение) зерновых культур (пшеница, просо, ячмень, рожь, кукуруза, горох, фасоль, бобы) по внешнему виду. Знание значения зерновых культур в жизни человека. Узнавание (различение) растений природных зон холодного пояса (мох, карликовая береза). Знание особенностей растений природных зон холодного пояса. Узнавание (различение) растений природных зон жаркого пояса (кактус, верблюжья колючка, пальма, лиана, бамбук). Знание особенностей растений природных зон жаркого пояса.</w:t>
      </w:r>
    </w:p>
    <w:p w14:paraId="46BEAD4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93.2.2. Раздел "Животный мир".</w:t>
      </w:r>
    </w:p>
    <w:p w14:paraId="1C0B1B7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93.2.2.1. Знание строения домашнего (дикого) животного (голова, туловище, шерсть, лапы, хвост, ноги, копыта, рога, грива, пятачок, вымя, уши). Знание основных признаков животного. Установление связи строения тела животного с его образом жизни. Узнавание (различение) домашних животных (корова, свинья, лошадь, коза, овца (баран), кот, собака). Знание питания домашних животных. Знание способов передвижения домашних животных.</w:t>
      </w:r>
    </w:p>
    <w:p w14:paraId="7129A2C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93.2.2.2. Объединение животных в группу "домашние животные". Знание значения домашних животных в жизни человека. Уход за домашними животными. Узнавание (различение) детенышей домашних животных (теленок, поросенок, жеребенок, козленок, ягненок, котенок, щенок).</w:t>
      </w:r>
    </w:p>
    <w:p w14:paraId="6556CAD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93.2.2.3. Узнавание (различение) диких животных (лиса, заяц, волк, медведь, лось, белка, еж, кабан, тигр).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в жизни человека. Узнавание (различение) детенышей диких животных (волчонок, лисенок, медвежонок, зайчонок, бельчонок, ежонок).</w:t>
      </w:r>
    </w:p>
    <w:p w14:paraId="4DB0816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животных, обитающих в природных зонах холодного пояса (белый медведь, пингвин, олень, песец, тюлень, морж). Установление связи строения животного с его местом обитания. Знание питания животных. Знание способов передвижения животных. Узнавание (различение) животных, обитающих в природных зонах жаркого пояса (верблюд, лев, слон, жираф, зебра, черепаха, носорог, обезьяна, бегемот, крокодил).</w:t>
      </w:r>
    </w:p>
    <w:p w14:paraId="0762455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связи строения животного с его местом обитания. Знание питания животных. Знание способов передвижения животных. Знание строения птицы. Установление связи строения тела птицы с ее образом жизни. Знание питания птиц. Узнавание (различение)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w:t>
      </w:r>
    </w:p>
    <w:p w14:paraId="6009B43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детенышей домашних птиц (цыпленок, утенок, гусенок, индюшонок). Узнавание (различение) зимующих птиц (голубь, ворона, воробей, дятел, синица, снегирь, сова). Узнавание (различение) перелетных птиц (аист, ласточка, дикая утка, дикий гусь, грач, журавль).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w:t>
      </w:r>
    </w:p>
    <w:p w14:paraId="6F52F3D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водоплавающих птиц (лебедь, утка, гусь, пеликан). Знание значения птиц в жизни человека, в природе. Знание строения рыбы (голова, туловище, хвост, плавники, жабры).</w:t>
      </w:r>
    </w:p>
    <w:p w14:paraId="5C60C3B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Установление связи строения тела рыбы с ее образом жизни. Знание питания рыб. Узнавание (различение) речных рыб (сом, окунь, щука). Знание значения речных рыб в жизни человека, в природе. Знание строения насекомого. Установление связи строения тела насекомого с его образом жизни. Знание питания насекомых.</w:t>
      </w:r>
    </w:p>
    <w:p w14:paraId="07400F4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Узнавание (различение) речных насекомых (жук, бабочка, стрекоза, муравей, кузнечик, муха, комар, пчела, таракан). Знание способов передвижения насекомых. Знание значения насекомых в жизни человека, в природе. Узнавание (различение) морских обитателей (кит, дельфин, морская звезда, медуза, морской конек, осьминог, креветка). Знание строения морских обитателей. Установление связи строения тела морского обитателя с его образом жизни. Знание питания морских обитателей. Знание значения морских обитателей в жизни человека, в природе. Узнавание (различение) животных, живущих в квартире (кошка, собака, декоративные птицы, аквариумные рыбки, черепахи, хомяки). Знание </w:t>
      </w:r>
      <w:r w:rsidRPr="00262EAF">
        <w:rPr>
          <w:rFonts w:ascii="Times New Roman" w:hAnsi="Times New Roman" w:cs="Times New Roman"/>
          <w:sz w:val="24"/>
          <w:szCs w:val="24"/>
        </w:rPr>
        <w:lastRenderedPageBreak/>
        <w:t>особенностей ухода (питание, содержание).</w:t>
      </w:r>
    </w:p>
    <w:p w14:paraId="3F96F68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93.2.2.4. Объекты природы.</w:t>
      </w:r>
    </w:p>
    <w:p w14:paraId="1D7D5E4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Узнавание изображения Земли из космоса. Узнавание глобуса - модели Земли. Знание свойств воздуха. Знание значения воздуха в природе и жизни человека. Различение земли, неба. Определение месторасположения земли и неба. Определение месторасположения объектов на земле и небе.</w:t>
      </w:r>
    </w:p>
    <w:p w14:paraId="6D97C36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форм земной поверхности. Знание значения горы (оврага, равнины) в природе и жизни человека. Изображение земной поверхности на карте. Узнавание (различение) суши (водоема). Узнавание леса. Знание значения леса в природе и жизни человека. Различение растений (животных) леса. Соблюдение правил поведения в лесу. Узнавание луга. Узнавание луговых цветов. Знание значения луга в природе и жизни человека. Узнавание некоторых полезных ископаемых (например, уголь, гранит, известняк, песок, глина), знание способов их добычи и значения в жизни человека. Узнавание воды. Знание свойств воды. 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 Узнавание огня. Знание свойств огня (полезные свойства, отрицательное). Знание значения огня в жизни человека. Соблюдение правил обращения с огнем.</w:t>
      </w:r>
    </w:p>
    <w:p w14:paraId="72313EC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93.2.2.5. Временные представления.</w:t>
      </w:r>
    </w:p>
    <w:p w14:paraId="6642672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по расположению солнца. Узнавание (различение) дней недели. Представление о неделе как о последовательности 7 дней. Различение выходных и рабочих дней. Соотнесение дней недели с определенными видами деятельности. Узнавание (различение) месяцев. Представление о годе как о последовательности 12 месяцев. Соотнесение месяцев со временами года. Узнавание (различение) календарей (настенный, настольный). Ориентация в календаре (определение года, текущего месяца, дней недели, предстоящей даты). Узнавание (различение) времен года (весна, лето, осень, зима) по характерным признакам.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Узнавание (различение) явлений природы (дождь, снегопад, листопад, гроза, радуга, туман, гром, ветер). Соотнесение явлений природы с временем года. Рассказ о погоде текущего дня.</w:t>
      </w:r>
    </w:p>
    <w:p w14:paraId="1C7D388A" w14:textId="77777777" w:rsidR="00E0204B" w:rsidRPr="00262EAF" w:rsidRDefault="00E0204B">
      <w:pPr>
        <w:pStyle w:val="ConsPlusNormal"/>
        <w:ind w:firstLine="540"/>
        <w:jc w:val="both"/>
        <w:rPr>
          <w:rFonts w:ascii="Times New Roman" w:hAnsi="Times New Roman" w:cs="Times New Roman"/>
          <w:sz w:val="24"/>
          <w:szCs w:val="24"/>
        </w:rPr>
      </w:pPr>
    </w:p>
    <w:p w14:paraId="0AEEBE08" w14:textId="77777777" w:rsidR="00E0204B" w:rsidRPr="00262EAF" w:rsidRDefault="00E0204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93.3. Планируемые результаты освоения учебного предмета "Окружающий природный мир":</w:t>
      </w:r>
    </w:p>
    <w:p w14:paraId="03FCFFB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14:paraId="1BEADBE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интерес к объектам и явлениям неживой природы;</w:t>
      </w:r>
    </w:p>
    <w:p w14:paraId="1C03379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объектах неживой природы (вода, воздух, земля, огонь, лес, луг, река, водоемы, формы земной поверхности, полезные ископаемые);</w:t>
      </w:r>
    </w:p>
    <w:p w14:paraId="42793DD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временах года, характерных признаках времен года, погодных изменениях, их влиянии на жизнь человека;</w:t>
      </w:r>
    </w:p>
    <w:p w14:paraId="4045C5E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учитывать изменения в окружающей среде для выполнения правил жизнедеятельности, охраны здоровья;</w:t>
      </w:r>
    </w:p>
    <w:p w14:paraId="4FC6319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Представления о животном и растительном мире, их значении в жизни человека:</w:t>
      </w:r>
    </w:p>
    <w:p w14:paraId="016965A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интерес к объектам живой природы;</w:t>
      </w:r>
    </w:p>
    <w:p w14:paraId="436E159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животном и растительном мире (растения, животные, их виды, понятия "полезные" - "вредные", "дикие" - "домашние");</w:t>
      </w:r>
    </w:p>
    <w:p w14:paraId="713FB5E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опыт заботливого и бережного отношения к растениям и животным, ухода за ними;</w:t>
      </w:r>
    </w:p>
    <w:p w14:paraId="34320EA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соблюдать правила безопасного поведения в природе (в лесу, у реки).</w:t>
      </w:r>
    </w:p>
    <w:p w14:paraId="7F68C4E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Элементарные представления о течении времени:</w:t>
      </w:r>
    </w:p>
    <w:p w14:paraId="7156C08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умение различать части суток, дни недели, месяцы, их соотнесение со временем года;</w:t>
      </w:r>
    </w:p>
    <w:p w14:paraId="28243F54" w14:textId="7F3953E0" w:rsidR="00E0204B"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течении времени: смена событий дня, смена частей суток, дней недели, месяцев в году.</w:t>
      </w:r>
    </w:p>
    <w:p w14:paraId="5553B1D5" w14:textId="06DA2328" w:rsidR="00C8481C" w:rsidRDefault="00C8481C" w:rsidP="00C1613C">
      <w:pPr>
        <w:pStyle w:val="ConsPlusNormal"/>
        <w:ind w:firstLine="540"/>
        <w:jc w:val="both"/>
        <w:rPr>
          <w:rFonts w:ascii="Times New Roman" w:hAnsi="Times New Roman" w:cs="Times New Roman"/>
          <w:sz w:val="24"/>
          <w:szCs w:val="24"/>
        </w:rPr>
      </w:pPr>
    </w:p>
    <w:p w14:paraId="798362C9" w14:textId="4071AE22" w:rsidR="00C8481C" w:rsidRDefault="00C8481C" w:rsidP="00C1613C">
      <w:pPr>
        <w:pStyle w:val="ConsPlusNormal"/>
        <w:ind w:firstLine="540"/>
        <w:jc w:val="both"/>
        <w:rPr>
          <w:rFonts w:ascii="Times New Roman" w:hAnsi="Times New Roman" w:cs="Times New Roman"/>
          <w:sz w:val="24"/>
          <w:szCs w:val="24"/>
        </w:rPr>
      </w:pPr>
    </w:p>
    <w:p w14:paraId="64322498" w14:textId="77777777" w:rsidR="00C8481C" w:rsidRPr="00262EAF" w:rsidRDefault="00C8481C" w:rsidP="00C1613C">
      <w:pPr>
        <w:pStyle w:val="ConsPlusNormal"/>
        <w:ind w:firstLine="540"/>
        <w:jc w:val="both"/>
        <w:rPr>
          <w:rFonts w:ascii="Times New Roman" w:hAnsi="Times New Roman" w:cs="Times New Roman"/>
          <w:sz w:val="24"/>
          <w:szCs w:val="24"/>
        </w:rPr>
      </w:pPr>
    </w:p>
    <w:p w14:paraId="119E35FC" w14:textId="77777777" w:rsidR="00E0204B" w:rsidRPr="00262EAF" w:rsidRDefault="00E0204B">
      <w:pPr>
        <w:pStyle w:val="ConsPlusNormal"/>
        <w:ind w:firstLine="540"/>
        <w:jc w:val="both"/>
        <w:rPr>
          <w:rFonts w:ascii="Times New Roman" w:hAnsi="Times New Roman" w:cs="Times New Roman"/>
          <w:sz w:val="24"/>
          <w:szCs w:val="24"/>
        </w:rPr>
      </w:pPr>
    </w:p>
    <w:p w14:paraId="7D89CE6C" w14:textId="77777777"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94. Федеральная рабочая программа по учебному предмету "Человек" предметной области "Окружающий мир" включает пояснительную записку, содержание обучения, планируемые результаты освоения программы по предмету.</w:t>
      </w:r>
    </w:p>
    <w:p w14:paraId="2AC1092F" w14:textId="77777777" w:rsidR="00E0204B" w:rsidRPr="00262EAF" w:rsidRDefault="00E0204B">
      <w:pPr>
        <w:pStyle w:val="ConsPlusNormal"/>
        <w:ind w:firstLine="540"/>
        <w:jc w:val="both"/>
        <w:rPr>
          <w:rFonts w:ascii="Times New Roman" w:hAnsi="Times New Roman" w:cs="Times New Roman"/>
          <w:sz w:val="24"/>
          <w:szCs w:val="24"/>
        </w:rPr>
      </w:pPr>
    </w:p>
    <w:p w14:paraId="4A8A24F8" w14:textId="77777777" w:rsidR="00E0204B" w:rsidRPr="00262EAF" w:rsidRDefault="00E0204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94.1. Пояснительная записка.</w:t>
      </w:r>
    </w:p>
    <w:p w14:paraId="30B9103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Приобщение обучающегося к социальному миру начинается с развития представлений о себе. Становление личности обучающегося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 другими людьми, и в первую очередь со своими родными и близкими.</w:t>
      </w:r>
    </w:p>
    <w:p w14:paraId="46AFEAD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обучения в рамках предмета "Человек" включает формирование представлений о себе как "Я" и своем ближайшем окружении и повышение уровня самостоятельности в процессе самообслуживания.</w:t>
      </w:r>
    </w:p>
    <w:p w14:paraId="65D02FC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представлена следующими разделами: "Представления о себе", "Семья", "Гигиена тела", "Туалет", "Одевание и раздевание", "Прием пищи".</w:t>
      </w:r>
    </w:p>
    <w:p w14:paraId="7EC6266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Раздел "Представления о себе" включает следующее содержание: представления о своем теле, его строении, о своих двигательных возможностях, правилах здорового образа жизни (режим дня, питание, сон, прогулка, гигиена, занятия физической культурой и профилактика болезней), поведении, сохраняющем и укрепляющем здоровье, полезных и вредных привычках, возрастных изменениях. Раздел "Гигиена тела" включает задачи по формированию умений умываться, мыться под душем, чистить зубы, мыть голову, стричь ногти, причесываться. Раздел "Обращение с одеждой и обувью" включает задачи по формированию умений 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себя в туалете включены в раздел "Туалет". В рамках раздела "Семья" предполагается формирование представлений о своем ближайшем окружении: членах семьи, взаимоотношениях между ними, семейных традициях. Ребенок учится соблюдать правила и нормы культуры поведения и общения в семье. Важно, чтобы образцом культуры общения для обучающегося являлось доброжелательное и заботливое отношение к окружающим, спокойный приветливый тон. Ребенок учится понимать окружающих людей, проявлять к ним внимание, общаться и взаимодействовать с ними.</w:t>
      </w:r>
    </w:p>
    <w:p w14:paraId="12BB5AD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разделов представлено с учетом возрастных особенностей. Например, работа по формированию таких гигиенических навыков, как мытье рук, питье из кружки проводится с обучающимися младшего возраста, а обучение бритью, уходу за кожей лица, мытью в душе проводится с обучающимися более старшего возраста.</w:t>
      </w:r>
    </w:p>
    <w:p w14:paraId="3897B5E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Большинство разделов включает задачи, требующие обучения отдельным операциям, например, при мытье рук ребенок учится удерживать руки под струей воды, намыливать руки. После того как ребенок их освоит, он учится соблюдать последовательность этих операций. Процесс обучения предусматривает поэтапность в плане усложнения самих навыков. Например, формирование гигиенических навыков начинают с формирования умения мыть руки, лицо, чистить зубы. На последнем этапе обучения ребенок учится принимать душ, мыть голову.</w:t>
      </w:r>
    </w:p>
    <w:p w14:paraId="2F2A3EA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 формировании навыков самообслуживания важно объединять усилия специалистов и родителей (законных представителей). Работа, проводимая в образовательной организации, должна продолжаться дома. В домашних условиях возникает больше естественных ситуаций для совершенствования навыков самообслуживания.</w:t>
      </w:r>
    </w:p>
    <w:p w14:paraId="02B351F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 учебном плане предмет представлен на протяжении 9 лет обучения. С обучающимися старшего возраста формирование навыков самообслуживания (например, бритье, мытье тела) осуществляется в </w:t>
      </w:r>
      <w:r w:rsidRPr="00262EAF">
        <w:rPr>
          <w:rFonts w:ascii="Times New Roman" w:hAnsi="Times New Roman" w:cs="Times New Roman"/>
          <w:sz w:val="24"/>
          <w:szCs w:val="24"/>
        </w:rPr>
        <w:lastRenderedPageBreak/>
        <w:t>рамках коррекционноразвивающих занятий.</w:t>
      </w:r>
    </w:p>
    <w:p w14:paraId="345B048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94.2. Содержание учебного предмета "Человек" представлено следующими разделами: "Представления о себе", "Семья", "Гигиена тела", "Туалет", "Одевание и раздевание", "Прием пищи".</w:t>
      </w:r>
    </w:p>
    <w:p w14:paraId="22CAA76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94.2.1. Раздел "Представления о себе".</w:t>
      </w:r>
    </w:p>
    <w:p w14:paraId="5385403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Идентификация себя как мальчика (девочки), юноши (девушки). Узнавание (различение) частей тела (голова (волосы, уши, шея, лицо), туловище (спина, живот), руки (локоть, ладонь, пальцы), ноги (колено, ступня, пальцы, пятка). Знание назначения частей тела. Узнавание (различение) частей лица человека (глаза, брови, нос, лоб, рот (губы, язык, зубы). Знание назначения частей лица. Знание строения человека (скелет, мышцы, кожа). Узнавание (различение) внутренних органов человека (на схеме тела) (сердце, легкие, печень, почки, желудок). Знание назначения внутренних органов. Знание вредных привычек. Сообщение о 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 возрастных изменений человека.</w:t>
      </w:r>
    </w:p>
    <w:p w14:paraId="39FE168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94.2.2. Раздел "Гигиена тела".</w:t>
      </w:r>
    </w:p>
    <w:p w14:paraId="63B27BD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w:t>
      </w:r>
    </w:p>
    <w:p w14:paraId="51453E7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Подстригание ногтей ножницами. Подпиливание ногтей пилочкой. Нанесение покрытия на ногтевую поверхность. Удаление декоративного покрытия с ногтей. Вытирание лица. Соблюдение последовательности действий при мытье и вытирании лица: открывание крана, регулирование напора струи и температуры воды, набирание воды в руки, выливание воды на лицо, протирание лица, закрывание крана, вытирание лица.</w:t>
      </w:r>
    </w:p>
    <w:p w14:paraId="687B56B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Чистка зубов. Полоскание полости рта. Соблюдение последовательности действий при чистке зубов и полоскании полости рта: открывание тюбика с зубной пастой, намачивание щетки, выдавливание зубной пасты на зубную щетку, чистка зубов, полоскание рта, мытье щетки, закрывание тюбика с зубной пастой.</w:t>
      </w:r>
    </w:p>
    <w:p w14:paraId="5EBB913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Очищение носового хода. Нанесение косметического средства на лицо. Соблюдение последовательности действий при бритье электробритвой, безопасным станком.</w:t>
      </w:r>
    </w:p>
    <w:p w14:paraId="5CBF9F4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Расчесывание волос. Соблюдение последовательности действий при мытье и вытирании волос: намачивание волос, намыливание волос, смывание шампуня с волос, вытирание волос. Соблюдение последовательности действий при сушке волос феном: включение фена (розетка, переключатель), направление струи воздуха на разные участки головы, выключение фена, расчесывание волос.</w:t>
      </w:r>
    </w:p>
    <w:p w14:paraId="3E4F84D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Мытье ушей. Чистка ушей. Вытирание ног. Соблюдение последовательности действий при мытье и вытирании ног: намачивание ног, намыливание ног, смывание мыла, вытирание ног.</w:t>
      </w:r>
    </w:p>
    <w:p w14:paraId="0BA848E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последовательности действий при мытье и вытирании тела: ополаскивание тела водой, намыливание частей тела, смывание мыла, вытирание тела. Гигиена интимной зоны. Пользование гигиеническими прокладками. Пользование косметическими средствами (дезодорантом, туалетной водой, гигиенической помадой, духами).</w:t>
      </w:r>
    </w:p>
    <w:p w14:paraId="5202B2F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94.2.3. Обращение с одеждой и обувью.</w:t>
      </w:r>
    </w:p>
    <w:p w14:paraId="4C98AC2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предметов одежды: пальто (куртка, шуба, плащ), шапка, шарф, варежки (перчатки), свитер (джемпер, кофта), рубашка (блузка, футболка), майка, трусы, юбка (платье), брюки (джинсы, шорты), носки (колготки). Знание назначения предметов одежды. Узнавание (различение) деталей предметов одежды: пуговицы (молнии, заклепки), рукав (воротник, манжеты). Знание назначения деталей предметов одежды. Узнавание (различение) предметов обуви: сапоги (валенки), ботинки, кроссовки, туфли, сандалии, тапки. Знание назначения видов обуви (спортивная, домашняя, выходная, рабочая). Различение сезонной обуви (зимняя, летняя, демисезонная). Узнавание (различение) головных уборов (шапка, шляпа, кепка, панама, платок). Знание назначения головных уборов. Различение сезонных головных уборов. Различение по сезонам предметов одежды (предметов обуви, головных уборов). Выбор одежды для прогулки в зависимости от погодных условий. Различение видов одежды (повседневная, праздничная, рабочая, домашняя, спортивная). Выбор одежды в зависимости от предстоящего мероприятия. Различение сезонной одежды (зимняя, летняя, демисезонная).</w:t>
      </w:r>
    </w:p>
    <w:p w14:paraId="18107E9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Расстегивание (развязывание) липучки (молнии, пуговицы, ремня, кнопки, шнурка). Снятие </w:t>
      </w:r>
      <w:r w:rsidRPr="00262EAF">
        <w:rPr>
          <w:rFonts w:ascii="Times New Roman" w:hAnsi="Times New Roman" w:cs="Times New Roman"/>
          <w:sz w:val="24"/>
          <w:szCs w:val="24"/>
        </w:rPr>
        <w:lastRenderedPageBreak/>
        <w:t>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Надевание предмета одежды (например, брюк: захват брюк за пояс, вставление 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 Соблюдение последовательности действий при одевании комплекта одежды (например, надевание колготок, надевание футболки, надевание юбки, надевание кофты). Контроль своего внешнего вида. Различение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p w14:paraId="4BD5A32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94.2.4. Раздел "Туалет".</w:t>
      </w:r>
    </w:p>
    <w:p w14:paraId="5DE0D46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Сообщение о желании сходить в туалет. Сидение на унитазе и оправление малой или большой нужды. Пользование туалетной бумагой. Соблюдение последовательности действий в туалете (поднимание крышки (опускание сидения), спускание одежды (брюк, колготок, трусов), сидение на унитазе (горшке), оправление нужды в унитаз, пользование туалетной бумагой, одевание одежды (трусов, колготок, брюк), нажимание кнопки слива воды, мытье рук.</w:t>
      </w:r>
    </w:p>
    <w:p w14:paraId="154146F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94.2.5. Раздел "Прием пищи".</w:t>
      </w:r>
    </w:p>
    <w:p w14:paraId="044C398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Сообщение о желании пить. Питье через соломинку. Питье из кружки (стакана):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w:t>
      </w:r>
    </w:p>
    <w:p w14:paraId="7B4730E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94.2.6. Раздел "Семья".</w:t>
      </w:r>
    </w:p>
    <w:p w14:paraId="752AFCD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членов семьи. Узнавание (различение) обучающихся 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профессиональной деятельности членов семьи. Рассказ о своей семье.</w:t>
      </w:r>
    </w:p>
    <w:p w14:paraId="0D334497" w14:textId="77777777" w:rsidR="00E0204B" w:rsidRPr="00262EAF" w:rsidRDefault="00E0204B" w:rsidP="00C1613C">
      <w:pPr>
        <w:pStyle w:val="ConsPlusNormal"/>
        <w:ind w:firstLine="540"/>
        <w:jc w:val="both"/>
        <w:rPr>
          <w:rFonts w:ascii="Times New Roman" w:hAnsi="Times New Roman" w:cs="Times New Roman"/>
          <w:sz w:val="24"/>
          <w:szCs w:val="24"/>
        </w:rPr>
      </w:pPr>
    </w:p>
    <w:p w14:paraId="02DAFF0B" w14:textId="77777777" w:rsidR="00E0204B" w:rsidRPr="00262EAF" w:rsidRDefault="00E0204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94.3. Планируемые результаты освоения учебного предмета "Человек".</w:t>
      </w:r>
    </w:p>
    <w:p w14:paraId="2677069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Представление о себе как "Я", осознание общности и различий "Я" от других.</w:t>
      </w:r>
    </w:p>
    <w:p w14:paraId="3F448E2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Соотнесение себя со своим именем, своим изображением на фотографии, отражением в зеркале.</w:t>
      </w:r>
    </w:p>
    <w:p w14:paraId="440F0B1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собственном теле.</w:t>
      </w:r>
    </w:p>
    <w:p w14:paraId="102A75A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Отнесение себя к определенному полу.</w:t>
      </w:r>
    </w:p>
    <w:p w14:paraId="47EFABB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определять "мое" и "не мое", осознавать и выражать свои интересы, желания.</w:t>
      </w:r>
    </w:p>
    <w:p w14:paraId="509C03A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сообщать общие сведения о себе: имя, фамилия, возраст, пол, место жительства, интересы.</w:t>
      </w:r>
    </w:p>
    <w:p w14:paraId="0C449B3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возрастных изменениях человека, адекватное отношение к своим возрастным изменениям.</w:t>
      </w:r>
    </w:p>
    <w:p w14:paraId="3F02A73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Умение решать каждодневные жизненные задачи, связанные с удовлетворением первоочередных потребностей.</w:t>
      </w:r>
    </w:p>
    <w:p w14:paraId="63D642A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обслуживать себя: принимать пищу и пить, ходить в туалет, выполнять гигиенические процедуры, одеваться и раздеваться.</w:t>
      </w:r>
    </w:p>
    <w:p w14:paraId="2DC7A75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сообщать о своих потребностях и желаниях.</w:t>
      </w:r>
    </w:p>
    <w:p w14:paraId="5F6B373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p>
    <w:p w14:paraId="2F32939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определять свое самочувствие (как хорошее или плохое), показывать или сообщать о болезненных ощущениях взрослому.</w:t>
      </w:r>
    </w:p>
    <w:p w14:paraId="425615A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Умение соблюдать гигиенические правила в соответствии с режимом дня (чистка зубов утром и вечером, мытье рук перед едой и после посещения туалета).</w:t>
      </w:r>
    </w:p>
    <w:p w14:paraId="7B8967C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следить за своим внешним видом.</w:t>
      </w:r>
    </w:p>
    <w:p w14:paraId="6160364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Представления о своей семье, взаимоотношениях в семье.</w:t>
      </w:r>
    </w:p>
    <w:p w14:paraId="430E558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14:paraId="17F3BD77" w14:textId="77777777" w:rsidR="00E0204B" w:rsidRPr="00262EAF" w:rsidRDefault="00E0204B">
      <w:pPr>
        <w:pStyle w:val="ConsPlusNormal"/>
        <w:ind w:firstLine="540"/>
        <w:jc w:val="both"/>
        <w:rPr>
          <w:rFonts w:ascii="Times New Roman" w:hAnsi="Times New Roman" w:cs="Times New Roman"/>
          <w:sz w:val="24"/>
          <w:szCs w:val="24"/>
        </w:rPr>
      </w:pPr>
    </w:p>
    <w:p w14:paraId="7CB83227" w14:textId="77777777"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95. Федеральная рабочая программа по учебному предмету "Домоводство" предметной области "Окружающий мир" включает пояснительную записку, содержание обучения, планируемые результаты освоения программы по предмету.</w:t>
      </w:r>
    </w:p>
    <w:p w14:paraId="4168FDA6" w14:textId="77777777" w:rsidR="00E0204B" w:rsidRPr="00262EAF" w:rsidRDefault="00E0204B" w:rsidP="00C1613C">
      <w:pPr>
        <w:pStyle w:val="ConsPlusNormal"/>
        <w:ind w:firstLine="540"/>
        <w:jc w:val="both"/>
        <w:rPr>
          <w:rFonts w:ascii="Times New Roman" w:hAnsi="Times New Roman" w:cs="Times New Roman"/>
          <w:sz w:val="24"/>
          <w:szCs w:val="24"/>
        </w:rPr>
      </w:pPr>
    </w:p>
    <w:p w14:paraId="73D7B054"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95.1. Пояснительная записка.</w:t>
      </w:r>
    </w:p>
    <w:p w14:paraId="34947D5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Обучение обучающегося с умственной отсталостью, с ТМНР ведению домашнего хозяйства является важным направлением подготовки к самостоятельной жизни. Благодаря занятиям по домоводству реализуется возможность </w:t>
      </w:r>
      <w:proofErr w:type="gramStart"/>
      <w:r w:rsidRPr="00262EAF">
        <w:rPr>
          <w:rFonts w:ascii="Times New Roman" w:hAnsi="Times New Roman" w:cs="Times New Roman"/>
          <w:sz w:val="24"/>
          <w:szCs w:val="24"/>
        </w:rPr>
        <w:t>посильного участия</w:t>
      </w:r>
      <w:proofErr w:type="gramEnd"/>
      <w:r w:rsidRPr="00262EAF">
        <w:rPr>
          <w:rFonts w:ascii="Times New Roman" w:hAnsi="Times New Roman" w:cs="Times New Roman"/>
          <w:sz w:val="24"/>
          <w:szCs w:val="24"/>
        </w:rPr>
        <w:t xml:space="preserve"> обучающегося в работе по дому, воспитывается потребность устраивать свой быт в соответствии с общепринятыми нормами и правилами. Овладение простейшими хозяйственно - бытовыми навыками не только снижает зависимость ребенка от окружающих, но и укрепляет его уверенность в своих силах.</w:t>
      </w:r>
    </w:p>
    <w:p w14:paraId="3F99C2D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обучения - повышение самостоятельности обучающихся в выполнении хозяйственно-бытовой деятельности. Основные задачи: формирование умений обращаться с инвентарем и электроприборами; освоение действий по приготовлению пищи, осуществлению покупок, уборке помещения и территории, уходу за вещами.</w:t>
      </w:r>
    </w:p>
    <w:p w14:paraId="08D436C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Освоенные действия ребенок может в последующем применять как в быту, так и в трудовой деятельности. Так, например, занятия по уборке помещений и территории актуальны для формирования бытовой деятельности обучающихся и перспективны для получения в будущем работы в качестве дворника или уборщицы.</w:t>
      </w:r>
    </w:p>
    <w:p w14:paraId="504547A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по домоводству включает следующие разделы: "Покупки", "Уход за вещами", "Обращение с кухонным инвентарем", "Приготовление пищи", "Уборка помещений и территории".</w:t>
      </w:r>
    </w:p>
    <w:p w14:paraId="0CD9CA3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учебном плане предмет представлен с 5 по 13 год обучения.</w:t>
      </w:r>
    </w:p>
    <w:p w14:paraId="1A2ED0C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Материально-техническое оснащение учебного предмета "Домоводство" предусматривает:</w:t>
      </w:r>
    </w:p>
    <w:p w14:paraId="110C62B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 блюд, стирки белья, глажения белья.</w:t>
      </w:r>
    </w:p>
    <w:p w14:paraId="2334136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оборудование: кухонная мебель, кухонная посуда (кастрюли, сковороды, чайники, тарелки, ложки, ножи, вилки, кружки), таймер, предметы для украшения интерьера (ваза, подсвечник, скатерть), стиральная машина, тазики, настенные и индивидуальные зеркала, гладильная доска, бытовая техника (чайник электрический, блендер, комбайн, утюг, фен, пылесос, электрическая плита, электрическая духовка, миксер, микроволновая печь, электровафельница), ковролиновая, грифельная и магнитная доски, уборочный инвентарь (тяпки, лопаты, грабли), тачки, лейки.</w:t>
      </w:r>
    </w:p>
    <w:p w14:paraId="1FD9E34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95.2. Содержание учебного предмета "Домоводство" представлено следующими разделами: "Покупки", "Уход за вещами", "Обращение с кухонным инвентарем", "Приготовление пищи", "Уборка помещений и территории".</w:t>
      </w:r>
    </w:p>
    <w:p w14:paraId="04F050B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95.2.1. Раздел "Покупки".</w:t>
      </w:r>
    </w:p>
    <w:p w14:paraId="1254577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Планирование покупок. Выбор места совершения покупок. Ориентация в расположении отделов магазина, кассы. Нахождение нужного товара в магазине. Соблюдение последовательности действий при взвешивании товара: складывание продукта в пакет, выкладывание товара на весы, нажимание на кнопку, приклеивание ценника к 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 кассиром товара, оплата товара, предъявление карты скидок кассиру, получение чека и сдачи, складывание покупок в сумку. Раскладывание продуктов в места хранения.</w:t>
      </w:r>
    </w:p>
    <w:p w14:paraId="48AD314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95.2.2. Раздел "Обращение с кухонным инвентарем".</w:t>
      </w:r>
    </w:p>
    <w:p w14:paraId="3749171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половник, нож). Узнавание </w:t>
      </w:r>
      <w:r w:rsidRPr="00262EAF">
        <w:rPr>
          <w:rFonts w:ascii="Times New Roman" w:hAnsi="Times New Roman" w:cs="Times New Roman"/>
          <w:sz w:val="24"/>
          <w:szCs w:val="24"/>
        </w:rPr>
        <w:lastRenderedPageBreak/>
        <w:t>(различение) кухонных принадлежностей (терка, венчик, овощечистка, разделочная доска, шумовка, дуршлаг, половник, лопаточка, пресс для чеснока, открывалка).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 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 Различение бытовых приборов по назначению (блендер, миксер, тостер, электрический чайник, комбайн, холодильник). Знание правил техники безопасности при пользовании электробытовым прибором. Соблюдение последовательности действий при пользовании электробытовым прибором. Мытье бытовых приборов. Хранение посуды и бытовых приборов.</w:t>
      </w:r>
    </w:p>
    <w:p w14:paraId="0A08799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расставление посуды, раскладывание столовых приборов, раскладывание салфеток, расставление солонок и ваз, расставление блюд.</w:t>
      </w:r>
    </w:p>
    <w:p w14:paraId="022D8FB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95.2.3. Раздел "Приготовление пищи".</w:t>
      </w:r>
    </w:p>
    <w:p w14:paraId="28EE3A1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Подготовка к приготовлению блюда. Знание (соблюдение) правил гигиены при приготовлении пищи. Выбор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 Нарезание продуктов кубиками (кольцами, полукольцами). Натирание продуктов на терке. Раскатывание теста. Перемешивание продуктов ложкой (венчиком, миксером, блендером). Соблюдение последовательности 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 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 или переворачивание продукта, выключение электрической плиты, 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 Поддержание чистоты рабочего места в процессе приготовления пищи. Соблюдение последовательности действий при варке яйца: выбор продуктов (яйца), выбор кухонного инвентаря (кастрюля, шумовка, тарелка), мытье яиц, закладывание яиц в кастрюлю, наливание воды в кастрюлю, включение плиты, постановка кастрюли на конфорку, установка времени варки на таймере, выключение плиты, вынимание яиц. Соблюдение последовательности действий при приготовлении бутерброда: выбор продуктов (хлеб, колбаса, помидор, масло), выбор кухонного инвентаря (тарелка, доска, нож), нарезание хлеба, нарезание колбасы, нарезание помидора, намазывание хлеба маслом, сборка бутерброда (хлеб с маслом, колбаса, помидор). Соблюдение последовательности действий при приготовлении салата: выбор продуктов (вареный картофель, 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 перемешивание продуктов. Соблюдение последовательности действий при приготовлении котлет: выбор продуктов (полуфабрикат, масло растительное), выбор кухонного инвентаря (сковорода, лопатка, тарелки), наливание масла в сковороду, выкладывание котлет на сковороду, включение плиты, постановка сковороды на конфорку, переворачивание котлет, выключение электрической плиты, снимание котлет.</w:t>
      </w:r>
    </w:p>
    <w:p w14:paraId="563848F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95.2.4. Раздел "Уход за вещами".</w:t>
      </w:r>
    </w:p>
    <w:p w14:paraId="485357A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Ручная стирка. Наполнение емкости водой. Выбор моющего средства. Отмеривание необходимого количества моющего средства. Замачивание белья. Застирывание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застирывание белья, полоскание белья, выжимание белья, вывешивание белья на просушку.</w:t>
      </w:r>
    </w:p>
    <w:p w14:paraId="4056CFE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Машинная стирка. Различение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w:t>
      </w:r>
      <w:r w:rsidRPr="00262EAF">
        <w:rPr>
          <w:rFonts w:ascii="Times New Roman" w:hAnsi="Times New Roman" w:cs="Times New Roman"/>
          <w:sz w:val="24"/>
          <w:szCs w:val="24"/>
        </w:rPr>
        <w:lastRenderedPageBreak/>
        <w:t>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 режима. Мытье и сушка машины. Соблюдение последовательности действий при машинной стирке: сортировка белья перед стиркой, закладывание белья, закрывание дверцы машины, насыпание порошка, установка программы и температурного режима, запуск машины, отключение машины, вынимание белья.</w:t>
      </w:r>
    </w:p>
    <w:p w14:paraId="5D71AA4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Глажение утюгом. Различение составных частей утюга (подошва утюга, шнур, регулятор температуры, клавиша пульверизатора).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 Складывание белья и одежды. 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протирание обуви сухой тряпкой. Просушивание 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p w14:paraId="6C9E40D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95.2.5. Раздел "Уборка помещения и территории".</w:t>
      </w:r>
    </w:p>
    <w:p w14:paraId="0E29F97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Уборка мебели. Уборка с поверхности стола остатков еды и мусора. Вытирание поверхности мебели. Соблюдение последовательности действий при мытье поверхностей мебели: наполнение таза водой, приготовление тряпок, добавление моющего средства в воду, уборка предметов с поверхности, вытирание поверхности, вытирание предметов интерьера раскладывание предметов интерьера по местам, выливание использованной воды.</w:t>
      </w:r>
    </w:p>
    <w:p w14:paraId="7B53BB7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Уборка пола. Сметание мусора на полу в определенное место. Заметание мусора на совок. Соблюдение последовательности действий при подметании пола: сметание мусора в определенное место, заметание мусора на совок, высыпание мусора в урну. Различение основных частей пылесоса. Подготовка пылесоса к работе. Чистка поверхности пылесосом. Соблюдение последовательности действий при уборке пылесосом: подготовка пылесоса к работе, установка регулятора мощности, включение (вставление вилки в розетку; нажатие кнопки), чистка поверхности, выключение (поворот рычага; нажатие кнопки; вынимание вилки из розетки), отсоединение съемных деталей пылесоса. Соблюдение последовательности действий при мытье пола: наполнение емкости для мытья пола водой, добавление моющего средства в воду, намачивание и отжимание тряпки, мытье пола, выливание использованной воды, просушивание мокрых тряпок.</w:t>
      </w:r>
    </w:p>
    <w:p w14:paraId="564BCCC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Мытье стекла (зеркала). Соблюдение последовательности действий при мытье окна: наполнение емкости для мытья водой, добавление моющего средства в воду, мытье рамы, вытирание рамы, мытье стекла, вытирание стекла, выливание использованной воды.</w:t>
      </w:r>
    </w:p>
    <w:p w14:paraId="34FAB9CB" w14:textId="69035FEC" w:rsidR="00E0204B"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Уборка бытового мусора. Подметание территории. Сгребание травы и листьев. Уборка снега: сгребание, перебрасывание снега. Уход за уборочным инвентарем.</w:t>
      </w:r>
      <w:r w:rsidR="005854FC">
        <w:rPr>
          <w:rFonts w:ascii="Times New Roman" w:hAnsi="Times New Roman" w:cs="Times New Roman"/>
          <w:sz w:val="24"/>
          <w:szCs w:val="24"/>
        </w:rPr>
        <w:t xml:space="preserve">        </w:t>
      </w:r>
    </w:p>
    <w:p w14:paraId="4183DED7" w14:textId="77777777" w:rsidR="005854FC" w:rsidRPr="00262EAF" w:rsidRDefault="005854FC" w:rsidP="00C1613C">
      <w:pPr>
        <w:pStyle w:val="ConsPlusNormal"/>
        <w:ind w:firstLine="540"/>
        <w:jc w:val="both"/>
        <w:rPr>
          <w:rFonts w:ascii="Times New Roman" w:hAnsi="Times New Roman" w:cs="Times New Roman"/>
          <w:sz w:val="24"/>
          <w:szCs w:val="24"/>
        </w:rPr>
      </w:pPr>
    </w:p>
    <w:p w14:paraId="11B664A2" w14:textId="77777777" w:rsidR="00E0204B" w:rsidRPr="00262EAF" w:rsidRDefault="00E0204B" w:rsidP="00C1613C">
      <w:pPr>
        <w:pStyle w:val="ConsPlusNormal"/>
        <w:ind w:firstLine="540"/>
        <w:jc w:val="both"/>
        <w:rPr>
          <w:rFonts w:ascii="Times New Roman" w:hAnsi="Times New Roman" w:cs="Times New Roman"/>
          <w:sz w:val="24"/>
          <w:szCs w:val="24"/>
        </w:rPr>
      </w:pPr>
    </w:p>
    <w:p w14:paraId="1D3F640F"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95.3. Предметные результаты освоения учебного предмета "Домоводство".</w:t>
      </w:r>
    </w:p>
    <w:p w14:paraId="23EE58A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 умением выполнять доступные бытовые поручения (обязанности), связанные с выполнением повседневных дел дома:</w:t>
      </w:r>
    </w:p>
    <w:p w14:paraId="09CD051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выполнять доступные бытовые виды работ: приготовление пищи, уборка, стирка, глажение, чистка одежды, обуви, сервировка стола;</w:t>
      </w:r>
    </w:p>
    <w:p w14:paraId="194A3E0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соблюдать технологические процессы в хозяйственно-бытовой деятельности: стирка, уборка, работа на кухне;</w:t>
      </w:r>
    </w:p>
    <w:p w14:paraId="503B064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соблюдать гигиенические и санитарные правила хранения домашних вещей, продуктов, химических средств бытового назначения;</w:t>
      </w:r>
    </w:p>
    <w:p w14:paraId="036CF3A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использовать в домашнем хозяйстве бытовую технику, химические средства, инструменты, соблюдая правила безопасности.</w:t>
      </w:r>
    </w:p>
    <w:p w14:paraId="05CB9B3F" w14:textId="77777777" w:rsidR="00E0204B" w:rsidRPr="00262EAF" w:rsidRDefault="00E0204B">
      <w:pPr>
        <w:pStyle w:val="ConsPlusNormal"/>
        <w:ind w:firstLine="540"/>
        <w:jc w:val="both"/>
        <w:rPr>
          <w:rFonts w:ascii="Times New Roman" w:hAnsi="Times New Roman" w:cs="Times New Roman"/>
          <w:sz w:val="24"/>
          <w:szCs w:val="24"/>
        </w:rPr>
      </w:pPr>
    </w:p>
    <w:p w14:paraId="6F0F69FE" w14:textId="77777777"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96. Федеральная рабочая программа по учебному предмету "Окружающий социальный мир" предметной области "Окружающий мир" включает пояснительную записку, содержание обучения, планируемые результаты освоения программы по предмету.</w:t>
      </w:r>
    </w:p>
    <w:p w14:paraId="3D6238A0" w14:textId="77777777" w:rsidR="00E0204B" w:rsidRPr="00262EAF" w:rsidRDefault="00E0204B">
      <w:pPr>
        <w:pStyle w:val="ConsPlusNormal"/>
        <w:ind w:firstLine="540"/>
        <w:jc w:val="both"/>
        <w:rPr>
          <w:rFonts w:ascii="Times New Roman" w:hAnsi="Times New Roman" w:cs="Times New Roman"/>
          <w:sz w:val="24"/>
          <w:szCs w:val="24"/>
        </w:rPr>
      </w:pPr>
    </w:p>
    <w:p w14:paraId="7C2315A2" w14:textId="77777777" w:rsidR="00E0204B" w:rsidRPr="00262EAF" w:rsidRDefault="00E0204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96.1. Пояснительная записка.</w:t>
      </w:r>
    </w:p>
    <w:p w14:paraId="6901DAF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обучения - формирование представлений о человеке, его социальном окружении, ориентации в социальной среде и общепринятых правилах поведения.</w:t>
      </w:r>
    </w:p>
    <w:p w14:paraId="0739296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 представлена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w:t>
      </w:r>
    </w:p>
    <w:p w14:paraId="36F5B30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процессе обучения у обучающегося формируются представления о родном городе, в котором он проживает, о России, ее культуре, истории, современной жизни. Знакомясь с рукотворными объектами и социальными явлениями окружающей действительности, ребенок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ребенок учится соотносить свое поведение и поступки других людей с нравственными ценностями (эталонами) и общепринятыми нормами поведения. Ребенок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образовательной организации.</w:t>
      </w:r>
    </w:p>
    <w:p w14:paraId="0AE0E06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(законных представителей). Важно сформировать у обучающегося типовые модели поведения в различных ситуациях: поездки в общественном транспорте, покупки в магазине, поведение в опасной ситуации. Содержание материала по программе "Окружающий социальный мир" является основой формирования представлений, умений и навыков по предметам "Изобразительная деятельность", "Домоводство", "Труд". Так знания, полученные ребенком в ходе работы по разделу "Посуда", расширяются и дополняются на занятиях по домоводству, где ребенок учится готовить, сервировать стол.</w:t>
      </w:r>
    </w:p>
    <w:p w14:paraId="700D2A8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поведения.</w:t>
      </w:r>
    </w:p>
    <w:p w14:paraId="4426555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учебном плане предмет представлен с 1 по 13 год обучения. В рамках коррекционно-развивающих занятий возможно использование программного материала данного предмета с обучающимися, которые нуждаются в дополнительной индивидуальной работе.</w:t>
      </w:r>
    </w:p>
    <w:p w14:paraId="0DA4B6A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образовательной организации, во дворе, в городе), действий, правил поведения. Кроме того, 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обучающихся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 Оборудованное (по возможности с подъемником) транспортное средство позволит обучающимся (в частности, не передвигающимся самостоятельно обучающимся) выезжать в город для участия в занятиях в местах общего доступа горожан и в организациях, предоставляющих услуги населению.</w:t>
      </w:r>
    </w:p>
    <w:p w14:paraId="030032E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96.2. Содержание учебного предмета "Окружающий социальный мир" представлено следующими разделами: "Квартира, дом, двор", "Продукты питания", "Предметы быта", "Школа", "Предметы и материалы, изготовленные человеком", "Город", "Транспорт", "Страна", "Традиции и обычаи".</w:t>
      </w:r>
    </w:p>
    <w:p w14:paraId="39ACD88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96.2.1. Раздел "Квартира, дом, двор".</w:t>
      </w:r>
    </w:p>
    <w:p w14:paraId="36FA7C8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Узнавание (различение) частей дома (стена, крыша, окно, дверь, потолок, пол). Узнавание (различение) типов домов (одноэтажный (многоэтажный), каменный (деревянный), городской (сельский, </w:t>
      </w:r>
      <w:r w:rsidRPr="00262EAF">
        <w:rPr>
          <w:rFonts w:ascii="Times New Roman" w:hAnsi="Times New Roman" w:cs="Times New Roman"/>
          <w:sz w:val="24"/>
          <w:szCs w:val="24"/>
        </w:rPr>
        <w:lastRenderedPageBreak/>
        <w:t>дачный) дом. Узнавание (различение) мест общего пользования в доме (чердак, подвал, подъезд, лестничная площадка, лифт).</w:t>
      </w:r>
    </w:p>
    <w:p w14:paraId="4287D8E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правил при пользовании лифтом: ждать закрытия и открытия дверей, нажимать кнопку с номером нужного этажа, стоять во время движения лифта. Соблюдение правил безопасности, поведения в местах общего пользования в доме: не заходить в лифт с незнакомым человеком, не залезать на чердак, не трогать провода. Соблюдение правил пользования мусоропроводом (домофоном, почтовым ящиком, кодовым замком). Узнавание (различение) помещений квартиры (комната (спальная, детская, гостиная), прихожая, кухня, ванная комната, санузел, балкон).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(место для отдыха, игровая площадка, спортивная площадка, место для парковки автомобилей, место для сушки белья, место для выбивания ковров, место для контейнеров с мусором, газон). Знание (соблюдение) правил безопасности и поведения во дворе. Знакомство с коммунальными удобствами в квартире: отопление (батарея, вентиль, вода), канализация (вода, унитаз, сливной бачок, трубы), водоснабжение (вода, кран, трубы (водопровод), вентиль, раковина), электроснабжение (розетка, свет, электричество). Знание (соблюдение) правил безопасности и поведения во время аварийной ситуации в доме. Узнавание (различение) вредных насекомых (муравьи, тараканы), грызунов (крысы, мыши), живущих в доме. Представление о вреде, который приносят вредные насекомые. Знание (соблюдение) правил поведения в чрезвычайной ситуации. Узнавание (различение) предметов посуды: тарелка, стакан, кружка, ложка, вилка, нож, кастрюля, сковорода, чайник, половник. Узнавание (различение) часов (механические (наручные, настенные), электронные (наручные, настенные). Знание строения часов (циферблат, стрелки (часовая, минутная)). Узнавание (различение) аудио, видеотехники и средствах связи (телефон, компьютер, планшет, магнитофон, плеер, видеоплеер). Знание назначения технического устройства (сотовый телефон, планшет, видеоплеер). Соблюдение последовательности действий при пользовании телефоном (плеером, планшетом): включение, использование (связь, игра), выключение.</w:t>
      </w:r>
    </w:p>
    <w:p w14:paraId="7097EC0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96.2.2. Раздел "Продукты питания".</w:t>
      </w:r>
    </w:p>
    <w:p w14:paraId="0F47B76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напитков (вода, чай, сок, какао, лимонад, компот, квас, кофе) по внешнему виду, на вкус. Узнавание упаковок с напитком. Узнавание (различение) молочных продуктов (молоко, йогурт, творог, сметана, кефир, масло, морожено) по внешнему виду, на вкус. Узнавание упаковок с молочным продуктом. Знание правил хранения молочных продуктов. Узнавание (различение) мясных продуктов: готовых к употреблению (колбаса, ветчина), требующих обработки (приготовления) (мясо (свинина, говядина, баранина, птица), сосиска, сарделька, котлета, фарш). Знакомство со способами обработки (приготовления) мясных продуктов. Знание правил хранения мясных продуктов. Узнавание (различение) рыбных продуктов: готовых к употреблению (крабовые палочки, консервы, рыба (копченая, соленая, вяленая), требующих обработки (приготовления) мясо (филе рыбы, краб, креветка), рыбная котлета, рыбный фарш. Знакомство со способами обработки (приготовления) рыбных продуктов. Знание правил хранения рыбных продуктов. Узнавание (различение) муки и мучных изделий: готовых к употреблению (хлеб, батон, пирожок, булочка, сушки, баранки, сухари), требующих обработки (приготовления) (макаронные изделия (макароны, вермишель, рожки). Знакомство со способами обработки (приготовления) мучных изделий. Знание правил хранения мучных изделий. Узнавание (различение) круп и бобовых: готовых к употреблению (консервированная фасоль, кукуруза, горошек, свежий горох), требующих обработки (приготовления) (греча, рис, пшено, крупы, бобовые). Знакомство со способами обработки (приготовления) круп и бобовых. Знание правил хранения круп и бобовых. Узнавание (различение) кондитерских изделий (торт, печенье, пирожное, конфета, шоколад). Знание правил хранения кондитерских изделий.</w:t>
      </w:r>
    </w:p>
    <w:p w14:paraId="4D535D2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96.2.3. Раздел "Предметы быта".</w:t>
      </w:r>
    </w:p>
    <w:p w14:paraId="12299B9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Узнавание (различение) электробытовых приборов (телевизор, утюг, лампа, вентилятор, обогреватель, микроволновая печь, тостер, блендер, электрический чайник, фен, кондиционер). Знание назначения электроприборов. Знание правил техники безопасности при пользовании электробытовым прибором. Узнавание (различение) предметов мебели (стол, стул, диван, шкаф, полка, кресло, кровать, табурет, комод). Знание назначения предметов мебели. Различение видов мебели (кухонная, спальная, кабинетная). Узнавание (различение) предметов посуды (тарелка, стакан, кружка, ложка, вилка, нож, кастрюля, сковорода, чайник, половник, нож). Знание назначение предметов посуды. Узнавание </w:t>
      </w:r>
      <w:r w:rsidRPr="00262EAF">
        <w:rPr>
          <w:rFonts w:ascii="Times New Roman" w:hAnsi="Times New Roman" w:cs="Times New Roman"/>
          <w:sz w:val="24"/>
          <w:szCs w:val="24"/>
        </w:rPr>
        <w:lastRenderedPageBreak/>
        <w:t>(различение) кухонного инвентаря (терка, овощечистка, разделочная доска, дуршлаг, половник, открывалка). Знание назначение кухонного инвентаря.</w:t>
      </w:r>
    </w:p>
    <w:p w14:paraId="6143352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(различении) предметов интерьера (светильник, зеркало, штора, скатерть, ваза, статуэтки, свечи). Знание назначения предметов интерьера.</w:t>
      </w:r>
    </w:p>
    <w:p w14:paraId="6A5A89E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светильников (люстра, бра, настольная лампа).</w:t>
      </w:r>
    </w:p>
    <w:p w14:paraId="2E687AD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часов (наручные, настенные, механические, электронные часы). Узнавание (различение) частей часов: стрелки, циферблат. Знание назначения часов (частей часов).</w:t>
      </w:r>
    </w:p>
    <w:p w14:paraId="793D7ED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96.2.4. Раздел "Школа".</w:t>
      </w:r>
    </w:p>
    <w:p w14:paraId="4737FE2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помещений образовательной организации. Знание назначения помещений образовательной организации. Нахождение помещений образовательной организации. Знание профессий людей, работающих в образовательной организации. Соотнесение работника образовательной организации с его профессией. Узнавание (различение) участков школьной территории. Знание назначения участков школьной территории. Знание (соблюдение) правил поведения на территории образовательной организации. Узнавание (различение) зон класса. Знание назначения зон класса. Знание (соблюдение) распорядка школьного дня. Узнавание (различение) школьных принадлежностей: школьная доска, парта, мел, ранец, учебник, тетрадь, дневник, карандаш, точилка, резинка, фломастер, пенал, ручка, линейка, краски, пластилин, альбом для рисования. Знание назначения школьных принадлежностей. Представление о себе как члене коллектива класса. Узнавание (различение) мальчика и девочки по внешнему виду. Знание положительных качеств человека. Знание способов проявления дружеских отношений (чувств). Умение выражать свой интерес к другому человеку.</w:t>
      </w:r>
    </w:p>
    <w:p w14:paraId="4A1E2EB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96.2.5. Раздел "Предметы и материалы, изготовленные человеком".</w:t>
      </w:r>
    </w:p>
    <w:p w14:paraId="02F297F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свойств бумаги (рвется, мнется, намокает). Узнавание (различение) видов бумаги по плотности (альбомный лист, папиросная бумага, картон), по фактуре (глянцевая, бархатная). Узнавание предметов, изготовленных из бумаги (салфетка, коробка, газета, книга). Узнавание (различение) инструментов, с помощью которых работают с бумагой (ножницы, шило для бумаги, фигурный дырокол). Знание свойств дерева (прочность, твердость, плавает в воде, дает тепло, когда горит). Узнавание предметов, изготовленных из дерева (стол, полка, деревянные игрушки, двери). Узнавание (различение) инструментов, с помощью которых обрабатывают дерево (молоток, пила, топор). Знание свойств стекла (прозрачность, хрупкость). Узнавание предметов, изготовленных из стекла (ваза, стакан, оконное стекло, очки).</w:t>
      </w:r>
    </w:p>
    <w:p w14:paraId="2FBDB4A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правил безопасности при обращении с предметами, изготовленными из стекла. Знание свойств резины (эластичность, непрозрачность, водонепроницаемость). Узнавание предметов, изготовленных из резины (резиновые перчатки, сапоги, игрушки). Знание свойств металла (прочность, твердость - трудно сломать, тонет в воде). Узнавание предметов, изготовленных из металла (ведро, игла, кастрюля). Знание свойств ткани (мягкая, мнется, намокает, рвется).</w:t>
      </w:r>
    </w:p>
    <w:p w14:paraId="1BC757A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предметов, изготовленных из ткани (одежда, скатерть, штора, покрывала, постельное белье, обивка мебели). Узнавание (различение) инструментов, с помощью которых работают с тканью (ножницы, игла). Знание свойств пластмассы (легкость, хрупкость). Узнавание предметов, изготовленных из пластмассы (бытовые приборы, предметы посуды, игрушки, фломастеры, контейнеры).</w:t>
      </w:r>
    </w:p>
    <w:p w14:paraId="497AD0B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96.2.6. Раздел "Населенный пункт".</w:t>
      </w:r>
    </w:p>
    <w:p w14:paraId="07A548D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элементов городской инфраструктуры, улицы (проспекты, переулки), площади, здания, парки. Узнавание (различение), назначение зданий: кафе, 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цирк, жилой дом. Узнавание (различение) профессий (врач, продавец, кассир, повар, строитель, парикмахер, почтальон, работник химчистки, работник банка). Знание особенностей деятельности людей разных профессий. Знание (соблюдение) правил поведения в общественных местах. Узнавание (различение) частей территории улицы (проезжая часть, тротуар). Узнавание (различение) технических средств организации дорожного движения (дорожный знак ("Пешеходный переход"), разметка ("зебра"), светофор). Знание (соблюдение) правил перехода улицы. Знание (соблюдение) правил поведения на улице. Узнавание (различение) достопримечательностей своего города (например, Кремль, Троицкий собор, Приказные палаты, памятник героям).</w:t>
      </w:r>
    </w:p>
    <w:p w14:paraId="6AE8CDA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96.2.7. Раздел "Транспорт".</w:t>
      </w:r>
    </w:p>
    <w:p w14:paraId="00256BB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Узнавание (различение) наземного транспорта (рельсовый, безрельсовый). Знание назначения </w:t>
      </w:r>
      <w:r w:rsidRPr="00262EAF">
        <w:rPr>
          <w:rFonts w:ascii="Times New Roman" w:hAnsi="Times New Roman" w:cs="Times New Roman"/>
          <w:sz w:val="24"/>
          <w:szCs w:val="24"/>
        </w:rPr>
        <w:lastRenderedPageBreak/>
        <w:t>наземного транспорта. Узнавание (различение) составных частей наземного транспортного средства. Узнавание (различение) воздушного 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аппарата. Знание назначения космического аппарата. Узнавание (различение) составных частей космического аппарата. Знание (называние) профессий людей, работающих в космической отрасли. Соотнесение деятельности 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(пожарная машина, скорая помощь, полицейская машина). Знание назначения специального транспорта. Знание профессий людей, работающих на специальном транспорте. Соотнесение деятельности с профессией. Знание места посадки и высадки из автобуса. Пользование общественным транспортом (посадка в автобус, покупка билета).</w:t>
      </w:r>
    </w:p>
    <w:p w14:paraId="36A0FC7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96.2.8. Раздел "Страна".</w:t>
      </w:r>
    </w:p>
    <w:p w14:paraId="5901CCD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названия государства, в котором мы живем. Знание (узнавание) государственной символики (герб, флаг, гимн). Узнавание Президента Российской Федерации (на фото, видео). Знание государственных праздников. Знание названия столицы России. Знание (узнавание) основных достопримечательностей столицы (Кремль, Красная площадь, Третьяковская Галерея, Большой театр) на фото, видео.</w:t>
      </w:r>
    </w:p>
    <w:p w14:paraId="351C9FD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названий городов России (Санкт-Петербург, Казань, Владивосток, Сочи). Знание достопримечательностей городов России. Знание прав и обязанностей гражданина России. Знание (различение) документов, удостоверяющих личность гражданина России (паспорт, свидетельство о рождении). Знание некоторых значимых исторических событий России. Знание выдающихся людей России.</w:t>
      </w:r>
    </w:p>
    <w:p w14:paraId="262CAA0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96.2.9. Раздел "Традиции, обычаи".</w:t>
      </w:r>
    </w:p>
    <w:p w14:paraId="1A8303B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Знание традиций и атрибутов праздников. Знание школьных традиций. Знание символики и атрибутов различных религий. Знание нравственных традиций, принятых в различных религиях.</w:t>
      </w:r>
    </w:p>
    <w:p w14:paraId="2F316588" w14:textId="77777777" w:rsidR="00E0204B" w:rsidRPr="00262EAF" w:rsidRDefault="00E0204B">
      <w:pPr>
        <w:pStyle w:val="ConsPlusNormal"/>
        <w:ind w:firstLine="540"/>
        <w:jc w:val="both"/>
        <w:rPr>
          <w:rFonts w:ascii="Times New Roman" w:hAnsi="Times New Roman" w:cs="Times New Roman"/>
          <w:sz w:val="24"/>
          <w:szCs w:val="24"/>
        </w:rPr>
      </w:pPr>
    </w:p>
    <w:p w14:paraId="1510F025" w14:textId="77777777" w:rsidR="00E0204B" w:rsidRPr="00262EAF" w:rsidRDefault="00E0204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96.3. Предметные результаты освоения учебного предмета "Окружающий социальный мир":</w:t>
      </w:r>
    </w:p>
    <w:p w14:paraId="45D977D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Представления о мире, созданном руками человека.</w:t>
      </w:r>
    </w:p>
    <w:p w14:paraId="42D70FA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интерес к объектам, созданным человеком;</w:t>
      </w:r>
    </w:p>
    <w:p w14:paraId="4F805B6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доме, образовательной организации, о расположенных в них и рядом объектах (мебель, оборудование, одежда, посуда, игровая площадка), о транспорте;</w:t>
      </w:r>
    </w:p>
    <w:p w14:paraId="0A3E465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соблюдать элементарные правила безопасности поведения в доме, на улице, в транспорте, в общественных местах.</w:t>
      </w:r>
    </w:p>
    <w:p w14:paraId="121C867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Представления об окружающих людях: овладение первоначальными представлениями о социальной жизни, о профессиональных и социальных ролях людей:</w:t>
      </w:r>
    </w:p>
    <w:p w14:paraId="6B5F526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деятельности и профессиях людей, окружающих обучающегося ("учитель", "повар", "врач", "водитель");</w:t>
      </w:r>
    </w:p>
    <w:p w14:paraId="42EA1F9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социальных ролях людей (пассажир, пешеход, покупатель), правилах поведения согласно социальным ролям в различных ситуациях;</w:t>
      </w:r>
    </w:p>
    <w:p w14:paraId="2ACA2D8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опыт конструктивного взаимодействия с взрослыми и сверстниками;</w:t>
      </w:r>
    </w:p>
    <w:p w14:paraId="2941A02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соблюдать правила поведения на уроках и во внеурочной деятельности, взаимодействовать со взрослыми и сверстниками, выбирая адекватную дистанцию и формы контакта, соответствующие возрасту и полу обучающегося.</w:t>
      </w:r>
    </w:p>
    <w:p w14:paraId="55AA11F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Развитие межличностных и групповых отношений:</w:t>
      </w:r>
    </w:p>
    <w:p w14:paraId="788139F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дружбе, других обучающихся, сверстниках;</w:t>
      </w:r>
    </w:p>
    <w:p w14:paraId="1099291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находить друзей на основе личных симпатий;</w:t>
      </w:r>
    </w:p>
    <w:p w14:paraId="5EC972E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строить отношения на основе поддержки и взаимопомощи, умение сопереживать, сочувствовать, проявлять внимание;</w:t>
      </w:r>
    </w:p>
    <w:p w14:paraId="7148E55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взаимодействовать в группе в процессе учебной, игровой, других видах доступной деятельности;</w:t>
      </w:r>
    </w:p>
    <w:p w14:paraId="149274D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организовывать свободное время с учетом своих и совместных интересов;</w:t>
      </w:r>
    </w:p>
    <w:p w14:paraId="51997EA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Накопление положительного опыта сотрудничества и участия в общественной жизни:</w:t>
      </w:r>
    </w:p>
    <w:p w14:paraId="089B992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представление о праздниках, праздничных мероприятиях, их содержании, участие в них;</w:t>
      </w:r>
    </w:p>
    <w:p w14:paraId="544ECBD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простейших эстетических ориентиров (эталонов) о внешнем виде, на праздниках, в хозяйственно-бытовой деятельности;</w:t>
      </w:r>
    </w:p>
    <w:p w14:paraId="6DEE3E0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соблюдать традиции семейных, школьных, государственных праздников.</w:t>
      </w:r>
    </w:p>
    <w:p w14:paraId="67CDC33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Представления об обязанностях и правах обучающегося:</w:t>
      </w:r>
    </w:p>
    <w:p w14:paraId="5BC6215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 праве на жизнь, на образование, на труд, на неприкосновенность личности и достоинства;</w:t>
      </w:r>
    </w:p>
    <w:p w14:paraId="5AFAE29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представления об обязанностях обучающегося, сына или дочери, внука или внучки, гражданина.</w:t>
      </w:r>
    </w:p>
    <w:p w14:paraId="65D2E98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Представление о стране проживания Россия:</w:t>
      </w:r>
    </w:p>
    <w:p w14:paraId="6756E9B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стране, народе, столице, больших городах, городе (селе), месте проживания;</w:t>
      </w:r>
    </w:p>
    <w:p w14:paraId="0C50F85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государственно символике (флаг, герб, гимн);</w:t>
      </w:r>
    </w:p>
    <w:p w14:paraId="1954A3F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представление о значимых исторических событиях и выдающихся людях России.</w:t>
      </w:r>
    </w:p>
    <w:p w14:paraId="5F22D33B" w14:textId="77777777" w:rsidR="00E0204B" w:rsidRPr="00262EAF" w:rsidRDefault="00E0204B">
      <w:pPr>
        <w:pStyle w:val="ConsPlusNormal"/>
        <w:ind w:firstLine="540"/>
        <w:jc w:val="both"/>
        <w:rPr>
          <w:rFonts w:ascii="Times New Roman" w:hAnsi="Times New Roman" w:cs="Times New Roman"/>
          <w:sz w:val="24"/>
          <w:szCs w:val="24"/>
        </w:rPr>
      </w:pPr>
    </w:p>
    <w:p w14:paraId="560E677B" w14:textId="77777777"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97. Федеральная рабочая программа по учебному предмету "Музыка и движение" предметной области "Искусство" включает пояснительную записку, содержание обучения, планируемые результаты освоения программы по предмету.</w:t>
      </w:r>
    </w:p>
    <w:p w14:paraId="01A4CCDA" w14:textId="77777777" w:rsidR="00E0204B" w:rsidRPr="00262EAF" w:rsidRDefault="00E0204B">
      <w:pPr>
        <w:pStyle w:val="ConsPlusNormal"/>
        <w:ind w:firstLine="540"/>
        <w:jc w:val="both"/>
        <w:rPr>
          <w:rFonts w:ascii="Times New Roman" w:hAnsi="Times New Roman" w:cs="Times New Roman"/>
          <w:sz w:val="24"/>
          <w:szCs w:val="24"/>
        </w:rPr>
      </w:pPr>
    </w:p>
    <w:p w14:paraId="2A5381A4" w14:textId="77777777" w:rsidR="00E0204B" w:rsidRPr="00262EAF" w:rsidRDefault="00E0204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97.1. Пояснительная записка.</w:t>
      </w:r>
    </w:p>
    <w:p w14:paraId="60A13E2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обучающегося в музыкальных выступлениях способствует его самореализации, формированию чувства собственного достоинства. Таким образом, музыка рассматривается как средство развития эмоциональной и личностной сферы, как средство социализации и самореализации обучающегося. На музыкальных занятиях развивается не только способность эмоционально воспринимать и воспроизводить музыку, но и музыкальный слух, чувство ритма, музыкальная память, индивидуальные способности к пению, танцу, ритмике.</w:t>
      </w:r>
    </w:p>
    <w:p w14:paraId="24D95D4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Программно-методический материал включает 4 раздела: "Слушание музыки", "Пение", "Движение под музыку", "Игра на музыкальных инструментах".</w:t>
      </w:r>
    </w:p>
    <w:p w14:paraId="41DB5FE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учебном плане предмет представлен с 1 по 13 год обучения. В системе коррекционно-развивающих занятий также возможно использование элементов музыкального воспитания в дополнительной индивидуальной работе с обучающимися.</w:t>
      </w:r>
    </w:p>
    <w:p w14:paraId="17FBF4B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Материально-техническое оснащение учебного предмета "Музыка" включает: дидактический материал: изображения (картинки, фото, пиктограммы) музыкальных инструментов, оркестров; портреты композиторов; альбомы с демонстрационным материалом, составленным в соответствии с тематическими линиями учебной программы; карточки с обозначением выразительных возможностей различных музыкальных средств для различения высотности, громкости звуков, темпа, характера музыкального произведения; карточки для определения содержания музыкального произведения; платки, флажки, ленты, обручи, а также игрушки-куклы, игрушки-животные. Музыкальные инструменты: фортепиано, синтезатор, гитара, барабаны, бубны, маракасы, румбы, бубенцы, тарелки, ложки, блок-флейты, палочки, ударные установки, кастаньеты, конги, жалейки, трещетки, колокольчики, инструменты Карла Орфа. Оборудование: музыкальный центр, компьютер, проекционное оборудование, стеллажи для наглядных пособий, нот, музыкальных инструментов, ковролиновая и магнитная доски, ширма, затемнение на окна. Аудиозаписи, видеофильмы, презентации (записи со звучанием музыкальных инструментов и музыкантов, играющих на различных инструментах, оркестровых коллективов; фрагментов из оперных спектаклей, мюзиклов, балетов, концертов разной по жанру музыки), текст песен.</w:t>
      </w:r>
    </w:p>
    <w:p w14:paraId="37E806B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97.2. Содержание учебного предмета "Музыка и движение" представлено следующими разделами "Слушание музыки", "Пение", "Движение под музыку", "Игра на музыкальных инструментах".</w:t>
      </w:r>
    </w:p>
    <w:p w14:paraId="5B568C7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97.2.1. Раздел "Слушание музыки".</w:t>
      </w:r>
    </w:p>
    <w:p w14:paraId="2256D5D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Слушание (различение) тихого и громкого звучания музыки. Определение начала и конца звучания музыки. Слушание (различение) быстрой, умеренной, медленной музыки. Слушание (различение) колыбельной песни и марша. Слушание (различение) веселой и грустной музыки. Узнавание знакомой песни. Определение характера музыки. Узнавание знакомой мелодии, исполненной на разных музыкальных инструментах. Слушание (различение) сольного и хорового исполнения произведения. Определение музыкального стиля произведения. Слушание (узнавание) оркестра (народных инструментов, симфонических), в исполнении которого звучит музыкальное произведение. Соотнесение музыкального образа с персонажем художественного произведения.</w:t>
      </w:r>
    </w:p>
    <w:p w14:paraId="78559C0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97.2.2. Раздел "Пение".</w:t>
      </w:r>
    </w:p>
    <w:p w14:paraId="0750727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Подражание характерным звукам животных во время звучания знакомой песни. Подпевание отдельных или повторяющихся звуков, слогов и слов. Подпевание повторяющихся интонаций припева песни. Пение слов песни (отдельных фраз, всей песни). Выразительное пение с соблюдением динамических оттенков. Пение в хоре. Различение запева, припева и вступления к песне.</w:t>
      </w:r>
    </w:p>
    <w:p w14:paraId="3445289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97.2.3. Раздел "Движение под музыку".</w:t>
      </w:r>
    </w:p>
    <w:p w14:paraId="5C33C48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Топанье под музыку. Хлопки в ладоши под музыку. Покачивание с одной ноги на другую. Начало движения вместе с началом звучания музыки и окончание движения по ее окончании. Движения: ходьба, бег, прыжки, кружение, приседание под музыку разного характера. Выполнение под музыку действия с предметами: наклоны предмета в разные стороны, опускание или поднимание предмета, подбрасывание или ловля предмета, взмахивание предметом. Выполнение движений разными частями тела под музыку: "фонарики", "пружинка", наклоны головы. Соблюдение последовательности простейших танцевальных движений. Имитация движений животных. Выполнение движений, соответствующих словам песни. Соблюдение последовательности движений в соответствии с исполняемой ролью при инсценировке песни. Движение в хороводе. Движение под музыку в медленном, умеренном и быстром темпе. Ритмичная ходьба под музыку. Изменение скорости движения под музыку (ускорять, замедлять). Изменение движения при изменении метроритма произведения, при чередовании запева и припева песни, при изменении силы звучания. Выполнение танцевальных движений в паре с другим танцором. Выполнение развернутых движений одного образа. Имитация (исполнение) игры на музыкальных инструментах.</w:t>
      </w:r>
    </w:p>
    <w:p w14:paraId="490789C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97.2.4. Раздел "Игра на музыкальных инструментах".</w:t>
      </w:r>
    </w:p>
    <w:p w14:paraId="413D27C7" w14:textId="6C3C329A" w:rsidR="00E0204B"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Слушание (различение) контрастных по звучанию музыкальных инструментов, сходных по звучанию музыкальных инструментов.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на музыкальном инструменте. Освоение приемов игры на музыкальных инструментах, имеющих звукоряд. Сопровождение мелодии ритмичной игрой на музыкальном инструменте. Игра в ансамбле.</w:t>
      </w:r>
    </w:p>
    <w:p w14:paraId="5C6E22D6" w14:textId="77777777" w:rsidR="005854FC" w:rsidRPr="00262EAF" w:rsidRDefault="005854FC" w:rsidP="00C1613C">
      <w:pPr>
        <w:pStyle w:val="ConsPlusNormal"/>
        <w:ind w:firstLine="540"/>
        <w:jc w:val="both"/>
        <w:rPr>
          <w:rFonts w:ascii="Times New Roman" w:hAnsi="Times New Roman" w:cs="Times New Roman"/>
          <w:sz w:val="24"/>
          <w:szCs w:val="24"/>
        </w:rPr>
      </w:pPr>
    </w:p>
    <w:p w14:paraId="622BD5A2" w14:textId="77777777" w:rsidR="00E0204B" w:rsidRPr="00262EAF" w:rsidRDefault="00E0204B" w:rsidP="00C1613C">
      <w:pPr>
        <w:pStyle w:val="ConsPlusNormal"/>
        <w:ind w:firstLine="540"/>
        <w:jc w:val="both"/>
        <w:rPr>
          <w:rFonts w:ascii="Times New Roman" w:hAnsi="Times New Roman" w:cs="Times New Roman"/>
          <w:sz w:val="24"/>
          <w:szCs w:val="24"/>
        </w:rPr>
      </w:pPr>
    </w:p>
    <w:p w14:paraId="46AF879C"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97.3. Предметные результаты освоения учебного предмета "Музыка и движение":</w:t>
      </w:r>
    </w:p>
    <w:p w14:paraId="56F24AC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Развитие слуховых и двигательных восприятий, танцевальных, певческих, хоровых умений, освоение игре на доступных музыкальных инструментах, эмоциональное и практическое обогащение опыта в процессе музыкальных занятий, игр, музыкально-танцевальных, вокальных и инструментальных выступлений:</w:t>
      </w:r>
    </w:p>
    <w:p w14:paraId="282ABB3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интерес к различным видам музыкальной деятельности (слушание, пение, движение под музыку, игра на музыкальных инструментах);</w:t>
      </w:r>
    </w:p>
    <w:p w14:paraId="0A5CCC1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слушать музыку и выполнять простейшие танцевальные движения;</w:t>
      </w:r>
    </w:p>
    <w:p w14:paraId="250DDD5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освоение приемов игры на музыкальных инструментах, сопровождение мелодии игрой на музыкальных инструментах;</w:t>
      </w:r>
    </w:p>
    <w:p w14:paraId="1FF1A77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узнавать знакомые песни, подпевать их, петь в хоре.</w:t>
      </w:r>
    </w:p>
    <w:p w14:paraId="14B2CEB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Готовность к участию в совместных музыкальных мероприятиях:</w:t>
      </w:r>
    </w:p>
    <w:p w14:paraId="2AB1CCD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проявлять адекватные эмоциональные реакции от совместной и самостоятельной музыкальной деятельности;</w:t>
      </w:r>
    </w:p>
    <w:p w14:paraId="020C96C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стремление к совместной и самостоятельной музыкальной деятельности;</w:t>
      </w:r>
    </w:p>
    <w:p w14:paraId="3800D9A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использовать полученные навыки для участия в представлениях, концертах, спектаклях.</w:t>
      </w:r>
    </w:p>
    <w:p w14:paraId="13AAF6ED" w14:textId="77777777" w:rsidR="00E0204B" w:rsidRPr="00262EAF" w:rsidRDefault="00E0204B" w:rsidP="00C1613C">
      <w:pPr>
        <w:pStyle w:val="ConsPlusNormal"/>
        <w:ind w:firstLine="540"/>
        <w:jc w:val="both"/>
        <w:rPr>
          <w:rFonts w:ascii="Times New Roman" w:hAnsi="Times New Roman" w:cs="Times New Roman"/>
          <w:sz w:val="24"/>
          <w:szCs w:val="24"/>
        </w:rPr>
      </w:pPr>
    </w:p>
    <w:p w14:paraId="20CF9401" w14:textId="77777777" w:rsidR="00E0204B" w:rsidRPr="00262EAF" w:rsidRDefault="00E0204B" w:rsidP="00C1613C">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98. Федеральная рабочая программа по учебному предмету "Изобразительная деятельность" предметной области "Искусство" включает пояснительную записку, содержание обучения, планируемые результаты освоения программы по предмету.</w:t>
      </w:r>
    </w:p>
    <w:p w14:paraId="566D9CCA" w14:textId="77777777" w:rsidR="00E0204B" w:rsidRPr="00262EAF" w:rsidRDefault="00E0204B" w:rsidP="00C1613C">
      <w:pPr>
        <w:pStyle w:val="ConsPlusNormal"/>
        <w:ind w:firstLine="540"/>
        <w:jc w:val="both"/>
        <w:rPr>
          <w:rFonts w:ascii="Times New Roman" w:hAnsi="Times New Roman" w:cs="Times New Roman"/>
          <w:sz w:val="24"/>
          <w:szCs w:val="24"/>
        </w:rPr>
      </w:pPr>
    </w:p>
    <w:p w14:paraId="4624D496"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98.1. Пояснительная записка.</w:t>
      </w:r>
    </w:p>
    <w:p w14:paraId="0DFC6B37" w14:textId="108CD1E2"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Целью обучения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w:t>
      </w:r>
      <w:r w:rsidRPr="00262EAF">
        <w:rPr>
          <w:rFonts w:ascii="Times New Roman" w:hAnsi="Times New Roman" w:cs="Times New Roman"/>
          <w:sz w:val="24"/>
          <w:szCs w:val="24"/>
        </w:rPr>
        <w:lastRenderedPageBreak/>
        <w:t>обучение доступным приемам работы с различными материалами, обучение изображению (изготовлению) отдельных элементов, развитие художественно</w:t>
      </w:r>
      <w:r w:rsidR="009738C2">
        <w:rPr>
          <w:rFonts w:ascii="Times New Roman" w:hAnsi="Times New Roman" w:cs="Times New Roman"/>
          <w:sz w:val="24"/>
          <w:szCs w:val="24"/>
        </w:rPr>
        <w:t>-</w:t>
      </w:r>
      <w:r w:rsidRPr="00262EAF">
        <w:rPr>
          <w:rFonts w:ascii="Times New Roman" w:hAnsi="Times New Roman" w:cs="Times New Roman"/>
          <w:sz w:val="24"/>
          <w:szCs w:val="24"/>
        </w:rPr>
        <w:t>творческих способностей.</w:t>
      </w:r>
    </w:p>
    <w:p w14:paraId="27A9E5F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по изобразительной деятельности включает три раздела: "Лепка", "Рисование", "Аппликация". Во время занятий изобразительной деятельностью необходимо вызывать у обучающегося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 отношению к своим работам, оформляя их в рамы, участвуя в выставках, творческих показах. Ему важно видеть и знать, что результаты его творческой деятельности полезны и нужны другим людям. Это делает жизнь обучающегося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 календарей, блокнотов.</w:t>
      </w:r>
    </w:p>
    <w:p w14:paraId="3BE7E50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учебном плане предмет представлен с 1 по 8 год обучения. Далее навыки изобразительной деятельности применяются на уроках профильного труда при изготовлении изделий из керамики, полиграфической, ткацкой, швейной и другой продукции.</w:t>
      </w:r>
    </w:p>
    <w:p w14:paraId="4A4B505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Материально-техническое оснащение учебного предмета "Изобразительная деятельность" предусматривает: наборы инструментов для занятий изобразительной деятельностью, включающие кисти, ножницы специализированные, для фигурного вырезания, для левой руки), шило, коврики, фигурные перфораторы, стеки, индивидуальные доски, пластиковые подложки; натуральные объекты, изображения (картинки, фотографии, пиктограммы) готовых изделий и операций по их 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 оборудование: мольберты, планшеты, музыкальный центр, компьютер, проекционное оборудование; стеллажи для наглядных пособий, изделий, для хранения бумаги и работ обучающихся; магнитная и ковролиновая доски; расходные материалы для изобразительной деятельности: клей, бумага (цветная, папиросная, цветной ватман), карандаши (простые, цветные), мелки (пастель, восковые),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w:t>
      </w:r>
    </w:p>
    <w:p w14:paraId="4656A01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98.2. Содержание учебного предмета "Изобразительная деятельность" представлено следующими разделами "Лепка", "Рисование", "Аппликация".</w:t>
      </w:r>
    </w:p>
    <w:p w14:paraId="0448042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98.2.1. Раздел "Лепка".</w:t>
      </w:r>
    </w:p>
    <w:p w14:paraId="59D2DF7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пластичных материалов: пластилин, тесто, глина. Узнавание (различение) инструментов и приспособлений для работы с пластичными материалами: стека, нож, скалка, валик, форма, подложка, штамп. Разминание пластилина (теста, глины). Раскатывание теста (глины) скалкой. Отрывание кусочка материала от целого куска. Откручивание кусочка материала от целого куска. Отщипывание кусочка материала от целого куска. Отрезание кусочка материала стекой. Размазывание пластилина по шаблону (внутри контура). Катание колбаски на доске (в руках). Катание шарика на доске (в руках), получение формы путем выдавливания формочкой. Вырезание заданной формы по шаблону стекой (ножом, шилом).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Защипывание краев детали. Соединение деталей изделия прижатием (примазыванием, прищипыванием). Лепка предмета из одной (нескольких) частей.</w:t>
      </w:r>
    </w:p>
    <w:p w14:paraId="09D3E00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тиснения (пальцем, штампом, тканью).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объединенных сюжетом.</w:t>
      </w:r>
    </w:p>
    <w:p w14:paraId="20453EF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98.2.2. Раздел "Аппликация".</w:t>
      </w:r>
    </w:p>
    <w:p w14:paraId="1B8C35F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Узнавание (различение) разных видов бумаги: цветная бумага, картон, фольга, салфетка. Узнавание (различение) инструментов и приспособлений, используемых для изготовления аппликации: ножницы, шило, войлок, трафарет, дырокол. Сминание бумаги.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w:t>
      </w:r>
      <w:r w:rsidRPr="00262EAF">
        <w:rPr>
          <w:rFonts w:ascii="Times New Roman" w:hAnsi="Times New Roman" w:cs="Times New Roman"/>
          <w:sz w:val="24"/>
          <w:szCs w:val="24"/>
        </w:rPr>
        <w:lastRenderedPageBreak/>
        <w:t>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 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14:paraId="6CFFD23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98.2.3. Раздел "Рисование".</w:t>
      </w:r>
    </w:p>
    <w:p w14:paraId="2D31A29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материалов и инструментов, используемых для рисования: краски, мелки, карандаши, фломастеры, палитра, мольберт, кисти, емкость для воды. Оставление графического следа. Освоение приемов рисования карандашом. Соблюдение последовательности действий при 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Освоение приемов рисования кистью: прием касания, прием примакивания, прием наращивания массы. Выбор цвета для рисования. Получение цвета краски путем смешивания красок других цветов.</w:t>
      </w:r>
    </w:p>
    <w:p w14:paraId="64373D5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Рисование точек. Рисование вертикальных (горизонтальных, наклонных) линий. Соединение точек. 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Дорисовывание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сырому", рисования с солью, рисования шариками, граттаж, "под батик".</w:t>
      </w:r>
    </w:p>
    <w:p w14:paraId="36382AB0" w14:textId="77777777" w:rsidR="00E0204B" w:rsidRPr="00262EAF" w:rsidRDefault="00E0204B" w:rsidP="00C1613C">
      <w:pPr>
        <w:pStyle w:val="ConsPlusNormal"/>
        <w:ind w:firstLine="540"/>
        <w:jc w:val="both"/>
        <w:rPr>
          <w:rFonts w:ascii="Times New Roman" w:hAnsi="Times New Roman" w:cs="Times New Roman"/>
          <w:sz w:val="24"/>
          <w:szCs w:val="24"/>
        </w:rPr>
      </w:pPr>
    </w:p>
    <w:p w14:paraId="23CA68BF"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98.3. Предметные результаты освоения учебного предмета "Изобразительная деятельность".</w:t>
      </w:r>
    </w:p>
    <w:p w14:paraId="272133D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Освоение доступных средств изобразительной деятельности: лепка, аппликация, рисование; использование различных изобразительных технологий:</w:t>
      </w:r>
    </w:p>
    <w:p w14:paraId="3FCD96E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интерес к доступным видам изобразительной деятельности;</w:t>
      </w:r>
    </w:p>
    <w:p w14:paraId="4D228AF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использовать инструменты и материалы в процессе доступной изобразительной деятельности (лепка, рисование, аппликация);</w:t>
      </w:r>
    </w:p>
    <w:p w14:paraId="413ABD7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использовать различные изобразительные технологии в процессе рисования, лепки, аппликации.</w:t>
      </w:r>
    </w:p>
    <w:p w14:paraId="05824E0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Способность к самостоятельной изобразительной деятельности:</w:t>
      </w:r>
    </w:p>
    <w:p w14:paraId="72F7277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положительные эмоциональные реакции (удовольствие, радость) в процессе изобразительной деятельности;</w:t>
      </w:r>
    </w:p>
    <w:p w14:paraId="0EB12B4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стремление к собственной творческой деятельности и умение демонстрировать результаты работы;</w:t>
      </w:r>
    </w:p>
    <w:p w14:paraId="3DD5841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выражать свое отношение к результатам собственной и чужой творческой деятельности.</w:t>
      </w:r>
    </w:p>
    <w:p w14:paraId="4338CBD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Готовность к участию в совместных мероприятиях:</w:t>
      </w:r>
    </w:p>
    <w:p w14:paraId="74F078A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готовность к взаимодействию в творческой деятельности совместно со сверстниками, взрослыми;</w:t>
      </w:r>
    </w:p>
    <w:p w14:paraId="48527DE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использовать полученные навыки для изготовления творческих работ, для участия в выставках, конкурсах рисунков, поделок.</w:t>
      </w:r>
    </w:p>
    <w:p w14:paraId="1FB601AF" w14:textId="77777777" w:rsidR="00E0204B" w:rsidRPr="00262EAF" w:rsidRDefault="00E0204B" w:rsidP="00C1613C">
      <w:pPr>
        <w:pStyle w:val="ConsPlusNormal"/>
        <w:ind w:firstLine="540"/>
        <w:jc w:val="both"/>
        <w:rPr>
          <w:rFonts w:ascii="Times New Roman" w:hAnsi="Times New Roman" w:cs="Times New Roman"/>
          <w:sz w:val="24"/>
          <w:szCs w:val="24"/>
        </w:rPr>
      </w:pPr>
    </w:p>
    <w:p w14:paraId="246B5178" w14:textId="77777777" w:rsidR="00E0204B" w:rsidRPr="00262EAF" w:rsidRDefault="00E0204B" w:rsidP="00C1613C">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 xml:space="preserve">99. Федеральная рабочая программа по учебному предмету "Адаптивная физическая культура" предметной области "Физическая культура" включает пояснительную записку, </w:t>
      </w:r>
      <w:r w:rsidRPr="00262EAF">
        <w:rPr>
          <w:rFonts w:ascii="Times New Roman" w:hAnsi="Times New Roman" w:cs="Times New Roman"/>
          <w:sz w:val="24"/>
          <w:szCs w:val="24"/>
        </w:rPr>
        <w:lastRenderedPageBreak/>
        <w:t>содержание обучения, планируемые результаты освоения программы по предмету.</w:t>
      </w:r>
    </w:p>
    <w:p w14:paraId="44213997" w14:textId="77777777" w:rsidR="00E0204B" w:rsidRPr="00262EAF" w:rsidRDefault="00E0204B" w:rsidP="00C1613C">
      <w:pPr>
        <w:pStyle w:val="ConsPlusNormal"/>
        <w:ind w:firstLine="540"/>
        <w:jc w:val="both"/>
        <w:rPr>
          <w:rFonts w:ascii="Times New Roman" w:hAnsi="Times New Roman" w:cs="Times New Roman"/>
          <w:sz w:val="24"/>
          <w:szCs w:val="24"/>
        </w:rPr>
      </w:pPr>
    </w:p>
    <w:p w14:paraId="49AB3D42"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99.1. Пояснительная записка.</w:t>
      </w:r>
    </w:p>
    <w:p w14:paraId="4959D9E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Одним из важнейших направлений работы с ребенком, имеющим умственную отсталость, ТМНР, является физическое развитие, которое происходит на занятиях по адаптивной физической культуре. Целью занятий по адаптивной физической культуре является повышение двигательной активности обучающихся и обучение использованию полученных навыков в повседневной жизни. Основные задачи: формирование и 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обучающихся, профилактика болезней и возникновения вторичных заболеваний.</w:t>
      </w:r>
    </w:p>
    <w:p w14:paraId="170A47D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по адаптивной физической культуре включает 6 разделов: "Плавание", "Коррекционные подвижные игры", "Велосипедная подготовка", "Лыжная подготовка", "Физическая подготовка", "Туризм".</w:t>
      </w:r>
    </w:p>
    <w:p w14:paraId="0072EEC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раздела "Плавание" включает задачи на формирование умений двигаться в воде и навыка плавания. Раздел "Коррекционные подвижные игры" включает элементы спортивных игр и спортивных упражнений, подвижные игры. Основными задачами являются формирование умения взаимодействовать в процессе игры, соблюдать правила игры. На занятиях по велосипедной подготовке обучающиеся осваивают езду на трехколесном и двухколесном велосипеде. Раздел "Лыжная подготовка" предусматривает формирование навыка ходьбы на лыжах и дальнейшее его совершенствование. Раздел "Физическая подготовка" включает построения и перестроения, общеразвивающие и корригирующие упражнения. Программный материал раздела "Туризм" предусматривает овладение различными туристическими навыками.</w:t>
      </w:r>
    </w:p>
    <w:p w14:paraId="543F22C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учебном плане предмет представлен с 1 по 13 год обучения.</w:t>
      </w:r>
    </w:p>
    <w:p w14:paraId="152722D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Материально-техническое оснащение учебного предмета предусматривает как обычное для спортивных залов школ оборудование и инвентарь, так и специальное адаптированное оборудование для обучающихся с различными нарушениями развития, включая тренажеры, специальные велосипеды (с ортопедическими средствами), инвентарь для подвижных и спортивных игр. Материально- техническое оснащение учебного предмета "Адаптивная физкультура" включает: дидактический материал: изображения (картинки, фото, пиктограммы) спортивного, туристического инвентаря; альбомы с демонстрационным материалом в соответствии с темами занятий; спортивный инвентарь: маты, батуты, гимнастические мячи разного диаметра, гимнастические скамейки, гимнастические лестницы, обручи, кегли, мягкие модули различных форм, гимнастические коврики, корзины, футбольные, волейбольные, баскетбольные мячи, бадминтон, лыжи, лыжные палки, лыжные костюмы, 2-х- и 3-х- колесные велосипеды, самокаты, рюкзаки, туристические коврики, палатки, спальные мешки, наборы походной посуды, кольца; технические средства реабилитации: кресла-коляски комнатные и прогулочные, опор для стояния (вертикализаторы, ходунки), опоры для ползания, тренажеры, кресла-стулья с санитарным оснащением (для туалета, ванные); мебель: шкафы для хранения спортивного инвентаря, для переодевания, стулья, стол, столы-кушетки.</w:t>
      </w:r>
    </w:p>
    <w:p w14:paraId="1971380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99.2. Содержание учебного предмета "Адаптивная физическая культура" представлено следующими разделами: "Плавание", "Коррекционные подвижные игры", "Велосипедная подготовка", "Лыжная подготовка", "Физическая подготовка", "Туризм".</w:t>
      </w:r>
    </w:p>
    <w:p w14:paraId="2780144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99.2.1. Раздел "Плавание".</w:t>
      </w:r>
    </w:p>
    <w:p w14:paraId="7797B60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Вход в воду. Ходьба в воде. Бег в воде. Погружение в воду по шею, с головой. Выполнение выдоха под водой. Открывание глаз в воде. Удержание на воде. Скольжение по поверхности воды на животе, на спине. Выполнение движений ногами, лежа на животе, на спине. Выполнение движений руками, лежа на животе, на спине. Чередование поворота головы с дыханием. Сочетание движений ног с дыханием. Плавание. Соблюдение правил поведения и безопасности в бассейне: во время движения по бортику нельзя толкаться, нельзя сталкивать друг друга с бортика бассейна в воду, нельзя топить друг друга, находясь в воде, нельзя заплывать за границы обозначенной для плавания территории, нельзя спрыгивать с бортика бассейна.</w:t>
      </w:r>
    </w:p>
    <w:p w14:paraId="122FCFA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99.2.2. Раздел "Коррекционные подвижные игры".</w:t>
      </w:r>
    </w:p>
    <w:p w14:paraId="4F3E766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Элементы спортивных игр и спортивных упражнений. Баскетбол. Узнавание баскетбольного мяча. Передача баскетбольного мяча без отскока от пола (с отскоком от пола). Ловля баскетбольного мяча без </w:t>
      </w:r>
      <w:r w:rsidRPr="00262EAF">
        <w:rPr>
          <w:rFonts w:ascii="Times New Roman" w:hAnsi="Times New Roman" w:cs="Times New Roman"/>
          <w:sz w:val="24"/>
          <w:szCs w:val="24"/>
        </w:rPr>
        <w:lastRenderedPageBreak/>
        <w:t>отскока от пола (с отскоком от пола). Отбивание баскетбольного мяча от пола одной рукой. Ведение баскетбольного мяча по прямой (с обходом препятствия). Броски мяча в кольцо двумя руками. Волейбол. Узнавание волейбольного мяча. Подача волейбольного мяча сверху (снизу). Прием волейбольного мяча сверху (снизу). Игра в паре без сетки (через сетку). Футбол. Узнавание футбольного мяча. Выполнение удара в ворота с места (пустые ворота, с вратарем), с 2-х шагов (пустые ворота, с вратарем), с разбега (пустые ворота, с вратарем). Прием мяча, стоя в воротах: ловля мяча руками, отбивание мяча ногой (руками). Ведение мяча. Выполнение передачи мяча партнеру. Остановка катящегося мяча ногой. Бадминтон. Узнавание (различение) инвентаря для бадминтона. Удар по волану: нижняя (верхняя) подача. Отбивание волана снизу (сверху). Игра в паре. Подвижные игры. Соблюдение правил игры "Стоп, хоп, раз". Соблюдение правил игры "Болото". Соблюдение последовательности действий в игре-эстафете "Полоса препятствий": бег по скамейке, прыжки через кирпичики, пролезание по туннелю, бег, передача эстафеты. Соблюдение правил игры "Пятнашки". Соблюдение правил игры "Рыбаки и рыбки". Соблюдение последовательности действий в игре-эстафете "Собери пирамидку": бег к пирамидке, надевание кольца, бег в обратную сторону, передача эстафеты. Соблюдение правил игры "Бросай-ка". Соблюдение правил игры "Быстрые санки". Соблюдение последовательности действий в игре-эстафете "Строим дом".</w:t>
      </w:r>
    </w:p>
    <w:p w14:paraId="2A51893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99.2.3. Раздел "Велосипедная подготовка".</w:t>
      </w:r>
    </w:p>
    <w:p w14:paraId="1508D79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составных частей трехколесного велосипеда: руль, колесо, педали, седло, рама, цепь. Соблюдение последовательности действий при посадке на трехколесный велосипед: перекидывание правой ноги через раму, постановка правой ноги на педаль, посадка на седло, постановка левой ноги на педаль. Управление трехколесным велосипедом без вращения педалей. Вращение педалей с фиксацией ног (без фиксации ног). Торможение ручным (ножным) тормозом. Езда на трехколесном велосипеде по прямой и с поворотом. Посадка на двухколесный велосипед. Начало движения, сидя на двухколесном велосипеде. Езда на двухколесном велосипеде по прямой (на расстояние 10 метров, 50 метров), с поворотом. Торможение ручным (ножным) тормозом. Разворот на двухколесном велосипеде. Объезд препятствий. Преодоление подъемов (спусков). Езда в группе. Соблюдение правил дорожного движения во время езды по дороге: начало движения по сигналу, остановка перед выездом на трассу, езда по правой стороне дороги. Уход за велосипедом (содержание в чистоте, сообщение о неисправности велосипеда, накачивание колеса)</w:t>
      </w:r>
    </w:p>
    <w:p w14:paraId="0F44B8C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99.2.4. Раздел "Лыжная подготовка".</w:t>
      </w:r>
    </w:p>
    <w:p w14:paraId="5A7208E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лыжного инвентаря (лыжи, палки, ботинки). Транспортировка лыжного инвентаря. Соблюдение последовательности действий при креплении ботинок к лыжам: удержание лыжи, поднесение носка лыжного ботинка к краю крепления, вставление носка лыжного ботинка в крепление, подъем пятки. Чистка лыж от снега.</w:t>
      </w:r>
    </w:p>
    <w:p w14:paraId="63CC78D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Стояние на параллельно лежащих лыжах. Выполнение ступающего шага: шаговые движения на месте, продвижение вперед приставным шагом, продвижение в сторону приставным шагом. Соблюдение последовательности действий при подъеме после падения из положения "лежа на боку": приставление одной ноги к другой, переход в положение "сидя на боку" (опора на правую руку), сгибание правой ноги в колене, постановка левой ноги с опорой на поверхность, подъем в положение "стоя" с опорой на правую руку. Выполнение поворотов, стоя на лыжах: вокруг пяток лыж (носков лыж), махом. Выполнение скользящего шага без палок: одно (несколько) скольжений. Выполнение попеременного двухшажного хода. Выполнение бесшажного хода. Преодоление подъемов ступающим шагом ("лесенкой", "полуелочкой", "елочкой"). Выполнение торможения при спуске со склона нажимом палок ("полуплугом", "плугом", падением).</w:t>
      </w:r>
    </w:p>
    <w:p w14:paraId="36455BD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99.2.5. Раздел "Туризм".</w:t>
      </w:r>
    </w:p>
    <w:p w14:paraId="1DE0879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Узнавание (различение) предметов туристического инвентаря (рюкзак, спальный мешок, туристический коврик, палатка, котелок, тренога). Соблюдение последовательности действий при складывании вещей в рюкзак (например, банка тушенки, обувь, одежда, набор походной посуды, средства личной гигиены). Соблюдение последовательности действий при раскладывании спального мешка: раскрывание чехла, вынимание мешка из чехла, развязывание тесьмы, раскатывание мешка. Соблюдение последовательности действий при расположении в спальном мешке: расстегивание молнии, посадка в мешок, застегивание молнии до середины спального мешка, расположение в мешке лежа, застегивание молнии до капюшона. Соблюдение последовательности действий при складывании спального мешка: совмещение углов верхней части мешка, скручивание мешка, завязывание тесьмы, вставление мешка в </w:t>
      </w:r>
      <w:r w:rsidRPr="00262EAF">
        <w:rPr>
          <w:rFonts w:ascii="Times New Roman" w:hAnsi="Times New Roman" w:cs="Times New Roman"/>
          <w:sz w:val="24"/>
          <w:szCs w:val="24"/>
        </w:rPr>
        <w:lastRenderedPageBreak/>
        <w:t>чехол, затягивание чехла. Узнавание (различение) составных частей палатки: днище, крыша, стены палатки, растяжки, стойка, колышки. Подготовка места для установки палатки. Раскладывание палатки. Ориентировка в частях палатки. Вставление плоских (круглых) колышков при закреплении палатки на земле. Установление стоек. Установление растяжек палатки. Соблюдение последовательности действий при разборке установленной палатки: вынимание колышков (с растяжки, из днища), складывание колышков в чехол, вытаскивание стоек, разборка и складывание стоек в чехол, складывание растяжек на палатку, сворачивание палатки, складывание палатки и всех комплектующих в сумку-чехол, закрывание сумки-чехла. Подготовка кострового места. Складывание костра. Разжигание костра. Поддержание огня в костре. Тушение костра. Соблюдение правил поведения в походе: нельзя отставать, убегать вперед, нельзя никуда уходить без разрешения взрослого, нельзя есть найденные в лесу грибы и ягоды без разрешения взрослого, нельзя бросать мусор в лесу, нельзя трогать лесных животных.</w:t>
      </w:r>
    </w:p>
    <w:p w14:paraId="49BD9E5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99.2.6. Раздел "Физическая подготовка".</w:t>
      </w:r>
    </w:p>
    <w:p w14:paraId="0A6F5EB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Построения и перестроения. Принятие исходного положения для построения и перестроения: основная стойка, стойка "ноги на ширине плеч" ("ноги на ширине ступни"). Построение в колонну по одному, в одну шеренгу, перестроение из шеренги в круг. Размыкание на вытянутые руки в стороны, на вытянутые руки вперед. Повороты на месте в разные стороны. Ходьба в колонне по одному, по двое. Бег в колонне.</w:t>
      </w:r>
    </w:p>
    <w:p w14:paraId="6D90A14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Общеразвивающие и корригирующие упражнения. Дыхательные упражнения: произвольный вдох (выдох) через рот (нос), произвольный вдох через нос (рот), выдох через рот (нос). Одновременное (поочередное) сгибание (разгибание) пальцев. Противопоставление первого пальца остальным на одной руке (одновременно двумя руками), пальцы одной руки пальцам другой руки поочередно (одновременно). Сгибание пальцев в кулак на одной руке с одновременным разгибанием на другой руке. Круговые движения кистью. Сгибание фаланг пальцев. Одновременные (поочередные) движения руками в исходных положениях "стоя", "сидя", "лежа" (на боку, на спине, на животе): вперед, назад, в стороны, вверх, вниз, круговые движения. Круговые движения руками в исходном положении "руки к плечам". Движения плечами вперед (назад, вверх, вниз). Движения головой: наклоны вперед (назад, в стороны), повороты, круговые движения. Поднимание головы в положении "лежа на животе". Наклоны туловища вперед (в стороны, назад). Повороты туловища вправо (влево). Круговые движения прямыми руками вперед (назад). Наклоны туловища в сочетании с поворотами. Стояние на коленях.</w:t>
      </w:r>
    </w:p>
    <w:p w14:paraId="608775E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Ходьба с высоким подниманием колен. Хлопки в ладони под поднятой прямой ногой. Движения стопами: поднимание, опускание, наклоны, круговые движения. Приседание. Ползание на четвереньках. Поочередные (одновременные) движения ногами: поднимание (отведение) прямых (согнутых) ног, круговые движения. Переход из положения "лежа" в положение "сидя" (из положения "сидя" в положение "лежа"). Ходьба по доске, лежащей на полу. 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w:t>
      </w:r>
    </w:p>
    <w:p w14:paraId="47C42F8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Прыжки на двух ногах (с одной ноги на другую). Стойка у вертикальной плоскости в правильной осанке. Движение руками и ногами, стоя у вертикальной плоскости: отведение рук в стороны, поднимание вверх и возвращение в исходное положение, поочередное поднимание ног вперед, отведение в стороны. Отход от стены с сохранением правильной осанки.</w:t>
      </w:r>
    </w:p>
    <w:p w14:paraId="4C6163B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Ходьба и бег. Ходьба с удержанием рук за спиной (на поясе, на голове, в стороны). Движения руками при ходьбе: взмахи, вращения, отведение рук назад, в стороны, подъем вверх. Ходьба ровным шагом, на носках, пятках, высоко поднимая бедро, захлестывая голень, приставным шагом, широким шагом, в полуприседе, приседе. Ходьба в умеренном (медленном, быстром) темпе. Ходьба с изменением темпа, направления движения. Бег 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 (захлестыванием голени, приставным шагом).</w:t>
      </w:r>
    </w:p>
    <w:p w14:paraId="4F3AD9A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Прыжки. Прыжки на двух ногах на месте (с поворотами, с движениями рук), с продвижением вперед (назад, вправо, влево). Прыжки на одной ноге на месте, с продвижением вперед (назад, вправо, влево). Перепрыгивание с одной ноги на другую на месте, с продвижением вперед. Прыжки в длину с места, с разбега. Прыжки в высоту, глубину.</w:t>
      </w:r>
    </w:p>
    <w:p w14:paraId="1FBD307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Ползание, подлезание, лазание, перелезание. Ползание на животе, на четвереньках. Подлезание под препятствия на животе, на четвереньках. Лазание по гимнастической стенке вверх (вниз, в стороны), по наклонной гимнастической скамейке вверх (вниз), через препятствия, по гимнастической сетке вправо </w:t>
      </w:r>
      <w:r w:rsidRPr="00262EAF">
        <w:rPr>
          <w:rFonts w:ascii="Times New Roman" w:hAnsi="Times New Roman" w:cs="Times New Roman"/>
          <w:sz w:val="24"/>
          <w:szCs w:val="24"/>
        </w:rPr>
        <w:lastRenderedPageBreak/>
        <w:t>(влево), по канату. Вис на канате, рейке. Перелезание через препятствия.</w:t>
      </w:r>
    </w:p>
    <w:p w14:paraId="37F919A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Броски, ловля, метание, передача предметов и перенос груза. Передача предметов в шеренге (по кругу, в колонне). Броски среднего (маленького) мяча двумя руками вверх (о пол, о стенку). Ловля среднего (маленького) мяча одной (двумя) руками. Бросание мяча на дальность. Сбивание предметов большим (малым) мячом. Броски (ловля) мяча в ходьбе (беге). Метание в цель (на дальность). Перенос груза.</w:t>
      </w:r>
    </w:p>
    <w:p w14:paraId="6A5AD085" w14:textId="77777777" w:rsidR="00E0204B" w:rsidRPr="00262EAF" w:rsidRDefault="00E0204B" w:rsidP="00C1613C">
      <w:pPr>
        <w:pStyle w:val="ConsPlusNormal"/>
        <w:ind w:firstLine="540"/>
        <w:jc w:val="both"/>
        <w:rPr>
          <w:rFonts w:ascii="Times New Roman" w:hAnsi="Times New Roman" w:cs="Times New Roman"/>
          <w:sz w:val="24"/>
          <w:szCs w:val="24"/>
        </w:rPr>
      </w:pPr>
    </w:p>
    <w:p w14:paraId="38FE73E1"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99.3. Предметные результаты освоения учебного предмета "Адаптивная физическая культура".</w:t>
      </w:r>
    </w:p>
    <w:p w14:paraId="14B0585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Восприятие собственного тела, осознание своих физических возможностей и ограничений:</w:t>
      </w:r>
    </w:p>
    <w:p w14:paraId="4C3A57D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освоение доступных способов контроля над функциями собственного тела: сидеть, стоять, передвигаться (с использованием технических средств);</w:t>
      </w:r>
    </w:p>
    <w:p w14:paraId="75481F6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освоение двигательных навыков, последовательности движений, развитие координационных способностей;</w:t>
      </w:r>
    </w:p>
    <w:p w14:paraId="6AE9A5E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совершенствование физических качеств: ловкости, силы, быстроты, выносливости;</w:t>
      </w:r>
    </w:p>
    <w:p w14:paraId="208DA57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радоваться успехам: выше прыгнул, быстрее пробежал.</w:t>
      </w:r>
    </w:p>
    <w:p w14:paraId="7512BD3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Соотнесение самочувствия с настроением, собственной активностью, самостоятельностью и независимостью:</w:t>
      </w:r>
    </w:p>
    <w:p w14:paraId="6AF2F7F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определять свое самочувствие в связи с физической нагрузкой: усталость, болевые ощущения.</w:t>
      </w:r>
    </w:p>
    <w:p w14:paraId="0620D0E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Освоение доступных видов физкультурно-спортивной деятельности: езда на велосипеде, ходьба на лыжах, спортивные игры, туризм, плавание:</w:t>
      </w:r>
    </w:p>
    <w:p w14:paraId="33F9CFC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интерес к определенным видам физкультурно-спортивной деятельности: езда на велосипеде, ходьба на лыжах, плавание, спортивные и подвижные игры, туризм, физическая подготовка;</w:t>
      </w:r>
    </w:p>
    <w:p w14:paraId="11A409A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ездить на велосипеде, кататься на санках, ходить на лыжах, плавать, играть в подвижные игры.</w:t>
      </w:r>
    </w:p>
    <w:p w14:paraId="5D137D79" w14:textId="77777777" w:rsidR="00E0204B" w:rsidRPr="00262EAF" w:rsidRDefault="00E0204B" w:rsidP="00C1613C">
      <w:pPr>
        <w:pStyle w:val="ConsPlusNormal"/>
        <w:ind w:firstLine="540"/>
        <w:jc w:val="both"/>
        <w:rPr>
          <w:rFonts w:ascii="Times New Roman" w:hAnsi="Times New Roman" w:cs="Times New Roman"/>
          <w:sz w:val="24"/>
          <w:szCs w:val="24"/>
        </w:rPr>
      </w:pPr>
    </w:p>
    <w:p w14:paraId="4FC16612" w14:textId="77777777" w:rsidR="00E0204B" w:rsidRPr="00262EAF" w:rsidRDefault="00E0204B" w:rsidP="00C1613C">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100. Федеральная рабочая программа по учебному предмету "Профильный труд" предметной области "Технология" включает пояснительную записку, содержание обучения, планируемые результаты освоения программы по предмету.</w:t>
      </w:r>
    </w:p>
    <w:p w14:paraId="49759595" w14:textId="77777777" w:rsidR="00E0204B" w:rsidRPr="00262EAF" w:rsidRDefault="00E0204B" w:rsidP="00C1613C">
      <w:pPr>
        <w:pStyle w:val="ConsPlusNormal"/>
        <w:ind w:firstLine="540"/>
        <w:jc w:val="both"/>
        <w:rPr>
          <w:rFonts w:ascii="Times New Roman" w:hAnsi="Times New Roman" w:cs="Times New Roman"/>
          <w:sz w:val="24"/>
          <w:szCs w:val="24"/>
        </w:rPr>
      </w:pPr>
    </w:p>
    <w:p w14:paraId="3EF85530"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100.1. Пояснительная записка.</w:t>
      </w:r>
    </w:p>
    <w:p w14:paraId="57E8E70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Целью трудового обучения является подготовка обучающихся и подростков с умеренной, Тяжелой, глубокой умственной отсталостью, с ТМНР к доступной трудовой деятельности. Основные задачи: развитие интереса к трудовой деятельности; формирование навыков работы с различными инструментами и оборудованием; освоение отдельных операций и технологий по изготовлению различных изделий, по работе с почвой, с растениями.</w:t>
      </w:r>
    </w:p>
    <w:p w14:paraId="1CF3FA8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Обучение труду опирается на умения и навыки, сформированные у обучающихся в ходе занятий по предметно-практической деятельности, и нацелено на освоение доступных технологий изготовления продукции. Важно формирование мотивации трудовой деятельности, развитие интереса к разным видам доступной трудовой деятельности, положительное отношение к результатам своего труда. Обучающихся знакомят с различными материалами и инструментами, со специальным оборудованием, учат соблюдать технику безопасности в ходе трудового процесса. У обучающихся постепенно накапливается практический опыт, происходит формирование операционно-технических умений, формируются навыки самостоятельного изготовления продукции (умения намечать цель, подбирать необходимые инструменты и материалы, осуществлять задуманное, оценивать результат).</w:t>
      </w:r>
    </w:p>
    <w:p w14:paraId="56DE874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Подросток учится организовывать свое рабочее место в соответствии с используемыми материалами, инструментами, оборудованием. С помощью педагогического работника (или самостоятельно) он создает эскиз изделия, проводит анализ образца (задания) с опорой на рисунок, схему, инструкцию; планирует последовательность операций по изготовлению продукта; контролирует качество выполненной работы; обсуждает полученный результат в соответствии с своими представлениями. Постепенно у обучающегося формируются такие качества трудовой деятельности, которые позволяют выполнять освоенную деятельность в течение длительного времени, осуществлять работу в соответствии с требованиями, предъявляемые к качеству продукта и производить его в установленные сроки.</w:t>
      </w:r>
    </w:p>
    <w:p w14:paraId="31F862C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Программа по профильному труду представлена следующими разделами: "Полиграфия", "Керамика", "Батик", "Ткачество", "Шитье", "Деревообработка", "Растениеводство". Этот перечень может быть дополнен или заменен другими профилями труда по усмотрению образовательной организации, с учетом местных и региональных условий и возможностей для будущей трудовой занятости обучающегося, а также кадрового обеспечения организации. В учебном плане предмет представлен с 7 по 13 год обучения.</w:t>
      </w:r>
    </w:p>
    <w:p w14:paraId="20F2E1D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Материально-техническое обеспечение образовательной области учебного предмета "Профильный труд" включает: дидактический материал: комплекты демонстрационных и раздаточного материалов, таблицы по разделам и темам профильного труда, рабочие тетради; фото, картинки, пиктограммы с изображениями действий, операций, алгоритмов работы с использованием инструментов и оборудования; технологические карты, обучающие компьютерные программы, видеофильмы, иллюстрирующие труд людей, технологические процессы, примеры (образцы) народных промыслов, презентации; оборудование таких предметов как: швейное дело, деревообработка, керамика, ткачество требуют наборов инструментов для обработки различных материалов; швейные машины, ткацкие станки (стационарные и настольные), муфельная печь, горшки, теплички; наборы инструментов для садоводства (грабли, ведра, лейки, лопаты); оборудование для полиграфии: сканер, принтер, резак, ламинатор, брошюровщик, проектор, экран, компьютер, копировальный аппарат, носители электронной информации, цифровые фото и видеокамеры со штативом; расходные материалы для труда: клей, бумага, карандаши (простые, цветные), мелки (пастель, восковые), фломастеры, маркеры, краски (акварель, гуашь, акриловые, для ткани), линейки и различные мерки, бумага разных размеров, плотности, формата, фактуры; ножницы, фигурные дыроколы, глина, стеки, нитки, иголки, ткань, шерсть (натуральная, искусственная), иглы для валяния, мыло детское.</w:t>
      </w:r>
    </w:p>
    <w:p w14:paraId="20CE8B4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100.2. Содержание учебного предмета "Профильный труд" представлено следующими разделами: "Полиграфия", "Керамика", "Батик", "Ткачество", "Шитье", "Деревообработка", "Растениеводство".</w:t>
      </w:r>
    </w:p>
    <w:p w14:paraId="2EC2405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100.2.1. Раздел "Батик".</w:t>
      </w:r>
    </w:p>
    <w:p w14:paraId="6D2C2F9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Подготовка рабочего места. Подготовка ткани к работе. Нанесение контура рисунка на ткань. Выделение контура рисунка резервирующим составом (воск, контур). Подготовка красок. Раскрашивание внутри контура. Удаление воска с ткани. Уборка рабочего места. Соблюдение последовательности действий при изготовлении панно "Крылья бабочки": натягивание ткани на подрамник, рисование эскиза, нанесение контура рисунка на ткань, выделение контура рисунка резервирующим составом, раскрашивание внутри контура. Соблюдение последовательности действий при изготовлении шарфа: завязывание узелков на шарфе, опускание шарфа в желтую краску, промывание ткани, завязывание узелков на шарфе, опускание шарфа в оранжевую краску, промывание ткани, развязывание узелков, стирка и глаженье шарфа. Соблюдение последовательности действий при изготовлении панно "Мой дом": рисование эскиза на бумаге, нанесение контурного рисунка на ткань, раскрашивание внутри контура, покрытие рисунка воском, сминание ткани, опускание ткани в краситель, полоскание и сушка ткани, глаженье изделия.</w:t>
      </w:r>
    </w:p>
    <w:p w14:paraId="532B6F3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100.2.2. Раздел "Керамика".</w:t>
      </w:r>
    </w:p>
    <w:p w14:paraId="4456F22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Различение свойств глины. Подготовка рабочего места. Отрезание куска глины. Отщипывание кусочка глины. Разминание глины. Отбивание глины. Раскатывание глины скалкой. Вырезание формы по шаблону (шило, стека). Обработка краев изделия. Катание колбаски. Катание шарика. Набивка формы. Декоративная отделка изделия (нанесение рисунка, присоединение мелких деталей, придание фактуры). Проделывание отверстия в изделии. Покрытие изделия глазурью (краской) способом погружения (с помощью кисти). Уборка рабочего места. Соблюдение последовательности действий при изготовлении солонки: раскатывание глины, вырезание днища сосуда, катание колбасок, укладывание колбасок, нанесение декоративных элементов стекой, обжиг изделия, покрытие глазурью, обжиг изделия. Соблюдение последовательности действий при изготовлении петушка: изготовление тела петушка, изготовление хвоста, изготовление головы, изготовление крыльев, изготовление подставки, присоединение петуха к подставке, обжиг изделия, покрытие изделия белой краской, раскрашивание изделия.</w:t>
      </w:r>
    </w:p>
    <w:p w14:paraId="5694226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100.2.3. Раздел "Ткачество".</w:t>
      </w:r>
    </w:p>
    <w:p w14:paraId="0BF87C4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Узнавание (различение) основных частей ткацкого станка и ткацкого оборудования. Подготовка рабочего места. Подготовка станка к работе. Различение нитей. Выбор ниток для изделия. Наматывание ниток на челнок. Завязывание нити узлами. Движение челноком между рядами нитей с бердой. Движение </w:t>
      </w:r>
      <w:r w:rsidRPr="00262EAF">
        <w:rPr>
          <w:rFonts w:ascii="Times New Roman" w:hAnsi="Times New Roman" w:cs="Times New Roman"/>
          <w:sz w:val="24"/>
          <w:szCs w:val="24"/>
        </w:rPr>
        <w:lastRenderedPageBreak/>
        <w:t>челноком через одну нить без берды. Выполнение полотняного (саржевого, атласного) плетения. Плетение по схеме. Снятие полотна со станка. Украшение изделия декоративным материалом. Уборка рабочего места. Соблюдение последовательности действий при изготовлении мини-гобелена: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 Соблюдение последовательности действий при изготовлении пояска: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w:t>
      </w:r>
    </w:p>
    <w:p w14:paraId="56C52FE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100.2.4. Раздел "Деревообработка".</w:t>
      </w:r>
    </w:p>
    <w:p w14:paraId="65CB5E8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Узнавание (различение) материалов (древесный (сырье), крепежный, покрасочный). Узнавание (различение) инструментов для разметки (для обработки дерева, для соединения деталей). Подготовка рабочего места. Уборка рабочего места. Подготовительная работа с заготовкой. Разметка заготовки. Распиливание заготовки. Сверление отверстия в заготовке. Шлифовка заготовки наждачной бумагой. Нанесение покрытия на заготовку. Склеивание деревянных деталей. Соединение деревянных деталей гвоздями (шурупами). Соблюдение последовательности действий при изготовлении деревянной подставки под горячее: разметка заготовок, выпиливание заготовок, шлифовка заготовок, склеивание деталей, нанесение покрытия на изделие.</w:t>
      </w:r>
    </w:p>
    <w:p w14:paraId="45F7127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100.2.5. Раздел "Полиграфия".</w:t>
      </w:r>
    </w:p>
    <w:p w14:paraId="328BADB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Фотографирование. Различение составных частей цифрового фотоаппарата. Пользование кнопками, расположенными на панелях цифрового фотоаппарата. Различение качества фотографий. Настройка изображения. Соблюдение последовательности действий при работе с фотоаппаратом: выбор объекта, включение фотоаппарата, настройка изображения, фотографирование, удаление некачественных снимков, выключение фотоаппарата.</w:t>
      </w:r>
    </w:p>
    <w:p w14:paraId="3393A9C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Ламинирование. Различение составных частей ламинатора. Вставление листа бумаги в конверт. Соблюдение последовательности действий при работе на ламинаторе: включение ламинатора, вставление листа бумаги в конверт, вставление конверта во входное отверстие, вынимание конверта из выпускного отверстия.</w:t>
      </w:r>
    </w:p>
    <w:p w14:paraId="42E4496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копировальных работ. Различение составных частей копировального аппарата. Размещение листа бумаги на стекле планшета. Соблюдение последовательности действий при работе на копировальном аппарате: включение копировального аппарата, открывание крышки копировального аппарата, размещение листа бумаги на стекле планшета, опускание крышки копировального аппарата, нажимание кнопки "Пуск", открывание крышки копировального аппарата, вынимание листов (оригинал, копия), опускание крышки копировального аппарата, выключение копировального аппарата.</w:t>
      </w:r>
    </w:p>
    <w:p w14:paraId="4ADFAFC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Резка. Различение составных частей резака. Размещение листа на панели корпуса. Соблюдение последовательности действий при работе на резаке: поднимание ножа, помещение листа на панель корпуса, опускание ножа, убирание листа и обрезков.</w:t>
      </w:r>
    </w:p>
    <w:p w14:paraId="02685A1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Брошюрование. Различение составных частей брошюровщика. Установка пружины на гребень. Вставление листа в перфорационное отверстие брошюровщика. Нанизывание листа на пружину. Соблюдение последовательности действий при работе на брошюровщике: установка пружины на гребень, подъем рычага, подъем ручки, вставление листа, опускание и поднимание ручки, вынимание листа, нанизывание листа на пружину, опускание рычага, снятие изделия с гребня, чистка съемного поддона.</w:t>
      </w:r>
    </w:p>
    <w:p w14:paraId="7853E4B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Выполнение операций на компьютере. Различение составных частей компьютера. Соблюдение последовательности действий при работе на компьютере: включение компьютера, выполнение заданий (упражнений), выключение компьютера. Нахождение заданных клавиш на клавиатуре (пробел, ввод). Набор текста с печатного образца. Выделение текста. Выполнение операций по изменению текста с использованием панели инструментов: вырезание текста, копирование текста, изменение размера (гарнитуры, начертания, цвета) шрифта, сохранение текста, вставление текста, выравнивание текста. Создание текстового файла (папки). Соблюдение последовательности действий при работе в программе: выбор программы, вход в программу, выполнение заданий программы, выход из программы.</w:t>
      </w:r>
    </w:p>
    <w:p w14:paraId="45791BB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Печать на принтере. Различение составных частей принтера. Соблюдение последовательности действий при работе на принтере: включение принтера, заправление бумаги в лоток, запуск программы печать, вынимание распечатанных листов, выключение принтера.</w:t>
      </w:r>
    </w:p>
    <w:p w14:paraId="52291BE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Соблюдение последовательности действий при изготовлении блокнота: изготовление обложки, ламинирование обложки, нарезка листов, сборка блокнота. Соблюдение последовательности действий при изготовлении календаря: вставление рисунка в сетку-разметку, вставление календарной сетки в сетку-разметку, распечатка на принтере, ламинирование заготовки, нарезка календарей, обрезка углов.</w:t>
      </w:r>
    </w:p>
    <w:p w14:paraId="0E20B11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100.2.6. Раздел "Растениеводство".</w:t>
      </w:r>
    </w:p>
    <w:p w14:paraId="17363AA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Выращивание комнатных растений. Определение необходимости полива растения. Определение количества воды для полива. Полив растения. Рыхление почвы. Пересадка растения. Мытье растения. Опрыскивание растений. Удаление сухих листьев с растений. Мытье горшков и поддонов.</w:t>
      </w:r>
    </w:p>
    <w:p w14:paraId="1674480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Выращивание растений в открытом грунте. Перекапывание почвы. Рыхление почвы. Внесение органических удобрений в почву. Приготовление компоста. Оформление грядки и междурядья. Изготовление бороздки (лунки) на грядке. Выкапывание ямы. Подготовка семян к посадке. Посев семян. Высаживание рассады в открытый грунт. Полив растений. Удаление сорняков. Обрезка веток. Выкапывание овощей. Срезание овощей. Подготовка овощей к хранению (очищение от земли, обрезка ботвы, просушивание). Чистка и мытье садового инвентаря.</w:t>
      </w:r>
    </w:p>
    <w:p w14:paraId="05FCBD1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100.2.7. Раздел "Швейное дело".</w:t>
      </w:r>
    </w:p>
    <w:p w14:paraId="4BEFE9A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Ручное шитье. Различение инструментов и материалов для ручного шитья. Подготовка рабочего места. Отрезание нити определенной длины. Вдевание нити в иголку. Завязывание узелка. Пришивание пуговицы с двумя отверстиями (с четырьмя отверстиями, на ножке). Выполнение шва "вперед иголкой". Закрепление нити на ткани. Выполнение шва "через край".</w:t>
      </w:r>
    </w:p>
    <w:p w14:paraId="4DE4CAD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Шитье на электрической машинке. Различение основных частей электрической швейной машинки. Подготовка рабочего места. Наматывание нити на шпульку. Вставление шпульки с ниткой в шпульный колпачок. Вставление шпульного колпачка в челнок. Заправка верхней нити. Вывод нижней нити на платформу машины. Соблюдение последовательности действий при подготовке швейной машины к работе: установка педали, включение в сеть, наматывание нити на шпульку, вставление шпульки с ниткой в шпульный колпачок, вставление шпульного колпачка в челнок, заправка верхней нити, вывод нижней нити наверх. Подведение ткани под лапку. Опускание иголки в ткань. Соблюдение последовательности действий при подготовке к шитью: поднимание лапки, подведение ткани под лапку, опускание иголки, опускание лапки. Соблюдение последовательности действий при выполнении строчки: нажатие на педаль, регулировка ткани во время строчки, отпускание педали. Соблюдение последовательности действий по окончании шитья: поднятие лапки, поднятие иголки, вынимание ткани из-под лапки, обрезание нити. Уборка рабочего места.</w:t>
      </w:r>
    </w:p>
    <w:p w14:paraId="5D46AC5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Кройка и сборка изделия. Соблюдение последовательности кройки деталей изделия: раскладывание ткани, накладывание выкройки на ткани, закрепление выкройки на ткани, обведение выкройки мелом, выполнение припуска на шов, снятие выкройки с ткани, вырезание детали изделия. Соединение деталей изделия.</w:t>
      </w:r>
    </w:p>
    <w:p w14:paraId="7B4F5B3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Соблюдение последовательности действий при пошиве сумки: выбор ткани и подбор соответствующих ниток, кройка изделия, сборка изделия, строчка швов основы и ручки сумки, удаление наметочного шва, утюжка швов, обработка верхнего края сумки, приметывание ручки к верхней стороне сумки, строчка ручки на швейной машине, удаление наметочного шва, утюжка готового изделия, пришивание деревянных бусин. Соблюдение последовательности действий при изготовлении панно "Рябина": изготовление веток и листьев, приметывание веток и листьев к основе, пристрачивание веток и листьев на основу, удаление наметочного шва, пришивание пуговиц (ягод) к основе, обработка краев изделия.</w:t>
      </w:r>
    </w:p>
    <w:p w14:paraId="2E6AB78D" w14:textId="77777777" w:rsidR="00E0204B" w:rsidRPr="00262EAF" w:rsidRDefault="00E0204B" w:rsidP="00C1613C">
      <w:pPr>
        <w:pStyle w:val="ConsPlusNormal"/>
        <w:ind w:firstLine="540"/>
        <w:jc w:val="both"/>
        <w:rPr>
          <w:rFonts w:ascii="Times New Roman" w:hAnsi="Times New Roman" w:cs="Times New Roman"/>
          <w:sz w:val="24"/>
          <w:szCs w:val="24"/>
        </w:rPr>
      </w:pPr>
    </w:p>
    <w:p w14:paraId="4F107829"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100.3. Предметные результаты освоения учебного предмета "Профильный труд".</w:t>
      </w:r>
    </w:p>
    <w:p w14:paraId="45DE91D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Овладение трудовыми умениями, необходимыми в разных 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14:paraId="068EA46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Интерес к овладению доступными профильными, прикладными, вспомогательными видами трудовой деятельности, например, керамика, батик, печать, ткачество, растениеводство, деревообработка, шитье, вязание и другие, с учетом особенностей региона.</w:t>
      </w:r>
    </w:p>
    <w:p w14:paraId="2944CF9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выполнять отдельные и комплексные элементы трудовых операций, несложные виды работ, применяемые в сферах производства и обслуживания.</w:t>
      </w:r>
    </w:p>
    <w:p w14:paraId="4FDCB01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Умение использовать в трудовой деятельности различные инструменты, материалы; соблюдать </w:t>
      </w:r>
      <w:r w:rsidRPr="00262EAF">
        <w:rPr>
          <w:rFonts w:ascii="Times New Roman" w:hAnsi="Times New Roman" w:cs="Times New Roman"/>
          <w:sz w:val="24"/>
          <w:szCs w:val="24"/>
        </w:rPr>
        <w:lastRenderedPageBreak/>
        <w:t>необходимые правила техники безопасности.</w:t>
      </w:r>
    </w:p>
    <w:p w14:paraId="605C533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соблюдать технологические процессы, например, выращивание и уход за растениями, изготовление изделий из бумаги, дерева, ткани, глины и другие, с учетом особенностей региона.</w:t>
      </w:r>
    </w:p>
    <w:p w14:paraId="50F0942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выполнять работу качественно, в установленный промежуток времени, оценивать результаты своего труда.</w:t>
      </w:r>
    </w:p>
    <w:p w14:paraId="386FB69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Обогащение положительного опыта и установка на активное использование освоенных технологий и навыков для индивидуального жизнеобеспечения, социального развития и помощи близким.</w:t>
      </w:r>
    </w:p>
    <w:p w14:paraId="30BBA6D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Потребность активно участвовать в совместной с другими деятельности, направленной на свое жизнеобеспечение, социальное развитие и помощь близким.</w:t>
      </w:r>
    </w:p>
    <w:p w14:paraId="29FBD7CD" w14:textId="77777777" w:rsidR="00E0204B" w:rsidRPr="00262EAF" w:rsidRDefault="00E0204B" w:rsidP="00C1613C">
      <w:pPr>
        <w:pStyle w:val="ConsPlusNormal"/>
        <w:ind w:firstLine="540"/>
        <w:jc w:val="both"/>
        <w:rPr>
          <w:rFonts w:ascii="Times New Roman" w:hAnsi="Times New Roman" w:cs="Times New Roman"/>
          <w:sz w:val="24"/>
          <w:szCs w:val="24"/>
        </w:rPr>
      </w:pPr>
    </w:p>
    <w:p w14:paraId="3D92A392" w14:textId="79123E82" w:rsidR="00E0204B" w:rsidRPr="00262EAF" w:rsidRDefault="00E0204B" w:rsidP="00C1613C">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101. Рабочая программа коррекцион</w:t>
      </w:r>
      <w:r w:rsidR="0031317B">
        <w:rPr>
          <w:rFonts w:ascii="Times New Roman" w:hAnsi="Times New Roman" w:cs="Times New Roman"/>
          <w:sz w:val="24"/>
          <w:szCs w:val="24"/>
        </w:rPr>
        <w:t>ного курса "Сенсорное развитие"</w:t>
      </w:r>
    </w:p>
    <w:p w14:paraId="3D99F88C" w14:textId="77777777" w:rsidR="00E0204B" w:rsidRPr="00262EAF" w:rsidRDefault="00E0204B" w:rsidP="00C1613C">
      <w:pPr>
        <w:pStyle w:val="ConsPlusNormal"/>
        <w:ind w:firstLine="540"/>
        <w:jc w:val="both"/>
        <w:rPr>
          <w:rFonts w:ascii="Times New Roman" w:hAnsi="Times New Roman" w:cs="Times New Roman"/>
          <w:sz w:val="24"/>
          <w:szCs w:val="24"/>
        </w:rPr>
      </w:pPr>
    </w:p>
    <w:p w14:paraId="56E0EAE6" w14:textId="232F7B1F"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101.1. Пояснитель</w:t>
      </w:r>
      <w:r w:rsidR="0031317B">
        <w:rPr>
          <w:rFonts w:ascii="Times New Roman" w:hAnsi="Times New Roman" w:cs="Times New Roman"/>
          <w:sz w:val="24"/>
          <w:szCs w:val="24"/>
        </w:rPr>
        <w:t>ная записка</w:t>
      </w:r>
    </w:p>
    <w:p w14:paraId="0DA063C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Сенсорное развитие направлено на формирование полноценного восприятия окружающей действительности. Первой ступенью познания мира является чувственный опыт человека. Успешность умственного, физического, эстетического воспитания в значительной степени зависит от качества сенсорного опыта обучающихся, то есть от того, насколько полно ребенок воспринимает окружающий мир. У обучающихся с ТМНР сенсорный опыт спонтанно не формируется. Чем тяжелее нарушения у обучающегося, тем значительнее роль развития чувственного опыта: ощущений и восприятий. Обучающиеся с ТМНР наиболее чувствительны к воздействиям на сохранные анализаторы,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14:paraId="5D219F0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Целью обучения является обогащение чувственного опыта в процессе целенаправленного систематического воздействия на сохранные анализаторы.</w:t>
      </w:r>
    </w:p>
    <w:p w14:paraId="6DDF2E3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Программно-методический материал включает 5 разделов: "Зрительное восприятие", "Слуховое восприятие", "Кинестетическое восприятие", "Восприятие запаха", "Восприятие вкуса".</w:t>
      </w:r>
    </w:p>
    <w:p w14:paraId="25FD60F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обучающегося, стимуляцию активности. Под активностью подразумеваются психические, физические, речевые реакции обучающегося,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w:t>
      </w:r>
    </w:p>
    <w:p w14:paraId="047E450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Для реализации курса необходимо специальное материально-техническое оснащение, включающее: оборудованную сенсорную комнату, сухой (шариковый) и водный бассейны, игрушки и предметы со световыми, звуковыми эффектами, образцы материалов, различных по фактуре, вязкости, температуре, плотности, сенсорные панели, наборы аромобаночек, вибромассажеры.</w:t>
      </w:r>
    </w:p>
    <w:p w14:paraId="7B2B71E3" w14:textId="77777777" w:rsidR="00E0204B" w:rsidRPr="00262EAF" w:rsidRDefault="00E0204B" w:rsidP="00C1613C">
      <w:pPr>
        <w:pStyle w:val="ConsPlusNormal"/>
        <w:ind w:firstLine="540"/>
        <w:jc w:val="both"/>
        <w:rPr>
          <w:rFonts w:ascii="Times New Roman" w:hAnsi="Times New Roman" w:cs="Times New Roman"/>
          <w:sz w:val="24"/>
          <w:szCs w:val="24"/>
        </w:rPr>
      </w:pPr>
    </w:p>
    <w:p w14:paraId="4CBD08D3"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101.2. Содержание коррекционного курса "Сенсорное развитие".</w:t>
      </w:r>
    </w:p>
    <w:p w14:paraId="0B086E2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101.2.1. Зрительное восприятие.</w:t>
      </w:r>
    </w:p>
    <w:p w14:paraId="5D75BBE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Фиксация взгляда на лице человека. Фиксация взгляда на неподвижном светящемся предмете (фонарик, пламя свечи, светящиеся игрушки). Фиксация взгляда на неподвижном предмете, расположенном (на уровне глаз, выше и ниже уровня глаз) напротив обучающегося (справа, слева от обучающегося). Прослеживание взглядом за движущимся близко расположенным предметом (по горизонтали, по вертикали, по кругу, вперед или назад). Прослеживание взглядом за движущимся удаленным объектом. Узнавание (различение) цвета объектов (красный, синий, желтый, зеленый, черный).</w:t>
      </w:r>
    </w:p>
    <w:p w14:paraId="08B69DE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101.2.2. Слуховое восприятие.</w:t>
      </w:r>
    </w:p>
    <w:p w14:paraId="60D492F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 Локализация неподвижного удаленного источника звука. Соотнесение звука с его источником. Нахождение одинаковых по звучанию объектов.</w:t>
      </w:r>
    </w:p>
    <w:p w14:paraId="5616E4B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101.2.3. Кинестетическое восприятие.</w:t>
      </w:r>
    </w:p>
    <w:p w14:paraId="475162A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Эмоционально-двигательная реакция на прикосновения человека. Реакция на соприкосновение с материалами (дерево, металл, клейстер, пластмасса, бумага, вода), различными по температуре (холодный, теплый), фактуре (гладкий, шероховатый), вязкости (жидкий, густой, сыпучий). Реакция на вибрацию, исходящую от объектов. Реакция на давление на поверхность тела. Реакция на горизонтальное (вертикальное) положение тела. Реакция на положение частей тела. Реакция на соприкосновение тела с разными видами поверхностей. Различение материалов (дерево, металл, клейстер, крупа, вода) по температуре (холодный, горячий), фактуре (гладкий, шероховатый), влажности (мокрый, сухой), вязкости (жидкий, густой).</w:t>
      </w:r>
    </w:p>
    <w:p w14:paraId="184170A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101.2.4. Восприятие запаха.</w:t>
      </w:r>
    </w:p>
    <w:p w14:paraId="218BE9C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Реакция на запахи. Узнавание (различение) объектов по запаху (лимон, банан, хвоя, кофе).</w:t>
      </w:r>
    </w:p>
    <w:p w14:paraId="0F9322E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101.2.5. Восприятие вкуса.</w:t>
      </w:r>
    </w:p>
    <w:p w14:paraId="1AADA0B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Реакция на продукты, различные по вкусовым качествам (горький, сладкий, кислый, соленый) и консистенции (жидкий, твердый, вязкий, сыпучий). Узнавание (различение) продуктов по вкусу (шоколад, груша). Узнавание (различение) основных вкусовых качеств продуктов (горький, сладкий, кислый, соленый).</w:t>
      </w:r>
    </w:p>
    <w:p w14:paraId="11FBBFA3" w14:textId="77777777" w:rsidR="00E0204B" w:rsidRPr="00262EAF" w:rsidRDefault="00E0204B" w:rsidP="00C1613C">
      <w:pPr>
        <w:pStyle w:val="ConsPlusNormal"/>
        <w:ind w:firstLine="540"/>
        <w:jc w:val="both"/>
        <w:rPr>
          <w:rFonts w:ascii="Times New Roman" w:hAnsi="Times New Roman" w:cs="Times New Roman"/>
          <w:sz w:val="24"/>
          <w:szCs w:val="24"/>
        </w:rPr>
      </w:pPr>
    </w:p>
    <w:p w14:paraId="01F38F4F" w14:textId="77777777" w:rsidR="00E0204B" w:rsidRPr="00262EAF" w:rsidRDefault="00E0204B" w:rsidP="00C1613C">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102. Рабочая программа коррекционного курса "Предметно-практические действия".</w:t>
      </w:r>
    </w:p>
    <w:p w14:paraId="77CD7AED" w14:textId="77777777" w:rsidR="00E0204B" w:rsidRPr="00262EAF" w:rsidRDefault="00E0204B" w:rsidP="00C1613C">
      <w:pPr>
        <w:pStyle w:val="ConsPlusNormal"/>
        <w:ind w:firstLine="540"/>
        <w:jc w:val="both"/>
        <w:rPr>
          <w:rFonts w:ascii="Times New Roman" w:hAnsi="Times New Roman" w:cs="Times New Roman"/>
          <w:sz w:val="24"/>
          <w:szCs w:val="24"/>
        </w:rPr>
      </w:pPr>
    </w:p>
    <w:p w14:paraId="20F1BCE7"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102.1. Пояснительная записка.</w:t>
      </w:r>
    </w:p>
    <w:p w14:paraId="74E8BC9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Вследствие органического поражения ЦНС у обучающихся с умеренной, тяжелой, глубокой умственной отсталостью, с ТМНР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обучающихся с ТМНР, достигших школьного возраста,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14:paraId="1F96C79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Целью обучения является формирование целенаправленных произвольных действий с различными предметами и материалами.</w:t>
      </w:r>
    </w:p>
    <w:p w14:paraId="7672C4D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Программно-методический материал включает 2 раздела: "Действия с материалами", "Действия с предметами".</w:t>
      </w:r>
    </w:p>
    <w:p w14:paraId="2BF64AA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 процессе </w:t>
      </w:r>
      <w:proofErr w:type="gramStart"/>
      <w:r w:rsidRPr="00262EAF">
        <w:rPr>
          <w:rFonts w:ascii="Times New Roman" w:hAnsi="Times New Roman" w:cs="Times New Roman"/>
          <w:sz w:val="24"/>
          <w:szCs w:val="24"/>
        </w:rPr>
        <w:t>обучения</w:t>
      </w:r>
      <w:proofErr w:type="gramEnd"/>
      <w:r w:rsidRPr="00262EAF">
        <w:rPr>
          <w:rFonts w:ascii="Times New Roman" w:hAnsi="Times New Roman" w:cs="Times New Roman"/>
          <w:sz w:val="24"/>
          <w:szCs w:val="24"/>
        </w:rPr>
        <w:t xml:space="preserve"> обучающиеся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14:paraId="229B3E9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Материально-техническое оснащение учебного предмета "Предметнопрактические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w:t>
      </w:r>
    </w:p>
    <w:p w14:paraId="38BCF0BC" w14:textId="77777777" w:rsidR="00E0204B" w:rsidRPr="00262EAF" w:rsidRDefault="00E0204B" w:rsidP="00C1613C">
      <w:pPr>
        <w:pStyle w:val="ConsPlusNormal"/>
        <w:ind w:firstLine="540"/>
        <w:jc w:val="both"/>
        <w:rPr>
          <w:rFonts w:ascii="Times New Roman" w:hAnsi="Times New Roman" w:cs="Times New Roman"/>
          <w:sz w:val="24"/>
          <w:szCs w:val="24"/>
        </w:rPr>
      </w:pPr>
    </w:p>
    <w:p w14:paraId="436C39E2"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102.2. Содержание коррекционного курса "Предметно-практические действия".</w:t>
      </w:r>
    </w:p>
    <w:p w14:paraId="29F567E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102.2.1. Действия с материалами.</w:t>
      </w:r>
    </w:p>
    <w:p w14:paraId="46A093E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Сминание материала (салфетки, туалетная бумага, бумажные полотенца, газета, цветная, папиросная бумага, калька) двумя руками (одной рукой, пальцами). Разрывание материала (бумагу, вату,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 Размазывание материала руками (сверху вниз, слева направо, по кругу). Разминание материала (тесто, пластилин, глина, пластичная масса) двумя руками (одной рукой). Пересыпание материала (крупа, песок, земля, мелкие предметы) двумя руками, с использованием инструмента (лопатка, стаканчик). Переливание материала (вода) двумя руками (с использованием инструмента (стаканчик, ложка). Наматывание материала (бельевая веревка, шпагат, шерстяные нитки, шнур).</w:t>
      </w:r>
    </w:p>
    <w:p w14:paraId="19564C6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102.2.2. Действия с предметами.</w:t>
      </w:r>
    </w:p>
    <w:p w14:paraId="1EBEA6B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Захватывание, удержание, отпускание предмета (шарики, кубики, мелкие игрушки, шишки). Встряхивание предмета, издающего звук (бутылочки с бусинками или крупой). Толкание предмета от себя (игрушка на колесиках, ящик, входная дверь). Притягивание предмета к себе (игрушка на колесиках, ящик). Вращение предмета (завинчивающиеся крышки на банках, бутылках, детали конструктора с болтами и гайками). Нажимание на предмет (юла, рычаг, кнопка, коммуникатор) всей кистью (пальцем). Сжимание предмета (звучащие игрушки из разных материалов, прищепки, губки) двумя руками (одной рукой, пальцами). Вынимание предметов из емкости. Складывание предметов в емкость. Перекладывание предметов из одной емкости в другую. Вставление предметов в отверстия (одинаковые стаканчики, мозаика). Нанизывание предметов (шары, кольца, крупные и мелкие бусины) на стержень (нить).</w:t>
      </w:r>
    </w:p>
    <w:p w14:paraId="130ED8BB" w14:textId="77777777" w:rsidR="00E0204B" w:rsidRPr="00262EAF" w:rsidRDefault="00E0204B" w:rsidP="00C1613C">
      <w:pPr>
        <w:pStyle w:val="ConsPlusNormal"/>
        <w:ind w:firstLine="540"/>
        <w:jc w:val="both"/>
        <w:rPr>
          <w:rFonts w:ascii="Times New Roman" w:hAnsi="Times New Roman" w:cs="Times New Roman"/>
          <w:sz w:val="24"/>
          <w:szCs w:val="24"/>
        </w:rPr>
      </w:pPr>
    </w:p>
    <w:p w14:paraId="3B9D4963" w14:textId="77777777" w:rsidR="00E0204B" w:rsidRPr="00262EAF" w:rsidRDefault="00E0204B" w:rsidP="00C1613C">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103. Рабочая программа коррекционного курса "Двигательное развитие".</w:t>
      </w:r>
    </w:p>
    <w:p w14:paraId="1C15316F" w14:textId="77777777" w:rsidR="00E0204B" w:rsidRPr="00262EAF" w:rsidRDefault="00E0204B" w:rsidP="00C1613C">
      <w:pPr>
        <w:pStyle w:val="ConsPlusNormal"/>
        <w:ind w:firstLine="540"/>
        <w:jc w:val="both"/>
        <w:rPr>
          <w:rFonts w:ascii="Times New Roman" w:hAnsi="Times New Roman" w:cs="Times New Roman"/>
          <w:sz w:val="24"/>
          <w:szCs w:val="24"/>
        </w:rPr>
      </w:pPr>
    </w:p>
    <w:p w14:paraId="74163A53"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103.1. Пояснительная записка.</w:t>
      </w:r>
    </w:p>
    <w:p w14:paraId="13C87B8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 большинства обучающихся с ТМНР имеются тяжелые нарушения опорно-двигательных функций, значительно ограничивающие возможности самостоятельной деятельности обучающихся. Поэтому работа по обогащению сенсомоторного опыта, поддержанию и развитию способности к движению и функциональному использованию двигательных навыков является целью занятий.</w:t>
      </w:r>
    </w:p>
    <w:p w14:paraId="0D381A8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Основные задачи: мотивация двигательной активности, поддержка и развитие имеющихся движений, расширение диапазона движений и профилактика возможных нарушений; освоение новых способов передвижения, включая передвижение с помощью технических средств реабилитации. Целенаправленное развитие движений на специально организованных занятиях, которые проводятся инструкторами лечебной физкультуры и (или) учитель адаптивной физкультуры.</w:t>
      </w:r>
    </w:p>
    <w:p w14:paraId="3C5D714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Развитие двигательных умений у обучающихся с детским церебральным параличом тесно связано с профилактикой возникновения у них патологических состояний. В ходе работы тело обучающегося фиксируется в таких позах (горизонтальных, сидячих, вертикальных), которые снижают активность патологических рефлексов, обеспечивая максимально комфортное положение обучающегося в пространстве и возможность реализации движений. Придание правильной позы и фиксация обеспечивается при помощи специального оборудования и вспомогательных приспособлений с соблюдением индивидуального режима. Такая работа организуется в физкультурном зале, в классе и дома в соответствии с рекомендациями врача-ортопеда и специалиста по лечебной физкультуре. Обеспечение условий для придания и поддержания правильного положения тела создает благоприятные предпосылки </w:t>
      </w:r>
      <w:proofErr w:type="gramStart"/>
      <w:r w:rsidRPr="00262EAF">
        <w:rPr>
          <w:rFonts w:ascii="Times New Roman" w:hAnsi="Times New Roman" w:cs="Times New Roman"/>
          <w:sz w:val="24"/>
          <w:szCs w:val="24"/>
        </w:rPr>
        <w:t>для обучения</w:t>
      </w:r>
      <w:proofErr w:type="gramEnd"/>
      <w:r w:rsidRPr="00262EAF">
        <w:rPr>
          <w:rFonts w:ascii="Times New Roman" w:hAnsi="Times New Roman" w:cs="Times New Roman"/>
          <w:sz w:val="24"/>
          <w:szCs w:val="24"/>
        </w:rPr>
        <w:t xml:space="preserve"> обучающегося самостоятельным движениям, действиям с предметами, элементарным операциям самообслуживания, способствует развитию познавательных процессов.</w:t>
      </w:r>
    </w:p>
    <w:p w14:paraId="67CF5CE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Техническое оснащение курса включает: технические средства реабилитации (например, кресла-коляски, ходунки, вертикализаторы); средства для фиксации ног, груди, таза; мягкие формы и приспособления для придания положения лежа, сидя, стоя; ограничители; автомобильные кресла; гимнастические мячи различного диаметра, гамак, тележки, коврики, специальный велосипед, тренажеры, подъемники.</w:t>
      </w:r>
    </w:p>
    <w:p w14:paraId="192CC96A" w14:textId="77777777" w:rsidR="00E0204B" w:rsidRPr="00262EAF" w:rsidRDefault="00E0204B" w:rsidP="00C1613C">
      <w:pPr>
        <w:pStyle w:val="ConsPlusNormal"/>
        <w:ind w:firstLine="540"/>
        <w:jc w:val="both"/>
        <w:rPr>
          <w:rFonts w:ascii="Times New Roman" w:hAnsi="Times New Roman" w:cs="Times New Roman"/>
          <w:sz w:val="24"/>
          <w:szCs w:val="24"/>
        </w:rPr>
      </w:pPr>
    </w:p>
    <w:p w14:paraId="6637AEC3"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103.2. Содержание коррекционного курса "Двигательное развитие".</w:t>
      </w:r>
    </w:p>
    <w:p w14:paraId="0138651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Удержание головы в положении лежа на спине (на животе, на боку (правом, левом), в положении сидя. Выполнение движений головой: наклоны (вправо, влево, вперед в положении лежа на спине или животе, стоя или сидя), повороты (вправо, влево в положении лежа на спине или животе, стоя или сидя), "круговые" движения (по часовой стрелке и против часовой стрелки). Выполнение движений руками: вперед, назад, вверх, в стороны, "круговые". Выполнение движений пальцами рук: сгибание или разгибание фаланг пальцев, сгибание пальцев в кулак и разгибание. Выполнение движений плечами.</w:t>
      </w:r>
    </w:p>
    <w:p w14:paraId="6B8A7BD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Опора на предплечья, на кисти рук. Бросание мяча двумя руками (от груди, от уровня колен, из-за головы), одной рукой (от груди, от уровня колен, из-за головы). Отбивание мяча от пола двумя руками (одной рукой). Ловля мяча на уровне груди (на уровне колен, над головой). Изменение позы в положении лежа: поворот со спины на живот, поворот с живота на спину. Изменение позы в положении сидя: поворот (вправо, влево), наклон (вперед, назад, вправо, влево). Изменение позы в положении стоя: поворот </w:t>
      </w:r>
      <w:r w:rsidRPr="00262EAF">
        <w:rPr>
          <w:rFonts w:ascii="Times New Roman" w:hAnsi="Times New Roman" w:cs="Times New Roman"/>
          <w:sz w:val="24"/>
          <w:szCs w:val="24"/>
        </w:rPr>
        <w:lastRenderedPageBreak/>
        <w:t>(вправо, влево), наклон (вперед, назад, вправо, влево). Вставание на четвереньки. Ползание на животе (на четвереньках). Сидение на полу (с опорой, без опоры), на стуле, садиться из положения "лежа на спине".</w:t>
      </w:r>
    </w:p>
    <w:p w14:paraId="3ABED80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Вставание на колени из положения "сидя на пятках". Стояние на коленях. Ходьба на коленях. Вставание из положения "стоя на коленях". Стояние с опорой (например, вертикализатор, костыли, трость), без опоры. Выполнение движений ногами: подъем ноги вверх, отведение ноги в сторону, отведение ноги назад. Ходьба по ровной горизонтальной поверхности (с опорой, без опоры), по наклонной поверхности (вверх, вниз; с опорой, без опоры), по лестнице (вверх, вниз; с опорой, без опоры). Ходьба на носках (на пятках, высоко поднимая бедро, захлестывая голень, приставным шагом, широким шагом, в полуприседе, в приседе). Бег с высоким подниманием бедра (захлестывая голень назад, приставным шагом). Прыжки на двух ногах на месте, с продвижением (вперед, назад, вправо, влево). Прыжки на одной ноге. Удары по мячу ногой с места (с нескольких шагов, с разбега).</w:t>
      </w:r>
    </w:p>
    <w:p w14:paraId="46735F63" w14:textId="77777777" w:rsidR="00E0204B" w:rsidRPr="00262EAF" w:rsidRDefault="00E0204B" w:rsidP="00C1613C">
      <w:pPr>
        <w:pStyle w:val="ConsPlusNormal"/>
        <w:ind w:firstLine="540"/>
        <w:jc w:val="both"/>
        <w:rPr>
          <w:rFonts w:ascii="Times New Roman" w:hAnsi="Times New Roman" w:cs="Times New Roman"/>
          <w:sz w:val="24"/>
          <w:szCs w:val="24"/>
        </w:rPr>
      </w:pPr>
    </w:p>
    <w:p w14:paraId="531F2BAF" w14:textId="77777777" w:rsidR="00E0204B" w:rsidRPr="00262EAF" w:rsidRDefault="00E0204B" w:rsidP="00C1613C">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104. Рабочая программа коррекционного курса "Альтернативная и дополнительная коммуникация".</w:t>
      </w:r>
    </w:p>
    <w:p w14:paraId="6DDBC6CB" w14:textId="77777777" w:rsidR="00E0204B" w:rsidRPr="00262EAF" w:rsidRDefault="00E0204B" w:rsidP="00C1613C">
      <w:pPr>
        <w:pStyle w:val="ConsPlusNormal"/>
        <w:ind w:firstLine="540"/>
        <w:jc w:val="both"/>
        <w:rPr>
          <w:rFonts w:ascii="Times New Roman" w:hAnsi="Times New Roman" w:cs="Times New Roman"/>
          <w:sz w:val="24"/>
          <w:szCs w:val="24"/>
        </w:rPr>
      </w:pPr>
    </w:p>
    <w:p w14:paraId="23663B01"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104.1. Пояснительная записка.</w:t>
      </w:r>
    </w:p>
    <w:p w14:paraId="23F2668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 обучающегося с умеренной, тяжелой, глубокой умственной отсталостью, с ТМНР, не владеющего вербальной речью, затруднено общение с окружающими, что в целом нарушает и искажает его психическое и интеллектуальное развитие. В этой связи обучение обучающегося речи с использованием альтернативных (дополнительных) средств коммуникации является необходимой частью всей системы коррекционно-педагогической работы. Альтернативные средства общения могут использоваться для дополнения речи (если речь невнятная, смазанная) или ее замены, в случае ее отсутствия. Основными задачами коррекционной работы являются выбор доступного ребенку средства невербальной коммуникации, овладение выбранным средством коммуникации и использование его для решения соответствующих возрасту житейских задач.</w:t>
      </w:r>
    </w:p>
    <w:p w14:paraId="25537E9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Техническое оснащение включает: предметы, графические изображения, знаковые системы, таблицы букв, карточки с напечатанными словами, наборы букв, коммуникативные таблицы и коммуникативные тетради, записывающие и воспроизводящие устройства.</w:t>
      </w:r>
    </w:p>
    <w:p w14:paraId="0F2B4563" w14:textId="77777777" w:rsidR="00E0204B" w:rsidRPr="00262EAF" w:rsidRDefault="00E0204B" w:rsidP="00C1613C">
      <w:pPr>
        <w:pStyle w:val="ConsPlusNormal"/>
        <w:ind w:firstLine="540"/>
        <w:jc w:val="both"/>
        <w:rPr>
          <w:rFonts w:ascii="Times New Roman" w:hAnsi="Times New Roman" w:cs="Times New Roman"/>
          <w:sz w:val="24"/>
          <w:szCs w:val="24"/>
        </w:rPr>
      </w:pPr>
    </w:p>
    <w:p w14:paraId="0A11B019"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104.2. Содержание коррекционного курса "Альтернативная и дополнительная коммуникация".</w:t>
      </w:r>
    </w:p>
    <w:p w14:paraId="639D6D5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104.2.1. Коммуникация с использованием невербальных средств.</w:t>
      </w:r>
    </w:p>
    <w:p w14:paraId="2978C70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
    <w:p w14:paraId="1977126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технических устройств. 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коммуникативной кнопки. Выражение согласия (несогласия), благодарности, своих желаний, приветствие (прощание), обращение за помощью, ответы на вопросы, </w:t>
      </w:r>
      <w:r w:rsidRPr="00262EAF">
        <w:rPr>
          <w:rFonts w:ascii="Times New Roman" w:hAnsi="Times New Roman" w:cs="Times New Roman"/>
          <w:sz w:val="24"/>
          <w:szCs w:val="24"/>
        </w:rPr>
        <w:lastRenderedPageBreak/>
        <w:t>задавание вопросов, рассказ о себе, прошедших событиях с использованием пошагового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компьютера (планшетного компьютера).</w:t>
      </w:r>
    </w:p>
    <w:p w14:paraId="0809FD9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104.2.2. Развитие речи средствами невербальной коммуникации.</w:t>
      </w:r>
    </w:p>
    <w:p w14:paraId="0252739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Импрессивная речь. Понимание простых по звуковому составу слов (мама, папа, дядя). Реагирование на собственное имя. Узнавание (различение) имен членов семьи, обучающихся класса, педагогических работников. Понимание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Понимание слов, обозначающих действия предмета (пить, есть, сидеть, стоять, бегать, спать, рисовать, играть, гулять). Понимание слов, обозначающих признак предмета (цвет, величина, форма). Понимание слов, обозначающих признак действия, состояние (громко, тихо, быстро, медленно, хорошо, плохо, весело, грустно). Понимание слов, указывающих на предмет, его признак (я, он, мой, твой). Понимание слов, обозначающих число, количество предметов (пять, второй). Понимание слов, обозначающих взаимосвязь слов в предложении (в, на, под, из, из-за). Понимание простых предложений. Понимание сложных предложений. Понимание содержания текста.</w:t>
      </w:r>
    </w:p>
    <w:p w14:paraId="3028D9E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Экспрессия с использованием средств невербальной коммуникации.</w:t>
      </w:r>
    </w:p>
    <w:p w14:paraId="2A3CEE7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Сообщение собственного имени посредством напечатанного слова (электронного устройства). Сообщение имен членов семьи (обучающихся класса, педагогических работников класса) посредством напечатанного слова (электронного устройства). 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Использование графического изображения (электронного устройства) для обозначения признака предмета (цвет, величина, форма). 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w:t>
      </w:r>
    </w:p>
    <w:p w14:paraId="7E94C01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Использование напечатанного слова (электронного устройства) для обозначения слова, указывающего на предмет, его признак (я, он, мой, твой). Использование электронного устройства для обозначения числа и количества предметов (пять, второй). Составление простых предложений с использованием графического изображения (электронного устройства). Ответы на вопросы 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 графического изображения (электронного устройства). Составление рассказа о себе с использованием графического изображения (электронного устройства).</w:t>
      </w:r>
    </w:p>
    <w:p w14:paraId="2B99238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104.2.3. Чтение и письмо.</w:t>
      </w:r>
    </w:p>
    <w:p w14:paraId="2CF55D8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Глобальное чтение. 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14:paraId="5C12735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105. Содержание коррекционно-развивающей области для глухих, слабослышащих и позднооглохших, слепых и слабовидящих обучающихся, обучающихся, с нарушениями опорно-двигательного аппарата, с расстройствами аутистического спектра и с умеренной тяжелой, глубокой умственной отсталостью (интеллектуальными нарушениями), ТМНР, поступивших на обучение со </w:t>
      </w:r>
      <w:r w:rsidRPr="00262EAF">
        <w:rPr>
          <w:rFonts w:ascii="Times New Roman" w:hAnsi="Times New Roman" w:cs="Times New Roman"/>
          <w:sz w:val="24"/>
          <w:szCs w:val="24"/>
        </w:rPr>
        <w:lastRenderedPageBreak/>
        <w:t>второго этапа реализации АООП, формируется на основе преемственности с коррекционными курсами на уровне начального общего образования.</w:t>
      </w:r>
    </w:p>
    <w:p w14:paraId="4AE096C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105.1. Содержание коррекционно-развивающей области для глухих, слабослышащих, позднооглохших обучающихся с умеренной, тяжелой, глубокой умственной отсталостью (интеллектуальными нарушениями), тяжелыми и множественными нарушениями развития представлено следующими обязательными коррекционными курсами: "Развитие слухового восприятия и произносительной стороны речи" (индивидуальные занятия), "Музыкальноритмические занятия" (групповые занятия), "Коррекционно-развивающие занятия" (индивидуальные занятия).</w:t>
      </w:r>
    </w:p>
    <w:p w14:paraId="2504D132" w14:textId="64195974"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105.2.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реализации коррекционных курсов федеральной адаптированной общеобразовательной программы начального общего образования</w:t>
      </w:r>
      <w:r w:rsidR="00196C63">
        <w:rPr>
          <w:rFonts w:ascii="Times New Roman" w:hAnsi="Times New Roman" w:cs="Times New Roman"/>
          <w:sz w:val="24"/>
          <w:szCs w:val="24"/>
        </w:rPr>
        <w:t xml:space="preserve"> АОП НОО глухих обучающихся и </w:t>
      </w:r>
      <w:r w:rsidRPr="00262EAF">
        <w:rPr>
          <w:rFonts w:ascii="Times New Roman" w:hAnsi="Times New Roman" w:cs="Times New Roman"/>
          <w:sz w:val="24"/>
          <w:szCs w:val="24"/>
        </w:rPr>
        <w:t>АОП НОО слабослышащих, позднооглохших обучающихся.</w:t>
      </w:r>
    </w:p>
    <w:p w14:paraId="44DA258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105.3. Содержание коррекционно-развивающей области для слепых обучающихся с умеренной, тяжелой, глубокой умственной отсталостью (интеллектуальными нарушениями), ТМНР представлено следующими обязательными коррекционными курсами: "Двигательное развитие", "Альтернативная коммуникация и коммуникативное развитие", "Сенсорное развитие", "Основы пространственной ориентировки", "Развитие самообслуживания".</w:t>
      </w:r>
    </w:p>
    <w:p w14:paraId="7FDEBF59" w14:textId="2040377D"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w:t>
      </w:r>
      <w:r w:rsidR="00196C63">
        <w:rPr>
          <w:rFonts w:ascii="Times New Roman" w:hAnsi="Times New Roman" w:cs="Times New Roman"/>
          <w:sz w:val="24"/>
          <w:szCs w:val="24"/>
        </w:rPr>
        <w:t xml:space="preserve">еализации коррекционных курсов </w:t>
      </w:r>
      <w:r w:rsidRPr="00262EAF">
        <w:rPr>
          <w:rFonts w:ascii="Times New Roman" w:hAnsi="Times New Roman" w:cs="Times New Roman"/>
          <w:sz w:val="24"/>
          <w:szCs w:val="24"/>
        </w:rPr>
        <w:t>АОГТ НОО слепых обучающихся.</w:t>
      </w:r>
    </w:p>
    <w:p w14:paraId="1F5FBD9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105.4. Содержание коррекционно-развивающей области для обучающихся с нарушениями опорно-двигательного аппарата с умеренной, тяжелой, глубокой умственной отсталостью (интеллектуальными нарушениями), ТМНР представлено следующими обязательными коррекционными курсами: "Речевая практика", "Основы коммуникации", "Развитие деятельности по самообслуживанию", "Двигательная коррекция".</w:t>
      </w:r>
    </w:p>
    <w:p w14:paraId="36F8C789" w14:textId="2AF2B7AC"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105.5.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w:t>
      </w:r>
      <w:r w:rsidR="00196C63">
        <w:rPr>
          <w:rFonts w:ascii="Times New Roman" w:hAnsi="Times New Roman" w:cs="Times New Roman"/>
          <w:sz w:val="24"/>
          <w:szCs w:val="24"/>
        </w:rPr>
        <w:t xml:space="preserve">еализации коррекционных курсов </w:t>
      </w:r>
      <w:r w:rsidRPr="00262EAF">
        <w:rPr>
          <w:rFonts w:ascii="Times New Roman" w:hAnsi="Times New Roman" w:cs="Times New Roman"/>
          <w:sz w:val="24"/>
          <w:szCs w:val="24"/>
        </w:rPr>
        <w:t>АОП НОО обучающихся с НОДА.</w:t>
      </w:r>
    </w:p>
    <w:p w14:paraId="010B9469" w14:textId="235515F1"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105.6. Содержание коррекционно-развивающей области для обучающихся с расстройствами аутистического спектра с умеренной, тяжелой, глубокой умственной отсталостью (интеллектуальными нарушениями), </w:t>
      </w:r>
      <w:proofErr w:type="gramStart"/>
      <w:r w:rsidRPr="00262EAF">
        <w:rPr>
          <w:rFonts w:ascii="Times New Roman" w:hAnsi="Times New Roman" w:cs="Times New Roman"/>
          <w:sz w:val="24"/>
          <w:szCs w:val="24"/>
        </w:rPr>
        <w:t>тяжелыми и множественными нарушениями развития</w:t>
      </w:r>
      <w:proofErr w:type="gramEnd"/>
      <w:r w:rsidRPr="00262EAF">
        <w:rPr>
          <w:rFonts w:ascii="Times New Roman" w:hAnsi="Times New Roman" w:cs="Times New Roman"/>
          <w:sz w:val="24"/>
          <w:szCs w:val="24"/>
        </w:rPr>
        <w:t xml:space="preserve"> представлено следующими обязательными коррекционными курсами: "Эмоциональное и коммуникативно-речевое развитие". Содержание коррекционных курсов и задачи их реализации определяются образовательной организацией с учетом преемственности задач и достигнутых результатов р</w:t>
      </w:r>
      <w:r w:rsidR="00196C63">
        <w:rPr>
          <w:rFonts w:ascii="Times New Roman" w:hAnsi="Times New Roman" w:cs="Times New Roman"/>
          <w:sz w:val="24"/>
          <w:szCs w:val="24"/>
        </w:rPr>
        <w:t xml:space="preserve">еализации коррекционных курсов </w:t>
      </w:r>
      <w:r w:rsidRPr="00262EAF">
        <w:rPr>
          <w:rFonts w:ascii="Times New Roman" w:hAnsi="Times New Roman" w:cs="Times New Roman"/>
          <w:sz w:val="24"/>
          <w:szCs w:val="24"/>
        </w:rPr>
        <w:t>АОП НОО обучающихся с расстройствами аутистического спектра.</w:t>
      </w:r>
    </w:p>
    <w:p w14:paraId="3449381E" w14:textId="77777777" w:rsidR="00E0204B" w:rsidRPr="00262EAF" w:rsidRDefault="00E0204B" w:rsidP="00C1613C">
      <w:pPr>
        <w:pStyle w:val="ConsPlusNormal"/>
        <w:ind w:firstLine="540"/>
        <w:jc w:val="both"/>
        <w:rPr>
          <w:rFonts w:ascii="Times New Roman" w:hAnsi="Times New Roman" w:cs="Times New Roman"/>
          <w:sz w:val="24"/>
          <w:szCs w:val="24"/>
        </w:rPr>
      </w:pPr>
    </w:p>
    <w:p w14:paraId="77FAA4AC" w14:textId="77777777" w:rsidR="00E0204B" w:rsidRPr="00262EAF" w:rsidRDefault="00E0204B" w:rsidP="00C1613C">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106. Коррекционно-развивающие занятия.</w:t>
      </w:r>
    </w:p>
    <w:p w14:paraId="658C54A7" w14:textId="77777777" w:rsidR="00E0204B" w:rsidRPr="00262EAF" w:rsidRDefault="00E0204B" w:rsidP="00C1613C">
      <w:pPr>
        <w:pStyle w:val="ConsPlusNormal"/>
        <w:ind w:firstLine="540"/>
        <w:jc w:val="both"/>
        <w:rPr>
          <w:rFonts w:ascii="Times New Roman" w:hAnsi="Times New Roman" w:cs="Times New Roman"/>
          <w:sz w:val="24"/>
          <w:szCs w:val="24"/>
        </w:rPr>
      </w:pPr>
    </w:p>
    <w:p w14:paraId="53987E22"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106.1. Пояснительная записка.</w:t>
      </w:r>
    </w:p>
    <w:p w14:paraId="1C2BB4A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Коррекционно-развивающие занятия направлены на коррекцию отдельных сторон психической деятельности и личностной сферы; формирование социально приемлемых форм поведения, сведение к минимуму проявлений деструктивного поведения: крик, агрессия, стереотипии; на реализацию индивидуальных специфических образовательных потребностей обучающихся с умеренной, тяжелой, глубокой умственной отсталостью, с ТМНР, не охваченных содержанием программ учебных предметов и коррекционных занятий; дополнительную помощь в освоении отдельных действий и представлений, которые оказываются для обучающихся особенно трудными; на развитие индивидуальных способностей обучающихся, их творческого потенциала.</w:t>
      </w:r>
    </w:p>
    <w:p w14:paraId="53BEE78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Учитывая специфику индивидуального психофизического развития и возможности конкретного обучающегося, образовательная организация имеет возможность дополнить содержание коррекционной работы, отражая его в СИПР.</w:t>
      </w:r>
    </w:p>
    <w:p w14:paraId="5DC5E77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106.2. Программа формирования базовых учебных действий у обучающихся с умеренной, тяжелой, глубокой умственной отсталостью, с ТМНР направлена на формирование готовности у обучающихся к овладению содержанием АООП образования для обучающихся с умственной отсталостью (вариант 2) и включает следующие задачи:</w:t>
      </w:r>
    </w:p>
    <w:p w14:paraId="0C4E630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1. Подготовку обучающегося к нахождению и обучению в среде сверстников, к эмоциональному, коммуникативному взаимодействию с группой обучающихся.</w:t>
      </w:r>
    </w:p>
    <w:p w14:paraId="3639DB5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Формирование учебного поведения:</w:t>
      </w:r>
    </w:p>
    <w:p w14:paraId="64A12DC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направленность взгляда (на говорящего взрослого, на задание);</w:t>
      </w:r>
    </w:p>
    <w:p w14:paraId="16658DC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выполнять инструкции педагогического работника;</w:t>
      </w:r>
    </w:p>
    <w:p w14:paraId="50FCA90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по назначению учебных материалов;</w:t>
      </w:r>
    </w:p>
    <w:p w14:paraId="07EDC2B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умение выполнять действия по образцу и по подражанию.</w:t>
      </w:r>
    </w:p>
    <w:p w14:paraId="4754D24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Формирование умения выполнять задание:</w:t>
      </w:r>
    </w:p>
    <w:p w14:paraId="1C1302A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течение определенного периода времени,</w:t>
      </w:r>
    </w:p>
    <w:p w14:paraId="2059578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 начала до конца,</w:t>
      </w:r>
    </w:p>
    <w:p w14:paraId="1E7F728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 заданными качественными параметрами.</w:t>
      </w:r>
    </w:p>
    <w:p w14:paraId="1A590CB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Формирование умения самостоятельно переходить от одного задания (операции, действия) к другому в соответствии с расписанием занятий, алгоритмом действия.</w:t>
      </w:r>
    </w:p>
    <w:p w14:paraId="6548BAD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Задачи по формированию базовых учебных действий включаются в СИПР с учетом особых образовательных потребностей обучающихся. Решение поставленных задач происходит как на групповых и индивидуальных занятиях по учебным предметам, так и на специально организованных коррекционных занятиях в рамках учебного плана.</w:t>
      </w:r>
    </w:p>
    <w:p w14:paraId="3235A4F3" w14:textId="77777777" w:rsidR="00E0204B" w:rsidRPr="00262EAF" w:rsidRDefault="00E0204B" w:rsidP="00C1613C">
      <w:pPr>
        <w:pStyle w:val="ConsPlusNormal"/>
        <w:ind w:firstLine="540"/>
        <w:jc w:val="both"/>
        <w:rPr>
          <w:rFonts w:ascii="Times New Roman" w:hAnsi="Times New Roman" w:cs="Times New Roman"/>
          <w:sz w:val="24"/>
          <w:szCs w:val="24"/>
        </w:rPr>
      </w:pPr>
    </w:p>
    <w:p w14:paraId="4F05D0FF" w14:textId="31DE95AD" w:rsidR="00E0204B" w:rsidRPr="00262EAF" w:rsidRDefault="00C65079" w:rsidP="00C1613C">
      <w:pPr>
        <w:pStyle w:val="ConsPlusTitle"/>
        <w:ind w:firstLine="540"/>
        <w:jc w:val="both"/>
        <w:outlineLvl w:val="2"/>
        <w:rPr>
          <w:rFonts w:ascii="Times New Roman" w:hAnsi="Times New Roman" w:cs="Times New Roman"/>
          <w:sz w:val="24"/>
          <w:szCs w:val="24"/>
        </w:rPr>
      </w:pPr>
      <w:r>
        <w:rPr>
          <w:rFonts w:ascii="Times New Roman" w:hAnsi="Times New Roman" w:cs="Times New Roman"/>
          <w:sz w:val="24"/>
          <w:szCs w:val="24"/>
        </w:rPr>
        <w:t>107. Р</w:t>
      </w:r>
      <w:r w:rsidR="00E0204B" w:rsidRPr="00262EAF">
        <w:rPr>
          <w:rFonts w:ascii="Times New Roman" w:hAnsi="Times New Roman" w:cs="Times New Roman"/>
          <w:sz w:val="24"/>
          <w:szCs w:val="24"/>
        </w:rPr>
        <w:t>абочая программа воспитания.</w:t>
      </w:r>
    </w:p>
    <w:p w14:paraId="2D2FB4DC" w14:textId="77777777" w:rsidR="00E0204B" w:rsidRPr="00262EAF" w:rsidRDefault="00E0204B" w:rsidP="00C1613C">
      <w:pPr>
        <w:pStyle w:val="ConsPlusNormal"/>
        <w:ind w:firstLine="540"/>
        <w:jc w:val="both"/>
        <w:rPr>
          <w:rFonts w:ascii="Times New Roman" w:hAnsi="Times New Roman" w:cs="Times New Roman"/>
          <w:sz w:val="24"/>
          <w:szCs w:val="24"/>
        </w:rPr>
      </w:pPr>
    </w:p>
    <w:p w14:paraId="1A3A16D1"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107.1. Пояснительная записка.</w:t>
      </w:r>
    </w:p>
    <w:p w14:paraId="418A20EC" w14:textId="64A4F3B7" w:rsidR="00E0204B" w:rsidRPr="00262EAF" w:rsidRDefault="00C65079" w:rsidP="00C1613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Р</w:t>
      </w:r>
      <w:r w:rsidR="00E0204B" w:rsidRPr="00262EAF">
        <w:rPr>
          <w:rFonts w:ascii="Times New Roman" w:hAnsi="Times New Roman" w:cs="Times New Roman"/>
          <w:sz w:val="24"/>
          <w:szCs w:val="24"/>
        </w:rPr>
        <w:t>абочая программа воспитания (далее - Программа воспитания</w:t>
      </w:r>
      <w:r>
        <w:rPr>
          <w:rFonts w:ascii="Times New Roman" w:hAnsi="Times New Roman" w:cs="Times New Roman"/>
          <w:sz w:val="24"/>
          <w:szCs w:val="24"/>
        </w:rPr>
        <w:t xml:space="preserve">) является обязательной частью </w:t>
      </w:r>
      <w:r w:rsidR="00E0204B" w:rsidRPr="00262EAF">
        <w:rPr>
          <w:rFonts w:ascii="Times New Roman" w:hAnsi="Times New Roman" w:cs="Times New Roman"/>
          <w:sz w:val="24"/>
          <w:szCs w:val="24"/>
        </w:rPr>
        <w:t>АООП УО (вариант 2).</w:t>
      </w:r>
    </w:p>
    <w:p w14:paraId="6B1DE522" w14:textId="78D2B206"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Назначение Программы воспитания - поддержка и развитие воспитательной работы в образовательных организациях, реализующих адаптированные основные образовательные программы, помощь педагогическим работникам в систематизации воспитательной деятельности с учетом особых образовательных потребностей обучающихся. Ожидаемый результат Программы воспитания: создание собственных рабочих программ воспитания в образовател</w:t>
      </w:r>
      <w:r w:rsidR="00C65079">
        <w:rPr>
          <w:rFonts w:ascii="Times New Roman" w:hAnsi="Times New Roman" w:cs="Times New Roman"/>
          <w:sz w:val="24"/>
          <w:szCs w:val="24"/>
        </w:rPr>
        <w:t>ь</w:t>
      </w:r>
      <w:r w:rsidR="00196C63">
        <w:rPr>
          <w:rFonts w:ascii="Times New Roman" w:hAnsi="Times New Roman" w:cs="Times New Roman"/>
          <w:sz w:val="24"/>
          <w:szCs w:val="24"/>
        </w:rPr>
        <w:t xml:space="preserve">ных организациях, реализующих </w:t>
      </w:r>
      <w:r w:rsidRPr="00262EAF">
        <w:rPr>
          <w:rFonts w:ascii="Times New Roman" w:hAnsi="Times New Roman" w:cs="Times New Roman"/>
          <w:sz w:val="24"/>
          <w:szCs w:val="24"/>
        </w:rPr>
        <w:t>АООП УО (вариант 2), регулярный самоанализ практики педагогическими коллективами и оформление педагогических замыслов в соответствии с современными нормативно-правовыми требованиями.</w:t>
      </w:r>
    </w:p>
    <w:p w14:paraId="74EC3CA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воспитания обучающихся ориентирует педагогические коллективы на совместную работу, на создание и развитие внутришкольных сообществ, поддерживает традиционную для отечественной сферы образования нравственную, гуманистическую основу, приоритет воспитательных задач над узко прагматическими, а именно: приоритет в формировании жизненной компетенции обучающихся с умеренной, тяжелой, глубокой умственной отсталостью, тяжелыми и множественными нарушениями развития, развитии их личности с целью максимально возможной социализации и интеграции в общество.</w:t>
      </w:r>
    </w:p>
    <w:p w14:paraId="25E0349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Программы воспитания обучающихся направлены на обеспечение личностного и социокультурного развития обучающихся с умеренной, тяжелой, глубокой умственной отсталостью, с ТМНР в единстве урочной, внеурочной и внешкольной деятельности, в совместной педагогической работе образовательной организации, семьи и других институтов общества.</w:t>
      </w:r>
    </w:p>
    <w:p w14:paraId="254DDE1F" w14:textId="1D1F0E4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107.2. Программа воспитания призвана создать организационно</w:t>
      </w:r>
      <w:r w:rsidR="00C65079">
        <w:rPr>
          <w:rFonts w:ascii="Times New Roman" w:hAnsi="Times New Roman" w:cs="Times New Roman"/>
          <w:sz w:val="24"/>
          <w:szCs w:val="24"/>
        </w:rPr>
        <w:t>-</w:t>
      </w:r>
      <w:r w:rsidRPr="00262EAF">
        <w:rPr>
          <w:rFonts w:ascii="Times New Roman" w:hAnsi="Times New Roman" w:cs="Times New Roman"/>
          <w:sz w:val="24"/>
          <w:szCs w:val="24"/>
        </w:rPr>
        <w:t>педагогические условия для достижения личностных образовательных результатов, указанных в ФГОС образования обучающихся с умственной отсталостью (интеллектуальными нарушениями), связанных с:</w:t>
      </w:r>
    </w:p>
    <w:p w14:paraId="374F024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социально-эмоциональным участием в процессе общения и совместной деятельности;</w:t>
      </w:r>
    </w:p>
    <w:p w14:paraId="6D16844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формированием социально ориентированного взгляда на окружающий мир, уважительного отношения к окружающим;</w:t>
      </w:r>
    </w:p>
    <w:p w14:paraId="13DC892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овладением начальными навыками адаптации в динамично изменяющемся и развивающемся мире;</w:t>
      </w:r>
    </w:p>
    <w:p w14:paraId="0E8596D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освоением доступных социальных ролей;</w:t>
      </w:r>
    </w:p>
    <w:p w14:paraId="35F7DC5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развитием мотивов учебной деятельности и формированием личностного смысла учения;</w:t>
      </w:r>
    </w:p>
    <w:p w14:paraId="00CCDE9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развитием самостоятельности и личной ответственности за свои поступки на основе представлений о нравственных нормах, общепринятых правилах;</w:t>
      </w:r>
    </w:p>
    <w:p w14:paraId="4E83BFF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формированием эстетических потребностей, ценностей и чувств;</w:t>
      </w:r>
    </w:p>
    <w:p w14:paraId="2F68254C" w14:textId="4B73853F"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развитием этических чувств, доброжелательности и эмоционально</w:t>
      </w:r>
      <w:r w:rsidR="00C65079">
        <w:rPr>
          <w:rFonts w:ascii="Times New Roman" w:hAnsi="Times New Roman" w:cs="Times New Roman"/>
          <w:sz w:val="24"/>
          <w:szCs w:val="24"/>
        </w:rPr>
        <w:t>-</w:t>
      </w:r>
      <w:r w:rsidRPr="00262EAF">
        <w:rPr>
          <w:rFonts w:ascii="Times New Roman" w:hAnsi="Times New Roman" w:cs="Times New Roman"/>
          <w:sz w:val="24"/>
          <w:szCs w:val="24"/>
        </w:rPr>
        <w:t xml:space="preserve">нравственной отзывчивости, </w:t>
      </w:r>
      <w:r w:rsidRPr="00262EAF">
        <w:rPr>
          <w:rFonts w:ascii="Times New Roman" w:hAnsi="Times New Roman" w:cs="Times New Roman"/>
          <w:sz w:val="24"/>
          <w:szCs w:val="24"/>
        </w:rPr>
        <w:lastRenderedPageBreak/>
        <w:t>понимания и сопереживания чувствам других людей;</w:t>
      </w:r>
    </w:p>
    <w:p w14:paraId="496BAD4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развитием навыков сотрудничества с взрослыми и сверстниками в разных социальных ситуациях, умения не создавать конфликтов и находить выходы из спорных ситуаций;</w:t>
      </w:r>
    </w:p>
    <w:p w14:paraId="42E2458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формированием установки на безопасный, здоровый образ жизни, наличие мотивации к труду, работе на результат, бережному отношению к материальным и духовным ценностям.</w:t>
      </w:r>
    </w:p>
    <w:p w14:paraId="7D91CDEA" w14:textId="29CB985B"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107.3. Воспитательная работа ориентирована на помощь в формировании жизненной компетенции обучающегося, на развитие адекватных отношений между ребенком, педагогическим работниками, другими обучающимися, родителями (законными представителями); на профилактику конфликтов в классе, образовательной организации, на поддержание эмоционально комфортной обстановки в обучении; развитие компенсаторных способов деятельности в учебно</w:t>
      </w:r>
      <w:r w:rsidR="00C65079">
        <w:rPr>
          <w:rFonts w:ascii="Times New Roman" w:hAnsi="Times New Roman" w:cs="Times New Roman"/>
          <w:sz w:val="24"/>
          <w:szCs w:val="24"/>
        </w:rPr>
        <w:t>-</w:t>
      </w:r>
      <w:r w:rsidRPr="00262EAF">
        <w:rPr>
          <w:rFonts w:ascii="Times New Roman" w:hAnsi="Times New Roman" w:cs="Times New Roman"/>
          <w:sz w:val="24"/>
          <w:szCs w:val="24"/>
        </w:rPr>
        <w:t>познавательном процессе и повседневной жизни; развитие познавательного интереса, познавательной активности; расширение умения адекватно использовать речевые и неречевые средства общения; систематическое и целенаправленное развитие всех органов чувств.</w:t>
      </w:r>
    </w:p>
    <w:p w14:paraId="5D95789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Программа воспитания обучающихся с умеренной, тяжелой, глубокой умственной отсталостью, тяжелыми и множественными нарушениями развития не сводится к формальному списку мероприятий и школьных дел. Это документ, который целесообразно воспринимать в качестве методического "навигатора", который поможет педагогическим работникам сориентироваться в современных требованиях к воспитательной деятельности, выявить воспитательный потенциал образовательной среды конкретной образовательной организации. Каждой образовательной организации, реализующей АООП необходимо разработать собственную программу воспитания обучающихся с умеренной, тяжелой, глубокой умственной отсталостью, тяжелыми и множественными нарушениями развития на основе анализа индивидуальных особых образовательных потребностей обучающихся, в том числе обусловленных состоянием здоровья, социальной ситуацией развития, особенностями семейного воспитания, уровнем профессионального мастерства педагогического коллектива и научно-методической направленностью образовательной организации, а также особенностям и ресурсам ее среды. Образовательная организация самостоятельно принимает решение о корректировке содержания разделов рабочей программы воспитания, которые должны корректно отражать реальную воспитательную работу в образовательной организации.</w:t>
      </w:r>
    </w:p>
    <w:p w14:paraId="4A4089AE" w14:textId="77777777" w:rsidR="00E0204B" w:rsidRPr="00262EAF" w:rsidRDefault="00E0204B" w:rsidP="00C1613C">
      <w:pPr>
        <w:pStyle w:val="ConsPlusNormal"/>
        <w:ind w:firstLine="540"/>
        <w:jc w:val="both"/>
        <w:rPr>
          <w:rFonts w:ascii="Times New Roman" w:hAnsi="Times New Roman" w:cs="Times New Roman"/>
          <w:sz w:val="24"/>
          <w:szCs w:val="24"/>
        </w:rPr>
      </w:pPr>
    </w:p>
    <w:p w14:paraId="28EEBAF8" w14:textId="77777777" w:rsidR="00E0204B" w:rsidRPr="00262EAF" w:rsidRDefault="00E0204B" w:rsidP="00C1613C">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107.4. Разделы программы воспитания:</w:t>
      </w:r>
    </w:p>
    <w:p w14:paraId="69877F0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107.4.1. Пояснительная записка с указанием статуса документа, его места в комплексе программно-методического обеспечения воспитательного процесса образовательной организации.</w:t>
      </w:r>
    </w:p>
    <w:p w14:paraId="0E202B13" w14:textId="02A0A611"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107.4.2. Раздел "Особенности организуемого в образовательной организации воспитательного процесса": в разделе сжато прописываются специальные условия реализации программы воспитания, исходя </w:t>
      </w:r>
      <w:proofErr w:type="gramStart"/>
      <w:r w:rsidRPr="00262EAF">
        <w:rPr>
          <w:rFonts w:ascii="Times New Roman" w:hAnsi="Times New Roman" w:cs="Times New Roman"/>
          <w:sz w:val="24"/>
          <w:szCs w:val="24"/>
        </w:rPr>
        <w:t>из особых образовательных потребностей</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(интеллектуальными нарушениями), с тяжелыми и множественными нарушениями развития с учетом возрастных особенностей. Рабочая программа воспитания разрабатывается на весь период получения общего образования или на один из этапов. В разделе конкретизируются особенности предметно</w:t>
      </w:r>
      <w:r w:rsidR="00C65079">
        <w:rPr>
          <w:rFonts w:ascii="Times New Roman" w:hAnsi="Times New Roman" w:cs="Times New Roman"/>
          <w:sz w:val="24"/>
          <w:szCs w:val="24"/>
        </w:rPr>
        <w:t>-</w:t>
      </w:r>
      <w:r w:rsidRPr="00262EAF">
        <w:rPr>
          <w:rFonts w:ascii="Times New Roman" w:hAnsi="Times New Roman" w:cs="Times New Roman"/>
          <w:sz w:val="24"/>
          <w:szCs w:val="24"/>
        </w:rPr>
        <w:t>пространственной воспитательной среды образовательной организации, социальной среды, применение специальных методов, средств, технологий.</w:t>
      </w:r>
    </w:p>
    <w:p w14:paraId="032125F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107.4.2.1. В разделе рассматриваются особенности организации воспитательного процесса в новых образовательных условиях, в условиях развития цифровой сетевой коммуникации и взаимодействия между всеми участниками воспитательной работы.</w:t>
      </w:r>
    </w:p>
    <w:p w14:paraId="29BB033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107.4.2.2. В разделе могут быть указаны разделяемые педагогическим коллективом ведущие подходы к организации воспитательного процесса и особенности их реализации (например, коммуникативно-деятельностный, индивидуально-дифференцированный и другие).</w:t>
      </w:r>
    </w:p>
    <w:p w14:paraId="067770E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107.4.2.3. Приведен перечень принципов воспитательной работы, используемых в образовательной организации. За основу могут быть взяты следующие принципы воспитания:</w:t>
      </w:r>
    </w:p>
    <w:p w14:paraId="2F3364E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культура взаимного уважения, неукоснительное соблюдение прав всех участников воспитательной работы, прав семьи, воспитывающей обучающегося с ОВЗ и инвалидностью, самого обучающегося, педагогических работников, соблюдения конфиденциальности информации об обучающемся и его семье;</w:t>
      </w:r>
    </w:p>
    <w:p w14:paraId="61B2A59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ориентир на создание в образовательной организации психологически комфортной среды для каждого обучающегося и взрослого, без которой невозможно конструктивное взаимодействие обучающихся и педагогических работников;</w:t>
      </w:r>
    </w:p>
    <w:p w14:paraId="1D8884F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здоровьесбережение как ключевой принцип воспитательной работы, развитие и укрепление ценности здоровья, здорового образа жизни; понимание ребенком собственных возможностей и умением грамотно обходиться ограничениями;</w:t>
      </w:r>
    </w:p>
    <w:p w14:paraId="196237D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реализация процесса воспитания главным образом через создание в образовательной организации детско-взрослых общностей, которые бы объединяли обучающихся и педагогических работников яркими и содержательными событиями, общими позитивными эмоциями и доверительными отношениями друг к другу;</w:t>
      </w:r>
    </w:p>
    <w:p w14:paraId="68054F2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основных совместных дел, образовательных событий, мероприятий, включающих обучающихся и педагогических работников как предмета совместной заботы;</w:t>
      </w:r>
    </w:p>
    <w:p w14:paraId="2EBB7F4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последовательное дозированное вовлечение семьи обучающегося, включая братьев и сестер, в систему ценностно окрашенных, личностно значимых общих дел, событий, мероприятий;</w:t>
      </w:r>
    </w:p>
    <w:p w14:paraId="6A0E083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системность, целесообразность и нешаблонность воспитательной работы как условия ее реализации;</w:t>
      </w:r>
    </w:p>
    <w:p w14:paraId="375E7F9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поддержка максимально возможной самостоятельности обучающегося с умеренной, тяжелой, глубокой умственной отсталостью (интеллектуальными нарушениями), с тяжелыми и множественными нарушениями развития, способностей обучающегося опираться на собственные знания и умения; бытовая (в соответствии с реальным уровнем возможностей).</w:t>
      </w:r>
    </w:p>
    <w:p w14:paraId="3F50F07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107.4.2.4. В разделе описываются традиции воспитания, сложившиеся в образовательной организации, особенности школьного уклада.</w:t>
      </w:r>
    </w:p>
    <w:p w14:paraId="1F25B25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Отдельным пунктом необходимо указать способы реализации воспитательной работы с обучающимися, обучающимися на дому, которые находятся на длительном лечении и других групп, нуждающихся в особом внимании и вовлечении в целенаправленный воспитательный процесс. Описывается специфика использования ЭОР и дистанционных образовательных технологий при решении воспитательных задач.</w:t>
      </w:r>
    </w:p>
    <w:p w14:paraId="0437746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107.4.2.5. В разделе указываются организационные условия вовлечения семей, воспитывающих обучающихся с умеренной, тяжелой, глубокой умственной отсталостью (интеллектуальными нарушениями), с тяжелыми и множественными нарушениями развития в единый воспитательных процесс, в том числе взаимодействие с общественными родительскими организациями (региональными отделениями ВОРДИ и другими).</w:t>
      </w:r>
    </w:p>
    <w:p w14:paraId="5E7A0B4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107.4.2.6. Значимая составляющая современной системы воспитательной работы - конструктивное взаимодействие образовательной организации с родительскими сообществами и общественными организациями лиц с инвалидностью (региональных отделений ВОРДИ, всероссийская организация глухих (ВОГ), всероссийская организация слепых (ВОС), РООИ "Перспектива", Фонд "Радость детства", Фонд поддержки слепоглухих "Соединение", Фонд "Иллюстрированные книжки для маленьких слепых обучающихся", Фонд "Живые сердца", Фонд "Творческое объединение круг" и другими).</w:t>
      </w:r>
    </w:p>
    <w:p w14:paraId="0B0F9DE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107.4.2.7. В разделе указываются также принятые в образовательной организации способы организации инклюзивных и (или) интегрированных форматов реализации воспитательной работы с указанием организаций-партнеров. Следует отметить, что в разделе описываются общие направления работы, конкретизация, а именно перечень организаций-партнеров, может приводиться в календарном плане и допускает изменения и дополнения.</w:t>
      </w:r>
    </w:p>
    <w:p w14:paraId="71296B1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107.4.3. Раздел "Цель и задачи воспитания" указываются общие и коррекционно-развивающие цели и задачи воспитательной работы, связанные с особыми образовательными потребностями обучающихся с умеренной, тяжелой, глубокой умственной отсталостью (интеллектуальными нарушениями), ТМНР.</w:t>
      </w:r>
    </w:p>
    <w:p w14:paraId="5CFEA98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107.4.3.1. Описывается видение школой связи воспитательных и коррекционно-обучающих, задач, задач трудового обучения. Указывается механизм (способ) их интеграции в практике работы образовательной организации на этапе реализации АООП.</w:t>
      </w:r>
    </w:p>
    <w:p w14:paraId="30BA54D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107.4.3.2. Необходимо учесть и указать, как соблюдается принцип преемственности в целях и задачах воспитания на всех уровнях образования при построении непрерывного образовательного маршрута обучающихся с умеренной, тяжелой, глубокой умственной отсталостью (интеллектуальными нарушениями), с тяжелыми и множественными нарушениями развития.</w:t>
      </w:r>
    </w:p>
    <w:p w14:paraId="7756A4A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Формулирование цели воспитания в образовательной организации исходит из разделяемого и принимаемого воспитательного идеала, а также основывается на базовых для нашего общества ценностях.</w:t>
      </w:r>
    </w:p>
    <w:p w14:paraId="51F7C35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Базовые ценности нашего общества - семья, труд, отечество, природа, мир, знания, культура, </w:t>
      </w:r>
      <w:r w:rsidRPr="00262EAF">
        <w:rPr>
          <w:rFonts w:ascii="Times New Roman" w:hAnsi="Times New Roman" w:cs="Times New Roman"/>
          <w:sz w:val="24"/>
          <w:szCs w:val="24"/>
        </w:rPr>
        <w:lastRenderedPageBreak/>
        <w:t>здоровье, человек.</w:t>
      </w:r>
    </w:p>
    <w:p w14:paraId="290D68E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107.4.3.3. Цель воспитания в образовательной организации:</w:t>
      </w:r>
    </w:p>
    <w:p w14:paraId="027F05C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усвоение обучающимися знаний основных норм, которые общество выработало на основе базовых ценностей в доступном для обучающихся с умеренной, тяжелой, глубокой умственной отсталостью (интеллектуальными нарушениями), с тяжелыми и множественными нарушениями развития объеме (в усвоении ими социально значимых знаний);</w:t>
      </w:r>
    </w:p>
    <w:p w14:paraId="5E0E115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 развитии </w:t>
      </w:r>
      <w:proofErr w:type="gramStart"/>
      <w:r w:rsidRPr="00262EAF">
        <w:rPr>
          <w:rFonts w:ascii="Times New Roman" w:hAnsi="Times New Roman" w:cs="Times New Roman"/>
          <w:sz w:val="24"/>
          <w:szCs w:val="24"/>
        </w:rPr>
        <w:t>позитивных отношений</w:t>
      </w:r>
      <w:proofErr w:type="gramEnd"/>
      <w:r w:rsidRPr="00262EAF">
        <w:rPr>
          <w:rFonts w:ascii="Times New Roman" w:hAnsi="Times New Roman" w:cs="Times New Roman"/>
          <w:sz w:val="24"/>
          <w:szCs w:val="24"/>
        </w:rPr>
        <w:t xml:space="preserve"> обучающихся к этим общественным ценностям (в развитии их социально значимых отношений);</w:t>
      </w:r>
    </w:p>
    <w:p w14:paraId="5CBC133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приобретении обучающимися соответствующего этим ценностям опыта поведения, опыта применения сформированных знаний и отношений на практике (в приобретении ими опыта осуществления социально значимых дел).</w:t>
      </w:r>
    </w:p>
    <w:p w14:paraId="363A294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Стремление педагогических работников к достижению поставленной цели предполагает, прежде всего, выявление и поддержку положительной динамики </w:t>
      </w:r>
      <w:proofErr w:type="gramStart"/>
      <w:r w:rsidRPr="00262EAF">
        <w:rPr>
          <w:rFonts w:ascii="Times New Roman" w:hAnsi="Times New Roman" w:cs="Times New Roman"/>
          <w:sz w:val="24"/>
          <w:szCs w:val="24"/>
        </w:rPr>
        <w:t>в личностных образовательных результатах</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(интеллектуальными нарушениями), с тяжелыми и множественными нарушениями развития, а не единый уровень воспитанности. В этой связи важны скоординированные усилия всего школьного коллектива, вовлечение в воспитательную работу семьи обучающегося и значимых для него людей.</w:t>
      </w:r>
    </w:p>
    <w:p w14:paraId="704F66A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Общая цель воспитания конкретизируется через учет возрастных особенностей обучающихся и их особых потребностей, обусловленных состоянием здоровья.</w:t>
      </w:r>
    </w:p>
    <w:p w14:paraId="312131C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воспитании обучающихся целевым приоритетом является создание благоприятных условий для усвоения обучающимися с умеренной, тяжелой, глубокой умственной отсталостью (интеллектуальными нарушениями), с тяжелыми и множественными нарушениями развития социально значимых знаний - знаний основных норм и традиций того общества, в котором они живут. Знание их станет базой для развития социально значимых отношений обучающихся и накопления ими опыта осуществления социально значимых дел в будущем.</w:t>
      </w:r>
    </w:p>
    <w:p w14:paraId="617EE8A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107.4.3.4. Приоритетные ценностные отношения:</w:t>
      </w:r>
    </w:p>
    <w:p w14:paraId="5CB0D85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 семье как главной опоре в жизни человека, к значимым взрослым и обучающимся;</w:t>
      </w:r>
    </w:p>
    <w:p w14:paraId="0769456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 труду;</w:t>
      </w:r>
    </w:p>
    <w:p w14:paraId="6C97225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 собственному здоровью;</w:t>
      </w:r>
    </w:p>
    <w:p w14:paraId="7D0CE20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 формированию особой культуры - культуры здоровьесбережения;</w:t>
      </w:r>
    </w:p>
    <w:p w14:paraId="72482DF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 своему отечеству, своей малой и большой Родине;</w:t>
      </w:r>
    </w:p>
    <w:p w14:paraId="561732B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 природе как источнику жизни на Земле, нуждающейся в защите и постоянном внимании со стороны человека;</w:t>
      </w:r>
    </w:p>
    <w:p w14:paraId="5301914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 миру как главному принципу человеческого общежития, условию крепкой дружбы, налаживания отношений с другими людьми;</w:t>
      </w:r>
    </w:p>
    <w:p w14:paraId="7E2F928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 знаниям;</w:t>
      </w:r>
    </w:p>
    <w:p w14:paraId="0216472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 мировой и отечественной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14:paraId="2BB4567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107.4.3.5. Сформулированная цель предполагает ряд задач, максимально приближающих к ее достижению. Такими задачами могут быть:</w:t>
      </w:r>
    </w:p>
    <w:p w14:paraId="406709E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реализовывать воспитательные возможности общешкольных ключевых дел и событий, поддерживать традиции их коллективного проведения и организации;</w:t>
      </w:r>
    </w:p>
    <w:p w14:paraId="4BF2A8A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реализовывать потенциал классного руководства в воспитании обучающихся, поддерживать активное участие классных сообществ в жизни образовательной организации;</w:t>
      </w:r>
    </w:p>
    <w:p w14:paraId="373CACB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вовлекать обучающихся в кружки, секции, клубы, студии и иные объединения дополнительного образования, реализовывать их воспитательные возможности, вовлекать педагогических работников дополнительного образования в обсуждение совместной воспитательной работы;</w:t>
      </w:r>
    </w:p>
    <w:p w14:paraId="2DBABC1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использовать в воспитании обучающихся потенциал школьного урока, поддерживать использование на уроках адекватных форм занятий с обучающимися;</w:t>
      </w:r>
    </w:p>
    <w:p w14:paraId="6FCF003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максимально использовать воспитательные возможности коррекционных и коррекционно-развивающих занятий, последовательно вовлекать специалистов коррекционного профиля и педагогических работников сопровождения в обсуждение воспитательных задач и способов их решения;</w:t>
      </w:r>
    </w:p>
    <w:p w14:paraId="7347545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развивать взаимодействие между педагогическими работниками и последовательность в решении </w:t>
      </w:r>
      <w:r w:rsidRPr="00262EAF">
        <w:rPr>
          <w:rFonts w:ascii="Times New Roman" w:hAnsi="Times New Roman" w:cs="Times New Roman"/>
          <w:sz w:val="24"/>
          <w:szCs w:val="24"/>
        </w:rPr>
        <w:lastRenderedPageBreak/>
        <w:t>воспитательных задач.</w:t>
      </w:r>
    </w:p>
    <w:p w14:paraId="127B168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выявлять и поддерживать детские инициативы и самостоятельность на доступном для обучающихся с умеренной, тяжелой, глубокой умственной отсталостью (интеллектуальными нарушениями), с тяжелыми и множественными нарушениями развития уровне;</w:t>
      </w:r>
    </w:p>
    <w:p w14:paraId="171BDDD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организовывать для обучающихся экскурсии, экспедиции, походы и реализовывать их воспитательный потенциал;</w:t>
      </w:r>
    </w:p>
    <w:p w14:paraId="231A155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организовывать раннюю профориентационную работу с обучающимися, знакомить с миром профессий;</w:t>
      </w:r>
    </w:p>
    <w:p w14:paraId="3AB15FB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развивать здоровьесберегающую предметно-пространственную и коммуникативную среду образовательной организации и реализовывать ее воспитательные возможности;</w:t>
      </w:r>
    </w:p>
    <w:p w14:paraId="41B25A7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организовать работу с семьями обучающихся, их родителями (законными представителями), направленную на совместное решение проблем личностного развития обучающихся, развитие насыщенной школьной жизни.</w:t>
      </w:r>
    </w:p>
    <w:p w14:paraId="724505F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107.4.3.6. Рабочая программа воспитания является компонентом АООП, то при описании ожидаемых результатов необходимо учитывать взятый за основу системно-деятельностный подход. В рамках данного подхода цель воспитания должна быть описана не через задачи педагогического работника, а через планируемые личностные результаты обучающихся. Речь идет об описание портрета обучающегося по завершении этапа обучения по АООП, который формулируется исходя из современного национального воспитательного идеала с учетом специфики </w:t>
      </w:r>
      <w:proofErr w:type="gramStart"/>
      <w:r w:rsidRPr="00262EAF">
        <w:rPr>
          <w:rFonts w:ascii="Times New Roman" w:hAnsi="Times New Roman" w:cs="Times New Roman"/>
          <w:sz w:val="24"/>
          <w:szCs w:val="24"/>
        </w:rPr>
        <w:t>особых образовательных потребностей</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(интеллектуальными нарушениями), с тяжелыми и множественными нарушениями развития и реальных возможностей обучающихся.</w:t>
      </w:r>
    </w:p>
    <w:p w14:paraId="5D025E7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разделе описываются специальные требования к личностным результатам ("формирования и развития жизненной компетенции"), достигаемые в процессе воспитания при интеграции воспитательной работы с коррекционно-развивающим обучением.</w:t>
      </w:r>
    </w:p>
    <w:p w14:paraId="3EEF131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107.4.4. Раздел "Виды, формы и содержание деятельности", в котором приводятся специальные условия включения обучающихся с умеренной, тяжелой, глубокой умственной отсталостью (интеллектуальными нарушениями), с тяжелыми и множественными нарушениями развития в единый воспитательный процесс, описываются конкретные механизмы достижения планируемых результатов воспитательной деятельности. Рекомендуется наполнить этот раздел инвариантными и вариативными модулями. Каждый модуль должен соотноситься с поставленными задачами воспитания, быть ответом на актуальный запрос в освоении обучающимися культуры взаимодействия с окружающим миром при учете специфики их психофизического, речевого и социально-эмоционального развития, на ожидания семьи и общества.</w:t>
      </w:r>
    </w:p>
    <w:p w14:paraId="74BCFA2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Инвариантные модули: "Классное руководство", "Школьный урок", "Курсы внеурочной деятельности" в рамках двух направлений:</w:t>
      </w:r>
    </w:p>
    <w:p w14:paraId="10D49F7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коррекционно-развивающие занятия;</w:t>
      </w:r>
    </w:p>
    <w:p w14:paraId="47F6DCE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общеразвивающие занятия в соответствии с основными направлениями внеурочной деятельности, сотрудничество с семьей обучающегося, "знакомство с профессиями".</w:t>
      </w:r>
    </w:p>
    <w:p w14:paraId="6485F5C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Образовательная организация может выбрать один или несколько вариативных модулей из предложенных в федеральной рабочей программе воспитания или разработать свои, поскольку особые образовательные потребности обучающихся с умеренной, тяжелой, глубокой умственной отсталостью (интеллектуальными нарушениями), с тяжелыми и множественными нарушениями развития индивидуальны, условия среды и доступные ресурсы в образовательных организациях различаются. Перечень вариативных модулей: "ключевые общешкольные дела и события", "детско-взрослые сообщества", "образовательные путешествия и экскурсии", "организация предметно-пространственной и здоровьесберегающей среды", "взаимодействия с родительскими сообществами", "взаимодействие с социальными партнерами", "интеграция общего и дополнительного образования".</w:t>
      </w:r>
    </w:p>
    <w:p w14:paraId="02333F1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деятельности обучающихся с умеренной, тяжелой, глубокой умственной отсталостью (интеллектуальными нарушениями), с тяжелыми и множественными нарушениями развития по программе воспитания адаптируется с учетом их психофизических особенностей и возможностей.</w:t>
      </w:r>
    </w:p>
    <w:p w14:paraId="0308471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Выделяются виды, формы и содержание доступных и полезных обучающимся с умеренной, тяжелой, глубокой умственной отсталостью (интеллектуальными нарушениями), с тяжелыми и множественными нарушениями развития совместных мероприятий с нормотипичными (здоровыми) </w:t>
      </w:r>
      <w:r w:rsidRPr="00262EAF">
        <w:rPr>
          <w:rFonts w:ascii="Times New Roman" w:hAnsi="Times New Roman" w:cs="Times New Roman"/>
          <w:sz w:val="24"/>
          <w:szCs w:val="24"/>
        </w:rPr>
        <w:lastRenderedPageBreak/>
        <w:t>обучающимися и взрослыми. Выделяются направления, связанные с культурой взаимного уважения между людьми, культурой заботы о себе и навыки самостоятельности, обеспечивающие максимально доступную ребенку свободу в бытовом и социальном аспектах.</w:t>
      </w:r>
    </w:p>
    <w:p w14:paraId="6F9C599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107.4.4.1. Модуль "Классное руководство": в контексте воспитательной работы с классом.</w:t>
      </w:r>
    </w:p>
    <w:p w14:paraId="5C258F40" w14:textId="15818C6E" w:rsidR="00E0204B" w:rsidRPr="00262EAF" w:rsidRDefault="00C65079" w:rsidP="00C1613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Классный руководитель</w:t>
      </w:r>
      <w:r w:rsidR="00E0204B" w:rsidRPr="00262EAF">
        <w:rPr>
          <w:rFonts w:ascii="Times New Roman" w:hAnsi="Times New Roman" w:cs="Times New Roman"/>
          <w:sz w:val="24"/>
          <w:szCs w:val="24"/>
        </w:rPr>
        <w:t>:</w:t>
      </w:r>
    </w:p>
    <w:p w14:paraId="27F572A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организует работу по созданию коллектива (группы);</w:t>
      </w:r>
    </w:p>
    <w:p w14:paraId="0E3B3EF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осуществляет индивидуальную воспитательную работу с обучающимися;</w:t>
      </w:r>
    </w:p>
    <w:p w14:paraId="11EA5CB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взаимодействует с другими педагогическими работниками, специалистами коррекционно-развивающего профиля, педагогами дополнительного образования, работающими с обучающимися данного класса (группы);</w:t>
      </w:r>
    </w:p>
    <w:p w14:paraId="66F3EF6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выносит проблемные ситуации в рамках воспитательной работы на обсуждение психолого-педагогического консилиума образовательной организации;</w:t>
      </w:r>
    </w:p>
    <w:p w14:paraId="37337C1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включает в совместную воспитательную работу родителей (законных представителей) обучающихся или их законных представителей; корректно привлекает братьев и сестер обучающегося при подготовке открытых мероприятий, образовательных событий и иных значимых школьных дел;</w:t>
      </w:r>
    </w:p>
    <w:p w14:paraId="4D2B362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совместно с администрацией образовательной организации планирует взаимодействие с внешними партнерами, а также с родительскими сообществами и объединениями лиц с инвалидностью.</w:t>
      </w:r>
    </w:p>
    <w:p w14:paraId="0DC91C76" w14:textId="77777777" w:rsidR="00E0204B" w:rsidRPr="00262EAF" w:rsidRDefault="00E0204B" w:rsidP="00C1613C">
      <w:pPr>
        <w:pStyle w:val="ConsPlusNormal"/>
        <w:ind w:firstLine="540"/>
        <w:jc w:val="both"/>
        <w:rPr>
          <w:rFonts w:ascii="Times New Roman" w:hAnsi="Times New Roman" w:cs="Times New Roman"/>
          <w:sz w:val="24"/>
          <w:szCs w:val="24"/>
        </w:rPr>
      </w:pPr>
      <w:proofErr w:type="gramStart"/>
      <w:r w:rsidRPr="00262EAF">
        <w:rPr>
          <w:rFonts w:ascii="Times New Roman" w:hAnsi="Times New Roman" w:cs="Times New Roman"/>
          <w:sz w:val="24"/>
          <w:szCs w:val="24"/>
        </w:rPr>
        <w:t>Виды и формы деятельности</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(интеллектуальными нарушениями), с тяжелыми и множественными нарушениями развития адаптируются с учетом их особенностей и особых образовательных потребностей):</w:t>
      </w:r>
    </w:p>
    <w:p w14:paraId="7755875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на уровне воспитательной работы с классом (группой):</w:t>
      </w:r>
    </w:p>
    <w:p w14:paraId="273743A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инициирование и поддержка участия класса (группы) в общешкольных ключевых делах и событиях;</w:t>
      </w:r>
    </w:p>
    <w:p w14:paraId="0E2BD03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интересных и полезных для личностного развития обучающегося совместных дел с другими обучающимися его класса;</w:t>
      </w:r>
    </w:p>
    <w:p w14:paraId="41DF8055" w14:textId="47203E33"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походы и экскурсии, организуемые классными руководителями и родителями (законными представителями); празднования в классе (группе) дней рождения обучающихся, включающие в себя подготовленные ученическими микро</w:t>
      </w:r>
      <w:r w:rsidR="00C65079">
        <w:rPr>
          <w:rFonts w:ascii="Times New Roman" w:hAnsi="Times New Roman" w:cs="Times New Roman"/>
          <w:sz w:val="24"/>
          <w:szCs w:val="24"/>
        </w:rPr>
        <w:t>-</w:t>
      </w:r>
      <w:r w:rsidRPr="00262EAF">
        <w:rPr>
          <w:rFonts w:ascii="Times New Roman" w:hAnsi="Times New Roman" w:cs="Times New Roman"/>
          <w:sz w:val="24"/>
          <w:szCs w:val="24"/>
        </w:rPr>
        <w:t>группами совместно со взрослыми поздравления, микро</w:t>
      </w:r>
      <w:r w:rsidR="00C65079">
        <w:rPr>
          <w:rFonts w:ascii="Times New Roman" w:hAnsi="Times New Roman" w:cs="Times New Roman"/>
          <w:sz w:val="24"/>
          <w:szCs w:val="24"/>
        </w:rPr>
        <w:t>-</w:t>
      </w:r>
      <w:r w:rsidRPr="00262EAF">
        <w:rPr>
          <w:rFonts w:ascii="Times New Roman" w:hAnsi="Times New Roman" w:cs="Times New Roman"/>
          <w:sz w:val="24"/>
          <w:szCs w:val="24"/>
        </w:rPr>
        <w:t>мероприятия.</w:t>
      </w:r>
    </w:p>
    <w:p w14:paraId="364B191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выработка законов и правил класса (группы), помогающих обучающимся освоить нормы и правила общения, которым они должны следовать в образовательной организации;</w:t>
      </w:r>
    </w:p>
    <w:p w14:paraId="7A0F5E6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и поддержка взаимопомощи обучающихся как в вопросах самообслуживания, так и в решении учебно-развивающих и воспитательных задач.</w:t>
      </w:r>
    </w:p>
    <w:p w14:paraId="3AA477D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на уровне индивидуальной воспитательной работы с обучающимися:</w:t>
      </w:r>
    </w:p>
    <w:p w14:paraId="529673C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изучение особенностей личностного развития обучающихся класса (группы) через наблюдение за поведением обучающихся в их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 с родителями (законными представителями) обучающихся, с другими педагогическими работниками и специалистами, работающими с ребенком;</w:t>
      </w:r>
    </w:p>
    <w:p w14:paraId="70E3AE9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поддержка обучающегося в решении важных для него проблем и задач.</w:t>
      </w:r>
    </w:p>
    <w:p w14:paraId="69ADE43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индивидуальная работа с обучающимися класса (группы), направленная на формирование их личных портфолио.</w:t>
      </w:r>
    </w:p>
    <w:p w14:paraId="4F1A156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коррекция </w:t>
      </w:r>
      <w:proofErr w:type="gramStart"/>
      <w:r w:rsidRPr="00262EAF">
        <w:rPr>
          <w:rFonts w:ascii="Times New Roman" w:hAnsi="Times New Roman" w:cs="Times New Roman"/>
          <w:sz w:val="24"/>
          <w:szCs w:val="24"/>
        </w:rPr>
        <w:t>поведения</w:t>
      </w:r>
      <w:proofErr w:type="gramEnd"/>
      <w:r w:rsidRPr="00262EAF">
        <w:rPr>
          <w:rFonts w:ascii="Times New Roman" w:hAnsi="Times New Roman" w:cs="Times New Roman"/>
          <w:sz w:val="24"/>
          <w:szCs w:val="24"/>
        </w:rPr>
        <w:t xml:space="preserve"> обучающегося через частные беседы с ним, его родителями (законными представителями).</w:t>
      </w:r>
    </w:p>
    <w:p w14:paraId="36B5274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взаимодействие со специалистами, работающими с обучающимися класса (группы):</w:t>
      </w:r>
    </w:p>
    <w:p w14:paraId="5EB0B47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регулярные консультации классного руководителя с другими педагогическими работниками и специалистами коррекционно-развивающего профиля, направленные на формирование у них единства требований по ключевым вопросам воспитания, на предупреждение и развитие культуры конструктивного разрешение конфликтов между педагогическими работниками и обучающимися;</w:t>
      </w:r>
    </w:p>
    <w:p w14:paraId="3C084C1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проведение мини-педсоветов, направленных на решение конкретных проблем класса и интеграцию воспитательных влияний на обучающихся;</w:t>
      </w:r>
    </w:p>
    <w:p w14:paraId="255BE8C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привлечение других педагогических работников и специалистов к участию во внутриклассных делах, дающих им возможность лучше узнавать и понимать обучающихся, их интересы, способности, увидев их в иной, отличной от учебной, обстановке;</w:t>
      </w:r>
    </w:p>
    <w:p w14:paraId="51FE96C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привлечение других педагогических работников к участию в родительских собраниях класса для объединения усилий в деле обучения и воспитания обучающихся;</w:t>
      </w:r>
    </w:p>
    <w:p w14:paraId="2EEC154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участие в работе психолого-педагогического консилиума,</w:t>
      </w:r>
    </w:p>
    <w:p w14:paraId="31F8563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г) взаимодействие с родителями (законными представителями) обучающихся в рамках воспитательной работы:</w:t>
      </w:r>
    </w:p>
    <w:p w14:paraId="1F0FB87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регулярное информирование родителей (законных представителей) о школьных успехах и проблемах их обучающихся, о жизни класса (группы) в целом;</w:t>
      </w:r>
    </w:p>
    <w:p w14:paraId="3924BA8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помощь родителям обучающихся или их законным представителям в регулировании отношений между ними, администрацией образовательной организации и </w:t>
      </w:r>
      <w:proofErr w:type="gramStart"/>
      <w:r w:rsidRPr="00262EAF">
        <w:rPr>
          <w:rFonts w:ascii="Times New Roman" w:hAnsi="Times New Roman" w:cs="Times New Roman"/>
          <w:sz w:val="24"/>
          <w:szCs w:val="24"/>
        </w:rPr>
        <w:t>другими педагогическими работниками</w:t>
      </w:r>
      <w:proofErr w:type="gramEnd"/>
      <w:r w:rsidRPr="00262EAF">
        <w:rPr>
          <w:rFonts w:ascii="Times New Roman" w:hAnsi="Times New Roman" w:cs="Times New Roman"/>
          <w:sz w:val="24"/>
          <w:szCs w:val="24"/>
        </w:rPr>
        <w:t xml:space="preserve"> и специалистами коррекционно-развивающего профиля;</w:t>
      </w:r>
    </w:p>
    <w:p w14:paraId="5115565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родительских собраний, происходящих в разных формах (круглый стол, дискуссия, деловая игра), с целью совместного обсуждения наиболее актуальных проблем воспитания обучающихся;</w:t>
      </w:r>
    </w:p>
    <w:p w14:paraId="3A9F0EE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коммуникация с родительскими сообществами, участвующими в управлении образовательной организацией и решении вопросов воспитания обучающихся;</w:t>
      </w:r>
    </w:p>
    <w:p w14:paraId="030B2A4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привлечение членов </w:t>
      </w:r>
      <w:proofErr w:type="gramStart"/>
      <w:r w:rsidRPr="00262EAF">
        <w:rPr>
          <w:rFonts w:ascii="Times New Roman" w:hAnsi="Times New Roman" w:cs="Times New Roman"/>
          <w:sz w:val="24"/>
          <w:szCs w:val="24"/>
        </w:rPr>
        <w:t>семей</w:t>
      </w:r>
      <w:proofErr w:type="gramEnd"/>
      <w:r w:rsidRPr="00262EAF">
        <w:rPr>
          <w:rFonts w:ascii="Times New Roman" w:hAnsi="Times New Roman" w:cs="Times New Roman"/>
          <w:sz w:val="24"/>
          <w:szCs w:val="24"/>
        </w:rPr>
        <w:t xml:space="preserve"> обучающихся к организации и проведению дел и мероприятий класса;</w:t>
      </w:r>
    </w:p>
    <w:p w14:paraId="5E60C8E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на базе класса системы мероприятий (праздников, конкурсов, соревнований), направленных на развитие детско-взрослого сообщества.</w:t>
      </w:r>
    </w:p>
    <w:p w14:paraId="4207C56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107.4.4.2. Модуль "Школьный урок", реализация воспитательного потенциала которого может включать следующую деятельность:</w:t>
      </w:r>
    </w:p>
    <w:p w14:paraId="3F2C9A1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на уровне воспитательной работы с группой обучающихся, объединенной в школьный класс:</w:t>
      </w:r>
    </w:p>
    <w:p w14:paraId="2D21565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материалов для обсуждения в классе;</w:t>
      </w:r>
    </w:p>
    <w:p w14:paraId="72FA924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применение на уроке адекватных особым потребностям обучающихся и их реальным возможностям форм организации: дидактических материалов, стимулирующих познавательную мотивацию обучающихся; работы в парах, которая помогает обучающимся получить опыт взаимодействия с другими обучающимися. Следует отметить, что особые образовательные потребности обучающихся с умеренной, тяжелой, глубокой умственной отсталостью (интеллектуальными нарушениями), с тяжелыми и множественными нарушениями развития, а также индивидуальные особенности, семейная ситуация, напрямую влияют на выбор учителем образовательных технологий и методик урока. Воспитательный компонент проявляется, в первую очередь, не "набором" эффектных педагогических техник, а постепенным и последовательным введением того или иного принятого обучающимися и понятного обучающимся правила поведения на уроке, стиля коммуникации его участников, способности радоваться успехам других и признавать их, рабочей атмосферы урока, взаимного уважения между педагогическим работником и обучающимися, искренней заинтересованностью педагогического работника в успехах обучающихся, оказания им поддержки, педагогической чуткостью и профессионализмом;</w:t>
      </w:r>
    </w:p>
    <w:p w14:paraId="11CAE15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введение отдельных предметов, способствующих формированию у обучающихся представлений о природных и социальных компонентах окружающего мира (традиционные предметы, в рамках блока "Жизненная компетенция", а также, "Безопасное поведение в сети");</w:t>
      </w:r>
    </w:p>
    <w:p w14:paraId="2F32E8B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использование на уроке адекватных коммуникативных и коммуникационных (цифровых) технологий, отвечающих особым потребностям и возможностям обучающихся с умеренной, тяжелой, глубокой умственной отсталостью (интеллектуальными нарушениями), с тяжелыми и множественными нарушениями развития;</w:t>
      </w:r>
    </w:p>
    <w:p w14:paraId="4F16C43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взаимопомощи обучающихся друг другу в рамках урочной деятельности.</w:t>
      </w:r>
    </w:p>
    <w:p w14:paraId="3771747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на уровне взаимодействия педагогических работников-предметников, педагогических работников дополнительного образования и специалистов коррекционно-развивающего профиля:</w:t>
      </w:r>
    </w:p>
    <w:p w14:paraId="168E3CA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ведение совместных "педагогических дневников", "методических копилок", например, в виде таблиц или папок, открытых для взаимного доступа, в которые заносятся успехи, достигнутые ребенком, педагогические находки, предпочитаемые обучающимися способы работы, адаптированные дидактические и стимульные материалы, привлекательные для конкретных обучающихся;</w:t>
      </w:r>
    </w:p>
    <w:p w14:paraId="69B954F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разработка и проведение совместных педагогических мастерских, так называемых "бинарных уроков", включающих педагога-предметника и специалистов коррекционно-развивающего профиля в рамках решения воспитательных и коррекционно-развивающих задач;</w:t>
      </w:r>
    </w:p>
    <w:p w14:paraId="05FE5FF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по согласованию с педагогом дополнительного образования "срежиссированная" опора в процессе </w:t>
      </w:r>
      <w:r w:rsidRPr="00262EAF">
        <w:rPr>
          <w:rFonts w:ascii="Times New Roman" w:hAnsi="Times New Roman" w:cs="Times New Roman"/>
          <w:sz w:val="24"/>
          <w:szCs w:val="24"/>
        </w:rPr>
        <w:lastRenderedPageBreak/>
        <w:t>урока на знания и умения обучающегося, его личностные образовательные результаты, достигнутые в условиях дополнительного образования (посещение кружков, студий, секций).</w:t>
      </w:r>
    </w:p>
    <w:p w14:paraId="0AB3D8A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на уровне взаимодействия с сетевыми партнерами и родительскими сообществами.</w:t>
      </w:r>
    </w:p>
    <w:p w14:paraId="308B3D4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 наличии педагогической обоснованности и уместности возможно привлечение к подготовке и проведению уроков представителей родительских сообществ и сетевых партнеров (урок-экскурсия в мастерские; урок-соревнование)</w:t>
      </w:r>
    </w:p>
    <w:p w14:paraId="68BBD3D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107.4.4.3. Модуль "Внеурочная деятельность" в рамках двух направлений (коррекционно-развивающих и общеразвивающих занятий) в соответствии с основными направлениями является неотъемлемым компонентом АООП.</w:t>
      </w:r>
    </w:p>
    <w:p w14:paraId="08BADEA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 не является дополнительным образованием, так как входит в адаптированную основную образовательную программу образовательной организации, а не организации, реализующей программы дополнительного образования.</w:t>
      </w:r>
    </w:p>
    <w:p w14:paraId="03FBCC8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 обучающихся с ОВЗ формируется из часов, необходимых для обеспечения их индивидуальных потребностей и составляет суммарно 10 часов в неделю на обучающегося, из которых не менее 5 часов должны включать обязательные занятия коррекционной направленности с учетом возрастных особенностей обучающихся и их физиологических потребностей (</w:t>
      </w:r>
      <w:hyperlink r:id="rId43">
        <w:r w:rsidRPr="00042F02">
          <w:rPr>
            <w:rFonts w:ascii="Times New Roman" w:hAnsi="Times New Roman" w:cs="Times New Roman"/>
            <w:sz w:val="24"/>
            <w:szCs w:val="24"/>
          </w:rPr>
          <w:t>пункт 3.4.16</w:t>
        </w:r>
      </w:hyperlink>
      <w:r w:rsidRPr="00042F02">
        <w:rPr>
          <w:rFonts w:ascii="Times New Roman" w:hAnsi="Times New Roman" w:cs="Times New Roman"/>
          <w:sz w:val="24"/>
          <w:szCs w:val="24"/>
        </w:rPr>
        <w:t xml:space="preserve">. </w:t>
      </w:r>
      <w:r w:rsidRPr="00262EAF">
        <w:rPr>
          <w:rFonts w:ascii="Times New Roman" w:hAnsi="Times New Roman" w:cs="Times New Roman"/>
          <w:sz w:val="24"/>
          <w:szCs w:val="24"/>
        </w:rPr>
        <w:t>Постановления Главного государственного санитарного врача РФ от 28.09.2020 N 28 "Об утверждении санитарных правил СП 2.4.3648-20 "Санитарно-эпидемиологические требования к организациям воспитания и обучения, отдыха и оздоровления обучающихся и молодежи" (вместе с "СП 2.4.3648-20. Санитарные правила...") зарегистрировано Минюстом России 18.12.2020, регистрационный N 61573).</w:t>
      </w:r>
    </w:p>
    <w:p w14:paraId="6DE27BE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коррекционно-развивающей области должно быть представлено обязательными коррекционными курсами в соответствии с АООП. Содержание коррекционной и коррекционно-развивающей работы для каждого обучающегося может быть дополнено Организацией самостоятельно на основании рекомендаций ПМПК, ИПРА.</w:t>
      </w:r>
    </w:p>
    <w:p w14:paraId="24B77E5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107.4.4.4. Модуль "Сотрудничество с семьей, воспитывающей обучающегося с умеренной, тяжелой, глубокой умственной отсталостью (интеллектуальными нарушениями), с тяжелыми и множественными нарушениями развития" ориентирован на создание условий для вовлечения как родителей (законных представителей) обучающихся, так и </w:t>
      </w:r>
      <w:proofErr w:type="gramStart"/>
      <w:r w:rsidRPr="00262EAF">
        <w:rPr>
          <w:rFonts w:ascii="Times New Roman" w:hAnsi="Times New Roman" w:cs="Times New Roman"/>
          <w:sz w:val="24"/>
          <w:szCs w:val="24"/>
        </w:rPr>
        <w:t>их сестер</w:t>
      </w:r>
      <w:proofErr w:type="gramEnd"/>
      <w:r w:rsidRPr="00262EAF">
        <w:rPr>
          <w:rFonts w:ascii="Times New Roman" w:hAnsi="Times New Roman" w:cs="Times New Roman"/>
          <w:sz w:val="24"/>
          <w:szCs w:val="24"/>
        </w:rPr>
        <w:t xml:space="preserve"> и братьев (при наличии).</w:t>
      </w:r>
    </w:p>
    <w:p w14:paraId="2E75D4F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Взаимодействие с семьей выстраивается на признании принципов взаимного уважения и разделенной ответственности за процесс и результат воспитательной работы.</w:t>
      </w:r>
    </w:p>
    <w:p w14:paraId="79773AD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и формы деятельности:</w:t>
      </w:r>
    </w:p>
    <w:p w14:paraId="6E19AF7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 на групповом уровне:</w:t>
      </w:r>
    </w:p>
    <w:p w14:paraId="6A6D1BD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общешкольные родительские комитеты и Управляющие советы образовательной организации, участвующие в управлении образовательной организацией и решении вопросов воспитания и социализации их обучающихся;</w:t>
      </w:r>
    </w:p>
    <w:p w14:paraId="76D2803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семейные клубы, предоставляющие родителям, педагогическим работникам и обучающимся площадку для совместного проведения досуга и общения;</w:t>
      </w:r>
    </w:p>
    <w:p w14:paraId="048EA2A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родительские гостиные и дискуссионные площадки, на которых обсуждаются вопросы возрастных особенностей и специфических потребностей обучающихся, формы и способы доверительного взаимодействия родителей (законных представителей) с обучающимися, проводятся мастер-классы, семинары, круглые столы с приглашением специалистов и интересных для родителей экспертов;</w:t>
      </w:r>
    </w:p>
    <w:p w14:paraId="6F02386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родительские дни, во время которых родители (законные представители) могут посещать школьные учебные и внеурочные занятия для получения представления о ходе учебно-воспитательного процесса в образовательной организации;</w:t>
      </w:r>
    </w:p>
    <w:p w14:paraId="433BBF6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семейные консультации, на которых родители (законные представители) могли бы получать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обучающихся;</w:t>
      </w:r>
    </w:p>
    <w:p w14:paraId="662AE4E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родительские форумы при школьном интернет-сайте, на которых обсуждаются интересующие родителей (законных представителей) вопросы, а также осуществляются виртуальные консультации психологов и педагогических работников.</w:t>
      </w:r>
    </w:p>
    <w:p w14:paraId="169C4FE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б) на индивидуальном уровне:</w:t>
      </w:r>
    </w:p>
    <w:p w14:paraId="05B13C0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работа специалистов по запросу родителей (законных представителей) при возникновении проблемных ситуаций;</w:t>
      </w:r>
    </w:p>
    <w:p w14:paraId="7B59022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плановое участие родителей (законных представителей) в работе психологопедагогических </w:t>
      </w:r>
      <w:r w:rsidRPr="00262EAF">
        <w:rPr>
          <w:rFonts w:ascii="Times New Roman" w:hAnsi="Times New Roman" w:cs="Times New Roman"/>
          <w:sz w:val="24"/>
          <w:szCs w:val="24"/>
        </w:rPr>
        <w:lastRenderedPageBreak/>
        <w:t>консилиумах образовательной организации с целью обмена мнениями о динамике личностных образовательных результатов обучающегося, о достигнутых результатах и актуальных дефицитах;</w:t>
      </w:r>
    </w:p>
    <w:p w14:paraId="20B5818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помощь со стороны родителей (законных представителей) в подготовке и проведении общешкольных и внутриклассных мероприятий воспитательной направленности;</w:t>
      </w:r>
    </w:p>
    <w:p w14:paraId="6E377B7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индивидуальное консультирование с целью координации воспитательных усилий педагогических работников и родителей (законных представителей).</w:t>
      </w:r>
    </w:p>
    <w:p w14:paraId="6187CF5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107.4.4.5. Модуль "Знакомство с профессиями".</w:t>
      </w:r>
    </w:p>
    <w:p w14:paraId="3229C0B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Деятельность педагогического коллектива по направлению "профориентация" включает в себя: знакомство обучающихся с умеренной, тяжелой, глубокой умственной отсталостью (интеллектуальными нарушениями), с тяжелыми и множественными нарушениями развития с миром доступных профессий, организацию доступных профессиональных проб.</w:t>
      </w:r>
    </w:p>
    <w:p w14:paraId="06D3790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Виды и формы деятельности:</w:t>
      </w:r>
    </w:p>
    <w:p w14:paraId="79D7237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профориентационные игры, расширяющие представления обучающихся о существующих профессиях;</w:t>
      </w:r>
    </w:p>
    <w:p w14:paraId="4D7853D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экскурсии на предприятия города, дающие обучающимся начальные представления о доступных профессиях и условиях работы людей, представляющих эти профессии, о возможных видах трудовой занятости;</w:t>
      </w:r>
    </w:p>
    <w:p w14:paraId="1C3611A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доступных профессиональных проб, в том числе в рамках трудовой занятости;</w:t>
      </w:r>
    </w:p>
    <w:p w14:paraId="614F7793"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организация фестивалей, призванных познакомить обучающихся с миром доступных профессий, вариантов трудовой занятости.</w:t>
      </w:r>
    </w:p>
    <w:p w14:paraId="40AB28A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Вариативные модули описывают те направления воспитательной работы, которые, по мнению образовательной организации, имеют воспитательный потенциал, служат ответом на запросы и потребности обучающихся с умеренной, тяжелой, глубокой умственной отсталостью (интеллектуальными нарушениями), с тяжелыми и множественными нарушениями развития и воспитывающих их семей, а также гармонично вписываются в школьный уклад.</w:t>
      </w:r>
    </w:p>
    <w:p w14:paraId="014472B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107.4.4.6. Вариативный модуль "Ключевые общешкольные дела и события" включает в себя традиционные для школьного уклада мероприятия (праздники, фестивали, спортивные состязания), в которых так или иначе участвует вся образовательная организация. В рамках решения воспитательный задач чрезвычайно важен этап планирования постепенного включения обучающихся с умеренной, тяжелой, глубокой умственной отсталостью (интеллектуальными нарушениями), с тяжелыми и множественными нарушениями развития, учет их особых потребностей и возможностей. Речь идет как о дозированной нагрузке (физической, психологической, сенсорной) на обучающегося, так и о его понимании смысла участия в общешкольном деле, о значимом посильном вкладе в ключевое для образовательной организации мероприятие.</w:t>
      </w:r>
    </w:p>
    <w:p w14:paraId="39F2296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107.4.4.7. Вариативный модуль "Образовательные путешествия и экскурсии", реализованный с учетом актуальных возможностей здоровья и особых потребностей обучающихся с умеренной, тяжелой, глубокой умственной отсталостью (интеллектуальными нарушениями), с тяжелыми и множественными нарушениями развития, поможет обучающимся расширить кругозор, получить новые знания об окружающей социальной, культурной, природной среде, приобрести важный опыт социально одобряемого поведения в различных внешкольных ситуациях.</w:t>
      </w:r>
    </w:p>
    <w:p w14:paraId="1A2B3A7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107.4.4.8. Вариативный модуль "Организация предметно-пространственной и здоровьесберегающей среды" поможет включить обучающихся с умеренной, тяжелой, глубокой умственной отсталостью (интеллектуальными нарушениями), с ТМНР не только в освоение возможностей открытой безбарьерной среды, создаваемой силами взрослых, но и самому принять посильное участие в ее обустройстве.</w:t>
      </w:r>
    </w:p>
    <w:p w14:paraId="076F020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Окружающая обучающегося предметно-пространственная, эстетическая среда образовательной организации, при условии ее грамотной организации, отвечающей необходимым специальным условиям воспитания и обучения, указанным в АООП, обогащает внутренний мир обучающегося, способствует формированию у него уверенности в собственных силах, предупреждает стрессовые ситуации, способствует позитивному восприятию ребенком образовательной организации. Воспитывающее и коррекционно-развивающее влияние на обучающегося осуществляется через различные виды и формы работы по обустройству и освоению предметно-пространственной среды. Компонент здоровьесбережения окружающего пространства является ключевым для обучающихся с умеренной, тяжелой, глубокой умственной отсталостью (интеллектуальными нарушениями), с тяжелыми и множественными нарушениями развития и реализуется грамотно отобранными стратегиями в </w:t>
      </w:r>
      <w:r w:rsidRPr="00262EAF">
        <w:rPr>
          <w:rFonts w:ascii="Times New Roman" w:hAnsi="Times New Roman" w:cs="Times New Roman"/>
          <w:sz w:val="24"/>
          <w:szCs w:val="24"/>
        </w:rPr>
        <w:lastRenderedPageBreak/>
        <w:t>соответствии с рекомендациями специалистов с учетом индивидуальных особенностей обучающихся, запроса семьи и ресурсов образовательной организации.</w:t>
      </w:r>
    </w:p>
    <w:p w14:paraId="48ADD11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107.4.4.9. Вариативный модуль "Интеграция общего и дополнительного образования" предполагает активное взаимодействие образовательной организации с педагогическими работниками, ведущим занятия в студиях, кружках или секциях, соорганизацию рабочих программ на уровне совместного выстраивания индивидуальной траектории личностных достижений обучающегося, его образовательных проб, обмен удачными педагогическими находками.</w:t>
      </w:r>
    </w:p>
    <w:p w14:paraId="4F3B0D3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Образовательная организация может разработать свои вариативные модули или один вариативный модуль или совместить собственный вариативный модуль и предложенный в данной программе.</w:t>
      </w:r>
    </w:p>
    <w:p w14:paraId="2776B0C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107.4.4.10. Вариативный модуль "Взаимодействия с родительскими сообществами" позволяет образовательной организации выстроить максимально адресную совместную воспитательную работу согласно родительским ожиданиям, запросам, а также профессиональным интересам и возможностям конкретного педагогического коллектива. Родительские сообщества могут объединять как семьи, воспитывающие обучающихся с умеренной, тяжелой, глубокой умственной отсталостью (интеллектуальными нарушениями), с тяжелыми и множественными нарушениями развития, так и носить смешанный характер (региональные отделения ВОРДИ), а также организовываться по принципу принадлежности к образовательной организации, округу, региону.</w:t>
      </w:r>
    </w:p>
    <w:p w14:paraId="0F679151"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107.4.4.11. Вариативный модуль "Взаимодействие с социальными партнерами" позволяет образовательной организации использовать ресурс межведомственного взаимодействия с объединениями культуры, театрами, музеями, медицинскими организациями, спортивными федерациями в рамках целенаправленной воспитательной деятельности.</w:t>
      </w:r>
    </w:p>
    <w:p w14:paraId="133E828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107.4.5. Раздел "Самоанализ воспитательной работы", который показывает, как именно образовательная организация планирует фиксировать, анализировать и осмыслять качества среды, способствующей решению задач воспитания.</w:t>
      </w:r>
    </w:p>
    <w:p w14:paraId="602348E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107.4.5.1. В разделе приводятся ключевые направления самоанализа, используемые организационные формы, психолого-педагогический и управленческий аспекты. В рабочей программе воспитания обучающихся с умеренной, тяжелой, глубокой умственной отсталостью (интеллектуальными нарушениями), с тяжелыми и множественными нарушениями развития описываются не достигнутые личностные результаты обучающихся, а дается обзор основных направлений внутренней экспертизы, проводимой образовательной организацией, возможно описание инструментов самоанализа (методов, технологий, конкретных приемов), которые использует образовательная организация в рамках данной деятельности.</w:t>
      </w:r>
    </w:p>
    <w:p w14:paraId="44B1363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107.4.5.2. В разделе должны быть указаны направления самоанализа воспитательной работы, которые выделяет образовательная организация, способы его осуществления, педагогический и управленческий инструментарий, приведены критерии достижения планируемых результатов воспитательной работы.</w:t>
      </w:r>
    </w:p>
    <w:p w14:paraId="5D79A37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107.4.5.3. Самоанализ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14:paraId="1E80CAA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Анализируется информационно-медийное сопровождение воспитательной работы (при наличии), деятельность методических служб образовательной организации.</w:t>
      </w:r>
    </w:p>
    <w:p w14:paraId="4DEB018B"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107.4.5.4. Основными принципами, на основе которых осуществляется самоанализ воспитательной работы в образовательной организации, являются:</w:t>
      </w:r>
    </w:p>
    <w:p w14:paraId="4BA71706"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гуманистической направленности осуществляемого анализа, ориентирующий экспертов на культуру взаимного уважения всех участников воспитательной работы;</w:t>
      </w:r>
    </w:p>
    <w:p w14:paraId="642B1FBD"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обучающимися и педагогическими работниками;</w:t>
      </w:r>
    </w:p>
    <w:p w14:paraId="656D785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целей и задач воспитания, умелого планирования своей воспитательной работы, адекватного подбора видов, форм и содержания их совместной с обучающимися деятельности;</w:t>
      </w:r>
    </w:p>
    <w:p w14:paraId="33AE83E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принцип разделенной ответственности за результаты личностного развития обучающихся, </w:t>
      </w:r>
      <w:r w:rsidRPr="00262EAF">
        <w:rPr>
          <w:rFonts w:ascii="Times New Roman" w:hAnsi="Times New Roman" w:cs="Times New Roman"/>
          <w:sz w:val="24"/>
          <w:szCs w:val="24"/>
        </w:rPr>
        <w:lastRenderedPageBreak/>
        <w:t xml:space="preserve">ориентирующий экспертов на понимание того, что личностное развитие обучающихся - это результат как социального воспитания, в котором участвует семья, образовательная организация и другие социальные институты, так и </w:t>
      </w:r>
      <w:proofErr w:type="gramStart"/>
      <w:r w:rsidRPr="00262EAF">
        <w:rPr>
          <w:rFonts w:ascii="Times New Roman" w:hAnsi="Times New Roman" w:cs="Times New Roman"/>
          <w:sz w:val="24"/>
          <w:szCs w:val="24"/>
        </w:rPr>
        <w:t>стихийной социализации</w:t>
      </w:r>
      <w:proofErr w:type="gramEnd"/>
      <w:r w:rsidRPr="00262EAF">
        <w:rPr>
          <w:rFonts w:ascii="Times New Roman" w:hAnsi="Times New Roman" w:cs="Times New Roman"/>
          <w:sz w:val="24"/>
          <w:szCs w:val="24"/>
        </w:rPr>
        <w:t xml:space="preserve"> и саморазвития обучающихся;</w:t>
      </w:r>
    </w:p>
    <w:p w14:paraId="4907677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принцип партнерского взаимодействия с семьей обучающегося с умеренной, тяжелой, глубокой умственной отсталостью (интеллектуальными нарушениями), с тяжелыми и множественными нарушениями развития, согласно которому обобщенные результаты самоанализа необходимо тактично и корректно обсудить с родительским сообществом образовательной организации, а по поводу динамики личностных результатов обучающихся сопоставить наблюдения родителей (законных представителей) и педагогических работников в индивидуальной беседе (по возможности).</w:t>
      </w:r>
    </w:p>
    <w:p w14:paraId="3C19610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107.4.5.5. Направления самоанализа воспитательного процесса в образовательной организации, реализующей АООП:</w:t>
      </w:r>
    </w:p>
    <w:p w14:paraId="34AC1BB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Направление 1. Результаты воспитания и социализации обучающихся во взаимосвязи с коррекционно-развивающей деятельностью.</w:t>
      </w:r>
    </w:p>
    <w:p w14:paraId="49B1057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Критерием, на основе которого осуществляется данный анализ, является динамика личностного развития обучающихся с умственной отсталостью.</w:t>
      </w:r>
    </w:p>
    <w:p w14:paraId="272B7DF9" w14:textId="66CFBF5E"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Анализ осуществляется классными руководителями совместно с заместителем директора по воспитательной работе с привлечением специалистов коррекционно</w:t>
      </w:r>
      <w:r w:rsidR="00C65079">
        <w:rPr>
          <w:rFonts w:ascii="Times New Roman" w:hAnsi="Times New Roman" w:cs="Times New Roman"/>
          <w:sz w:val="24"/>
          <w:szCs w:val="24"/>
        </w:rPr>
        <w:t>-</w:t>
      </w:r>
      <w:r w:rsidRPr="00262EAF">
        <w:rPr>
          <w:rFonts w:ascii="Times New Roman" w:hAnsi="Times New Roman" w:cs="Times New Roman"/>
          <w:sz w:val="24"/>
          <w:szCs w:val="24"/>
        </w:rPr>
        <w:t>развивающего профиля, педагога-психолога с обсуждением результатов анализа на заседании методического объединения классных руководителей, психолого-педагогическом консилиуме (или педагогическом совете образовательной организации).</w:t>
      </w:r>
    </w:p>
    <w:p w14:paraId="4A8C87D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Ведущим способом получения информации о результатах воспитания обучающихся с умеренной, тяжелой, глубокой умственной отсталостью (интеллектуальными нарушениями), с тяжелыми и множественными нарушениями развития является педагогическое наблюдение, дополнительные способы включают в себя беседу с родителями (законными представителями) по заранее разработанному плану, согласованному с педагогом-психологом; беседу с педагогом дополнительного образования (если ребенок посещал объединения дополнительного образования, студии, кружки, секции).</w:t>
      </w:r>
    </w:p>
    <w:p w14:paraId="0C43D01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Внимание педагогических работников сосредотачивается на следующих вопросах: Какова динамика личностного развития обучающихся: каковы ожидаемые и реальные результаты воспитательной работы? Каковы главные достижения обучающихся, с точки зрения педагогических работников и специалистов? Какие проблемы воспитательного характера удалось решить в течение учебного года и что помогло в этой работе? Каковы дефициты в воспитательной работе образовательной организации? Появились ли новые проблемы воспитательного характера? Каковы направления решений этих проблем? Какая помощь и какие ресурсы для этого нужны педагогическим работникам?</w:t>
      </w:r>
    </w:p>
    <w:p w14:paraId="2092064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Направление 2. Качества воспитательной среды в образовательной организации.</w:t>
      </w:r>
    </w:p>
    <w:p w14:paraId="1D078D10"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Рекомендуется каждый год выбирать одно из направлений анализа воспитательной среды образовательной организации, реализующей АООП, в ее взаимосвязи с коррекционно-развивающей деятельностью. Это могут быть следующие направления:</w:t>
      </w:r>
    </w:p>
    <w:p w14:paraId="45BB6C4A" w14:textId="4AED60A0"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связанные с характером и наличием вариативной работы с родителями (законными представителями), семьями, воспитывающими обучающихся с умеренной, тяжелой, глубокой умственной отсталостью (интеллектуальными нарушениями), с тяжелыми и множественными нарушениями развития, включая их нормо</w:t>
      </w:r>
      <w:r w:rsidR="00C65079">
        <w:rPr>
          <w:rFonts w:ascii="Times New Roman" w:hAnsi="Times New Roman" w:cs="Times New Roman"/>
          <w:sz w:val="24"/>
          <w:szCs w:val="24"/>
        </w:rPr>
        <w:t>-</w:t>
      </w:r>
      <w:r w:rsidRPr="00262EAF">
        <w:rPr>
          <w:rFonts w:ascii="Times New Roman" w:hAnsi="Times New Roman" w:cs="Times New Roman"/>
          <w:sz w:val="24"/>
          <w:szCs w:val="24"/>
        </w:rPr>
        <w:t>типичных братьев и сестер;</w:t>
      </w:r>
    </w:p>
    <w:p w14:paraId="423625AE"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 развитием детско-взрослых сообществ в условиях образовательной организации;</w:t>
      </w:r>
    </w:p>
    <w:p w14:paraId="32505309"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с интеграцией общего и дополнительного образования в рамках решения достижения </w:t>
      </w:r>
      <w:proofErr w:type="gramStart"/>
      <w:r w:rsidRPr="00262EAF">
        <w:rPr>
          <w:rFonts w:ascii="Times New Roman" w:hAnsi="Times New Roman" w:cs="Times New Roman"/>
          <w:sz w:val="24"/>
          <w:szCs w:val="24"/>
        </w:rPr>
        <w:t>личностных образовательных результатов</w:t>
      </w:r>
      <w:proofErr w:type="gramEnd"/>
      <w:r w:rsidRPr="00262EAF">
        <w:rPr>
          <w:rFonts w:ascii="Times New Roman" w:hAnsi="Times New Roman" w:cs="Times New Roman"/>
          <w:sz w:val="24"/>
          <w:szCs w:val="24"/>
        </w:rPr>
        <w:t xml:space="preserve"> обучающихся;</w:t>
      </w:r>
    </w:p>
    <w:p w14:paraId="4E8E5D6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 анализом характера общения обучающихся друг с другом и педагогическими работниками, как в урочной, так и во внеурочной работе;</w:t>
      </w:r>
    </w:p>
    <w:p w14:paraId="46A2302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наличие и эффективность сетевого и межведомственного взаимодействия;</w:t>
      </w:r>
    </w:p>
    <w:p w14:paraId="571E2C0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этетической предметно-пространственной и социальной безбарьерной среды, привлечение обучающихся и родительских сообществ к реализации этого направления;</w:t>
      </w:r>
    </w:p>
    <w:p w14:paraId="3B8CA71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развитие системы наставничества в образовательной организации.</w:t>
      </w:r>
    </w:p>
    <w:p w14:paraId="1DF227C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 выбранному направлению формулируется критерий, который поможет коллективу образовательной организации осуществить самоанализ, а также разрабатывается инструмент анализа и способы интерпретации.</w:t>
      </w:r>
    </w:p>
    <w:p w14:paraId="6DED70CF"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107.4.6. Программа сотрудничества с семьей обучающегося.</w:t>
      </w:r>
    </w:p>
    <w:p w14:paraId="490D9BC7" w14:textId="72B2B7AD" w:rsidR="00E0204B"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Программа сотрудничества с семьей направлена на обеспечение конструктивного взаимодействия специалистов образовательной организации и родителей (законных представителей) обучающегося в интересах особого обучающегося и его семьи. Программа обеспечивает сопровождение семьи, воспитывающей обучающегося-инвалида путем организации и проведения различных мероприятий:</w:t>
      </w:r>
    </w:p>
    <w:p w14:paraId="4D3D6D98" w14:textId="77777777" w:rsidR="00C8481C" w:rsidRPr="00262EAF" w:rsidRDefault="00C8481C" w:rsidP="00C1613C">
      <w:pPr>
        <w:pStyle w:val="ConsPlusNormal"/>
        <w:ind w:firstLine="540"/>
        <w:jc w:val="both"/>
        <w:rPr>
          <w:rFonts w:ascii="Times New Roman" w:hAnsi="Times New Roman" w:cs="Times New Roman"/>
          <w:sz w:val="24"/>
          <w:szCs w:val="24"/>
        </w:rPr>
      </w:pPr>
    </w:p>
    <w:p w14:paraId="2A1DEE65" w14:textId="77777777" w:rsidR="00E0204B" w:rsidRPr="00262EAF" w:rsidRDefault="00E0204B">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6573"/>
      </w:tblGrid>
      <w:tr w:rsidR="00E0204B" w:rsidRPr="00262EAF" w14:paraId="794E70CA" w14:textId="77777777" w:rsidTr="00042F02">
        <w:tc>
          <w:tcPr>
            <w:tcW w:w="3628" w:type="dxa"/>
          </w:tcPr>
          <w:p w14:paraId="594F6F02" w14:textId="77777777" w:rsidR="00E0204B" w:rsidRPr="00042F02" w:rsidRDefault="00E0204B">
            <w:pPr>
              <w:pStyle w:val="ConsPlusNormal"/>
              <w:jc w:val="center"/>
              <w:rPr>
                <w:rFonts w:ascii="Times New Roman" w:hAnsi="Times New Roman" w:cs="Times New Roman"/>
                <w:szCs w:val="20"/>
              </w:rPr>
            </w:pPr>
            <w:r w:rsidRPr="00042F02">
              <w:rPr>
                <w:rFonts w:ascii="Times New Roman" w:hAnsi="Times New Roman" w:cs="Times New Roman"/>
                <w:szCs w:val="20"/>
              </w:rPr>
              <w:t>Задачи</w:t>
            </w:r>
          </w:p>
        </w:tc>
        <w:tc>
          <w:tcPr>
            <w:tcW w:w="6573" w:type="dxa"/>
          </w:tcPr>
          <w:p w14:paraId="57628328" w14:textId="77777777" w:rsidR="00E0204B" w:rsidRPr="00042F02" w:rsidRDefault="00E0204B">
            <w:pPr>
              <w:pStyle w:val="ConsPlusNormal"/>
              <w:jc w:val="center"/>
              <w:rPr>
                <w:rFonts w:ascii="Times New Roman" w:hAnsi="Times New Roman" w:cs="Times New Roman"/>
                <w:szCs w:val="20"/>
              </w:rPr>
            </w:pPr>
            <w:r w:rsidRPr="00042F02">
              <w:rPr>
                <w:rFonts w:ascii="Times New Roman" w:hAnsi="Times New Roman" w:cs="Times New Roman"/>
                <w:szCs w:val="20"/>
              </w:rPr>
              <w:t>Возможные мероприятия</w:t>
            </w:r>
          </w:p>
        </w:tc>
      </w:tr>
      <w:tr w:rsidR="00E0204B" w:rsidRPr="00262EAF" w14:paraId="788212B2" w14:textId="77777777" w:rsidTr="00042F02">
        <w:tc>
          <w:tcPr>
            <w:tcW w:w="3628" w:type="dxa"/>
          </w:tcPr>
          <w:p w14:paraId="5149FEBA"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Психологическая поддержка семьи</w:t>
            </w:r>
          </w:p>
        </w:tc>
        <w:tc>
          <w:tcPr>
            <w:tcW w:w="6573" w:type="dxa"/>
          </w:tcPr>
          <w:p w14:paraId="1EBDFD77"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тренинги,</w:t>
            </w:r>
          </w:p>
          <w:p w14:paraId="79B1742D"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психокоррекционные занятия,</w:t>
            </w:r>
          </w:p>
          <w:p w14:paraId="27C2DA29"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встречи родительского клуба,</w:t>
            </w:r>
          </w:p>
          <w:p w14:paraId="79381B73"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индивидуальные консультации с психологом</w:t>
            </w:r>
          </w:p>
        </w:tc>
      </w:tr>
      <w:tr w:rsidR="00E0204B" w:rsidRPr="00262EAF" w14:paraId="595FF411" w14:textId="77777777" w:rsidTr="00042F02">
        <w:tc>
          <w:tcPr>
            <w:tcW w:w="3628" w:type="dxa"/>
          </w:tcPr>
          <w:p w14:paraId="311423B0"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Повышение осведомленности родителей (законных представителей) об особенностях развития и специфических образовательных потребностях обучающегося</w:t>
            </w:r>
          </w:p>
        </w:tc>
        <w:tc>
          <w:tcPr>
            <w:tcW w:w="6573" w:type="dxa"/>
          </w:tcPr>
          <w:p w14:paraId="6CA9D580"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индивидуальные консультации родителей (законных представителей) со специалистами,</w:t>
            </w:r>
          </w:p>
          <w:p w14:paraId="4A70830A"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тематические семинары</w:t>
            </w:r>
          </w:p>
        </w:tc>
      </w:tr>
      <w:tr w:rsidR="00E0204B" w:rsidRPr="00262EAF" w14:paraId="4854DB7A" w14:textId="77777777" w:rsidTr="00042F02">
        <w:tc>
          <w:tcPr>
            <w:tcW w:w="3628" w:type="dxa"/>
          </w:tcPr>
          <w:p w14:paraId="51231D6C"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обеспечение участия семьи в разработке и реализации СИПР</w:t>
            </w:r>
          </w:p>
        </w:tc>
        <w:tc>
          <w:tcPr>
            <w:tcW w:w="6573" w:type="dxa"/>
          </w:tcPr>
          <w:p w14:paraId="4B2C8BA1"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договор о сотрудничестве (образовании) между родителями (законными представителями) и образовательной организацией;</w:t>
            </w:r>
          </w:p>
          <w:p w14:paraId="06F57FB3"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убеждение родителей (законных представителей) в необходимости их участия в разработке СИПР в интересах обучающегося;</w:t>
            </w:r>
          </w:p>
          <w:p w14:paraId="1330B233"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посещение родителями (законными представителями) уроков (занятий) в организации;</w:t>
            </w:r>
          </w:p>
          <w:p w14:paraId="4E30FC88"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домашнее визитирование</w:t>
            </w:r>
          </w:p>
        </w:tc>
      </w:tr>
      <w:tr w:rsidR="00E0204B" w:rsidRPr="00262EAF" w14:paraId="4C1DA8F5" w14:textId="77777777" w:rsidTr="00042F02">
        <w:tc>
          <w:tcPr>
            <w:tcW w:w="3628" w:type="dxa"/>
          </w:tcPr>
          <w:p w14:paraId="7A74AAA3"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обеспечение единства требований к обучающемуся в семье и в образовательной организации</w:t>
            </w:r>
          </w:p>
        </w:tc>
        <w:tc>
          <w:tcPr>
            <w:tcW w:w="6573" w:type="dxa"/>
          </w:tcPr>
          <w:p w14:paraId="68C32ED1"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договор о сотрудничестве (образовании) между родителями (законными представителями) и образовательной организацией;</w:t>
            </w:r>
          </w:p>
          <w:p w14:paraId="22E7EEA8"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консультирование; посещение родителями (законными представителями) уроков (занятий) в организации;</w:t>
            </w:r>
          </w:p>
          <w:p w14:paraId="36BB57A2"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домашнее визитирование</w:t>
            </w:r>
          </w:p>
        </w:tc>
      </w:tr>
      <w:tr w:rsidR="00E0204B" w:rsidRPr="00262EAF" w14:paraId="297D533A" w14:textId="77777777" w:rsidTr="00042F02">
        <w:tc>
          <w:tcPr>
            <w:tcW w:w="3628" w:type="dxa"/>
          </w:tcPr>
          <w:p w14:paraId="28E7A74E"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организация регулярного обмена информацией о ребенке, о ходе реализации СИПР и результатах ее освоения</w:t>
            </w:r>
          </w:p>
        </w:tc>
        <w:tc>
          <w:tcPr>
            <w:tcW w:w="6573" w:type="dxa"/>
          </w:tcPr>
          <w:p w14:paraId="5A0A2F2E"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ведение дневника наблюдений (краткие записи);</w:t>
            </w:r>
          </w:p>
          <w:p w14:paraId="53C0DB5D"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информирование электронными средствами;</w:t>
            </w:r>
          </w:p>
          <w:p w14:paraId="28AC6EF4"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личные встречи, беседы;</w:t>
            </w:r>
          </w:p>
          <w:p w14:paraId="7A295D41"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просмотр и обсуждение видеозаписей с ребенком;</w:t>
            </w:r>
          </w:p>
          <w:p w14:paraId="1FEB85EB"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проведение открытых уроков (занятий)</w:t>
            </w:r>
          </w:p>
        </w:tc>
      </w:tr>
      <w:tr w:rsidR="00E0204B" w:rsidRPr="00262EAF" w14:paraId="415F43B6" w14:textId="77777777" w:rsidTr="00042F02">
        <w:tc>
          <w:tcPr>
            <w:tcW w:w="3628" w:type="dxa"/>
          </w:tcPr>
          <w:p w14:paraId="47EE9D27"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организацию участия родителей (законных представителей) во внеурочных мероприятиях</w:t>
            </w:r>
          </w:p>
        </w:tc>
        <w:tc>
          <w:tcPr>
            <w:tcW w:w="6573" w:type="dxa"/>
          </w:tcPr>
          <w:p w14:paraId="280FCD24"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привлечение родителей (законных представителей) к планированию мероприятий;</w:t>
            </w:r>
          </w:p>
          <w:p w14:paraId="013DAE1B"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анонсы запланированных внеурочных мероприятий;</w:t>
            </w:r>
          </w:p>
          <w:p w14:paraId="364CF4FC" w14:textId="77777777" w:rsidR="00E0204B" w:rsidRPr="00042F02" w:rsidRDefault="00E0204B">
            <w:pPr>
              <w:pStyle w:val="ConsPlusNormal"/>
              <w:rPr>
                <w:rFonts w:ascii="Times New Roman" w:hAnsi="Times New Roman" w:cs="Times New Roman"/>
                <w:szCs w:val="20"/>
              </w:rPr>
            </w:pPr>
            <w:r w:rsidRPr="00042F02">
              <w:rPr>
                <w:rFonts w:ascii="Times New Roman" w:hAnsi="Times New Roman" w:cs="Times New Roman"/>
                <w:szCs w:val="20"/>
              </w:rPr>
              <w:t>поощрение активных родителей (законных представителей).</w:t>
            </w:r>
          </w:p>
        </w:tc>
      </w:tr>
    </w:tbl>
    <w:p w14:paraId="7EB56C17" w14:textId="77777777" w:rsidR="00E0204B" w:rsidRPr="00262EAF" w:rsidRDefault="00E0204B">
      <w:pPr>
        <w:pStyle w:val="ConsPlusNormal"/>
        <w:ind w:firstLine="540"/>
        <w:jc w:val="both"/>
        <w:rPr>
          <w:rFonts w:ascii="Times New Roman" w:hAnsi="Times New Roman" w:cs="Times New Roman"/>
          <w:sz w:val="24"/>
          <w:szCs w:val="24"/>
        </w:rPr>
      </w:pPr>
    </w:p>
    <w:p w14:paraId="1100996E" w14:textId="2241C69F" w:rsidR="00E0204B" w:rsidRPr="00262EAF" w:rsidRDefault="00C65079">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 xml:space="preserve">VI. Организационный раздел </w:t>
      </w:r>
      <w:r w:rsidR="00E0204B" w:rsidRPr="00262EAF">
        <w:rPr>
          <w:rFonts w:ascii="Times New Roman" w:hAnsi="Times New Roman" w:cs="Times New Roman"/>
          <w:sz w:val="24"/>
          <w:szCs w:val="24"/>
        </w:rPr>
        <w:t>АООП УО (вариант 2)</w:t>
      </w:r>
    </w:p>
    <w:p w14:paraId="5F0ADA2A" w14:textId="77777777" w:rsidR="00E0204B" w:rsidRPr="00262EAF" w:rsidRDefault="00E0204B" w:rsidP="0031317B">
      <w:pPr>
        <w:pStyle w:val="ConsPlusNormal"/>
        <w:jc w:val="center"/>
        <w:rPr>
          <w:rFonts w:ascii="Times New Roman" w:hAnsi="Times New Roman" w:cs="Times New Roman"/>
          <w:sz w:val="24"/>
          <w:szCs w:val="24"/>
        </w:rPr>
      </w:pPr>
    </w:p>
    <w:p w14:paraId="3E6068DB" w14:textId="6EB78F4A" w:rsidR="00E0204B" w:rsidRPr="00262EAF" w:rsidRDefault="00196C63" w:rsidP="0031317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108. У</w:t>
      </w:r>
      <w:r w:rsidR="00E0204B" w:rsidRPr="00262EAF">
        <w:rPr>
          <w:rFonts w:ascii="Times New Roman" w:hAnsi="Times New Roman" w:cs="Times New Roman"/>
          <w:sz w:val="24"/>
          <w:szCs w:val="24"/>
        </w:rPr>
        <w:t>чебный план, образовательных организаций Российской Федерации (далее - учебный план), реализующих ФАООП УО (вариант 2), фиксирует общий объем нагрузки, максимальный объем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14:paraId="13A36D1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14:paraId="7F9D6C9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Недельный учебный план представлен по этапам обучения.</w:t>
      </w:r>
    </w:p>
    <w:p w14:paraId="555BB72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этап - 1 дополнительный, I - IV класс.</w:t>
      </w:r>
    </w:p>
    <w:p w14:paraId="3A8DDBA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этап - V - IX классы;</w:t>
      </w:r>
    </w:p>
    <w:p w14:paraId="6F2FC3D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этап - X - XII классы.</w:t>
      </w:r>
    </w:p>
    <w:p w14:paraId="1679283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Учебная нагрузка рассчитывается исходя из 33 учебных недель в году в 1 дополнительном и в 1 классе и 34 учебных недель в году со 2 по 12 класс.</w:t>
      </w:r>
    </w:p>
    <w:p w14:paraId="4107708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Общий объем учебной нагрузки составляет не более от 3039 до 3732 академических часов на I этапе </w:t>
      </w:r>
      <w:r w:rsidRPr="00262EAF">
        <w:rPr>
          <w:rFonts w:ascii="Times New Roman" w:hAnsi="Times New Roman" w:cs="Times New Roman"/>
          <w:sz w:val="24"/>
          <w:szCs w:val="24"/>
        </w:rPr>
        <w:lastRenderedPageBreak/>
        <w:t>обучения (I - IV или I дополнительный, I - IV класс), 5066 академических часов на II этапе обучения (V - IX класс) и 3060 часов на III этапе (10 - 12 класс).</w:t>
      </w:r>
    </w:p>
    <w:p w14:paraId="5574187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109. На каждом этапе обучения в учебном плане представлены шесть предметных областей. Содержание всех учебных предметов, входящих в состав каждой предметной области, имеет ярко выраженную коррекционно-развивающую направленность. Кроме этого, с целью коррекции недостатков психического и физического развития обучающихся в структуру учебного плана входит и коррекционно-развивающая область.</w:t>
      </w:r>
    </w:p>
    <w:p w14:paraId="61DBAD5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110. Учебный план включает две части: обязательную часть и часть, формируемую участниками образовательных отношений.</w:t>
      </w:r>
    </w:p>
    <w:p w14:paraId="439635E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Состав учебных предметов в обязательной части учебного плана может различаться для обучающихся с умеренной, тяжелой, глубокой умственной отсталостью (интеллектуальными нарушениями), с тяжелыми и множественными нарушениями развития разных нозологических групп и определяется в соответствии с представленными ниже учебными планами.</w:t>
      </w:r>
    </w:p>
    <w:p w14:paraId="749EC17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каждой группы обучающихся, а также индивидуальных потребностей каждого обучающегося.</w:t>
      </w:r>
    </w:p>
    <w:p w14:paraId="09702D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Таким образом, часть учебного плана, формируемая участниками образовательных отношений, предусматривает:</w:t>
      </w:r>
    </w:p>
    <w:p w14:paraId="2F80D2A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учебные занятия, обеспечивающие различные интересы обучающихся, в том числе этнокультурные;</w:t>
      </w:r>
    </w:p>
    <w:p w14:paraId="7C1E7E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увеличение учебных часов, отводимых на изучение отдельных учебных предметов обязательной части;</w:t>
      </w:r>
    </w:p>
    <w:p w14:paraId="38ED9D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введение учебных курсов, обеспечивающих удовлетворение </w:t>
      </w:r>
      <w:proofErr w:type="gramStart"/>
      <w:r w:rsidRPr="00262EAF">
        <w:rPr>
          <w:rFonts w:ascii="Times New Roman" w:hAnsi="Times New Roman" w:cs="Times New Roman"/>
          <w:sz w:val="24"/>
          <w:szCs w:val="24"/>
        </w:rPr>
        <w:t>особых образовательных потребностей</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(интеллектуальными нарушениями), с тяжелыми и множественными нарушениями развития и необходимую коррекцию недостатков в психическом и (или) физическом развитии.</w:t>
      </w:r>
    </w:p>
    <w:p w14:paraId="0EC66A3D" w14:textId="2A3D3C1F"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АООП УО (вариант 2) может включать как один, так и несколько учебных планов. Специальная индивидуальная программа развития (СИПР), разрабатываемая образовательной организацией на основе АООП, включает индивидуальный учебный план (далее -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 Общий объем нагрузки, включенной в ИУП, не может превышать объем, предусмотренный учебным планом АООП.</w:t>
      </w:r>
    </w:p>
    <w:p w14:paraId="6CE653B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Формы организации образовательного процесса, чередование учебной и внеурочной деятельности в рамках реализации АООП образования определяет образовательная организация.</w:t>
      </w:r>
    </w:p>
    <w:p w14:paraId="5B267E1A" w14:textId="79758F44"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Учебные планы обеспечивают возможность обучения на государственных языках субъектов Российской Федерации, а также возможность их изучения, в случаях, предусмотренных законодательством Российской Федерации в области образования, и устанавливают количество занятий, отводимых на их изучение, по классам (годам) обучения. При организации образования на основе СИПР индивидуальная недельная нагрузка обучающегося может варьироваться. Так, с учетом федерального учебного плана организация, реализующая вариант 2 АООП, составляет ИУП для каждого обучающегося, в котором определен индивидуальный набор учебных предметов и коррекционных курсов с указанием объема учебной нагрузки. Различия в индивидуальных учебных планах объясняются разнообразием образовательных потребностей, индивидуальных возможностей и особе</w:t>
      </w:r>
      <w:r w:rsidR="005854FC">
        <w:rPr>
          <w:rFonts w:ascii="Times New Roman" w:hAnsi="Times New Roman" w:cs="Times New Roman"/>
          <w:sz w:val="24"/>
          <w:szCs w:val="24"/>
        </w:rPr>
        <w:t xml:space="preserve">нностей развития обучающихся. </w:t>
      </w:r>
      <w:proofErr w:type="gramStart"/>
      <w:r w:rsidR="005854FC">
        <w:rPr>
          <w:rFonts w:ascii="Times New Roman" w:hAnsi="Times New Roman" w:cs="Times New Roman"/>
          <w:sz w:val="24"/>
          <w:szCs w:val="24"/>
        </w:rPr>
        <w:t xml:space="preserve">В </w:t>
      </w:r>
      <w:r w:rsidRPr="00262EAF">
        <w:rPr>
          <w:rFonts w:ascii="Times New Roman" w:hAnsi="Times New Roman" w:cs="Times New Roman"/>
          <w:sz w:val="24"/>
          <w:szCs w:val="24"/>
        </w:rPr>
        <w:t>индивидуальных учебных планах</w:t>
      </w:r>
      <w:proofErr w:type="gramEnd"/>
      <w:r w:rsidRPr="00262EAF">
        <w:rPr>
          <w:rFonts w:ascii="Times New Roman" w:hAnsi="Times New Roman" w:cs="Times New Roman"/>
          <w:sz w:val="24"/>
          <w:szCs w:val="24"/>
        </w:rPr>
        <w:t xml:space="preserve"> обучающихся с наиболее тяжелыми нарушениями развития, как правило, преобладают занятия коррекционной направленности. У обучающихся с менее выраженными нарушениями развития больший объем учебной нагрузки распределится на предметные области. Для обучающихся, особые образовательные потребности которых не позволяют осваивать предметы основной части учебного плана АООП, учебная нагрузка для СИПР формируется следующим образом: увеличивается количество часов коррекционных курсов и добавляются часы коррекционно</w:t>
      </w:r>
      <w:r w:rsidR="00DD62C8">
        <w:rPr>
          <w:rFonts w:ascii="Times New Roman" w:hAnsi="Times New Roman" w:cs="Times New Roman"/>
          <w:sz w:val="24"/>
          <w:szCs w:val="24"/>
        </w:rPr>
        <w:t xml:space="preserve">- </w:t>
      </w:r>
      <w:r w:rsidRPr="00262EAF">
        <w:rPr>
          <w:rFonts w:ascii="Times New Roman" w:hAnsi="Times New Roman" w:cs="Times New Roman"/>
          <w:sz w:val="24"/>
          <w:szCs w:val="24"/>
        </w:rPr>
        <w:t>развивающих занятий в пределах максимально допустимой нагрузки, установленной учебным планом. Некоторые обучающиеся, испытывающие трудности адаптации к условиям обучения в группе, могут находиться в организации ограниченное время, объем их нагрузки также лимитируется индивидуальным учебным планом и отражается в расписании занятий.</w:t>
      </w:r>
    </w:p>
    <w:p w14:paraId="6EC0979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111. Процесс обучения по предметам организуется в форме урока. Педагогический работник проводит урок для состава всего класса или для группы обучающихся, а также индивидуальную работу с </w:t>
      </w:r>
      <w:r w:rsidRPr="00262EAF">
        <w:rPr>
          <w:rFonts w:ascii="Times New Roman" w:hAnsi="Times New Roman" w:cs="Times New Roman"/>
          <w:sz w:val="24"/>
          <w:szCs w:val="24"/>
        </w:rPr>
        <w:lastRenderedPageBreak/>
        <w:t>обучающимся в соответствии с расписанием уроков. Продолжительность индивидуальных занятий не должна превышать 25 мин., фронтальных, групповых и подгрупповых занятий - не более 40 минут. В учебном плане устанавливается количество учебных часов по предметам обучения на единицу обучающихся. Единицей обучающихся считается: один ученик (индивидуальная работа), группа (2 - 3 обучающихся), класс (все обучающиеся класса).</w:t>
      </w:r>
    </w:p>
    <w:p w14:paraId="6D8373A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Равномерное распределение учебных часов по предметам для разных возрастных групп связана с необходимостью поэтапного повторения и закрепления формируемых учебных действий, отражает потребность в них "среднего" обучающегося. С учетом расширения знаний и формирующегося опыта к старшему школьному возрасту часы на ряд предметов практического содержания увеличиваются.</w:t>
      </w:r>
    </w:p>
    <w:p w14:paraId="66F805A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112. Содержание коррекционно-развивающей области учебного плана представлено коррекционными курсами и коррекционно-развивающими занятиями.</w:t>
      </w:r>
    </w:p>
    <w:p w14:paraId="53FE0F5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Выбор коррекционных индивидуальных и групповых занятий, их количественное соотношение может осуществляться общеобразовательной организацией самостоятельно, исходя </w:t>
      </w:r>
      <w:proofErr w:type="gramStart"/>
      <w:r w:rsidRPr="00262EAF">
        <w:rPr>
          <w:rFonts w:ascii="Times New Roman" w:hAnsi="Times New Roman" w:cs="Times New Roman"/>
          <w:sz w:val="24"/>
          <w:szCs w:val="24"/>
        </w:rPr>
        <w:t>из психофизических особенностей</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(интеллектуальными нарушениями), с тяжелыми и множественными нарушениями развития на основании рекомендаций психолого-медико-педагогической комиссии. Время, отведенное на реализацию коррекционно-развивающей области, не учитывается при определении максимально допустимой учебной нагрузки, но учитывается при определении объемов финансирования.</w:t>
      </w:r>
    </w:p>
    <w:p w14:paraId="549E77F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Коррекционные курсы реализуются, как правило, в форме индивидуальных занятий. Выбор дисциплин коррекционно-развивающей направленности для индивидуальных и групповых занятий, их количественное соотношение может осуществляться образовательной организацией самостоятельно, исходя из особенностей развития обучающихся с умственной отсталостью и на основании рекомендаций ПМПК и индивидуальной программы реабилитации инвалида. Продолжительность коррекционного занятия варьируется с учетом </w:t>
      </w:r>
      <w:proofErr w:type="gramStart"/>
      <w:r w:rsidRPr="00262EAF">
        <w:rPr>
          <w:rFonts w:ascii="Times New Roman" w:hAnsi="Times New Roman" w:cs="Times New Roman"/>
          <w:sz w:val="24"/>
          <w:szCs w:val="24"/>
        </w:rPr>
        <w:t>психофизического состояния</w:t>
      </w:r>
      <w:proofErr w:type="gramEnd"/>
      <w:r w:rsidRPr="00262EAF">
        <w:rPr>
          <w:rFonts w:ascii="Times New Roman" w:hAnsi="Times New Roman" w:cs="Times New Roman"/>
          <w:sz w:val="24"/>
          <w:szCs w:val="24"/>
        </w:rPr>
        <w:t xml:space="preserve"> обучающегося до 25 минут.</w:t>
      </w:r>
    </w:p>
    <w:p w14:paraId="5E6DC50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Курсы коррекционно-развивающей области реализуются в рамках внеурочной деятельности.</w:t>
      </w:r>
    </w:p>
    <w:p w14:paraId="342D810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Общий объем внеурочной деятельности составляет 10 часов в неделю (не более 1690 часов на I этапе обучения (1 - 4 и дополнительный класс), 1700 часов на II этапе обучения (5 - 9 класс) и 1020 часов на III этапе (10 - 12 класс) Из 10 часов внеурочной деятельности в неделю не менее 5 часов отводится на реализацию коррекционно-развивающей области.</w:t>
      </w:r>
    </w:p>
    <w:p w14:paraId="50BAD1D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113. Организация занятий по направлениям внеурочной деятельности является также неотъемлемой частью образовательного процесса в общеобразовательной организации.</w:t>
      </w:r>
    </w:p>
    <w:p w14:paraId="2A0FF93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Выбор направлений внеурочной деятельности и распределение на них часов самостоятельно осуществляется общеобразовательной организацией в рамках общего количества часов, предусмотренных федеральным учебным планом.</w:t>
      </w:r>
    </w:p>
    <w:p w14:paraId="41D8BF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Внеурочная деятельность направлена на развитие личности обучающегося средствами физического, нравственного, эстетического, трудового воспитания, а также на расширение </w:t>
      </w:r>
      <w:proofErr w:type="gramStart"/>
      <w:r w:rsidRPr="00262EAF">
        <w:rPr>
          <w:rFonts w:ascii="Times New Roman" w:hAnsi="Times New Roman" w:cs="Times New Roman"/>
          <w:sz w:val="24"/>
          <w:szCs w:val="24"/>
        </w:rPr>
        <w:t>контактов</w:t>
      </w:r>
      <w:proofErr w:type="gramEnd"/>
      <w:r w:rsidRPr="00262EAF">
        <w:rPr>
          <w:rFonts w:ascii="Times New Roman" w:hAnsi="Times New Roman" w:cs="Times New Roman"/>
          <w:sz w:val="24"/>
          <w:szCs w:val="24"/>
        </w:rPr>
        <w:t xml:space="preserve"> обучающихся с обычно развивающимися сверстниками и взаимодействие с обществом. Организация внеурочной воспитательной работы является неотъемлемой частью образовательного процесса в образовательной организации.</w:t>
      </w:r>
    </w:p>
    <w:p w14:paraId="33308EC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Чередование учебной и внеурочной деятельности в рамках реализации АООП и СИПР определяет образовательная организация.</w:t>
      </w:r>
    </w:p>
    <w:p w14:paraId="68E2F21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Время, отведенное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объемов финансирования, направляемых на реализацию АООП.</w:t>
      </w:r>
    </w:p>
    <w:p w14:paraId="656D345D" w14:textId="60C41098" w:rsidR="00E0204B"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прилагаемых таблицах представлены недельные учебные плана для ФАООП УО (вариант 2) разных нозологических групп, рассчитанные на 13-летний период обучения (с 1 дополнительного по 4 класс, с 5 по 9 класс и с 10 по 12 класс).</w:t>
      </w:r>
    </w:p>
    <w:p w14:paraId="5CBD8DFB" w14:textId="6EFCAC33" w:rsidR="00DD62C8" w:rsidRDefault="00DD62C8" w:rsidP="0031317B">
      <w:pPr>
        <w:pStyle w:val="ConsPlusNormal"/>
        <w:ind w:firstLine="540"/>
        <w:jc w:val="both"/>
        <w:rPr>
          <w:rFonts w:ascii="Times New Roman" w:hAnsi="Times New Roman" w:cs="Times New Roman"/>
          <w:sz w:val="24"/>
          <w:szCs w:val="24"/>
        </w:rPr>
      </w:pPr>
    </w:p>
    <w:p w14:paraId="6E670E72" w14:textId="0A9F4F11" w:rsidR="00DD62C8" w:rsidRDefault="00DD62C8">
      <w:pPr>
        <w:pStyle w:val="ConsPlusNormal"/>
        <w:spacing w:before="200"/>
        <w:ind w:firstLine="540"/>
        <w:jc w:val="both"/>
        <w:rPr>
          <w:rFonts w:ascii="Times New Roman" w:hAnsi="Times New Roman" w:cs="Times New Roman"/>
          <w:sz w:val="24"/>
          <w:szCs w:val="24"/>
        </w:rPr>
      </w:pPr>
    </w:p>
    <w:p w14:paraId="1CA8FF2B" w14:textId="12A29C03" w:rsidR="00C65079" w:rsidRDefault="00C65079">
      <w:pPr>
        <w:pStyle w:val="ConsPlusNormal"/>
        <w:spacing w:before="200"/>
        <w:ind w:firstLine="540"/>
        <w:jc w:val="both"/>
        <w:rPr>
          <w:rFonts w:ascii="Times New Roman" w:hAnsi="Times New Roman" w:cs="Times New Roman"/>
          <w:sz w:val="24"/>
          <w:szCs w:val="24"/>
        </w:rPr>
      </w:pPr>
    </w:p>
    <w:p w14:paraId="0347CB60" w14:textId="7451E2C3" w:rsidR="00C1613C" w:rsidRDefault="00C1613C">
      <w:pPr>
        <w:pStyle w:val="ConsPlusNormal"/>
        <w:spacing w:before="200"/>
        <w:ind w:firstLine="540"/>
        <w:jc w:val="both"/>
        <w:rPr>
          <w:rFonts w:ascii="Times New Roman" w:hAnsi="Times New Roman" w:cs="Times New Roman"/>
          <w:sz w:val="24"/>
          <w:szCs w:val="24"/>
        </w:rPr>
      </w:pPr>
    </w:p>
    <w:p w14:paraId="04753839" w14:textId="1FFAA3F9" w:rsidR="00C1613C" w:rsidRDefault="00C1613C">
      <w:pPr>
        <w:pStyle w:val="ConsPlusNormal"/>
        <w:spacing w:before="200"/>
        <w:ind w:firstLine="540"/>
        <w:jc w:val="both"/>
        <w:rPr>
          <w:rFonts w:ascii="Times New Roman" w:hAnsi="Times New Roman" w:cs="Times New Roman"/>
          <w:sz w:val="24"/>
          <w:szCs w:val="24"/>
        </w:rPr>
      </w:pPr>
    </w:p>
    <w:p w14:paraId="6D7142F3" w14:textId="2D2246A9" w:rsidR="00C1613C" w:rsidRDefault="00C1613C">
      <w:pPr>
        <w:pStyle w:val="ConsPlusNormal"/>
        <w:spacing w:before="200"/>
        <w:ind w:firstLine="540"/>
        <w:jc w:val="both"/>
        <w:rPr>
          <w:rFonts w:ascii="Times New Roman" w:hAnsi="Times New Roman" w:cs="Times New Roman"/>
          <w:sz w:val="24"/>
          <w:szCs w:val="24"/>
        </w:rPr>
      </w:pPr>
    </w:p>
    <w:p w14:paraId="16FD87E8" w14:textId="17537FD6" w:rsidR="00C1613C" w:rsidRDefault="00C1613C">
      <w:pPr>
        <w:pStyle w:val="ConsPlusNormal"/>
        <w:spacing w:before="200"/>
        <w:ind w:firstLine="540"/>
        <w:jc w:val="both"/>
        <w:rPr>
          <w:rFonts w:ascii="Times New Roman" w:hAnsi="Times New Roman" w:cs="Times New Roman"/>
          <w:sz w:val="24"/>
          <w:szCs w:val="24"/>
        </w:rPr>
      </w:pPr>
    </w:p>
    <w:p w14:paraId="795C0330" w14:textId="59F34F75" w:rsidR="00C1613C" w:rsidRDefault="00C1613C">
      <w:pPr>
        <w:pStyle w:val="ConsPlusNormal"/>
        <w:spacing w:before="200"/>
        <w:ind w:firstLine="540"/>
        <w:jc w:val="both"/>
        <w:rPr>
          <w:rFonts w:ascii="Times New Roman" w:hAnsi="Times New Roman" w:cs="Times New Roman"/>
          <w:sz w:val="24"/>
          <w:szCs w:val="24"/>
        </w:rPr>
      </w:pPr>
    </w:p>
    <w:p w14:paraId="7F1F31E0" w14:textId="27D4CD9A" w:rsidR="00C65079" w:rsidRDefault="00196C63" w:rsidP="00C65079">
      <w:pPr>
        <w:pStyle w:val="ConsPlusTitle"/>
        <w:ind w:firstLine="540"/>
        <w:jc w:val="center"/>
        <w:outlineLvl w:val="2"/>
        <w:rPr>
          <w:rFonts w:ascii="Times New Roman" w:hAnsi="Times New Roman" w:cs="Times New Roman"/>
          <w:sz w:val="24"/>
          <w:szCs w:val="24"/>
        </w:rPr>
      </w:pPr>
      <w:r>
        <w:rPr>
          <w:rFonts w:ascii="Times New Roman" w:hAnsi="Times New Roman" w:cs="Times New Roman"/>
          <w:sz w:val="24"/>
          <w:szCs w:val="24"/>
        </w:rPr>
        <w:t xml:space="preserve">114. Недельный учебный план </w:t>
      </w:r>
      <w:r w:rsidR="00E0204B" w:rsidRPr="00262EAF">
        <w:rPr>
          <w:rFonts w:ascii="Times New Roman" w:hAnsi="Times New Roman" w:cs="Times New Roman"/>
          <w:sz w:val="24"/>
          <w:szCs w:val="24"/>
        </w:rPr>
        <w:t>АООП УО (вариант 2)</w:t>
      </w:r>
    </w:p>
    <w:p w14:paraId="0038B25D" w14:textId="6AC96684" w:rsidR="00E0204B" w:rsidRPr="00262EAF" w:rsidRDefault="00E0204B" w:rsidP="00C65079">
      <w:pPr>
        <w:pStyle w:val="ConsPlusTitle"/>
        <w:ind w:firstLine="540"/>
        <w:jc w:val="center"/>
        <w:outlineLvl w:val="2"/>
        <w:rPr>
          <w:rFonts w:ascii="Times New Roman" w:hAnsi="Times New Roman" w:cs="Times New Roman"/>
          <w:sz w:val="24"/>
          <w:szCs w:val="24"/>
        </w:rPr>
      </w:pPr>
      <w:r w:rsidRPr="00262EAF">
        <w:rPr>
          <w:rFonts w:ascii="Times New Roman" w:hAnsi="Times New Roman" w:cs="Times New Roman"/>
          <w:sz w:val="24"/>
          <w:szCs w:val="24"/>
        </w:rPr>
        <w:t>обучающихся I доп., I - IV классов.</w:t>
      </w:r>
    </w:p>
    <w:p w14:paraId="1A1F50DC" w14:textId="77777777" w:rsidR="00E0204B" w:rsidRPr="00262EAF" w:rsidRDefault="00E0204B">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360"/>
        <w:gridCol w:w="1698"/>
        <w:gridCol w:w="709"/>
        <w:gridCol w:w="567"/>
        <w:gridCol w:w="567"/>
        <w:gridCol w:w="567"/>
        <w:gridCol w:w="567"/>
        <w:gridCol w:w="1134"/>
      </w:tblGrid>
      <w:tr w:rsidR="00E0204B" w:rsidRPr="00262EAF" w14:paraId="1B277056" w14:textId="77777777" w:rsidTr="00C65079">
        <w:trPr>
          <w:trHeight w:val="347"/>
        </w:trPr>
        <w:tc>
          <w:tcPr>
            <w:tcW w:w="2324" w:type="dxa"/>
            <w:vMerge w:val="restart"/>
          </w:tcPr>
          <w:p w14:paraId="3E6DCECE"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Предметные области</w:t>
            </w:r>
          </w:p>
        </w:tc>
        <w:tc>
          <w:tcPr>
            <w:tcW w:w="1360" w:type="dxa"/>
            <w:tcBorders>
              <w:bottom w:val="nil"/>
              <w:right w:val="nil"/>
            </w:tcBorders>
          </w:tcPr>
          <w:p w14:paraId="15A3969A"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Учебные предметы</w:t>
            </w:r>
          </w:p>
        </w:tc>
        <w:tc>
          <w:tcPr>
            <w:tcW w:w="1698" w:type="dxa"/>
            <w:tcBorders>
              <w:left w:val="nil"/>
              <w:bottom w:val="nil"/>
            </w:tcBorders>
            <w:vAlign w:val="bottom"/>
          </w:tcPr>
          <w:p w14:paraId="3FD54EDD" w14:textId="77777777" w:rsidR="00E0204B" w:rsidRPr="00C65079" w:rsidRDefault="00E0204B">
            <w:pPr>
              <w:pStyle w:val="ConsPlusNormal"/>
              <w:rPr>
                <w:rFonts w:ascii="Times New Roman" w:hAnsi="Times New Roman" w:cs="Times New Roman"/>
                <w:szCs w:val="20"/>
              </w:rPr>
            </w:pPr>
          </w:p>
        </w:tc>
        <w:tc>
          <w:tcPr>
            <w:tcW w:w="2977" w:type="dxa"/>
            <w:gridSpan w:val="5"/>
          </w:tcPr>
          <w:p w14:paraId="753F419C"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Количество часов</w:t>
            </w:r>
          </w:p>
        </w:tc>
        <w:tc>
          <w:tcPr>
            <w:tcW w:w="1134" w:type="dxa"/>
            <w:vMerge w:val="restart"/>
          </w:tcPr>
          <w:p w14:paraId="16C4E8E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Всего</w:t>
            </w:r>
          </w:p>
        </w:tc>
      </w:tr>
      <w:tr w:rsidR="00E0204B" w:rsidRPr="00262EAF" w14:paraId="32004913" w14:textId="77777777" w:rsidTr="00DD62C8">
        <w:tblPrEx>
          <w:tblBorders>
            <w:insideH w:val="single" w:sz="4" w:space="0" w:color="auto"/>
          </w:tblBorders>
        </w:tblPrEx>
        <w:tc>
          <w:tcPr>
            <w:tcW w:w="2324" w:type="dxa"/>
            <w:vMerge/>
          </w:tcPr>
          <w:p w14:paraId="530D503C" w14:textId="77777777" w:rsidR="00E0204B" w:rsidRPr="00262EAF" w:rsidRDefault="00E0204B">
            <w:pPr>
              <w:pStyle w:val="ConsPlusNormal"/>
              <w:rPr>
                <w:rFonts w:ascii="Times New Roman" w:hAnsi="Times New Roman" w:cs="Times New Roman"/>
                <w:sz w:val="24"/>
                <w:szCs w:val="24"/>
              </w:rPr>
            </w:pPr>
          </w:p>
        </w:tc>
        <w:tc>
          <w:tcPr>
            <w:tcW w:w="1360" w:type="dxa"/>
            <w:tcBorders>
              <w:top w:val="nil"/>
              <w:right w:val="nil"/>
            </w:tcBorders>
          </w:tcPr>
          <w:p w14:paraId="40CBE217" w14:textId="77777777" w:rsidR="00E0204B" w:rsidRPr="00262EAF" w:rsidRDefault="00E0204B">
            <w:pPr>
              <w:pStyle w:val="ConsPlusNormal"/>
              <w:jc w:val="right"/>
              <w:rPr>
                <w:rFonts w:ascii="Times New Roman" w:hAnsi="Times New Roman" w:cs="Times New Roman"/>
                <w:sz w:val="24"/>
                <w:szCs w:val="24"/>
              </w:rPr>
            </w:pPr>
          </w:p>
        </w:tc>
        <w:tc>
          <w:tcPr>
            <w:tcW w:w="1698" w:type="dxa"/>
            <w:tcBorders>
              <w:top w:val="nil"/>
              <w:left w:val="nil"/>
            </w:tcBorders>
            <w:vAlign w:val="bottom"/>
          </w:tcPr>
          <w:p w14:paraId="68AD7374" w14:textId="77777777" w:rsidR="00E0204B" w:rsidRPr="00C65079" w:rsidRDefault="00E0204B">
            <w:pPr>
              <w:pStyle w:val="ConsPlusNormal"/>
              <w:jc w:val="right"/>
              <w:rPr>
                <w:rFonts w:ascii="Times New Roman" w:hAnsi="Times New Roman" w:cs="Times New Roman"/>
                <w:szCs w:val="20"/>
              </w:rPr>
            </w:pPr>
            <w:r w:rsidRPr="00C65079">
              <w:rPr>
                <w:rFonts w:ascii="Times New Roman" w:hAnsi="Times New Roman" w:cs="Times New Roman"/>
                <w:szCs w:val="20"/>
              </w:rPr>
              <w:t>Классы</w:t>
            </w:r>
          </w:p>
        </w:tc>
        <w:tc>
          <w:tcPr>
            <w:tcW w:w="709" w:type="dxa"/>
          </w:tcPr>
          <w:p w14:paraId="613326F2"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I доп.</w:t>
            </w:r>
          </w:p>
        </w:tc>
        <w:tc>
          <w:tcPr>
            <w:tcW w:w="567" w:type="dxa"/>
          </w:tcPr>
          <w:p w14:paraId="0269EAC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I</w:t>
            </w:r>
          </w:p>
        </w:tc>
        <w:tc>
          <w:tcPr>
            <w:tcW w:w="567" w:type="dxa"/>
          </w:tcPr>
          <w:p w14:paraId="3460BE7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II</w:t>
            </w:r>
          </w:p>
        </w:tc>
        <w:tc>
          <w:tcPr>
            <w:tcW w:w="567" w:type="dxa"/>
          </w:tcPr>
          <w:p w14:paraId="7E77C3D4"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III</w:t>
            </w:r>
          </w:p>
        </w:tc>
        <w:tc>
          <w:tcPr>
            <w:tcW w:w="567" w:type="dxa"/>
          </w:tcPr>
          <w:p w14:paraId="53A0A2BC"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IV</w:t>
            </w:r>
          </w:p>
        </w:tc>
        <w:tc>
          <w:tcPr>
            <w:tcW w:w="1134" w:type="dxa"/>
            <w:vMerge/>
          </w:tcPr>
          <w:p w14:paraId="548FF6EA" w14:textId="77777777" w:rsidR="00E0204B" w:rsidRPr="00262EAF" w:rsidRDefault="00E0204B">
            <w:pPr>
              <w:pStyle w:val="ConsPlusNormal"/>
              <w:rPr>
                <w:rFonts w:ascii="Times New Roman" w:hAnsi="Times New Roman" w:cs="Times New Roman"/>
                <w:sz w:val="24"/>
                <w:szCs w:val="24"/>
              </w:rPr>
            </w:pPr>
          </w:p>
        </w:tc>
      </w:tr>
      <w:tr w:rsidR="00E0204B" w:rsidRPr="00C65079" w14:paraId="2F9031ED" w14:textId="77777777" w:rsidTr="00DD62C8">
        <w:tblPrEx>
          <w:tblBorders>
            <w:insideH w:val="single" w:sz="4" w:space="0" w:color="auto"/>
          </w:tblBorders>
        </w:tblPrEx>
        <w:tc>
          <w:tcPr>
            <w:tcW w:w="9493" w:type="dxa"/>
            <w:gridSpan w:val="9"/>
          </w:tcPr>
          <w:p w14:paraId="50001E1E" w14:textId="77777777" w:rsidR="00E0204B" w:rsidRPr="00C65079" w:rsidRDefault="00E0204B">
            <w:pPr>
              <w:pStyle w:val="ConsPlusNormal"/>
              <w:jc w:val="center"/>
              <w:outlineLvl w:val="3"/>
              <w:rPr>
                <w:rFonts w:ascii="Times New Roman" w:hAnsi="Times New Roman" w:cs="Times New Roman"/>
                <w:szCs w:val="20"/>
              </w:rPr>
            </w:pPr>
            <w:r w:rsidRPr="00C65079">
              <w:rPr>
                <w:rFonts w:ascii="Times New Roman" w:hAnsi="Times New Roman" w:cs="Times New Roman"/>
                <w:szCs w:val="20"/>
              </w:rPr>
              <w:t>Обязательная часть</w:t>
            </w:r>
          </w:p>
        </w:tc>
      </w:tr>
      <w:tr w:rsidR="00E0204B" w:rsidRPr="00C65079" w14:paraId="7126F554" w14:textId="77777777" w:rsidTr="00DD62C8">
        <w:tblPrEx>
          <w:tblBorders>
            <w:insideH w:val="single" w:sz="4" w:space="0" w:color="auto"/>
          </w:tblBorders>
        </w:tblPrEx>
        <w:tc>
          <w:tcPr>
            <w:tcW w:w="2324" w:type="dxa"/>
            <w:vAlign w:val="bottom"/>
          </w:tcPr>
          <w:p w14:paraId="49D82072"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1. Язык и речевая практика</w:t>
            </w:r>
          </w:p>
        </w:tc>
        <w:tc>
          <w:tcPr>
            <w:tcW w:w="3058" w:type="dxa"/>
            <w:gridSpan w:val="2"/>
            <w:vAlign w:val="bottom"/>
          </w:tcPr>
          <w:p w14:paraId="03619CF8"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Речь и альтернативная коммуникация</w:t>
            </w:r>
          </w:p>
        </w:tc>
        <w:tc>
          <w:tcPr>
            <w:tcW w:w="709" w:type="dxa"/>
          </w:tcPr>
          <w:p w14:paraId="52CF8A9E"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3</w:t>
            </w:r>
          </w:p>
        </w:tc>
        <w:tc>
          <w:tcPr>
            <w:tcW w:w="567" w:type="dxa"/>
          </w:tcPr>
          <w:p w14:paraId="7F05B5E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3</w:t>
            </w:r>
          </w:p>
        </w:tc>
        <w:tc>
          <w:tcPr>
            <w:tcW w:w="567" w:type="dxa"/>
          </w:tcPr>
          <w:p w14:paraId="192024FB"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3</w:t>
            </w:r>
          </w:p>
        </w:tc>
        <w:tc>
          <w:tcPr>
            <w:tcW w:w="567" w:type="dxa"/>
          </w:tcPr>
          <w:p w14:paraId="01375E5F"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442C03EE"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1134" w:type="dxa"/>
          </w:tcPr>
          <w:p w14:paraId="679F9BC0"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13</w:t>
            </w:r>
          </w:p>
        </w:tc>
      </w:tr>
      <w:tr w:rsidR="00E0204B" w:rsidRPr="00C65079" w14:paraId="72E4FF37" w14:textId="77777777" w:rsidTr="00DD62C8">
        <w:tblPrEx>
          <w:tblBorders>
            <w:insideH w:val="single" w:sz="4" w:space="0" w:color="auto"/>
          </w:tblBorders>
        </w:tblPrEx>
        <w:tc>
          <w:tcPr>
            <w:tcW w:w="2324" w:type="dxa"/>
          </w:tcPr>
          <w:p w14:paraId="7E9E9CE2"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2. Математика</w:t>
            </w:r>
          </w:p>
        </w:tc>
        <w:tc>
          <w:tcPr>
            <w:tcW w:w="3058" w:type="dxa"/>
            <w:gridSpan w:val="2"/>
            <w:vAlign w:val="center"/>
          </w:tcPr>
          <w:p w14:paraId="25F59698"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Математические представления</w:t>
            </w:r>
          </w:p>
        </w:tc>
        <w:tc>
          <w:tcPr>
            <w:tcW w:w="709" w:type="dxa"/>
          </w:tcPr>
          <w:p w14:paraId="599F0EDF"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460A700E"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1979AA45"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6B85E31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0A65FB3F"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1134" w:type="dxa"/>
          </w:tcPr>
          <w:p w14:paraId="0564462E"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r>
      <w:tr w:rsidR="00E0204B" w:rsidRPr="00C65079" w14:paraId="267DDF3B" w14:textId="77777777" w:rsidTr="00DD62C8">
        <w:tblPrEx>
          <w:tblBorders>
            <w:insideH w:val="single" w:sz="4" w:space="0" w:color="auto"/>
          </w:tblBorders>
        </w:tblPrEx>
        <w:tc>
          <w:tcPr>
            <w:tcW w:w="2324" w:type="dxa"/>
            <w:vMerge w:val="restart"/>
          </w:tcPr>
          <w:p w14:paraId="561FDD23"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3. Окружающий мир</w:t>
            </w:r>
          </w:p>
        </w:tc>
        <w:tc>
          <w:tcPr>
            <w:tcW w:w="3058" w:type="dxa"/>
            <w:gridSpan w:val="2"/>
            <w:vAlign w:val="center"/>
          </w:tcPr>
          <w:p w14:paraId="1F7360CF"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Окружающий природный мир</w:t>
            </w:r>
          </w:p>
        </w:tc>
        <w:tc>
          <w:tcPr>
            <w:tcW w:w="709" w:type="dxa"/>
          </w:tcPr>
          <w:p w14:paraId="2855978E"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76A3D875"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06B3F15A"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403EAC1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3F5CB025"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1134" w:type="dxa"/>
          </w:tcPr>
          <w:p w14:paraId="61DE4159"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r>
      <w:tr w:rsidR="00E0204B" w:rsidRPr="00C65079" w14:paraId="6B2D21BB" w14:textId="77777777" w:rsidTr="00DD62C8">
        <w:tblPrEx>
          <w:tblBorders>
            <w:insideH w:val="single" w:sz="4" w:space="0" w:color="auto"/>
          </w:tblBorders>
        </w:tblPrEx>
        <w:tc>
          <w:tcPr>
            <w:tcW w:w="2324" w:type="dxa"/>
            <w:vMerge/>
          </w:tcPr>
          <w:p w14:paraId="45E9A37D" w14:textId="77777777" w:rsidR="00E0204B" w:rsidRPr="00C65079" w:rsidRDefault="00E0204B">
            <w:pPr>
              <w:pStyle w:val="ConsPlusNormal"/>
              <w:rPr>
                <w:rFonts w:ascii="Times New Roman" w:hAnsi="Times New Roman" w:cs="Times New Roman"/>
                <w:szCs w:val="20"/>
              </w:rPr>
            </w:pPr>
          </w:p>
        </w:tc>
        <w:tc>
          <w:tcPr>
            <w:tcW w:w="3058" w:type="dxa"/>
            <w:gridSpan w:val="2"/>
            <w:vAlign w:val="center"/>
          </w:tcPr>
          <w:p w14:paraId="2F31D012"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Человек</w:t>
            </w:r>
          </w:p>
        </w:tc>
        <w:tc>
          <w:tcPr>
            <w:tcW w:w="709" w:type="dxa"/>
          </w:tcPr>
          <w:p w14:paraId="25081E54"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4380438C"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2AAC3331"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2B34B6C5"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2054607C"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1134" w:type="dxa"/>
          </w:tcPr>
          <w:p w14:paraId="6006425F"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r>
      <w:tr w:rsidR="00E0204B" w:rsidRPr="00C65079" w14:paraId="5B8368C3" w14:textId="77777777" w:rsidTr="00DD62C8">
        <w:tblPrEx>
          <w:tblBorders>
            <w:insideH w:val="single" w:sz="4" w:space="0" w:color="auto"/>
          </w:tblBorders>
        </w:tblPrEx>
        <w:tc>
          <w:tcPr>
            <w:tcW w:w="2324" w:type="dxa"/>
            <w:vMerge/>
          </w:tcPr>
          <w:p w14:paraId="3D74005D" w14:textId="77777777" w:rsidR="00E0204B" w:rsidRPr="00C65079" w:rsidRDefault="00E0204B">
            <w:pPr>
              <w:pStyle w:val="ConsPlusNormal"/>
              <w:rPr>
                <w:rFonts w:ascii="Times New Roman" w:hAnsi="Times New Roman" w:cs="Times New Roman"/>
                <w:szCs w:val="20"/>
              </w:rPr>
            </w:pPr>
          </w:p>
        </w:tc>
        <w:tc>
          <w:tcPr>
            <w:tcW w:w="3058" w:type="dxa"/>
            <w:gridSpan w:val="2"/>
          </w:tcPr>
          <w:p w14:paraId="263ECC53"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Домоводство</w:t>
            </w:r>
          </w:p>
        </w:tc>
        <w:tc>
          <w:tcPr>
            <w:tcW w:w="709" w:type="dxa"/>
          </w:tcPr>
          <w:p w14:paraId="52314C24"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w:t>
            </w:r>
          </w:p>
        </w:tc>
        <w:tc>
          <w:tcPr>
            <w:tcW w:w="567" w:type="dxa"/>
          </w:tcPr>
          <w:p w14:paraId="4842DF90"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w:t>
            </w:r>
          </w:p>
        </w:tc>
        <w:tc>
          <w:tcPr>
            <w:tcW w:w="567" w:type="dxa"/>
          </w:tcPr>
          <w:p w14:paraId="4887730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w:t>
            </w:r>
          </w:p>
        </w:tc>
        <w:tc>
          <w:tcPr>
            <w:tcW w:w="567" w:type="dxa"/>
          </w:tcPr>
          <w:p w14:paraId="0F54939C"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3AAF86C3"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1134" w:type="dxa"/>
          </w:tcPr>
          <w:p w14:paraId="7AD1BE6E"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r>
      <w:tr w:rsidR="00E0204B" w:rsidRPr="00C65079" w14:paraId="6468E1CD" w14:textId="77777777" w:rsidTr="00DD62C8">
        <w:tblPrEx>
          <w:tblBorders>
            <w:insideH w:val="single" w:sz="4" w:space="0" w:color="auto"/>
          </w:tblBorders>
        </w:tblPrEx>
        <w:tc>
          <w:tcPr>
            <w:tcW w:w="2324" w:type="dxa"/>
            <w:vMerge/>
          </w:tcPr>
          <w:p w14:paraId="5B56E2C5" w14:textId="77777777" w:rsidR="00E0204B" w:rsidRPr="00C65079" w:rsidRDefault="00E0204B">
            <w:pPr>
              <w:pStyle w:val="ConsPlusNormal"/>
              <w:rPr>
                <w:rFonts w:ascii="Times New Roman" w:hAnsi="Times New Roman" w:cs="Times New Roman"/>
                <w:szCs w:val="20"/>
              </w:rPr>
            </w:pPr>
          </w:p>
        </w:tc>
        <w:tc>
          <w:tcPr>
            <w:tcW w:w="3058" w:type="dxa"/>
            <w:gridSpan w:val="2"/>
            <w:vAlign w:val="center"/>
          </w:tcPr>
          <w:p w14:paraId="2F4688EB"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Окружающий социальный мир</w:t>
            </w:r>
          </w:p>
        </w:tc>
        <w:tc>
          <w:tcPr>
            <w:tcW w:w="709" w:type="dxa"/>
          </w:tcPr>
          <w:p w14:paraId="3FFF61AF"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435346E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6CD3B49A"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10C469FD"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5A22D411"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1134" w:type="dxa"/>
          </w:tcPr>
          <w:p w14:paraId="052E831F"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5</w:t>
            </w:r>
          </w:p>
        </w:tc>
      </w:tr>
      <w:tr w:rsidR="00E0204B" w:rsidRPr="00C65079" w14:paraId="25E5CB47" w14:textId="77777777" w:rsidTr="00DD62C8">
        <w:tblPrEx>
          <w:tblBorders>
            <w:insideH w:val="single" w:sz="4" w:space="0" w:color="auto"/>
          </w:tblBorders>
        </w:tblPrEx>
        <w:tc>
          <w:tcPr>
            <w:tcW w:w="2324" w:type="dxa"/>
            <w:vMerge w:val="restart"/>
          </w:tcPr>
          <w:p w14:paraId="26AB4F63"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4. Искусство</w:t>
            </w:r>
          </w:p>
        </w:tc>
        <w:tc>
          <w:tcPr>
            <w:tcW w:w="3058" w:type="dxa"/>
            <w:gridSpan w:val="2"/>
            <w:vAlign w:val="center"/>
          </w:tcPr>
          <w:p w14:paraId="1511619C"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Музыка и движение</w:t>
            </w:r>
          </w:p>
        </w:tc>
        <w:tc>
          <w:tcPr>
            <w:tcW w:w="709" w:type="dxa"/>
          </w:tcPr>
          <w:p w14:paraId="56DA4C93"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0FB8985E"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37BA1661"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78F964F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12A38737"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1134" w:type="dxa"/>
          </w:tcPr>
          <w:p w14:paraId="26870C0B"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r>
      <w:tr w:rsidR="00E0204B" w:rsidRPr="00C65079" w14:paraId="3146AF67" w14:textId="77777777" w:rsidTr="00DD62C8">
        <w:tblPrEx>
          <w:tblBorders>
            <w:insideH w:val="single" w:sz="4" w:space="0" w:color="auto"/>
          </w:tblBorders>
        </w:tblPrEx>
        <w:tc>
          <w:tcPr>
            <w:tcW w:w="2324" w:type="dxa"/>
            <w:vMerge/>
          </w:tcPr>
          <w:p w14:paraId="7BB42EFE" w14:textId="77777777" w:rsidR="00E0204B" w:rsidRPr="00C65079" w:rsidRDefault="00E0204B">
            <w:pPr>
              <w:pStyle w:val="ConsPlusNormal"/>
              <w:rPr>
                <w:rFonts w:ascii="Times New Roman" w:hAnsi="Times New Roman" w:cs="Times New Roman"/>
                <w:szCs w:val="20"/>
              </w:rPr>
            </w:pPr>
          </w:p>
        </w:tc>
        <w:tc>
          <w:tcPr>
            <w:tcW w:w="3058" w:type="dxa"/>
            <w:gridSpan w:val="2"/>
          </w:tcPr>
          <w:p w14:paraId="4A7BBC0F"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Изобразительная деятельность</w:t>
            </w:r>
          </w:p>
        </w:tc>
        <w:tc>
          <w:tcPr>
            <w:tcW w:w="709" w:type="dxa"/>
          </w:tcPr>
          <w:p w14:paraId="07EA79F9"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3</w:t>
            </w:r>
          </w:p>
        </w:tc>
        <w:tc>
          <w:tcPr>
            <w:tcW w:w="567" w:type="dxa"/>
          </w:tcPr>
          <w:p w14:paraId="4955F5DC"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3</w:t>
            </w:r>
          </w:p>
        </w:tc>
        <w:tc>
          <w:tcPr>
            <w:tcW w:w="567" w:type="dxa"/>
          </w:tcPr>
          <w:p w14:paraId="01C5DFCD"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3</w:t>
            </w:r>
          </w:p>
        </w:tc>
        <w:tc>
          <w:tcPr>
            <w:tcW w:w="567" w:type="dxa"/>
          </w:tcPr>
          <w:p w14:paraId="1F277E03"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3</w:t>
            </w:r>
          </w:p>
        </w:tc>
        <w:tc>
          <w:tcPr>
            <w:tcW w:w="567" w:type="dxa"/>
          </w:tcPr>
          <w:p w14:paraId="4919F7F5"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3</w:t>
            </w:r>
          </w:p>
        </w:tc>
        <w:tc>
          <w:tcPr>
            <w:tcW w:w="1134" w:type="dxa"/>
          </w:tcPr>
          <w:p w14:paraId="044A4BB2"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15</w:t>
            </w:r>
          </w:p>
        </w:tc>
      </w:tr>
      <w:tr w:rsidR="00E0204B" w:rsidRPr="00C65079" w14:paraId="3D1D3CBA" w14:textId="77777777" w:rsidTr="00DD62C8">
        <w:tblPrEx>
          <w:tblBorders>
            <w:insideH w:val="single" w:sz="4" w:space="0" w:color="auto"/>
          </w:tblBorders>
        </w:tblPrEx>
        <w:tc>
          <w:tcPr>
            <w:tcW w:w="2324" w:type="dxa"/>
            <w:vAlign w:val="center"/>
          </w:tcPr>
          <w:p w14:paraId="7FC3BDAF"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5. Физическая культура</w:t>
            </w:r>
          </w:p>
        </w:tc>
        <w:tc>
          <w:tcPr>
            <w:tcW w:w="3058" w:type="dxa"/>
            <w:gridSpan w:val="2"/>
          </w:tcPr>
          <w:p w14:paraId="1350D66B" w14:textId="77777777" w:rsidR="00E0204B" w:rsidRPr="00C65079" w:rsidRDefault="00E0204B">
            <w:pPr>
              <w:pStyle w:val="ConsPlusNormal"/>
              <w:jc w:val="right"/>
              <w:rPr>
                <w:rFonts w:ascii="Times New Roman" w:hAnsi="Times New Roman" w:cs="Times New Roman"/>
                <w:szCs w:val="20"/>
              </w:rPr>
            </w:pPr>
            <w:r w:rsidRPr="00C65079">
              <w:rPr>
                <w:rFonts w:ascii="Times New Roman" w:hAnsi="Times New Roman" w:cs="Times New Roman"/>
                <w:szCs w:val="20"/>
              </w:rPr>
              <w:t>Адаптивная физкультура</w:t>
            </w:r>
          </w:p>
        </w:tc>
        <w:tc>
          <w:tcPr>
            <w:tcW w:w="709" w:type="dxa"/>
          </w:tcPr>
          <w:p w14:paraId="1F3E7375"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39E005E7"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624F43CF"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15E954B0"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33629A69"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1134" w:type="dxa"/>
          </w:tcPr>
          <w:p w14:paraId="68CA8A01"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r>
      <w:tr w:rsidR="00E0204B" w:rsidRPr="00C65079" w14:paraId="21747FBC" w14:textId="77777777" w:rsidTr="00DD62C8">
        <w:tblPrEx>
          <w:tblBorders>
            <w:insideH w:val="single" w:sz="4" w:space="0" w:color="auto"/>
          </w:tblBorders>
        </w:tblPrEx>
        <w:tc>
          <w:tcPr>
            <w:tcW w:w="2324" w:type="dxa"/>
            <w:vAlign w:val="center"/>
          </w:tcPr>
          <w:p w14:paraId="25AF88C8"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6. Технология</w:t>
            </w:r>
          </w:p>
        </w:tc>
        <w:tc>
          <w:tcPr>
            <w:tcW w:w="3058" w:type="dxa"/>
            <w:gridSpan w:val="2"/>
            <w:vAlign w:val="center"/>
          </w:tcPr>
          <w:p w14:paraId="5A1F38FF"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Профильный труд</w:t>
            </w:r>
          </w:p>
        </w:tc>
        <w:tc>
          <w:tcPr>
            <w:tcW w:w="709" w:type="dxa"/>
          </w:tcPr>
          <w:p w14:paraId="7ADA6E64"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w:t>
            </w:r>
          </w:p>
        </w:tc>
        <w:tc>
          <w:tcPr>
            <w:tcW w:w="567" w:type="dxa"/>
          </w:tcPr>
          <w:p w14:paraId="28C9F7C7"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w:t>
            </w:r>
          </w:p>
        </w:tc>
        <w:tc>
          <w:tcPr>
            <w:tcW w:w="567" w:type="dxa"/>
          </w:tcPr>
          <w:p w14:paraId="67335419"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w:t>
            </w:r>
          </w:p>
        </w:tc>
        <w:tc>
          <w:tcPr>
            <w:tcW w:w="567" w:type="dxa"/>
          </w:tcPr>
          <w:p w14:paraId="372E35DF"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w:t>
            </w:r>
          </w:p>
        </w:tc>
        <w:tc>
          <w:tcPr>
            <w:tcW w:w="567" w:type="dxa"/>
          </w:tcPr>
          <w:p w14:paraId="02D5905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w:t>
            </w:r>
          </w:p>
        </w:tc>
        <w:tc>
          <w:tcPr>
            <w:tcW w:w="1134" w:type="dxa"/>
          </w:tcPr>
          <w:p w14:paraId="560F3BC3"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w:t>
            </w:r>
          </w:p>
        </w:tc>
      </w:tr>
      <w:tr w:rsidR="00E0204B" w:rsidRPr="00C65079" w14:paraId="5A61D627" w14:textId="77777777" w:rsidTr="00DD62C8">
        <w:tblPrEx>
          <w:tblBorders>
            <w:insideH w:val="single" w:sz="4" w:space="0" w:color="auto"/>
          </w:tblBorders>
        </w:tblPrEx>
        <w:tc>
          <w:tcPr>
            <w:tcW w:w="2324" w:type="dxa"/>
          </w:tcPr>
          <w:p w14:paraId="0D551C40"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Итого</w:t>
            </w:r>
          </w:p>
        </w:tc>
        <w:tc>
          <w:tcPr>
            <w:tcW w:w="3058" w:type="dxa"/>
            <w:gridSpan w:val="2"/>
          </w:tcPr>
          <w:p w14:paraId="15298BA2" w14:textId="77777777" w:rsidR="00E0204B" w:rsidRPr="00C65079" w:rsidRDefault="00E0204B">
            <w:pPr>
              <w:pStyle w:val="ConsPlusNormal"/>
              <w:rPr>
                <w:rFonts w:ascii="Times New Roman" w:hAnsi="Times New Roman" w:cs="Times New Roman"/>
                <w:szCs w:val="20"/>
              </w:rPr>
            </w:pPr>
          </w:p>
        </w:tc>
        <w:tc>
          <w:tcPr>
            <w:tcW w:w="709" w:type="dxa"/>
          </w:tcPr>
          <w:p w14:paraId="75DE8B2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17</w:t>
            </w:r>
          </w:p>
        </w:tc>
        <w:tc>
          <w:tcPr>
            <w:tcW w:w="567" w:type="dxa"/>
          </w:tcPr>
          <w:p w14:paraId="758D7E6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17</w:t>
            </w:r>
          </w:p>
        </w:tc>
        <w:tc>
          <w:tcPr>
            <w:tcW w:w="567" w:type="dxa"/>
          </w:tcPr>
          <w:p w14:paraId="503745CE"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17</w:t>
            </w:r>
          </w:p>
        </w:tc>
        <w:tc>
          <w:tcPr>
            <w:tcW w:w="567" w:type="dxa"/>
          </w:tcPr>
          <w:p w14:paraId="737DCA92"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17</w:t>
            </w:r>
          </w:p>
        </w:tc>
        <w:tc>
          <w:tcPr>
            <w:tcW w:w="567" w:type="dxa"/>
          </w:tcPr>
          <w:p w14:paraId="3BD141F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17</w:t>
            </w:r>
          </w:p>
        </w:tc>
        <w:tc>
          <w:tcPr>
            <w:tcW w:w="1134" w:type="dxa"/>
          </w:tcPr>
          <w:p w14:paraId="65DC958B"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85</w:t>
            </w:r>
          </w:p>
        </w:tc>
      </w:tr>
      <w:tr w:rsidR="00E0204B" w:rsidRPr="00C65079" w14:paraId="746A692F" w14:textId="77777777" w:rsidTr="00DD62C8">
        <w:tblPrEx>
          <w:tblBorders>
            <w:insideH w:val="single" w:sz="4" w:space="0" w:color="auto"/>
          </w:tblBorders>
        </w:tblPrEx>
        <w:tc>
          <w:tcPr>
            <w:tcW w:w="5382" w:type="dxa"/>
            <w:gridSpan w:val="3"/>
          </w:tcPr>
          <w:p w14:paraId="76617C24" w14:textId="77777777" w:rsidR="00E0204B" w:rsidRPr="00C65079" w:rsidRDefault="00E0204B">
            <w:pPr>
              <w:pStyle w:val="ConsPlusNormal"/>
              <w:rPr>
                <w:rFonts w:ascii="Times New Roman" w:hAnsi="Times New Roman" w:cs="Times New Roman"/>
                <w:szCs w:val="20"/>
              </w:rPr>
            </w:pPr>
            <w:r w:rsidRPr="00C65079">
              <w:rPr>
                <w:rFonts w:ascii="Times New Roman" w:hAnsi="Times New Roman" w:cs="Times New Roman"/>
                <w:szCs w:val="20"/>
              </w:rPr>
              <w:t>Часть, формируемая участниками образовательных отношений</w:t>
            </w:r>
          </w:p>
        </w:tc>
        <w:tc>
          <w:tcPr>
            <w:tcW w:w="709" w:type="dxa"/>
          </w:tcPr>
          <w:p w14:paraId="14E47973"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4</w:t>
            </w:r>
          </w:p>
        </w:tc>
        <w:tc>
          <w:tcPr>
            <w:tcW w:w="567" w:type="dxa"/>
          </w:tcPr>
          <w:p w14:paraId="1C13FABC"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4</w:t>
            </w:r>
          </w:p>
        </w:tc>
        <w:tc>
          <w:tcPr>
            <w:tcW w:w="567" w:type="dxa"/>
          </w:tcPr>
          <w:p w14:paraId="4586BC7D"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6</w:t>
            </w:r>
          </w:p>
        </w:tc>
        <w:tc>
          <w:tcPr>
            <w:tcW w:w="567" w:type="dxa"/>
          </w:tcPr>
          <w:p w14:paraId="5CF9D81B"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6</w:t>
            </w:r>
          </w:p>
        </w:tc>
        <w:tc>
          <w:tcPr>
            <w:tcW w:w="567" w:type="dxa"/>
          </w:tcPr>
          <w:p w14:paraId="77E475B2"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6</w:t>
            </w:r>
          </w:p>
        </w:tc>
        <w:tc>
          <w:tcPr>
            <w:tcW w:w="1134" w:type="dxa"/>
          </w:tcPr>
          <w:p w14:paraId="12843177"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30</w:t>
            </w:r>
          </w:p>
        </w:tc>
      </w:tr>
      <w:tr w:rsidR="00E0204B" w:rsidRPr="00C65079" w14:paraId="48AE26DF" w14:textId="77777777" w:rsidTr="00DD62C8">
        <w:tblPrEx>
          <w:tblBorders>
            <w:insideH w:val="single" w:sz="4" w:space="0" w:color="auto"/>
          </w:tblBorders>
        </w:tblPrEx>
        <w:tc>
          <w:tcPr>
            <w:tcW w:w="5382" w:type="dxa"/>
            <w:gridSpan w:val="3"/>
            <w:vAlign w:val="bottom"/>
          </w:tcPr>
          <w:p w14:paraId="315230CD" w14:textId="77777777" w:rsidR="00E0204B" w:rsidRPr="00C65079" w:rsidRDefault="00E0204B">
            <w:pPr>
              <w:pStyle w:val="ConsPlusNormal"/>
              <w:jc w:val="both"/>
              <w:rPr>
                <w:rFonts w:ascii="Times New Roman" w:hAnsi="Times New Roman" w:cs="Times New Roman"/>
                <w:szCs w:val="20"/>
              </w:rPr>
            </w:pPr>
            <w:r w:rsidRPr="00C65079">
              <w:rPr>
                <w:rFonts w:ascii="Times New Roman" w:hAnsi="Times New Roman" w:cs="Times New Roman"/>
                <w:szCs w:val="20"/>
              </w:rPr>
              <w:t>Максимально допустимая недельная нагрузка (при 5-дневной учебной неделе)</w:t>
            </w:r>
          </w:p>
        </w:tc>
        <w:tc>
          <w:tcPr>
            <w:tcW w:w="709" w:type="dxa"/>
          </w:tcPr>
          <w:p w14:paraId="392704B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21</w:t>
            </w:r>
          </w:p>
        </w:tc>
        <w:tc>
          <w:tcPr>
            <w:tcW w:w="567" w:type="dxa"/>
          </w:tcPr>
          <w:p w14:paraId="28EC8499"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21</w:t>
            </w:r>
          </w:p>
        </w:tc>
        <w:tc>
          <w:tcPr>
            <w:tcW w:w="567" w:type="dxa"/>
          </w:tcPr>
          <w:p w14:paraId="14A7AA31"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23</w:t>
            </w:r>
          </w:p>
        </w:tc>
        <w:tc>
          <w:tcPr>
            <w:tcW w:w="567" w:type="dxa"/>
          </w:tcPr>
          <w:p w14:paraId="7F38CDA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23</w:t>
            </w:r>
          </w:p>
        </w:tc>
        <w:tc>
          <w:tcPr>
            <w:tcW w:w="567" w:type="dxa"/>
          </w:tcPr>
          <w:p w14:paraId="41364DD2"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23</w:t>
            </w:r>
          </w:p>
        </w:tc>
        <w:tc>
          <w:tcPr>
            <w:tcW w:w="1134" w:type="dxa"/>
          </w:tcPr>
          <w:p w14:paraId="5B54362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111</w:t>
            </w:r>
          </w:p>
        </w:tc>
      </w:tr>
      <w:tr w:rsidR="00E0204B" w:rsidRPr="00C65079" w14:paraId="06A5F6AE" w14:textId="77777777" w:rsidTr="00DD62C8">
        <w:tblPrEx>
          <w:tblBorders>
            <w:insideH w:val="single" w:sz="4" w:space="0" w:color="auto"/>
          </w:tblBorders>
        </w:tblPrEx>
        <w:tc>
          <w:tcPr>
            <w:tcW w:w="5382" w:type="dxa"/>
            <w:gridSpan w:val="3"/>
            <w:vAlign w:val="center"/>
          </w:tcPr>
          <w:p w14:paraId="5C161566" w14:textId="77777777" w:rsidR="00E0204B" w:rsidRPr="00C65079" w:rsidRDefault="00E0204B">
            <w:pPr>
              <w:pStyle w:val="ConsPlusNormal"/>
              <w:jc w:val="both"/>
              <w:rPr>
                <w:rFonts w:ascii="Times New Roman" w:hAnsi="Times New Roman" w:cs="Times New Roman"/>
                <w:szCs w:val="20"/>
              </w:rPr>
            </w:pPr>
            <w:r w:rsidRPr="00C65079">
              <w:rPr>
                <w:rFonts w:ascii="Times New Roman" w:hAnsi="Times New Roman" w:cs="Times New Roman"/>
                <w:szCs w:val="20"/>
              </w:rPr>
              <w:t>Внеурочная деятельность, в том числе</w:t>
            </w:r>
          </w:p>
        </w:tc>
        <w:tc>
          <w:tcPr>
            <w:tcW w:w="709" w:type="dxa"/>
          </w:tcPr>
          <w:p w14:paraId="563FC27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c>
          <w:tcPr>
            <w:tcW w:w="567" w:type="dxa"/>
          </w:tcPr>
          <w:p w14:paraId="67145C52"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c>
          <w:tcPr>
            <w:tcW w:w="567" w:type="dxa"/>
          </w:tcPr>
          <w:p w14:paraId="132690C1"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c>
          <w:tcPr>
            <w:tcW w:w="567" w:type="dxa"/>
          </w:tcPr>
          <w:p w14:paraId="498C033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c>
          <w:tcPr>
            <w:tcW w:w="567" w:type="dxa"/>
          </w:tcPr>
          <w:p w14:paraId="1B6463A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c>
          <w:tcPr>
            <w:tcW w:w="1134" w:type="dxa"/>
          </w:tcPr>
          <w:p w14:paraId="754F84C9"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50</w:t>
            </w:r>
          </w:p>
        </w:tc>
      </w:tr>
      <w:tr w:rsidR="00E0204B" w:rsidRPr="00C65079" w14:paraId="1F9F7314" w14:textId="77777777" w:rsidTr="00DD62C8">
        <w:tblPrEx>
          <w:tblBorders>
            <w:insideH w:val="single" w:sz="4" w:space="0" w:color="auto"/>
          </w:tblBorders>
        </w:tblPrEx>
        <w:tc>
          <w:tcPr>
            <w:tcW w:w="5382" w:type="dxa"/>
            <w:gridSpan w:val="3"/>
            <w:vAlign w:val="center"/>
          </w:tcPr>
          <w:p w14:paraId="27F514CE" w14:textId="77777777" w:rsidR="00E0204B" w:rsidRPr="00C65079" w:rsidRDefault="00E0204B">
            <w:pPr>
              <w:pStyle w:val="ConsPlusNormal"/>
              <w:jc w:val="both"/>
              <w:rPr>
                <w:rFonts w:ascii="Times New Roman" w:hAnsi="Times New Roman" w:cs="Times New Roman"/>
                <w:szCs w:val="20"/>
              </w:rPr>
            </w:pPr>
            <w:r w:rsidRPr="00C65079">
              <w:rPr>
                <w:rFonts w:ascii="Times New Roman" w:hAnsi="Times New Roman" w:cs="Times New Roman"/>
                <w:szCs w:val="20"/>
              </w:rPr>
              <w:t>Коррекционные курсы:</w:t>
            </w:r>
          </w:p>
        </w:tc>
        <w:tc>
          <w:tcPr>
            <w:tcW w:w="709" w:type="dxa"/>
          </w:tcPr>
          <w:p w14:paraId="002BE10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6</w:t>
            </w:r>
          </w:p>
        </w:tc>
        <w:tc>
          <w:tcPr>
            <w:tcW w:w="567" w:type="dxa"/>
          </w:tcPr>
          <w:p w14:paraId="2E649A3E"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6</w:t>
            </w:r>
          </w:p>
        </w:tc>
        <w:tc>
          <w:tcPr>
            <w:tcW w:w="567" w:type="dxa"/>
          </w:tcPr>
          <w:p w14:paraId="647E080D"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6</w:t>
            </w:r>
          </w:p>
        </w:tc>
        <w:tc>
          <w:tcPr>
            <w:tcW w:w="567" w:type="dxa"/>
          </w:tcPr>
          <w:p w14:paraId="5207C68B"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6</w:t>
            </w:r>
          </w:p>
        </w:tc>
        <w:tc>
          <w:tcPr>
            <w:tcW w:w="567" w:type="dxa"/>
          </w:tcPr>
          <w:p w14:paraId="0F58AAF3"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6</w:t>
            </w:r>
          </w:p>
        </w:tc>
        <w:tc>
          <w:tcPr>
            <w:tcW w:w="1134" w:type="dxa"/>
          </w:tcPr>
          <w:p w14:paraId="57A2E7B2"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30</w:t>
            </w:r>
          </w:p>
        </w:tc>
      </w:tr>
      <w:tr w:rsidR="00E0204B" w:rsidRPr="00C65079" w14:paraId="6D8DD84E" w14:textId="77777777" w:rsidTr="00DD62C8">
        <w:tblPrEx>
          <w:tblBorders>
            <w:insideH w:val="single" w:sz="4" w:space="0" w:color="auto"/>
          </w:tblBorders>
        </w:tblPrEx>
        <w:tc>
          <w:tcPr>
            <w:tcW w:w="5382" w:type="dxa"/>
            <w:gridSpan w:val="3"/>
            <w:vAlign w:val="center"/>
          </w:tcPr>
          <w:p w14:paraId="430E90D2" w14:textId="77777777" w:rsidR="00E0204B" w:rsidRPr="00C65079" w:rsidRDefault="00E0204B">
            <w:pPr>
              <w:pStyle w:val="ConsPlusNormal"/>
              <w:jc w:val="both"/>
              <w:rPr>
                <w:rFonts w:ascii="Times New Roman" w:hAnsi="Times New Roman" w:cs="Times New Roman"/>
                <w:szCs w:val="20"/>
              </w:rPr>
            </w:pPr>
            <w:r w:rsidRPr="00C65079">
              <w:rPr>
                <w:rFonts w:ascii="Times New Roman" w:hAnsi="Times New Roman" w:cs="Times New Roman"/>
                <w:szCs w:val="20"/>
              </w:rPr>
              <w:t>1. Сенсорное развитие</w:t>
            </w:r>
          </w:p>
        </w:tc>
        <w:tc>
          <w:tcPr>
            <w:tcW w:w="709" w:type="dxa"/>
          </w:tcPr>
          <w:p w14:paraId="20D697DD"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638CCF60"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2BFC8AC4"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1264427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2B56B117"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1134" w:type="dxa"/>
          </w:tcPr>
          <w:p w14:paraId="37D47B60"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r>
      <w:tr w:rsidR="00E0204B" w:rsidRPr="00C65079" w14:paraId="44E7DEF6" w14:textId="77777777" w:rsidTr="00DD62C8">
        <w:tblPrEx>
          <w:tblBorders>
            <w:insideH w:val="single" w:sz="4" w:space="0" w:color="auto"/>
          </w:tblBorders>
        </w:tblPrEx>
        <w:tc>
          <w:tcPr>
            <w:tcW w:w="5382" w:type="dxa"/>
            <w:gridSpan w:val="3"/>
            <w:vAlign w:val="center"/>
          </w:tcPr>
          <w:p w14:paraId="75B01EA5" w14:textId="77777777" w:rsidR="00E0204B" w:rsidRPr="00C65079" w:rsidRDefault="00E0204B">
            <w:pPr>
              <w:pStyle w:val="ConsPlusNormal"/>
              <w:jc w:val="both"/>
              <w:rPr>
                <w:rFonts w:ascii="Times New Roman" w:hAnsi="Times New Roman" w:cs="Times New Roman"/>
                <w:szCs w:val="20"/>
              </w:rPr>
            </w:pPr>
            <w:r w:rsidRPr="00C65079">
              <w:rPr>
                <w:rFonts w:ascii="Times New Roman" w:hAnsi="Times New Roman" w:cs="Times New Roman"/>
                <w:szCs w:val="20"/>
              </w:rPr>
              <w:t>2. Предметно-практические действия</w:t>
            </w:r>
          </w:p>
        </w:tc>
        <w:tc>
          <w:tcPr>
            <w:tcW w:w="709" w:type="dxa"/>
          </w:tcPr>
          <w:p w14:paraId="009498F4"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5FBC899A"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5EF7C54B"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6258A63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7DED48E5"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1134" w:type="dxa"/>
          </w:tcPr>
          <w:p w14:paraId="13126CE2"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5</w:t>
            </w:r>
          </w:p>
        </w:tc>
      </w:tr>
      <w:tr w:rsidR="00E0204B" w:rsidRPr="00C65079" w14:paraId="51EC2F99" w14:textId="77777777" w:rsidTr="00DD62C8">
        <w:tblPrEx>
          <w:tblBorders>
            <w:insideH w:val="single" w:sz="4" w:space="0" w:color="auto"/>
          </w:tblBorders>
        </w:tblPrEx>
        <w:tc>
          <w:tcPr>
            <w:tcW w:w="5382" w:type="dxa"/>
            <w:gridSpan w:val="3"/>
            <w:vAlign w:val="center"/>
          </w:tcPr>
          <w:p w14:paraId="0E615A70" w14:textId="77777777" w:rsidR="00E0204B" w:rsidRPr="00C65079" w:rsidRDefault="00E0204B">
            <w:pPr>
              <w:pStyle w:val="ConsPlusNormal"/>
              <w:jc w:val="both"/>
              <w:rPr>
                <w:rFonts w:ascii="Times New Roman" w:hAnsi="Times New Roman" w:cs="Times New Roman"/>
                <w:szCs w:val="20"/>
              </w:rPr>
            </w:pPr>
            <w:r w:rsidRPr="00C65079">
              <w:rPr>
                <w:rFonts w:ascii="Times New Roman" w:hAnsi="Times New Roman" w:cs="Times New Roman"/>
                <w:szCs w:val="20"/>
              </w:rPr>
              <w:t>3. Двигательное развитие</w:t>
            </w:r>
          </w:p>
        </w:tc>
        <w:tc>
          <w:tcPr>
            <w:tcW w:w="709" w:type="dxa"/>
          </w:tcPr>
          <w:p w14:paraId="47D730B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25748E89"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038CDE23"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4E329950"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567" w:type="dxa"/>
          </w:tcPr>
          <w:p w14:paraId="06307F89"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w:t>
            </w:r>
          </w:p>
        </w:tc>
        <w:tc>
          <w:tcPr>
            <w:tcW w:w="1134" w:type="dxa"/>
          </w:tcPr>
          <w:p w14:paraId="0D996CB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5</w:t>
            </w:r>
          </w:p>
        </w:tc>
      </w:tr>
      <w:tr w:rsidR="00E0204B" w:rsidRPr="00C65079" w14:paraId="760739BB" w14:textId="77777777" w:rsidTr="00DD62C8">
        <w:tblPrEx>
          <w:tblBorders>
            <w:insideH w:val="single" w:sz="4" w:space="0" w:color="auto"/>
          </w:tblBorders>
        </w:tblPrEx>
        <w:tc>
          <w:tcPr>
            <w:tcW w:w="5382" w:type="dxa"/>
            <w:gridSpan w:val="3"/>
            <w:vAlign w:val="center"/>
          </w:tcPr>
          <w:p w14:paraId="6CEAE43C" w14:textId="77777777" w:rsidR="00E0204B" w:rsidRPr="00C65079" w:rsidRDefault="00E0204B">
            <w:pPr>
              <w:pStyle w:val="ConsPlusNormal"/>
              <w:jc w:val="both"/>
              <w:rPr>
                <w:rFonts w:ascii="Times New Roman" w:hAnsi="Times New Roman" w:cs="Times New Roman"/>
                <w:szCs w:val="20"/>
              </w:rPr>
            </w:pPr>
            <w:r w:rsidRPr="00C65079">
              <w:rPr>
                <w:rFonts w:ascii="Times New Roman" w:hAnsi="Times New Roman" w:cs="Times New Roman"/>
                <w:szCs w:val="20"/>
              </w:rPr>
              <w:t>4. Альтернативная коммуникация</w:t>
            </w:r>
          </w:p>
        </w:tc>
        <w:tc>
          <w:tcPr>
            <w:tcW w:w="709" w:type="dxa"/>
          </w:tcPr>
          <w:p w14:paraId="0A42C1F8"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3E17F76C"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387BCA25"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0006B41A"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567" w:type="dxa"/>
          </w:tcPr>
          <w:p w14:paraId="1C3807F0"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w:t>
            </w:r>
          </w:p>
        </w:tc>
        <w:tc>
          <w:tcPr>
            <w:tcW w:w="1134" w:type="dxa"/>
          </w:tcPr>
          <w:p w14:paraId="2C95486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10</w:t>
            </w:r>
          </w:p>
        </w:tc>
      </w:tr>
      <w:tr w:rsidR="00E0204B" w:rsidRPr="00C65079" w14:paraId="446A46E5" w14:textId="77777777" w:rsidTr="00DD62C8">
        <w:tblPrEx>
          <w:tblBorders>
            <w:insideH w:val="single" w:sz="4" w:space="0" w:color="auto"/>
          </w:tblBorders>
        </w:tblPrEx>
        <w:tc>
          <w:tcPr>
            <w:tcW w:w="5382" w:type="dxa"/>
            <w:gridSpan w:val="3"/>
          </w:tcPr>
          <w:p w14:paraId="0E3EC27B" w14:textId="77777777" w:rsidR="00E0204B" w:rsidRPr="00C65079" w:rsidRDefault="00E0204B">
            <w:pPr>
              <w:pStyle w:val="ConsPlusNormal"/>
              <w:jc w:val="both"/>
              <w:rPr>
                <w:rFonts w:ascii="Times New Roman" w:hAnsi="Times New Roman" w:cs="Times New Roman"/>
                <w:szCs w:val="20"/>
              </w:rPr>
            </w:pPr>
            <w:r w:rsidRPr="00C65079">
              <w:rPr>
                <w:rFonts w:ascii="Times New Roman" w:hAnsi="Times New Roman" w:cs="Times New Roman"/>
                <w:szCs w:val="20"/>
              </w:rPr>
              <w:t>Внеурочная деятельность (по направлениям)</w:t>
            </w:r>
          </w:p>
        </w:tc>
        <w:tc>
          <w:tcPr>
            <w:tcW w:w="709" w:type="dxa"/>
          </w:tcPr>
          <w:p w14:paraId="18B7B2CA"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4</w:t>
            </w:r>
          </w:p>
        </w:tc>
        <w:tc>
          <w:tcPr>
            <w:tcW w:w="567" w:type="dxa"/>
          </w:tcPr>
          <w:p w14:paraId="5A52BB82"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4</w:t>
            </w:r>
          </w:p>
        </w:tc>
        <w:tc>
          <w:tcPr>
            <w:tcW w:w="567" w:type="dxa"/>
          </w:tcPr>
          <w:p w14:paraId="32F0590C"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4</w:t>
            </w:r>
          </w:p>
        </w:tc>
        <w:tc>
          <w:tcPr>
            <w:tcW w:w="567" w:type="dxa"/>
          </w:tcPr>
          <w:p w14:paraId="4994EDA3"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4</w:t>
            </w:r>
          </w:p>
        </w:tc>
        <w:tc>
          <w:tcPr>
            <w:tcW w:w="567" w:type="dxa"/>
          </w:tcPr>
          <w:p w14:paraId="716D5C9B"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4</w:t>
            </w:r>
          </w:p>
        </w:tc>
        <w:tc>
          <w:tcPr>
            <w:tcW w:w="1134" w:type="dxa"/>
          </w:tcPr>
          <w:p w14:paraId="0B8690B6" w14:textId="77777777" w:rsidR="00E0204B" w:rsidRPr="00C65079" w:rsidRDefault="00E0204B">
            <w:pPr>
              <w:pStyle w:val="ConsPlusNormal"/>
              <w:jc w:val="center"/>
              <w:rPr>
                <w:rFonts w:ascii="Times New Roman" w:hAnsi="Times New Roman" w:cs="Times New Roman"/>
                <w:szCs w:val="20"/>
              </w:rPr>
            </w:pPr>
            <w:r w:rsidRPr="00C65079">
              <w:rPr>
                <w:rFonts w:ascii="Times New Roman" w:hAnsi="Times New Roman" w:cs="Times New Roman"/>
                <w:szCs w:val="20"/>
              </w:rPr>
              <w:t>20</w:t>
            </w:r>
          </w:p>
        </w:tc>
      </w:tr>
    </w:tbl>
    <w:p w14:paraId="3C2EA28C" w14:textId="77777777" w:rsidR="00E0204B" w:rsidRPr="00C65079" w:rsidRDefault="00E0204B">
      <w:pPr>
        <w:pStyle w:val="ConsPlusNormal"/>
        <w:ind w:firstLine="540"/>
        <w:jc w:val="both"/>
        <w:rPr>
          <w:rFonts w:ascii="Times New Roman" w:hAnsi="Times New Roman" w:cs="Times New Roman"/>
          <w:szCs w:val="20"/>
        </w:rPr>
      </w:pPr>
    </w:p>
    <w:p w14:paraId="641EA927" w14:textId="058A0091" w:rsidR="00E0204B" w:rsidRPr="00C65079" w:rsidRDefault="00E0204B">
      <w:pPr>
        <w:pStyle w:val="ConsPlusNormal"/>
        <w:ind w:firstLine="540"/>
        <w:jc w:val="both"/>
        <w:rPr>
          <w:rFonts w:ascii="Times New Roman" w:hAnsi="Times New Roman" w:cs="Times New Roman"/>
          <w:sz w:val="24"/>
          <w:szCs w:val="24"/>
        </w:rPr>
      </w:pPr>
      <w:r w:rsidRPr="00C65079">
        <w:rPr>
          <w:rFonts w:ascii="Times New Roman" w:hAnsi="Times New Roman" w:cs="Times New Roman"/>
          <w:sz w:val="24"/>
          <w:szCs w:val="24"/>
        </w:rPr>
        <w:t>Общий объем учебной нагрузки составляет 3732 часа за 5 учебных лет при 5-дневной учебной неделе (33 учебных недели в 1 доп. и в 1 классе, 34 учебных недели со 2 по 4 класс).</w:t>
      </w:r>
    </w:p>
    <w:p w14:paraId="1A447BB7" w14:textId="65C5148D" w:rsidR="00DD62C8" w:rsidRDefault="00DD62C8">
      <w:pPr>
        <w:pStyle w:val="ConsPlusNormal"/>
        <w:ind w:firstLine="540"/>
        <w:jc w:val="both"/>
        <w:rPr>
          <w:rFonts w:ascii="Times New Roman" w:hAnsi="Times New Roman" w:cs="Times New Roman"/>
          <w:szCs w:val="20"/>
        </w:rPr>
      </w:pPr>
    </w:p>
    <w:p w14:paraId="54B23F49" w14:textId="5532BA18" w:rsidR="00C65079" w:rsidRDefault="00C65079">
      <w:pPr>
        <w:pStyle w:val="ConsPlusNormal"/>
        <w:ind w:firstLine="540"/>
        <w:jc w:val="both"/>
        <w:rPr>
          <w:rFonts w:ascii="Times New Roman" w:hAnsi="Times New Roman" w:cs="Times New Roman"/>
          <w:szCs w:val="20"/>
        </w:rPr>
      </w:pPr>
    </w:p>
    <w:p w14:paraId="161A1E1C" w14:textId="0301E786" w:rsidR="00C65079" w:rsidRDefault="00C65079">
      <w:pPr>
        <w:pStyle w:val="ConsPlusNormal"/>
        <w:ind w:firstLine="540"/>
        <w:jc w:val="both"/>
        <w:rPr>
          <w:rFonts w:ascii="Times New Roman" w:hAnsi="Times New Roman" w:cs="Times New Roman"/>
          <w:szCs w:val="20"/>
        </w:rPr>
      </w:pPr>
    </w:p>
    <w:p w14:paraId="0F184283" w14:textId="77777777"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t>115. Недельный учебный план ФАООП УО (вариант 2) обучающихся V - IX классов.</w:t>
      </w:r>
    </w:p>
    <w:p w14:paraId="30BC4E18" w14:textId="77777777" w:rsidR="00E0204B" w:rsidRPr="00262EAF" w:rsidRDefault="00E0204B">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530"/>
        <w:gridCol w:w="2548"/>
        <w:gridCol w:w="565"/>
        <w:gridCol w:w="565"/>
        <w:gridCol w:w="565"/>
        <w:gridCol w:w="565"/>
        <w:gridCol w:w="568"/>
        <w:gridCol w:w="908"/>
        <w:gridCol w:w="7"/>
      </w:tblGrid>
      <w:tr w:rsidR="00E0204B" w:rsidRPr="00262EAF" w14:paraId="4E3BCEE6" w14:textId="77777777" w:rsidTr="00DD62C8">
        <w:trPr>
          <w:gridAfter w:val="1"/>
          <w:wAfter w:w="7" w:type="dxa"/>
        </w:trPr>
        <w:tc>
          <w:tcPr>
            <w:tcW w:w="2154" w:type="dxa"/>
            <w:vMerge w:val="restart"/>
          </w:tcPr>
          <w:p w14:paraId="430CB28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Предметные области</w:t>
            </w:r>
          </w:p>
        </w:tc>
        <w:tc>
          <w:tcPr>
            <w:tcW w:w="1530" w:type="dxa"/>
            <w:tcBorders>
              <w:bottom w:val="nil"/>
              <w:right w:val="nil"/>
            </w:tcBorders>
          </w:tcPr>
          <w:p w14:paraId="5929CDA4"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Учебные предметы</w:t>
            </w:r>
          </w:p>
        </w:tc>
        <w:tc>
          <w:tcPr>
            <w:tcW w:w="2548" w:type="dxa"/>
            <w:tcBorders>
              <w:left w:val="nil"/>
              <w:bottom w:val="nil"/>
            </w:tcBorders>
          </w:tcPr>
          <w:p w14:paraId="33C2FC4C" w14:textId="77777777" w:rsidR="00E0204B" w:rsidRPr="00262EAF" w:rsidRDefault="00E0204B">
            <w:pPr>
              <w:pStyle w:val="ConsPlusNormal"/>
              <w:jc w:val="both"/>
              <w:rPr>
                <w:rFonts w:ascii="Times New Roman" w:hAnsi="Times New Roman" w:cs="Times New Roman"/>
                <w:sz w:val="24"/>
                <w:szCs w:val="24"/>
              </w:rPr>
            </w:pPr>
          </w:p>
        </w:tc>
        <w:tc>
          <w:tcPr>
            <w:tcW w:w="2828" w:type="dxa"/>
            <w:gridSpan w:val="5"/>
          </w:tcPr>
          <w:p w14:paraId="5A55C2C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Количество часов</w:t>
            </w:r>
          </w:p>
        </w:tc>
        <w:tc>
          <w:tcPr>
            <w:tcW w:w="908" w:type="dxa"/>
            <w:vMerge w:val="restart"/>
          </w:tcPr>
          <w:p w14:paraId="271E3DF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Всего</w:t>
            </w:r>
          </w:p>
        </w:tc>
      </w:tr>
      <w:tr w:rsidR="00E0204B" w:rsidRPr="00262EAF" w14:paraId="6C273F27" w14:textId="77777777" w:rsidTr="00DD62C8">
        <w:tblPrEx>
          <w:tblBorders>
            <w:insideH w:val="single" w:sz="4" w:space="0" w:color="auto"/>
          </w:tblBorders>
        </w:tblPrEx>
        <w:trPr>
          <w:gridAfter w:val="1"/>
          <w:wAfter w:w="7" w:type="dxa"/>
        </w:trPr>
        <w:tc>
          <w:tcPr>
            <w:tcW w:w="2154" w:type="dxa"/>
            <w:vMerge/>
          </w:tcPr>
          <w:p w14:paraId="677D20CC" w14:textId="77777777" w:rsidR="00E0204B" w:rsidRPr="00262EAF" w:rsidRDefault="00E0204B">
            <w:pPr>
              <w:pStyle w:val="ConsPlusNormal"/>
              <w:rPr>
                <w:rFonts w:ascii="Times New Roman" w:hAnsi="Times New Roman" w:cs="Times New Roman"/>
                <w:sz w:val="24"/>
                <w:szCs w:val="24"/>
              </w:rPr>
            </w:pPr>
          </w:p>
        </w:tc>
        <w:tc>
          <w:tcPr>
            <w:tcW w:w="1530" w:type="dxa"/>
            <w:tcBorders>
              <w:top w:val="nil"/>
              <w:right w:val="nil"/>
            </w:tcBorders>
          </w:tcPr>
          <w:p w14:paraId="46602ABE" w14:textId="77777777" w:rsidR="00E0204B" w:rsidRPr="00262EAF" w:rsidRDefault="00E0204B">
            <w:pPr>
              <w:pStyle w:val="ConsPlusNormal"/>
              <w:jc w:val="right"/>
              <w:rPr>
                <w:rFonts w:ascii="Times New Roman" w:hAnsi="Times New Roman" w:cs="Times New Roman"/>
                <w:sz w:val="24"/>
                <w:szCs w:val="24"/>
              </w:rPr>
            </w:pPr>
          </w:p>
        </w:tc>
        <w:tc>
          <w:tcPr>
            <w:tcW w:w="2548" w:type="dxa"/>
            <w:tcBorders>
              <w:top w:val="nil"/>
              <w:left w:val="nil"/>
            </w:tcBorders>
            <w:vAlign w:val="bottom"/>
          </w:tcPr>
          <w:p w14:paraId="7254A5CB" w14:textId="77777777" w:rsidR="00E0204B" w:rsidRPr="00262EAF" w:rsidRDefault="00E0204B">
            <w:pPr>
              <w:pStyle w:val="ConsPlusNormal"/>
              <w:jc w:val="right"/>
              <w:rPr>
                <w:rFonts w:ascii="Times New Roman" w:hAnsi="Times New Roman" w:cs="Times New Roman"/>
                <w:sz w:val="24"/>
                <w:szCs w:val="24"/>
              </w:rPr>
            </w:pPr>
            <w:r w:rsidRPr="00262EAF">
              <w:rPr>
                <w:rFonts w:ascii="Times New Roman" w:hAnsi="Times New Roman" w:cs="Times New Roman"/>
                <w:sz w:val="24"/>
                <w:szCs w:val="24"/>
              </w:rPr>
              <w:t>Классы</w:t>
            </w:r>
          </w:p>
        </w:tc>
        <w:tc>
          <w:tcPr>
            <w:tcW w:w="565" w:type="dxa"/>
          </w:tcPr>
          <w:p w14:paraId="346956B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V</w:t>
            </w:r>
          </w:p>
        </w:tc>
        <w:tc>
          <w:tcPr>
            <w:tcW w:w="565" w:type="dxa"/>
          </w:tcPr>
          <w:p w14:paraId="483112A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VI</w:t>
            </w:r>
          </w:p>
        </w:tc>
        <w:tc>
          <w:tcPr>
            <w:tcW w:w="565" w:type="dxa"/>
          </w:tcPr>
          <w:p w14:paraId="1DA699B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VII</w:t>
            </w:r>
          </w:p>
        </w:tc>
        <w:tc>
          <w:tcPr>
            <w:tcW w:w="565" w:type="dxa"/>
          </w:tcPr>
          <w:p w14:paraId="1B64E38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VIII</w:t>
            </w:r>
          </w:p>
        </w:tc>
        <w:tc>
          <w:tcPr>
            <w:tcW w:w="568" w:type="dxa"/>
          </w:tcPr>
          <w:p w14:paraId="0879227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IX</w:t>
            </w:r>
          </w:p>
        </w:tc>
        <w:tc>
          <w:tcPr>
            <w:tcW w:w="908" w:type="dxa"/>
            <w:vMerge/>
          </w:tcPr>
          <w:p w14:paraId="2A2BC4BD" w14:textId="77777777" w:rsidR="00E0204B" w:rsidRPr="00262EAF" w:rsidRDefault="00E0204B">
            <w:pPr>
              <w:pStyle w:val="ConsPlusNormal"/>
              <w:rPr>
                <w:rFonts w:ascii="Times New Roman" w:hAnsi="Times New Roman" w:cs="Times New Roman"/>
                <w:sz w:val="24"/>
                <w:szCs w:val="24"/>
              </w:rPr>
            </w:pPr>
          </w:p>
        </w:tc>
      </w:tr>
      <w:tr w:rsidR="00E0204B" w:rsidRPr="00262EAF" w14:paraId="2217C01B" w14:textId="77777777" w:rsidTr="00DD62C8">
        <w:tblPrEx>
          <w:tblBorders>
            <w:insideH w:val="single" w:sz="4" w:space="0" w:color="auto"/>
          </w:tblBorders>
        </w:tblPrEx>
        <w:tc>
          <w:tcPr>
            <w:tcW w:w="9975" w:type="dxa"/>
            <w:gridSpan w:val="10"/>
          </w:tcPr>
          <w:p w14:paraId="38AEB9B9" w14:textId="77777777" w:rsidR="00E0204B" w:rsidRPr="00262EAF" w:rsidRDefault="00E0204B">
            <w:pPr>
              <w:pStyle w:val="ConsPlusNormal"/>
              <w:jc w:val="center"/>
              <w:outlineLvl w:val="3"/>
              <w:rPr>
                <w:rFonts w:ascii="Times New Roman" w:hAnsi="Times New Roman" w:cs="Times New Roman"/>
                <w:sz w:val="24"/>
                <w:szCs w:val="24"/>
              </w:rPr>
            </w:pPr>
            <w:r w:rsidRPr="00262EAF">
              <w:rPr>
                <w:rFonts w:ascii="Times New Roman" w:hAnsi="Times New Roman" w:cs="Times New Roman"/>
                <w:sz w:val="24"/>
                <w:szCs w:val="24"/>
              </w:rPr>
              <w:t>Обязательная часть</w:t>
            </w:r>
          </w:p>
        </w:tc>
      </w:tr>
      <w:tr w:rsidR="00E0204B" w:rsidRPr="00262EAF" w14:paraId="6CAF0840" w14:textId="77777777" w:rsidTr="00DD62C8">
        <w:tblPrEx>
          <w:tblBorders>
            <w:insideH w:val="single" w:sz="4" w:space="0" w:color="auto"/>
          </w:tblBorders>
        </w:tblPrEx>
        <w:trPr>
          <w:gridAfter w:val="1"/>
          <w:wAfter w:w="7" w:type="dxa"/>
        </w:trPr>
        <w:tc>
          <w:tcPr>
            <w:tcW w:w="2154" w:type="dxa"/>
          </w:tcPr>
          <w:p w14:paraId="043193BE"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1. Язык и речевая практика</w:t>
            </w:r>
          </w:p>
        </w:tc>
        <w:tc>
          <w:tcPr>
            <w:tcW w:w="4078" w:type="dxa"/>
            <w:gridSpan w:val="2"/>
          </w:tcPr>
          <w:p w14:paraId="7CFDA1E2"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Речь и альтернативная коммуникация</w:t>
            </w:r>
          </w:p>
        </w:tc>
        <w:tc>
          <w:tcPr>
            <w:tcW w:w="565" w:type="dxa"/>
          </w:tcPr>
          <w:p w14:paraId="29384E5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565" w:type="dxa"/>
          </w:tcPr>
          <w:p w14:paraId="7022478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565" w:type="dxa"/>
          </w:tcPr>
          <w:p w14:paraId="6E1F03C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565" w:type="dxa"/>
          </w:tcPr>
          <w:p w14:paraId="36E094F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568" w:type="dxa"/>
          </w:tcPr>
          <w:p w14:paraId="60C010C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908" w:type="dxa"/>
          </w:tcPr>
          <w:p w14:paraId="434FEFC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15</w:t>
            </w:r>
          </w:p>
        </w:tc>
      </w:tr>
      <w:tr w:rsidR="00E0204B" w:rsidRPr="00262EAF" w14:paraId="11FC4648" w14:textId="77777777" w:rsidTr="00DD62C8">
        <w:tblPrEx>
          <w:tblBorders>
            <w:insideH w:val="single" w:sz="4" w:space="0" w:color="auto"/>
          </w:tblBorders>
        </w:tblPrEx>
        <w:trPr>
          <w:gridAfter w:val="1"/>
          <w:wAfter w:w="7" w:type="dxa"/>
        </w:trPr>
        <w:tc>
          <w:tcPr>
            <w:tcW w:w="2154" w:type="dxa"/>
          </w:tcPr>
          <w:p w14:paraId="11DC605C"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2. Математика</w:t>
            </w:r>
          </w:p>
        </w:tc>
        <w:tc>
          <w:tcPr>
            <w:tcW w:w="4078" w:type="dxa"/>
            <w:gridSpan w:val="2"/>
          </w:tcPr>
          <w:p w14:paraId="4E696C7B"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Математические представления</w:t>
            </w:r>
          </w:p>
        </w:tc>
        <w:tc>
          <w:tcPr>
            <w:tcW w:w="565" w:type="dxa"/>
          </w:tcPr>
          <w:p w14:paraId="3D739A5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16F454B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3662E64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0B28AD3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8" w:type="dxa"/>
          </w:tcPr>
          <w:p w14:paraId="328A3A7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908" w:type="dxa"/>
          </w:tcPr>
          <w:p w14:paraId="7BF21AD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r>
      <w:tr w:rsidR="00E0204B" w:rsidRPr="00262EAF" w14:paraId="200A1694" w14:textId="77777777" w:rsidTr="00DD62C8">
        <w:tblPrEx>
          <w:tblBorders>
            <w:insideH w:val="single" w:sz="4" w:space="0" w:color="auto"/>
          </w:tblBorders>
        </w:tblPrEx>
        <w:trPr>
          <w:gridAfter w:val="1"/>
          <w:wAfter w:w="7" w:type="dxa"/>
        </w:trPr>
        <w:tc>
          <w:tcPr>
            <w:tcW w:w="2154" w:type="dxa"/>
            <w:vMerge w:val="restart"/>
          </w:tcPr>
          <w:p w14:paraId="1620F706"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3. Окружающий мир</w:t>
            </w:r>
          </w:p>
        </w:tc>
        <w:tc>
          <w:tcPr>
            <w:tcW w:w="4078" w:type="dxa"/>
            <w:gridSpan w:val="2"/>
          </w:tcPr>
          <w:p w14:paraId="09B163DF"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Окружающий природный мир</w:t>
            </w:r>
          </w:p>
        </w:tc>
        <w:tc>
          <w:tcPr>
            <w:tcW w:w="565" w:type="dxa"/>
          </w:tcPr>
          <w:p w14:paraId="7551087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40BE049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54C2BC0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4DB4CBC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8" w:type="dxa"/>
          </w:tcPr>
          <w:p w14:paraId="2BF9C28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908" w:type="dxa"/>
          </w:tcPr>
          <w:p w14:paraId="27A92C0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r>
      <w:tr w:rsidR="00E0204B" w:rsidRPr="00262EAF" w14:paraId="2032816A" w14:textId="77777777" w:rsidTr="00DD62C8">
        <w:tblPrEx>
          <w:tblBorders>
            <w:insideH w:val="single" w:sz="4" w:space="0" w:color="auto"/>
          </w:tblBorders>
        </w:tblPrEx>
        <w:trPr>
          <w:gridAfter w:val="1"/>
          <w:wAfter w:w="7" w:type="dxa"/>
        </w:trPr>
        <w:tc>
          <w:tcPr>
            <w:tcW w:w="2154" w:type="dxa"/>
            <w:vMerge/>
          </w:tcPr>
          <w:p w14:paraId="3E10FB0A" w14:textId="77777777" w:rsidR="00E0204B" w:rsidRPr="00262EAF" w:rsidRDefault="00E0204B">
            <w:pPr>
              <w:pStyle w:val="ConsPlusNormal"/>
              <w:rPr>
                <w:rFonts w:ascii="Times New Roman" w:hAnsi="Times New Roman" w:cs="Times New Roman"/>
                <w:sz w:val="24"/>
                <w:szCs w:val="24"/>
              </w:rPr>
            </w:pPr>
          </w:p>
        </w:tc>
        <w:tc>
          <w:tcPr>
            <w:tcW w:w="4078" w:type="dxa"/>
            <w:gridSpan w:val="2"/>
          </w:tcPr>
          <w:p w14:paraId="2C7B8F38"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Человек</w:t>
            </w:r>
          </w:p>
        </w:tc>
        <w:tc>
          <w:tcPr>
            <w:tcW w:w="565" w:type="dxa"/>
          </w:tcPr>
          <w:p w14:paraId="1B320FF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6A9C430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07C4A03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1D431FB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8" w:type="dxa"/>
          </w:tcPr>
          <w:p w14:paraId="3323AE9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908" w:type="dxa"/>
          </w:tcPr>
          <w:p w14:paraId="7AEE39F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r>
      <w:tr w:rsidR="00E0204B" w:rsidRPr="00262EAF" w14:paraId="46B878B1" w14:textId="77777777" w:rsidTr="00DD62C8">
        <w:tblPrEx>
          <w:tblBorders>
            <w:insideH w:val="single" w:sz="4" w:space="0" w:color="auto"/>
          </w:tblBorders>
        </w:tblPrEx>
        <w:trPr>
          <w:gridAfter w:val="1"/>
          <w:wAfter w:w="7" w:type="dxa"/>
        </w:trPr>
        <w:tc>
          <w:tcPr>
            <w:tcW w:w="2154" w:type="dxa"/>
            <w:vMerge/>
          </w:tcPr>
          <w:p w14:paraId="4C9B7A7A" w14:textId="77777777" w:rsidR="00E0204B" w:rsidRPr="00262EAF" w:rsidRDefault="00E0204B">
            <w:pPr>
              <w:pStyle w:val="ConsPlusNormal"/>
              <w:rPr>
                <w:rFonts w:ascii="Times New Roman" w:hAnsi="Times New Roman" w:cs="Times New Roman"/>
                <w:sz w:val="24"/>
                <w:szCs w:val="24"/>
              </w:rPr>
            </w:pPr>
          </w:p>
        </w:tc>
        <w:tc>
          <w:tcPr>
            <w:tcW w:w="4078" w:type="dxa"/>
            <w:gridSpan w:val="2"/>
          </w:tcPr>
          <w:p w14:paraId="03B6724A"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Домоводство</w:t>
            </w:r>
          </w:p>
        </w:tc>
        <w:tc>
          <w:tcPr>
            <w:tcW w:w="565" w:type="dxa"/>
          </w:tcPr>
          <w:p w14:paraId="094B3DC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565" w:type="dxa"/>
          </w:tcPr>
          <w:p w14:paraId="268EAEC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565" w:type="dxa"/>
          </w:tcPr>
          <w:p w14:paraId="4AD4B35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565" w:type="dxa"/>
          </w:tcPr>
          <w:p w14:paraId="5CF09AF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568" w:type="dxa"/>
          </w:tcPr>
          <w:p w14:paraId="1575124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908" w:type="dxa"/>
          </w:tcPr>
          <w:p w14:paraId="474BEC6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23</w:t>
            </w:r>
          </w:p>
        </w:tc>
      </w:tr>
      <w:tr w:rsidR="00E0204B" w:rsidRPr="00262EAF" w14:paraId="167B13ED" w14:textId="77777777" w:rsidTr="00DD62C8">
        <w:tblPrEx>
          <w:tblBorders>
            <w:insideH w:val="single" w:sz="4" w:space="0" w:color="auto"/>
          </w:tblBorders>
        </w:tblPrEx>
        <w:trPr>
          <w:gridAfter w:val="1"/>
          <w:wAfter w:w="7" w:type="dxa"/>
        </w:trPr>
        <w:tc>
          <w:tcPr>
            <w:tcW w:w="2154" w:type="dxa"/>
            <w:vMerge/>
          </w:tcPr>
          <w:p w14:paraId="2DFAF944" w14:textId="77777777" w:rsidR="00E0204B" w:rsidRPr="00262EAF" w:rsidRDefault="00E0204B">
            <w:pPr>
              <w:pStyle w:val="ConsPlusNormal"/>
              <w:rPr>
                <w:rFonts w:ascii="Times New Roman" w:hAnsi="Times New Roman" w:cs="Times New Roman"/>
                <w:sz w:val="24"/>
                <w:szCs w:val="24"/>
              </w:rPr>
            </w:pPr>
          </w:p>
        </w:tc>
        <w:tc>
          <w:tcPr>
            <w:tcW w:w="4078" w:type="dxa"/>
            <w:gridSpan w:val="2"/>
          </w:tcPr>
          <w:p w14:paraId="10396CD0"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Окружающий социальный мир</w:t>
            </w:r>
          </w:p>
        </w:tc>
        <w:tc>
          <w:tcPr>
            <w:tcW w:w="565" w:type="dxa"/>
          </w:tcPr>
          <w:p w14:paraId="0610298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3514E75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7DFBFE9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476409E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568" w:type="dxa"/>
          </w:tcPr>
          <w:p w14:paraId="63DDC62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908" w:type="dxa"/>
          </w:tcPr>
          <w:p w14:paraId="4E07A61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12</w:t>
            </w:r>
          </w:p>
        </w:tc>
      </w:tr>
      <w:tr w:rsidR="00E0204B" w:rsidRPr="00262EAF" w14:paraId="7114FB27" w14:textId="77777777" w:rsidTr="00DD62C8">
        <w:tblPrEx>
          <w:tblBorders>
            <w:insideH w:val="single" w:sz="4" w:space="0" w:color="auto"/>
          </w:tblBorders>
        </w:tblPrEx>
        <w:trPr>
          <w:gridAfter w:val="1"/>
          <w:wAfter w:w="7" w:type="dxa"/>
        </w:trPr>
        <w:tc>
          <w:tcPr>
            <w:tcW w:w="2154" w:type="dxa"/>
            <w:vMerge w:val="restart"/>
          </w:tcPr>
          <w:p w14:paraId="0AB82997"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4. Искусство</w:t>
            </w:r>
          </w:p>
        </w:tc>
        <w:tc>
          <w:tcPr>
            <w:tcW w:w="4078" w:type="dxa"/>
            <w:gridSpan w:val="2"/>
          </w:tcPr>
          <w:p w14:paraId="56204C10"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Музыка и движение</w:t>
            </w:r>
          </w:p>
        </w:tc>
        <w:tc>
          <w:tcPr>
            <w:tcW w:w="565" w:type="dxa"/>
          </w:tcPr>
          <w:p w14:paraId="3012E33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565" w:type="dxa"/>
          </w:tcPr>
          <w:p w14:paraId="5FA3BA4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272E14F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2DE6A25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8" w:type="dxa"/>
          </w:tcPr>
          <w:p w14:paraId="03EECB4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908" w:type="dxa"/>
          </w:tcPr>
          <w:p w14:paraId="7AFA582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11</w:t>
            </w:r>
          </w:p>
        </w:tc>
      </w:tr>
      <w:tr w:rsidR="00E0204B" w:rsidRPr="00262EAF" w14:paraId="1A60070B" w14:textId="77777777" w:rsidTr="00DD62C8">
        <w:tblPrEx>
          <w:tblBorders>
            <w:insideH w:val="single" w:sz="4" w:space="0" w:color="auto"/>
          </w:tblBorders>
        </w:tblPrEx>
        <w:trPr>
          <w:gridAfter w:val="1"/>
          <w:wAfter w:w="7" w:type="dxa"/>
        </w:trPr>
        <w:tc>
          <w:tcPr>
            <w:tcW w:w="2154" w:type="dxa"/>
            <w:vMerge/>
          </w:tcPr>
          <w:p w14:paraId="4CF3F47D" w14:textId="77777777" w:rsidR="00E0204B" w:rsidRPr="00262EAF" w:rsidRDefault="00E0204B">
            <w:pPr>
              <w:pStyle w:val="ConsPlusNormal"/>
              <w:rPr>
                <w:rFonts w:ascii="Times New Roman" w:hAnsi="Times New Roman" w:cs="Times New Roman"/>
                <w:sz w:val="24"/>
                <w:szCs w:val="24"/>
              </w:rPr>
            </w:pPr>
          </w:p>
        </w:tc>
        <w:tc>
          <w:tcPr>
            <w:tcW w:w="4078" w:type="dxa"/>
            <w:gridSpan w:val="2"/>
          </w:tcPr>
          <w:p w14:paraId="45F739D9"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Изобразительная деятельность</w:t>
            </w:r>
          </w:p>
        </w:tc>
        <w:tc>
          <w:tcPr>
            <w:tcW w:w="565" w:type="dxa"/>
          </w:tcPr>
          <w:p w14:paraId="38731CE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565" w:type="dxa"/>
          </w:tcPr>
          <w:p w14:paraId="33280F4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565" w:type="dxa"/>
          </w:tcPr>
          <w:p w14:paraId="22DDDB7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565" w:type="dxa"/>
          </w:tcPr>
          <w:p w14:paraId="343986E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568" w:type="dxa"/>
          </w:tcPr>
          <w:p w14:paraId="1DF90C8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908" w:type="dxa"/>
          </w:tcPr>
          <w:p w14:paraId="7661A0B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9</w:t>
            </w:r>
          </w:p>
        </w:tc>
      </w:tr>
      <w:tr w:rsidR="00E0204B" w:rsidRPr="00262EAF" w14:paraId="034FC2C9" w14:textId="77777777" w:rsidTr="00DD62C8">
        <w:tblPrEx>
          <w:tblBorders>
            <w:insideH w:val="single" w:sz="4" w:space="0" w:color="auto"/>
          </w:tblBorders>
        </w:tblPrEx>
        <w:trPr>
          <w:gridAfter w:val="1"/>
          <w:wAfter w:w="7" w:type="dxa"/>
        </w:trPr>
        <w:tc>
          <w:tcPr>
            <w:tcW w:w="2154" w:type="dxa"/>
          </w:tcPr>
          <w:p w14:paraId="70FAF40E"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5. Физическая культура</w:t>
            </w:r>
          </w:p>
        </w:tc>
        <w:tc>
          <w:tcPr>
            <w:tcW w:w="4078" w:type="dxa"/>
            <w:gridSpan w:val="2"/>
          </w:tcPr>
          <w:p w14:paraId="6671ACBA"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Адаптивная физкультура</w:t>
            </w:r>
          </w:p>
        </w:tc>
        <w:tc>
          <w:tcPr>
            <w:tcW w:w="565" w:type="dxa"/>
          </w:tcPr>
          <w:p w14:paraId="31FC4E4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565" w:type="dxa"/>
          </w:tcPr>
          <w:p w14:paraId="375423E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31F1550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125751F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8" w:type="dxa"/>
          </w:tcPr>
          <w:p w14:paraId="3AF076E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908" w:type="dxa"/>
          </w:tcPr>
          <w:p w14:paraId="360F482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11</w:t>
            </w:r>
          </w:p>
        </w:tc>
      </w:tr>
      <w:tr w:rsidR="00E0204B" w:rsidRPr="00262EAF" w14:paraId="34DBCBB2" w14:textId="77777777" w:rsidTr="00DD62C8">
        <w:tblPrEx>
          <w:tblBorders>
            <w:insideH w:val="single" w:sz="4" w:space="0" w:color="auto"/>
          </w:tblBorders>
        </w:tblPrEx>
        <w:trPr>
          <w:gridAfter w:val="1"/>
          <w:wAfter w:w="7" w:type="dxa"/>
        </w:trPr>
        <w:tc>
          <w:tcPr>
            <w:tcW w:w="2154" w:type="dxa"/>
          </w:tcPr>
          <w:p w14:paraId="25F0387E"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6. Технология</w:t>
            </w:r>
          </w:p>
        </w:tc>
        <w:tc>
          <w:tcPr>
            <w:tcW w:w="4078" w:type="dxa"/>
            <w:gridSpan w:val="2"/>
          </w:tcPr>
          <w:p w14:paraId="0BB3F858"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Профильный труд</w:t>
            </w:r>
          </w:p>
        </w:tc>
        <w:tc>
          <w:tcPr>
            <w:tcW w:w="565" w:type="dxa"/>
          </w:tcPr>
          <w:p w14:paraId="124B05C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565" w:type="dxa"/>
          </w:tcPr>
          <w:p w14:paraId="6329C43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545A384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565" w:type="dxa"/>
          </w:tcPr>
          <w:p w14:paraId="242E70C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568" w:type="dxa"/>
          </w:tcPr>
          <w:p w14:paraId="24AA8DB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908" w:type="dxa"/>
          </w:tcPr>
          <w:p w14:paraId="3E0A86A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13</w:t>
            </w:r>
          </w:p>
        </w:tc>
      </w:tr>
      <w:tr w:rsidR="00E0204B" w:rsidRPr="00262EAF" w14:paraId="555EDEA0" w14:textId="77777777" w:rsidTr="00DD62C8">
        <w:tblPrEx>
          <w:tblBorders>
            <w:insideH w:val="single" w:sz="4" w:space="0" w:color="auto"/>
          </w:tblBorders>
        </w:tblPrEx>
        <w:trPr>
          <w:gridAfter w:val="1"/>
          <w:wAfter w:w="7" w:type="dxa"/>
        </w:trPr>
        <w:tc>
          <w:tcPr>
            <w:tcW w:w="6232" w:type="dxa"/>
            <w:gridSpan w:val="3"/>
          </w:tcPr>
          <w:p w14:paraId="6F223325"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Итого</w:t>
            </w:r>
          </w:p>
        </w:tc>
        <w:tc>
          <w:tcPr>
            <w:tcW w:w="565" w:type="dxa"/>
          </w:tcPr>
          <w:p w14:paraId="0E10F73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23</w:t>
            </w:r>
          </w:p>
        </w:tc>
        <w:tc>
          <w:tcPr>
            <w:tcW w:w="565" w:type="dxa"/>
          </w:tcPr>
          <w:p w14:paraId="3BE9050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24</w:t>
            </w:r>
          </w:p>
        </w:tc>
        <w:tc>
          <w:tcPr>
            <w:tcW w:w="565" w:type="dxa"/>
          </w:tcPr>
          <w:p w14:paraId="75727D4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24</w:t>
            </w:r>
          </w:p>
        </w:tc>
        <w:tc>
          <w:tcPr>
            <w:tcW w:w="565" w:type="dxa"/>
          </w:tcPr>
          <w:p w14:paraId="443E408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24</w:t>
            </w:r>
          </w:p>
        </w:tc>
        <w:tc>
          <w:tcPr>
            <w:tcW w:w="568" w:type="dxa"/>
          </w:tcPr>
          <w:p w14:paraId="233D51A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24</w:t>
            </w:r>
          </w:p>
        </w:tc>
        <w:tc>
          <w:tcPr>
            <w:tcW w:w="908" w:type="dxa"/>
          </w:tcPr>
          <w:p w14:paraId="0271733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119</w:t>
            </w:r>
          </w:p>
        </w:tc>
      </w:tr>
      <w:tr w:rsidR="00E0204B" w:rsidRPr="00262EAF" w14:paraId="37DA17B3" w14:textId="77777777" w:rsidTr="00DD62C8">
        <w:tblPrEx>
          <w:tblBorders>
            <w:insideH w:val="single" w:sz="4" w:space="0" w:color="auto"/>
          </w:tblBorders>
        </w:tblPrEx>
        <w:trPr>
          <w:gridAfter w:val="1"/>
          <w:wAfter w:w="7" w:type="dxa"/>
        </w:trPr>
        <w:tc>
          <w:tcPr>
            <w:tcW w:w="6232" w:type="dxa"/>
            <w:gridSpan w:val="3"/>
          </w:tcPr>
          <w:p w14:paraId="338F7672"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Часть, формируемая участниками образовательных отношений</w:t>
            </w:r>
          </w:p>
        </w:tc>
        <w:tc>
          <w:tcPr>
            <w:tcW w:w="565" w:type="dxa"/>
          </w:tcPr>
          <w:p w14:paraId="21BFC77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565" w:type="dxa"/>
          </w:tcPr>
          <w:p w14:paraId="5554B23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565" w:type="dxa"/>
          </w:tcPr>
          <w:p w14:paraId="2D46D85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565" w:type="dxa"/>
          </w:tcPr>
          <w:p w14:paraId="11E5E64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568" w:type="dxa"/>
          </w:tcPr>
          <w:p w14:paraId="3BBF405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908" w:type="dxa"/>
          </w:tcPr>
          <w:p w14:paraId="3314966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r>
      <w:tr w:rsidR="00E0204B" w:rsidRPr="00262EAF" w14:paraId="7078949E" w14:textId="77777777" w:rsidTr="00DD62C8">
        <w:tblPrEx>
          <w:tblBorders>
            <w:insideH w:val="single" w:sz="4" w:space="0" w:color="auto"/>
          </w:tblBorders>
        </w:tblPrEx>
        <w:trPr>
          <w:gridAfter w:val="1"/>
          <w:wAfter w:w="7" w:type="dxa"/>
        </w:trPr>
        <w:tc>
          <w:tcPr>
            <w:tcW w:w="6232" w:type="dxa"/>
            <w:gridSpan w:val="3"/>
          </w:tcPr>
          <w:p w14:paraId="44CC0FA9"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Максимально допустимая недельная нагрузка (при 5-дневной учебной неделе)</w:t>
            </w:r>
          </w:p>
        </w:tc>
        <w:tc>
          <w:tcPr>
            <w:tcW w:w="565" w:type="dxa"/>
          </w:tcPr>
          <w:p w14:paraId="638193D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29</w:t>
            </w:r>
          </w:p>
        </w:tc>
        <w:tc>
          <w:tcPr>
            <w:tcW w:w="565" w:type="dxa"/>
          </w:tcPr>
          <w:p w14:paraId="7D12A4C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565" w:type="dxa"/>
          </w:tcPr>
          <w:p w14:paraId="4F49680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565" w:type="dxa"/>
          </w:tcPr>
          <w:p w14:paraId="4E288B5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568" w:type="dxa"/>
          </w:tcPr>
          <w:p w14:paraId="047573C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908" w:type="dxa"/>
          </w:tcPr>
          <w:p w14:paraId="28E83CF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149</w:t>
            </w:r>
          </w:p>
        </w:tc>
      </w:tr>
      <w:tr w:rsidR="00E0204B" w:rsidRPr="00262EAF" w14:paraId="47924530" w14:textId="77777777" w:rsidTr="00DD62C8">
        <w:tblPrEx>
          <w:tblBorders>
            <w:insideH w:val="single" w:sz="4" w:space="0" w:color="auto"/>
          </w:tblBorders>
        </w:tblPrEx>
        <w:trPr>
          <w:gridAfter w:val="1"/>
          <w:wAfter w:w="7" w:type="dxa"/>
        </w:trPr>
        <w:tc>
          <w:tcPr>
            <w:tcW w:w="6232" w:type="dxa"/>
            <w:gridSpan w:val="3"/>
          </w:tcPr>
          <w:p w14:paraId="5CEA6204"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 в том числе</w:t>
            </w:r>
          </w:p>
        </w:tc>
        <w:tc>
          <w:tcPr>
            <w:tcW w:w="565" w:type="dxa"/>
          </w:tcPr>
          <w:p w14:paraId="26BF0D9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c>
          <w:tcPr>
            <w:tcW w:w="565" w:type="dxa"/>
          </w:tcPr>
          <w:p w14:paraId="0A79476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c>
          <w:tcPr>
            <w:tcW w:w="565" w:type="dxa"/>
          </w:tcPr>
          <w:p w14:paraId="69B5035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c>
          <w:tcPr>
            <w:tcW w:w="565" w:type="dxa"/>
          </w:tcPr>
          <w:p w14:paraId="604D56E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c>
          <w:tcPr>
            <w:tcW w:w="568" w:type="dxa"/>
          </w:tcPr>
          <w:p w14:paraId="120AB36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c>
          <w:tcPr>
            <w:tcW w:w="908" w:type="dxa"/>
          </w:tcPr>
          <w:p w14:paraId="3F91631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50</w:t>
            </w:r>
          </w:p>
        </w:tc>
      </w:tr>
      <w:tr w:rsidR="00E0204B" w:rsidRPr="00262EAF" w14:paraId="7E91303A" w14:textId="77777777" w:rsidTr="00DD62C8">
        <w:tblPrEx>
          <w:tblBorders>
            <w:insideH w:val="single" w:sz="4" w:space="0" w:color="auto"/>
          </w:tblBorders>
        </w:tblPrEx>
        <w:trPr>
          <w:gridAfter w:val="1"/>
          <w:wAfter w:w="7" w:type="dxa"/>
        </w:trPr>
        <w:tc>
          <w:tcPr>
            <w:tcW w:w="6232" w:type="dxa"/>
            <w:gridSpan w:val="3"/>
          </w:tcPr>
          <w:p w14:paraId="51751D40"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Коррекционные курсы:</w:t>
            </w:r>
          </w:p>
        </w:tc>
        <w:tc>
          <w:tcPr>
            <w:tcW w:w="565" w:type="dxa"/>
          </w:tcPr>
          <w:p w14:paraId="14EFFFC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565" w:type="dxa"/>
          </w:tcPr>
          <w:p w14:paraId="56348C3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565" w:type="dxa"/>
          </w:tcPr>
          <w:p w14:paraId="38F353A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565" w:type="dxa"/>
          </w:tcPr>
          <w:p w14:paraId="69DBE57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568" w:type="dxa"/>
          </w:tcPr>
          <w:p w14:paraId="33FEAC8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908" w:type="dxa"/>
          </w:tcPr>
          <w:p w14:paraId="4C2D3D3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20</w:t>
            </w:r>
          </w:p>
        </w:tc>
      </w:tr>
      <w:tr w:rsidR="00E0204B" w:rsidRPr="00262EAF" w14:paraId="30DB6433" w14:textId="77777777" w:rsidTr="00DD62C8">
        <w:tblPrEx>
          <w:tblBorders>
            <w:insideH w:val="single" w:sz="4" w:space="0" w:color="auto"/>
          </w:tblBorders>
        </w:tblPrEx>
        <w:trPr>
          <w:gridAfter w:val="1"/>
          <w:wAfter w:w="7" w:type="dxa"/>
        </w:trPr>
        <w:tc>
          <w:tcPr>
            <w:tcW w:w="6232" w:type="dxa"/>
            <w:gridSpan w:val="3"/>
          </w:tcPr>
          <w:p w14:paraId="22F42073"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1. Сенсорное развитие</w:t>
            </w:r>
          </w:p>
        </w:tc>
        <w:tc>
          <w:tcPr>
            <w:tcW w:w="565" w:type="dxa"/>
          </w:tcPr>
          <w:p w14:paraId="0A8DAD8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7846CE0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4F5B1FB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75DD61D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8" w:type="dxa"/>
          </w:tcPr>
          <w:p w14:paraId="49002AB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908" w:type="dxa"/>
          </w:tcPr>
          <w:p w14:paraId="2673504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r>
      <w:tr w:rsidR="00E0204B" w:rsidRPr="00262EAF" w14:paraId="2245211C" w14:textId="77777777" w:rsidTr="00DD62C8">
        <w:tblPrEx>
          <w:tblBorders>
            <w:insideH w:val="single" w:sz="4" w:space="0" w:color="auto"/>
          </w:tblBorders>
        </w:tblPrEx>
        <w:trPr>
          <w:gridAfter w:val="1"/>
          <w:wAfter w:w="7" w:type="dxa"/>
        </w:trPr>
        <w:tc>
          <w:tcPr>
            <w:tcW w:w="6232" w:type="dxa"/>
            <w:gridSpan w:val="3"/>
          </w:tcPr>
          <w:p w14:paraId="6B9FB90A"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2. Предметно-практические действия</w:t>
            </w:r>
          </w:p>
        </w:tc>
        <w:tc>
          <w:tcPr>
            <w:tcW w:w="565" w:type="dxa"/>
          </w:tcPr>
          <w:p w14:paraId="698A9D8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05CA4FA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3D5DE2E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55D684B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8" w:type="dxa"/>
          </w:tcPr>
          <w:p w14:paraId="21AE67A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908" w:type="dxa"/>
          </w:tcPr>
          <w:p w14:paraId="3ACB3F3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r>
      <w:tr w:rsidR="00E0204B" w:rsidRPr="00262EAF" w14:paraId="717E652F" w14:textId="77777777" w:rsidTr="00DD62C8">
        <w:tblPrEx>
          <w:tblBorders>
            <w:insideH w:val="single" w:sz="4" w:space="0" w:color="auto"/>
          </w:tblBorders>
        </w:tblPrEx>
        <w:trPr>
          <w:gridAfter w:val="1"/>
          <w:wAfter w:w="7" w:type="dxa"/>
        </w:trPr>
        <w:tc>
          <w:tcPr>
            <w:tcW w:w="6232" w:type="dxa"/>
            <w:gridSpan w:val="3"/>
          </w:tcPr>
          <w:p w14:paraId="5113F9E0"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3. Двигательное развитие</w:t>
            </w:r>
          </w:p>
        </w:tc>
        <w:tc>
          <w:tcPr>
            <w:tcW w:w="565" w:type="dxa"/>
          </w:tcPr>
          <w:p w14:paraId="0665E3E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0DE4495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09DD77B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1045EE9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8" w:type="dxa"/>
          </w:tcPr>
          <w:p w14:paraId="65DFB5A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908" w:type="dxa"/>
          </w:tcPr>
          <w:p w14:paraId="5249BA5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r>
      <w:tr w:rsidR="00E0204B" w:rsidRPr="00262EAF" w14:paraId="78A2C724" w14:textId="77777777" w:rsidTr="00DD62C8">
        <w:tblPrEx>
          <w:tblBorders>
            <w:insideH w:val="single" w:sz="4" w:space="0" w:color="auto"/>
          </w:tblBorders>
        </w:tblPrEx>
        <w:trPr>
          <w:gridAfter w:val="1"/>
          <w:wAfter w:w="7" w:type="dxa"/>
        </w:trPr>
        <w:tc>
          <w:tcPr>
            <w:tcW w:w="6232" w:type="dxa"/>
            <w:gridSpan w:val="3"/>
          </w:tcPr>
          <w:p w14:paraId="18FCA427"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4. Альтернативная коммуникация</w:t>
            </w:r>
          </w:p>
        </w:tc>
        <w:tc>
          <w:tcPr>
            <w:tcW w:w="565" w:type="dxa"/>
          </w:tcPr>
          <w:p w14:paraId="2F322B2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32AF7AB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1102E99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5" w:type="dxa"/>
          </w:tcPr>
          <w:p w14:paraId="37C8010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568" w:type="dxa"/>
          </w:tcPr>
          <w:p w14:paraId="0EDD163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908" w:type="dxa"/>
          </w:tcPr>
          <w:p w14:paraId="52AAAC5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r>
      <w:tr w:rsidR="00E0204B" w:rsidRPr="00262EAF" w14:paraId="75B6D39F" w14:textId="77777777" w:rsidTr="00DD62C8">
        <w:tblPrEx>
          <w:tblBorders>
            <w:insideH w:val="single" w:sz="4" w:space="0" w:color="auto"/>
          </w:tblBorders>
        </w:tblPrEx>
        <w:trPr>
          <w:gridAfter w:val="1"/>
          <w:wAfter w:w="7" w:type="dxa"/>
        </w:trPr>
        <w:tc>
          <w:tcPr>
            <w:tcW w:w="6232" w:type="dxa"/>
            <w:gridSpan w:val="3"/>
            <w:vAlign w:val="center"/>
          </w:tcPr>
          <w:p w14:paraId="17BEB71A"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 (по направлениям)</w:t>
            </w:r>
          </w:p>
        </w:tc>
        <w:tc>
          <w:tcPr>
            <w:tcW w:w="565" w:type="dxa"/>
          </w:tcPr>
          <w:p w14:paraId="0A83203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565" w:type="dxa"/>
          </w:tcPr>
          <w:p w14:paraId="6377813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565" w:type="dxa"/>
          </w:tcPr>
          <w:p w14:paraId="7AA4433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565" w:type="dxa"/>
          </w:tcPr>
          <w:p w14:paraId="0AB4607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568" w:type="dxa"/>
          </w:tcPr>
          <w:p w14:paraId="44E57EE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908" w:type="dxa"/>
          </w:tcPr>
          <w:p w14:paraId="3341932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r>
    </w:tbl>
    <w:p w14:paraId="01E16B29" w14:textId="77777777" w:rsidR="00E0204B" w:rsidRPr="00262EAF" w:rsidRDefault="00E0204B">
      <w:pPr>
        <w:pStyle w:val="ConsPlusNormal"/>
        <w:ind w:firstLine="540"/>
        <w:jc w:val="both"/>
        <w:rPr>
          <w:rFonts w:ascii="Times New Roman" w:hAnsi="Times New Roman" w:cs="Times New Roman"/>
          <w:sz w:val="24"/>
          <w:szCs w:val="24"/>
        </w:rPr>
      </w:pPr>
    </w:p>
    <w:p w14:paraId="3FD8A2B1" w14:textId="233C50F9" w:rsidR="00E0204B" w:rsidRDefault="00E0204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Общий объем учебной нагрузки составляет 5066 часов за 5 учебных лет при 5-дневной учебной неделе (34 учебных недели в году).</w:t>
      </w:r>
    </w:p>
    <w:p w14:paraId="5BFB2670" w14:textId="4CFE898D" w:rsidR="00DD62C8" w:rsidRDefault="00DD62C8">
      <w:pPr>
        <w:pStyle w:val="ConsPlusNormal"/>
        <w:ind w:firstLine="540"/>
        <w:jc w:val="both"/>
        <w:rPr>
          <w:rFonts w:ascii="Times New Roman" w:hAnsi="Times New Roman" w:cs="Times New Roman"/>
          <w:sz w:val="24"/>
          <w:szCs w:val="24"/>
        </w:rPr>
      </w:pPr>
    </w:p>
    <w:p w14:paraId="1B7E9C20" w14:textId="77777777" w:rsidR="00196C63" w:rsidRDefault="00196C63" w:rsidP="005A04EF">
      <w:pPr>
        <w:pStyle w:val="ConsPlusTitle"/>
        <w:ind w:firstLine="540"/>
        <w:jc w:val="center"/>
        <w:outlineLvl w:val="2"/>
        <w:rPr>
          <w:rFonts w:ascii="Times New Roman" w:hAnsi="Times New Roman" w:cs="Times New Roman"/>
          <w:sz w:val="24"/>
          <w:szCs w:val="24"/>
        </w:rPr>
      </w:pPr>
    </w:p>
    <w:p w14:paraId="7CEE7535" w14:textId="77777777" w:rsidR="00196C63" w:rsidRDefault="00196C63" w:rsidP="005A04EF">
      <w:pPr>
        <w:pStyle w:val="ConsPlusTitle"/>
        <w:ind w:firstLine="540"/>
        <w:jc w:val="center"/>
        <w:outlineLvl w:val="2"/>
        <w:rPr>
          <w:rFonts w:ascii="Times New Roman" w:hAnsi="Times New Roman" w:cs="Times New Roman"/>
          <w:sz w:val="24"/>
          <w:szCs w:val="24"/>
        </w:rPr>
      </w:pPr>
    </w:p>
    <w:p w14:paraId="40084364" w14:textId="63382BA0" w:rsidR="005A04EF" w:rsidRDefault="005A04EF" w:rsidP="005A04EF">
      <w:pPr>
        <w:pStyle w:val="ConsPlusTitle"/>
        <w:ind w:firstLine="540"/>
        <w:jc w:val="center"/>
        <w:outlineLvl w:val="2"/>
        <w:rPr>
          <w:rFonts w:ascii="Times New Roman" w:hAnsi="Times New Roman" w:cs="Times New Roman"/>
          <w:sz w:val="24"/>
          <w:szCs w:val="24"/>
        </w:rPr>
      </w:pPr>
      <w:r w:rsidRPr="00262EAF">
        <w:rPr>
          <w:rFonts w:ascii="Times New Roman" w:hAnsi="Times New Roman" w:cs="Times New Roman"/>
          <w:sz w:val="24"/>
          <w:szCs w:val="24"/>
        </w:rPr>
        <w:t>Недельный учебный план ФАООП УО (вариа</w:t>
      </w:r>
      <w:r>
        <w:rPr>
          <w:rFonts w:ascii="Times New Roman" w:hAnsi="Times New Roman" w:cs="Times New Roman"/>
          <w:sz w:val="24"/>
          <w:szCs w:val="24"/>
        </w:rPr>
        <w:t>нт 2) обучающейся 9 класса</w:t>
      </w:r>
    </w:p>
    <w:p w14:paraId="175F3D18" w14:textId="3C7A4604" w:rsidR="005A04EF" w:rsidRPr="00262EAF" w:rsidRDefault="005A04EF" w:rsidP="005A04EF">
      <w:pPr>
        <w:pStyle w:val="ConsPlusTitle"/>
        <w:ind w:firstLine="540"/>
        <w:jc w:val="center"/>
        <w:outlineLvl w:val="2"/>
        <w:rPr>
          <w:rFonts w:ascii="Times New Roman" w:hAnsi="Times New Roman" w:cs="Times New Roman"/>
          <w:sz w:val="24"/>
          <w:szCs w:val="24"/>
        </w:rPr>
      </w:pPr>
      <w:r>
        <w:rPr>
          <w:rFonts w:ascii="Times New Roman" w:hAnsi="Times New Roman" w:cs="Times New Roman"/>
          <w:sz w:val="24"/>
          <w:szCs w:val="24"/>
        </w:rPr>
        <w:t>Павловой Светланы</w:t>
      </w:r>
      <w:r w:rsidR="00430159">
        <w:rPr>
          <w:rFonts w:ascii="Times New Roman" w:hAnsi="Times New Roman" w:cs="Times New Roman"/>
          <w:sz w:val="24"/>
          <w:szCs w:val="24"/>
        </w:rPr>
        <w:t xml:space="preserve"> (обучение на дому)</w:t>
      </w:r>
    </w:p>
    <w:p w14:paraId="3BB77E56" w14:textId="77777777" w:rsidR="005A04EF" w:rsidRPr="00262EAF" w:rsidRDefault="005A04EF" w:rsidP="005A04EF">
      <w:pPr>
        <w:pStyle w:val="ConsPlusNormal"/>
        <w:ind w:firstLine="540"/>
        <w:jc w:val="both"/>
        <w:rPr>
          <w:rFonts w:ascii="Times New Roman" w:hAnsi="Times New Roman" w:cs="Times New Roman"/>
          <w:sz w:val="24"/>
          <w:szCs w:val="24"/>
        </w:rPr>
      </w:pPr>
    </w:p>
    <w:tbl>
      <w:tblPr>
        <w:tblW w:w="9493" w:type="dxa"/>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1530"/>
        <w:gridCol w:w="2548"/>
        <w:gridCol w:w="1843"/>
        <w:gridCol w:w="1418"/>
      </w:tblGrid>
      <w:tr w:rsidR="00430159" w:rsidRPr="00262EAF" w14:paraId="72D3ACF8" w14:textId="20AFA427" w:rsidTr="00430159">
        <w:tc>
          <w:tcPr>
            <w:tcW w:w="2154" w:type="dxa"/>
            <w:vMerge w:val="restart"/>
          </w:tcPr>
          <w:p w14:paraId="09768110" w14:textId="77777777" w:rsidR="00430159" w:rsidRPr="00262EAF" w:rsidRDefault="00430159" w:rsidP="001228C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Предметные области</w:t>
            </w:r>
          </w:p>
        </w:tc>
        <w:tc>
          <w:tcPr>
            <w:tcW w:w="1530" w:type="dxa"/>
            <w:tcBorders>
              <w:bottom w:val="nil"/>
              <w:right w:val="nil"/>
            </w:tcBorders>
          </w:tcPr>
          <w:p w14:paraId="2241F1CB"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Учебные предметы</w:t>
            </w:r>
          </w:p>
        </w:tc>
        <w:tc>
          <w:tcPr>
            <w:tcW w:w="2548" w:type="dxa"/>
            <w:tcBorders>
              <w:left w:val="nil"/>
              <w:bottom w:val="nil"/>
            </w:tcBorders>
          </w:tcPr>
          <w:p w14:paraId="56E5CE50" w14:textId="77777777" w:rsidR="00430159" w:rsidRPr="00262EAF" w:rsidRDefault="00430159" w:rsidP="001228CB">
            <w:pPr>
              <w:pStyle w:val="ConsPlusNormal"/>
              <w:jc w:val="both"/>
              <w:rPr>
                <w:rFonts w:ascii="Times New Roman" w:hAnsi="Times New Roman" w:cs="Times New Roman"/>
                <w:sz w:val="24"/>
                <w:szCs w:val="24"/>
              </w:rPr>
            </w:pPr>
          </w:p>
        </w:tc>
        <w:tc>
          <w:tcPr>
            <w:tcW w:w="1843" w:type="dxa"/>
            <w:vMerge w:val="restart"/>
          </w:tcPr>
          <w:p w14:paraId="50EA7BD4" w14:textId="77777777" w:rsidR="00430159"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Количество часов </w:t>
            </w:r>
          </w:p>
          <w:p w14:paraId="3AFC0EE1" w14:textId="69F0AB5A"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в 9 классе</w:t>
            </w:r>
          </w:p>
        </w:tc>
        <w:tc>
          <w:tcPr>
            <w:tcW w:w="1418" w:type="dxa"/>
            <w:vMerge w:val="restart"/>
          </w:tcPr>
          <w:p w14:paraId="0D393454" w14:textId="1E9975C6"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ВСЕГО</w:t>
            </w:r>
          </w:p>
        </w:tc>
      </w:tr>
      <w:tr w:rsidR="00430159" w:rsidRPr="00262EAF" w14:paraId="28F5997C" w14:textId="66992AEB" w:rsidTr="00430159">
        <w:tblPrEx>
          <w:tblBorders>
            <w:insideH w:val="single" w:sz="4" w:space="0" w:color="auto"/>
          </w:tblBorders>
        </w:tblPrEx>
        <w:tc>
          <w:tcPr>
            <w:tcW w:w="2154" w:type="dxa"/>
            <w:vMerge/>
          </w:tcPr>
          <w:p w14:paraId="3D9FA120" w14:textId="77777777" w:rsidR="00430159" w:rsidRPr="00262EAF" w:rsidRDefault="00430159" w:rsidP="001228CB">
            <w:pPr>
              <w:pStyle w:val="ConsPlusNormal"/>
              <w:rPr>
                <w:rFonts w:ascii="Times New Roman" w:hAnsi="Times New Roman" w:cs="Times New Roman"/>
                <w:sz w:val="24"/>
                <w:szCs w:val="24"/>
              </w:rPr>
            </w:pPr>
          </w:p>
        </w:tc>
        <w:tc>
          <w:tcPr>
            <w:tcW w:w="1530" w:type="dxa"/>
            <w:tcBorders>
              <w:top w:val="nil"/>
              <w:right w:val="nil"/>
            </w:tcBorders>
          </w:tcPr>
          <w:p w14:paraId="2FF52C5B" w14:textId="77777777" w:rsidR="00430159" w:rsidRPr="00262EAF" w:rsidRDefault="00430159" w:rsidP="001228CB">
            <w:pPr>
              <w:pStyle w:val="ConsPlusNormal"/>
              <w:jc w:val="right"/>
              <w:rPr>
                <w:rFonts w:ascii="Times New Roman" w:hAnsi="Times New Roman" w:cs="Times New Roman"/>
                <w:sz w:val="24"/>
                <w:szCs w:val="24"/>
              </w:rPr>
            </w:pPr>
          </w:p>
        </w:tc>
        <w:tc>
          <w:tcPr>
            <w:tcW w:w="2548" w:type="dxa"/>
            <w:tcBorders>
              <w:top w:val="nil"/>
              <w:left w:val="nil"/>
            </w:tcBorders>
            <w:vAlign w:val="bottom"/>
          </w:tcPr>
          <w:p w14:paraId="6BB36FD4" w14:textId="77777777" w:rsidR="00430159" w:rsidRPr="00262EAF" w:rsidRDefault="00430159" w:rsidP="001228CB">
            <w:pPr>
              <w:pStyle w:val="ConsPlusNormal"/>
              <w:jc w:val="right"/>
              <w:rPr>
                <w:rFonts w:ascii="Times New Roman" w:hAnsi="Times New Roman" w:cs="Times New Roman"/>
                <w:sz w:val="24"/>
                <w:szCs w:val="24"/>
              </w:rPr>
            </w:pPr>
            <w:r w:rsidRPr="00262EAF">
              <w:rPr>
                <w:rFonts w:ascii="Times New Roman" w:hAnsi="Times New Roman" w:cs="Times New Roman"/>
                <w:sz w:val="24"/>
                <w:szCs w:val="24"/>
              </w:rPr>
              <w:t>Классы</w:t>
            </w:r>
          </w:p>
        </w:tc>
        <w:tc>
          <w:tcPr>
            <w:tcW w:w="1843" w:type="dxa"/>
            <w:vMerge/>
          </w:tcPr>
          <w:p w14:paraId="73E4BB62" w14:textId="77777777" w:rsidR="00430159" w:rsidRPr="00262EAF" w:rsidRDefault="00430159" w:rsidP="001228CB">
            <w:pPr>
              <w:pStyle w:val="ConsPlusNormal"/>
              <w:rPr>
                <w:rFonts w:ascii="Times New Roman" w:hAnsi="Times New Roman" w:cs="Times New Roman"/>
                <w:sz w:val="24"/>
                <w:szCs w:val="24"/>
              </w:rPr>
            </w:pPr>
          </w:p>
        </w:tc>
        <w:tc>
          <w:tcPr>
            <w:tcW w:w="1418" w:type="dxa"/>
            <w:vMerge/>
          </w:tcPr>
          <w:p w14:paraId="1D106040" w14:textId="77777777" w:rsidR="00430159" w:rsidRPr="00262EAF" w:rsidRDefault="00430159" w:rsidP="001228CB">
            <w:pPr>
              <w:pStyle w:val="ConsPlusNormal"/>
              <w:rPr>
                <w:rFonts w:ascii="Times New Roman" w:hAnsi="Times New Roman" w:cs="Times New Roman"/>
                <w:sz w:val="24"/>
                <w:szCs w:val="24"/>
              </w:rPr>
            </w:pPr>
          </w:p>
        </w:tc>
      </w:tr>
      <w:tr w:rsidR="00430159" w:rsidRPr="00262EAF" w14:paraId="3A59AF32" w14:textId="03E18EF1" w:rsidTr="00430159">
        <w:tblPrEx>
          <w:tblBorders>
            <w:insideH w:val="single" w:sz="4" w:space="0" w:color="auto"/>
          </w:tblBorders>
        </w:tblPrEx>
        <w:tc>
          <w:tcPr>
            <w:tcW w:w="2154" w:type="dxa"/>
          </w:tcPr>
          <w:p w14:paraId="28AA0761"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1. Язык и речевая практика</w:t>
            </w:r>
          </w:p>
        </w:tc>
        <w:tc>
          <w:tcPr>
            <w:tcW w:w="4078" w:type="dxa"/>
            <w:gridSpan w:val="2"/>
          </w:tcPr>
          <w:p w14:paraId="1DE9DB6C"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Речь и альтернативная коммуникация</w:t>
            </w:r>
          </w:p>
        </w:tc>
        <w:tc>
          <w:tcPr>
            <w:tcW w:w="1843" w:type="dxa"/>
          </w:tcPr>
          <w:p w14:paraId="1250A1BE" w14:textId="6519122B"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tcPr>
          <w:p w14:paraId="7F3559FC" w14:textId="0DDAF17D"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430159" w:rsidRPr="00262EAF" w14:paraId="64913632" w14:textId="3CCA1FB8" w:rsidTr="00430159">
        <w:tblPrEx>
          <w:tblBorders>
            <w:insideH w:val="single" w:sz="4" w:space="0" w:color="auto"/>
          </w:tblBorders>
        </w:tblPrEx>
        <w:tc>
          <w:tcPr>
            <w:tcW w:w="2154" w:type="dxa"/>
          </w:tcPr>
          <w:p w14:paraId="1DA2DB58"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2. Математика</w:t>
            </w:r>
          </w:p>
        </w:tc>
        <w:tc>
          <w:tcPr>
            <w:tcW w:w="4078" w:type="dxa"/>
            <w:gridSpan w:val="2"/>
          </w:tcPr>
          <w:p w14:paraId="0BC59211"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Математические представления</w:t>
            </w:r>
          </w:p>
        </w:tc>
        <w:tc>
          <w:tcPr>
            <w:tcW w:w="1843" w:type="dxa"/>
          </w:tcPr>
          <w:p w14:paraId="7089766D" w14:textId="3B7F7C5B"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c>
          <w:tcPr>
            <w:tcW w:w="1418" w:type="dxa"/>
          </w:tcPr>
          <w:p w14:paraId="312FA365" w14:textId="24DE3818"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r>
      <w:tr w:rsidR="00430159" w:rsidRPr="00262EAF" w14:paraId="02D87996" w14:textId="0B9C3376" w:rsidTr="00430159">
        <w:tblPrEx>
          <w:tblBorders>
            <w:insideH w:val="single" w:sz="4" w:space="0" w:color="auto"/>
          </w:tblBorders>
        </w:tblPrEx>
        <w:tc>
          <w:tcPr>
            <w:tcW w:w="2154" w:type="dxa"/>
            <w:vMerge w:val="restart"/>
          </w:tcPr>
          <w:p w14:paraId="31D90D15"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3. Окружающий мир</w:t>
            </w:r>
          </w:p>
        </w:tc>
        <w:tc>
          <w:tcPr>
            <w:tcW w:w="4078" w:type="dxa"/>
            <w:gridSpan w:val="2"/>
          </w:tcPr>
          <w:p w14:paraId="6ED7AE33"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Окружающий природный мир</w:t>
            </w:r>
          </w:p>
        </w:tc>
        <w:tc>
          <w:tcPr>
            <w:tcW w:w="1843" w:type="dxa"/>
          </w:tcPr>
          <w:p w14:paraId="63A66E0B" w14:textId="4C683A80"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c>
          <w:tcPr>
            <w:tcW w:w="1418" w:type="dxa"/>
          </w:tcPr>
          <w:p w14:paraId="026EDA36" w14:textId="6B021DB0"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r>
      <w:tr w:rsidR="00430159" w:rsidRPr="00262EAF" w14:paraId="3C2B93B7" w14:textId="71B600C3" w:rsidTr="00430159">
        <w:tblPrEx>
          <w:tblBorders>
            <w:insideH w:val="single" w:sz="4" w:space="0" w:color="auto"/>
          </w:tblBorders>
        </w:tblPrEx>
        <w:tc>
          <w:tcPr>
            <w:tcW w:w="2154" w:type="dxa"/>
            <w:vMerge/>
          </w:tcPr>
          <w:p w14:paraId="45BD1DF3" w14:textId="77777777" w:rsidR="00430159" w:rsidRPr="00262EAF" w:rsidRDefault="00430159" w:rsidP="001228CB">
            <w:pPr>
              <w:pStyle w:val="ConsPlusNormal"/>
              <w:rPr>
                <w:rFonts w:ascii="Times New Roman" w:hAnsi="Times New Roman" w:cs="Times New Roman"/>
                <w:sz w:val="24"/>
                <w:szCs w:val="24"/>
              </w:rPr>
            </w:pPr>
          </w:p>
        </w:tc>
        <w:tc>
          <w:tcPr>
            <w:tcW w:w="4078" w:type="dxa"/>
            <w:gridSpan w:val="2"/>
          </w:tcPr>
          <w:p w14:paraId="0332BE70"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Человек</w:t>
            </w:r>
          </w:p>
        </w:tc>
        <w:tc>
          <w:tcPr>
            <w:tcW w:w="1843" w:type="dxa"/>
          </w:tcPr>
          <w:p w14:paraId="464ABC6E" w14:textId="5157105A"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Pr>
          <w:p w14:paraId="6E482D0E" w14:textId="141B2770"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w:t>
            </w:r>
          </w:p>
        </w:tc>
      </w:tr>
      <w:tr w:rsidR="00430159" w:rsidRPr="00262EAF" w14:paraId="0FB7A48E" w14:textId="61F5585C" w:rsidTr="00430159">
        <w:tblPrEx>
          <w:tblBorders>
            <w:insideH w:val="single" w:sz="4" w:space="0" w:color="auto"/>
          </w:tblBorders>
        </w:tblPrEx>
        <w:tc>
          <w:tcPr>
            <w:tcW w:w="2154" w:type="dxa"/>
            <w:vMerge/>
          </w:tcPr>
          <w:p w14:paraId="6ECE9F75" w14:textId="77777777" w:rsidR="00430159" w:rsidRPr="00262EAF" w:rsidRDefault="00430159" w:rsidP="001228CB">
            <w:pPr>
              <w:pStyle w:val="ConsPlusNormal"/>
              <w:rPr>
                <w:rFonts w:ascii="Times New Roman" w:hAnsi="Times New Roman" w:cs="Times New Roman"/>
                <w:sz w:val="24"/>
                <w:szCs w:val="24"/>
              </w:rPr>
            </w:pPr>
          </w:p>
        </w:tc>
        <w:tc>
          <w:tcPr>
            <w:tcW w:w="4078" w:type="dxa"/>
            <w:gridSpan w:val="2"/>
          </w:tcPr>
          <w:p w14:paraId="07C82C64"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Домоводство</w:t>
            </w:r>
          </w:p>
        </w:tc>
        <w:tc>
          <w:tcPr>
            <w:tcW w:w="1843" w:type="dxa"/>
          </w:tcPr>
          <w:p w14:paraId="0D72FF45" w14:textId="2B3B6DAF"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c>
          <w:tcPr>
            <w:tcW w:w="1418" w:type="dxa"/>
          </w:tcPr>
          <w:p w14:paraId="1C4BBF61" w14:textId="5746D36E"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r>
      <w:tr w:rsidR="00430159" w:rsidRPr="00262EAF" w14:paraId="2B09C080" w14:textId="20F9ACAE" w:rsidTr="00430159">
        <w:tblPrEx>
          <w:tblBorders>
            <w:insideH w:val="single" w:sz="4" w:space="0" w:color="auto"/>
          </w:tblBorders>
        </w:tblPrEx>
        <w:tc>
          <w:tcPr>
            <w:tcW w:w="2154" w:type="dxa"/>
            <w:vMerge/>
          </w:tcPr>
          <w:p w14:paraId="13308EB1" w14:textId="77777777" w:rsidR="00430159" w:rsidRPr="00262EAF" w:rsidRDefault="00430159" w:rsidP="001228CB">
            <w:pPr>
              <w:pStyle w:val="ConsPlusNormal"/>
              <w:rPr>
                <w:rFonts w:ascii="Times New Roman" w:hAnsi="Times New Roman" w:cs="Times New Roman"/>
                <w:sz w:val="24"/>
                <w:szCs w:val="24"/>
              </w:rPr>
            </w:pPr>
          </w:p>
        </w:tc>
        <w:tc>
          <w:tcPr>
            <w:tcW w:w="4078" w:type="dxa"/>
            <w:gridSpan w:val="2"/>
          </w:tcPr>
          <w:p w14:paraId="48DECB21"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Окружающий социальный мир</w:t>
            </w:r>
          </w:p>
        </w:tc>
        <w:tc>
          <w:tcPr>
            <w:tcW w:w="1843" w:type="dxa"/>
          </w:tcPr>
          <w:p w14:paraId="09C3791B" w14:textId="77777777" w:rsidR="00430159" w:rsidRPr="00262EAF" w:rsidRDefault="00430159" w:rsidP="001228C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12</w:t>
            </w:r>
          </w:p>
        </w:tc>
        <w:tc>
          <w:tcPr>
            <w:tcW w:w="1418" w:type="dxa"/>
          </w:tcPr>
          <w:p w14:paraId="25624AC8" w14:textId="0A35A082"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r>
      <w:tr w:rsidR="00430159" w:rsidRPr="00262EAF" w14:paraId="4ADAF4EE" w14:textId="46DB9DA4" w:rsidTr="00430159">
        <w:tblPrEx>
          <w:tblBorders>
            <w:insideH w:val="single" w:sz="4" w:space="0" w:color="auto"/>
          </w:tblBorders>
        </w:tblPrEx>
        <w:tc>
          <w:tcPr>
            <w:tcW w:w="2154" w:type="dxa"/>
            <w:vMerge w:val="restart"/>
          </w:tcPr>
          <w:p w14:paraId="302AB11D"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4. Искусство</w:t>
            </w:r>
          </w:p>
        </w:tc>
        <w:tc>
          <w:tcPr>
            <w:tcW w:w="4078" w:type="dxa"/>
            <w:gridSpan w:val="2"/>
          </w:tcPr>
          <w:p w14:paraId="70D96B5E"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Музыка и движение</w:t>
            </w:r>
          </w:p>
        </w:tc>
        <w:tc>
          <w:tcPr>
            <w:tcW w:w="1843" w:type="dxa"/>
          </w:tcPr>
          <w:p w14:paraId="3D6AF237" w14:textId="281B6ABF"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c>
          <w:tcPr>
            <w:tcW w:w="1418" w:type="dxa"/>
          </w:tcPr>
          <w:p w14:paraId="723B8540" w14:textId="6D4C8D4F"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r>
      <w:tr w:rsidR="00430159" w:rsidRPr="00262EAF" w14:paraId="5FFB8671" w14:textId="7073DEEF" w:rsidTr="00430159">
        <w:tblPrEx>
          <w:tblBorders>
            <w:insideH w:val="single" w:sz="4" w:space="0" w:color="auto"/>
          </w:tblBorders>
        </w:tblPrEx>
        <w:tc>
          <w:tcPr>
            <w:tcW w:w="2154" w:type="dxa"/>
            <w:vMerge/>
          </w:tcPr>
          <w:p w14:paraId="4CF33D34" w14:textId="77777777" w:rsidR="00430159" w:rsidRPr="00262EAF" w:rsidRDefault="00430159" w:rsidP="001228CB">
            <w:pPr>
              <w:pStyle w:val="ConsPlusNormal"/>
              <w:rPr>
                <w:rFonts w:ascii="Times New Roman" w:hAnsi="Times New Roman" w:cs="Times New Roman"/>
                <w:sz w:val="24"/>
                <w:szCs w:val="24"/>
              </w:rPr>
            </w:pPr>
          </w:p>
        </w:tc>
        <w:tc>
          <w:tcPr>
            <w:tcW w:w="4078" w:type="dxa"/>
            <w:gridSpan w:val="2"/>
          </w:tcPr>
          <w:p w14:paraId="2A7FDF90"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Изобразительная деятельность</w:t>
            </w:r>
          </w:p>
        </w:tc>
        <w:tc>
          <w:tcPr>
            <w:tcW w:w="1843" w:type="dxa"/>
          </w:tcPr>
          <w:p w14:paraId="7CE7B444" w14:textId="5A99A1AD"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c>
          <w:tcPr>
            <w:tcW w:w="1418" w:type="dxa"/>
          </w:tcPr>
          <w:p w14:paraId="283C6C3D" w14:textId="25BCC5A3"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r>
      <w:tr w:rsidR="00430159" w:rsidRPr="00262EAF" w14:paraId="18C2B0B5" w14:textId="31112BEA" w:rsidTr="00430159">
        <w:tblPrEx>
          <w:tblBorders>
            <w:insideH w:val="single" w:sz="4" w:space="0" w:color="auto"/>
          </w:tblBorders>
        </w:tblPrEx>
        <w:tc>
          <w:tcPr>
            <w:tcW w:w="2154" w:type="dxa"/>
          </w:tcPr>
          <w:p w14:paraId="4F619310"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5. Физическая культура</w:t>
            </w:r>
          </w:p>
        </w:tc>
        <w:tc>
          <w:tcPr>
            <w:tcW w:w="4078" w:type="dxa"/>
            <w:gridSpan w:val="2"/>
          </w:tcPr>
          <w:p w14:paraId="6D53A9DF"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Адаптивная физкультура</w:t>
            </w:r>
          </w:p>
        </w:tc>
        <w:tc>
          <w:tcPr>
            <w:tcW w:w="1843" w:type="dxa"/>
          </w:tcPr>
          <w:p w14:paraId="2C461C91" w14:textId="476DF07F"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c>
          <w:tcPr>
            <w:tcW w:w="1418" w:type="dxa"/>
          </w:tcPr>
          <w:p w14:paraId="7ACE7BFB" w14:textId="33FE987E"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r>
      <w:tr w:rsidR="00430159" w:rsidRPr="00262EAF" w14:paraId="3B5FFECE" w14:textId="5E77536D" w:rsidTr="00430159">
        <w:tblPrEx>
          <w:tblBorders>
            <w:insideH w:val="single" w:sz="4" w:space="0" w:color="auto"/>
          </w:tblBorders>
        </w:tblPrEx>
        <w:tc>
          <w:tcPr>
            <w:tcW w:w="2154" w:type="dxa"/>
          </w:tcPr>
          <w:p w14:paraId="0001D4EB"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6. Технология</w:t>
            </w:r>
          </w:p>
        </w:tc>
        <w:tc>
          <w:tcPr>
            <w:tcW w:w="4078" w:type="dxa"/>
            <w:gridSpan w:val="2"/>
          </w:tcPr>
          <w:p w14:paraId="6151E195"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Профильный труд</w:t>
            </w:r>
          </w:p>
        </w:tc>
        <w:tc>
          <w:tcPr>
            <w:tcW w:w="1843" w:type="dxa"/>
          </w:tcPr>
          <w:p w14:paraId="72838A5D" w14:textId="790A922D"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c>
          <w:tcPr>
            <w:tcW w:w="1418" w:type="dxa"/>
          </w:tcPr>
          <w:p w14:paraId="22C8778F" w14:textId="45C0661A"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0,5</w:t>
            </w:r>
          </w:p>
        </w:tc>
      </w:tr>
      <w:tr w:rsidR="00430159" w:rsidRPr="00262EAF" w14:paraId="3E2FCA66" w14:textId="7F9F5F32" w:rsidTr="00430159">
        <w:tblPrEx>
          <w:tblBorders>
            <w:insideH w:val="single" w:sz="4" w:space="0" w:color="auto"/>
          </w:tblBorders>
        </w:tblPrEx>
        <w:tc>
          <w:tcPr>
            <w:tcW w:w="6232" w:type="dxa"/>
            <w:gridSpan w:val="3"/>
          </w:tcPr>
          <w:p w14:paraId="6CBF09C3"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Итого</w:t>
            </w:r>
          </w:p>
        </w:tc>
        <w:tc>
          <w:tcPr>
            <w:tcW w:w="1843" w:type="dxa"/>
          </w:tcPr>
          <w:p w14:paraId="5DD48CF0" w14:textId="53909519"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418" w:type="dxa"/>
          </w:tcPr>
          <w:p w14:paraId="2013EE7D" w14:textId="4781C3B8"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r>
      <w:tr w:rsidR="00430159" w:rsidRPr="00262EAF" w14:paraId="12B35E94" w14:textId="37B0E57C" w:rsidTr="00430159">
        <w:tblPrEx>
          <w:tblBorders>
            <w:insideH w:val="single" w:sz="4" w:space="0" w:color="auto"/>
          </w:tblBorders>
        </w:tblPrEx>
        <w:tc>
          <w:tcPr>
            <w:tcW w:w="6232" w:type="dxa"/>
            <w:gridSpan w:val="3"/>
          </w:tcPr>
          <w:p w14:paraId="4A748485"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Часть, формируемая участниками образовательных отношений</w:t>
            </w:r>
          </w:p>
        </w:tc>
        <w:tc>
          <w:tcPr>
            <w:tcW w:w="1843" w:type="dxa"/>
          </w:tcPr>
          <w:p w14:paraId="3CBF51D6" w14:textId="43B33938"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418" w:type="dxa"/>
          </w:tcPr>
          <w:p w14:paraId="1860A91B" w14:textId="6CB4B101"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r>
      <w:tr w:rsidR="00430159" w:rsidRPr="00262EAF" w14:paraId="53F4D5E3" w14:textId="4F44293B" w:rsidTr="00430159">
        <w:tblPrEx>
          <w:tblBorders>
            <w:insideH w:val="single" w:sz="4" w:space="0" w:color="auto"/>
          </w:tblBorders>
        </w:tblPrEx>
        <w:tc>
          <w:tcPr>
            <w:tcW w:w="6232" w:type="dxa"/>
            <w:gridSpan w:val="3"/>
          </w:tcPr>
          <w:p w14:paraId="06401375"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Максимально допустимая недельная нагрузка (при 5-дневной учебной неделе)</w:t>
            </w:r>
          </w:p>
        </w:tc>
        <w:tc>
          <w:tcPr>
            <w:tcW w:w="1843" w:type="dxa"/>
          </w:tcPr>
          <w:p w14:paraId="57683638" w14:textId="52B94983" w:rsidR="00430159" w:rsidRPr="00262EAF" w:rsidRDefault="00430159" w:rsidP="00430159">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1418" w:type="dxa"/>
          </w:tcPr>
          <w:p w14:paraId="04EE8DA9" w14:textId="2945FC29"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r>
      <w:tr w:rsidR="00430159" w:rsidRPr="00262EAF" w14:paraId="5C12C1DF" w14:textId="4EBD3BF9" w:rsidTr="00430159">
        <w:tblPrEx>
          <w:tblBorders>
            <w:insideH w:val="single" w:sz="4" w:space="0" w:color="auto"/>
          </w:tblBorders>
        </w:tblPrEx>
        <w:tc>
          <w:tcPr>
            <w:tcW w:w="6232" w:type="dxa"/>
            <w:gridSpan w:val="3"/>
          </w:tcPr>
          <w:p w14:paraId="72BE539B"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 в том числе</w:t>
            </w:r>
          </w:p>
        </w:tc>
        <w:tc>
          <w:tcPr>
            <w:tcW w:w="1843" w:type="dxa"/>
          </w:tcPr>
          <w:p w14:paraId="50F4D817" w14:textId="157A3D2D"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4CB2A668" w14:textId="7552A7CF"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r>
      <w:tr w:rsidR="00430159" w:rsidRPr="00262EAF" w14:paraId="0571ABB6" w14:textId="7CA6D3A5" w:rsidTr="00430159">
        <w:tblPrEx>
          <w:tblBorders>
            <w:insideH w:val="single" w:sz="4" w:space="0" w:color="auto"/>
          </w:tblBorders>
        </w:tblPrEx>
        <w:tc>
          <w:tcPr>
            <w:tcW w:w="6232" w:type="dxa"/>
            <w:gridSpan w:val="3"/>
          </w:tcPr>
          <w:p w14:paraId="56A467D8"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Коррекционные курсы:</w:t>
            </w:r>
          </w:p>
        </w:tc>
        <w:tc>
          <w:tcPr>
            <w:tcW w:w="1843" w:type="dxa"/>
          </w:tcPr>
          <w:p w14:paraId="27B27CFD" w14:textId="185085D2"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tcPr>
          <w:p w14:paraId="2712686A" w14:textId="642A80CF"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r>
      <w:tr w:rsidR="00430159" w:rsidRPr="00262EAF" w14:paraId="151CA76C" w14:textId="083C6D93" w:rsidTr="00430159">
        <w:tblPrEx>
          <w:tblBorders>
            <w:insideH w:val="single" w:sz="4" w:space="0" w:color="auto"/>
          </w:tblBorders>
        </w:tblPrEx>
        <w:tc>
          <w:tcPr>
            <w:tcW w:w="6232" w:type="dxa"/>
            <w:gridSpan w:val="3"/>
          </w:tcPr>
          <w:p w14:paraId="74D528A0" w14:textId="77777777" w:rsidR="00430159" w:rsidRPr="00262EAF" w:rsidRDefault="00430159" w:rsidP="001228CB">
            <w:pPr>
              <w:pStyle w:val="ConsPlusNormal"/>
              <w:rPr>
                <w:rFonts w:ascii="Times New Roman" w:hAnsi="Times New Roman" w:cs="Times New Roman"/>
                <w:sz w:val="24"/>
                <w:szCs w:val="24"/>
              </w:rPr>
            </w:pPr>
            <w:r w:rsidRPr="00262EAF">
              <w:rPr>
                <w:rFonts w:ascii="Times New Roman" w:hAnsi="Times New Roman" w:cs="Times New Roman"/>
                <w:sz w:val="24"/>
                <w:szCs w:val="24"/>
              </w:rPr>
              <w:t>1. Сенсорное развитие</w:t>
            </w:r>
          </w:p>
        </w:tc>
        <w:tc>
          <w:tcPr>
            <w:tcW w:w="1843" w:type="dxa"/>
          </w:tcPr>
          <w:p w14:paraId="02EE9026" w14:textId="74C081CA"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0,25</w:t>
            </w:r>
          </w:p>
        </w:tc>
        <w:tc>
          <w:tcPr>
            <w:tcW w:w="1418" w:type="dxa"/>
          </w:tcPr>
          <w:p w14:paraId="11444352" w14:textId="18401D58" w:rsidR="00430159" w:rsidRPr="00262EAF" w:rsidRDefault="00430159" w:rsidP="001228CB">
            <w:pPr>
              <w:pStyle w:val="ConsPlusNormal"/>
              <w:jc w:val="center"/>
              <w:rPr>
                <w:rFonts w:ascii="Times New Roman" w:hAnsi="Times New Roman" w:cs="Times New Roman"/>
                <w:sz w:val="24"/>
                <w:szCs w:val="24"/>
              </w:rPr>
            </w:pPr>
            <w:r>
              <w:rPr>
                <w:rFonts w:ascii="Times New Roman" w:hAnsi="Times New Roman" w:cs="Times New Roman"/>
                <w:sz w:val="24"/>
                <w:szCs w:val="24"/>
              </w:rPr>
              <w:t>0,25</w:t>
            </w:r>
          </w:p>
        </w:tc>
      </w:tr>
      <w:tr w:rsidR="00430159" w:rsidRPr="00262EAF" w14:paraId="2AD5E587" w14:textId="02D76CFF" w:rsidTr="00430159">
        <w:tblPrEx>
          <w:tblBorders>
            <w:insideH w:val="single" w:sz="4" w:space="0" w:color="auto"/>
          </w:tblBorders>
        </w:tblPrEx>
        <w:tc>
          <w:tcPr>
            <w:tcW w:w="6232" w:type="dxa"/>
            <w:gridSpan w:val="3"/>
          </w:tcPr>
          <w:p w14:paraId="074F94C2" w14:textId="77777777" w:rsidR="00430159" w:rsidRPr="00262EAF" w:rsidRDefault="00430159" w:rsidP="00430159">
            <w:pPr>
              <w:pStyle w:val="ConsPlusNormal"/>
              <w:rPr>
                <w:rFonts w:ascii="Times New Roman" w:hAnsi="Times New Roman" w:cs="Times New Roman"/>
                <w:sz w:val="24"/>
                <w:szCs w:val="24"/>
              </w:rPr>
            </w:pPr>
            <w:r w:rsidRPr="00262EAF">
              <w:rPr>
                <w:rFonts w:ascii="Times New Roman" w:hAnsi="Times New Roman" w:cs="Times New Roman"/>
                <w:sz w:val="24"/>
                <w:szCs w:val="24"/>
              </w:rPr>
              <w:t>2. Предметно-практические действия</w:t>
            </w:r>
          </w:p>
        </w:tc>
        <w:tc>
          <w:tcPr>
            <w:tcW w:w="1843" w:type="dxa"/>
          </w:tcPr>
          <w:p w14:paraId="318A89D1" w14:textId="3781DCF0" w:rsidR="00430159" w:rsidRPr="00262EAF" w:rsidRDefault="00430159" w:rsidP="00430159">
            <w:pPr>
              <w:pStyle w:val="ConsPlusNormal"/>
              <w:jc w:val="center"/>
              <w:rPr>
                <w:rFonts w:ascii="Times New Roman" w:hAnsi="Times New Roman" w:cs="Times New Roman"/>
                <w:sz w:val="24"/>
                <w:szCs w:val="24"/>
              </w:rPr>
            </w:pPr>
            <w:r>
              <w:rPr>
                <w:rFonts w:ascii="Times New Roman" w:hAnsi="Times New Roman" w:cs="Times New Roman"/>
                <w:sz w:val="24"/>
                <w:szCs w:val="24"/>
              </w:rPr>
              <w:t>0,25</w:t>
            </w:r>
          </w:p>
        </w:tc>
        <w:tc>
          <w:tcPr>
            <w:tcW w:w="1418" w:type="dxa"/>
          </w:tcPr>
          <w:p w14:paraId="1D7D1BB3" w14:textId="0C05BD68" w:rsidR="00430159" w:rsidRPr="00262EAF" w:rsidRDefault="00430159" w:rsidP="00430159">
            <w:pPr>
              <w:pStyle w:val="ConsPlusNormal"/>
              <w:jc w:val="center"/>
              <w:rPr>
                <w:rFonts w:ascii="Times New Roman" w:hAnsi="Times New Roman" w:cs="Times New Roman"/>
                <w:sz w:val="24"/>
                <w:szCs w:val="24"/>
              </w:rPr>
            </w:pPr>
            <w:r>
              <w:rPr>
                <w:rFonts w:ascii="Times New Roman" w:hAnsi="Times New Roman" w:cs="Times New Roman"/>
                <w:sz w:val="24"/>
                <w:szCs w:val="24"/>
              </w:rPr>
              <w:t>0,25</w:t>
            </w:r>
          </w:p>
        </w:tc>
      </w:tr>
      <w:tr w:rsidR="00430159" w:rsidRPr="00262EAF" w14:paraId="1249295C" w14:textId="639C6A2F" w:rsidTr="00430159">
        <w:tblPrEx>
          <w:tblBorders>
            <w:insideH w:val="single" w:sz="4" w:space="0" w:color="auto"/>
          </w:tblBorders>
        </w:tblPrEx>
        <w:tc>
          <w:tcPr>
            <w:tcW w:w="6232" w:type="dxa"/>
            <w:gridSpan w:val="3"/>
          </w:tcPr>
          <w:p w14:paraId="6AD33446" w14:textId="77777777" w:rsidR="00430159" w:rsidRPr="00262EAF" w:rsidRDefault="00430159" w:rsidP="00430159">
            <w:pPr>
              <w:pStyle w:val="ConsPlusNormal"/>
              <w:rPr>
                <w:rFonts w:ascii="Times New Roman" w:hAnsi="Times New Roman" w:cs="Times New Roman"/>
                <w:sz w:val="24"/>
                <w:szCs w:val="24"/>
              </w:rPr>
            </w:pPr>
            <w:r w:rsidRPr="00262EAF">
              <w:rPr>
                <w:rFonts w:ascii="Times New Roman" w:hAnsi="Times New Roman" w:cs="Times New Roman"/>
                <w:sz w:val="24"/>
                <w:szCs w:val="24"/>
              </w:rPr>
              <w:t>3. Двигательное развитие</w:t>
            </w:r>
          </w:p>
        </w:tc>
        <w:tc>
          <w:tcPr>
            <w:tcW w:w="1843" w:type="dxa"/>
          </w:tcPr>
          <w:p w14:paraId="37AD66AF" w14:textId="613E6704" w:rsidR="00430159" w:rsidRPr="00262EAF" w:rsidRDefault="00430159" w:rsidP="00430159">
            <w:pPr>
              <w:pStyle w:val="ConsPlusNormal"/>
              <w:jc w:val="center"/>
              <w:rPr>
                <w:rFonts w:ascii="Times New Roman" w:hAnsi="Times New Roman" w:cs="Times New Roman"/>
                <w:sz w:val="24"/>
                <w:szCs w:val="24"/>
              </w:rPr>
            </w:pPr>
            <w:r>
              <w:rPr>
                <w:rFonts w:ascii="Times New Roman" w:hAnsi="Times New Roman" w:cs="Times New Roman"/>
                <w:sz w:val="24"/>
                <w:szCs w:val="24"/>
              </w:rPr>
              <w:t>0,25</w:t>
            </w:r>
          </w:p>
        </w:tc>
        <w:tc>
          <w:tcPr>
            <w:tcW w:w="1418" w:type="dxa"/>
          </w:tcPr>
          <w:p w14:paraId="02A27AD9" w14:textId="3202EEB4" w:rsidR="00430159" w:rsidRPr="00262EAF" w:rsidRDefault="00430159" w:rsidP="00430159">
            <w:pPr>
              <w:pStyle w:val="ConsPlusNormal"/>
              <w:jc w:val="center"/>
              <w:rPr>
                <w:rFonts w:ascii="Times New Roman" w:hAnsi="Times New Roman" w:cs="Times New Roman"/>
                <w:sz w:val="24"/>
                <w:szCs w:val="24"/>
              </w:rPr>
            </w:pPr>
            <w:r>
              <w:rPr>
                <w:rFonts w:ascii="Times New Roman" w:hAnsi="Times New Roman" w:cs="Times New Roman"/>
                <w:sz w:val="24"/>
                <w:szCs w:val="24"/>
              </w:rPr>
              <w:t>0,25</w:t>
            </w:r>
          </w:p>
        </w:tc>
      </w:tr>
      <w:tr w:rsidR="00430159" w:rsidRPr="00262EAF" w14:paraId="2C8B5EA9" w14:textId="2E4F8E48" w:rsidTr="00430159">
        <w:tblPrEx>
          <w:tblBorders>
            <w:insideH w:val="single" w:sz="4" w:space="0" w:color="auto"/>
          </w:tblBorders>
        </w:tblPrEx>
        <w:tc>
          <w:tcPr>
            <w:tcW w:w="6232" w:type="dxa"/>
            <w:gridSpan w:val="3"/>
          </w:tcPr>
          <w:p w14:paraId="1BC46379" w14:textId="77777777" w:rsidR="00430159" w:rsidRPr="00262EAF" w:rsidRDefault="00430159" w:rsidP="00430159">
            <w:pPr>
              <w:pStyle w:val="ConsPlusNormal"/>
              <w:rPr>
                <w:rFonts w:ascii="Times New Roman" w:hAnsi="Times New Roman" w:cs="Times New Roman"/>
                <w:sz w:val="24"/>
                <w:szCs w:val="24"/>
              </w:rPr>
            </w:pPr>
            <w:r w:rsidRPr="00262EAF">
              <w:rPr>
                <w:rFonts w:ascii="Times New Roman" w:hAnsi="Times New Roman" w:cs="Times New Roman"/>
                <w:sz w:val="24"/>
                <w:szCs w:val="24"/>
              </w:rPr>
              <w:t>4. Альтернативная коммуникация</w:t>
            </w:r>
          </w:p>
        </w:tc>
        <w:tc>
          <w:tcPr>
            <w:tcW w:w="1843" w:type="dxa"/>
          </w:tcPr>
          <w:p w14:paraId="2EBD3AF4" w14:textId="56B810F3" w:rsidR="00430159" w:rsidRPr="00262EAF" w:rsidRDefault="00430159" w:rsidP="00430159">
            <w:pPr>
              <w:pStyle w:val="ConsPlusNormal"/>
              <w:jc w:val="center"/>
              <w:rPr>
                <w:rFonts w:ascii="Times New Roman" w:hAnsi="Times New Roman" w:cs="Times New Roman"/>
                <w:sz w:val="24"/>
                <w:szCs w:val="24"/>
              </w:rPr>
            </w:pPr>
            <w:r>
              <w:rPr>
                <w:rFonts w:ascii="Times New Roman" w:hAnsi="Times New Roman" w:cs="Times New Roman"/>
                <w:sz w:val="24"/>
                <w:szCs w:val="24"/>
              </w:rPr>
              <w:t>0,25</w:t>
            </w:r>
          </w:p>
        </w:tc>
        <w:tc>
          <w:tcPr>
            <w:tcW w:w="1418" w:type="dxa"/>
          </w:tcPr>
          <w:p w14:paraId="3D122385" w14:textId="6E6F0F65" w:rsidR="00430159" w:rsidRPr="00262EAF" w:rsidRDefault="00430159" w:rsidP="00430159">
            <w:pPr>
              <w:pStyle w:val="ConsPlusNormal"/>
              <w:jc w:val="center"/>
              <w:rPr>
                <w:rFonts w:ascii="Times New Roman" w:hAnsi="Times New Roman" w:cs="Times New Roman"/>
                <w:sz w:val="24"/>
                <w:szCs w:val="24"/>
              </w:rPr>
            </w:pPr>
            <w:r>
              <w:rPr>
                <w:rFonts w:ascii="Times New Roman" w:hAnsi="Times New Roman" w:cs="Times New Roman"/>
                <w:sz w:val="24"/>
                <w:szCs w:val="24"/>
              </w:rPr>
              <w:t>0,25</w:t>
            </w:r>
          </w:p>
        </w:tc>
      </w:tr>
      <w:tr w:rsidR="00430159" w:rsidRPr="00262EAF" w14:paraId="3D20758E" w14:textId="7BE97B1B" w:rsidTr="00430159">
        <w:tblPrEx>
          <w:tblBorders>
            <w:insideH w:val="single" w:sz="4" w:space="0" w:color="auto"/>
          </w:tblBorders>
        </w:tblPrEx>
        <w:tc>
          <w:tcPr>
            <w:tcW w:w="6232" w:type="dxa"/>
            <w:gridSpan w:val="3"/>
            <w:vAlign w:val="center"/>
          </w:tcPr>
          <w:p w14:paraId="79BB3FD3" w14:textId="77777777" w:rsidR="00430159" w:rsidRPr="00262EAF" w:rsidRDefault="00430159" w:rsidP="00430159">
            <w:pPr>
              <w:pStyle w:val="ConsPlusNormal"/>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 (по направлениям)</w:t>
            </w:r>
          </w:p>
        </w:tc>
        <w:tc>
          <w:tcPr>
            <w:tcW w:w="1843" w:type="dxa"/>
          </w:tcPr>
          <w:p w14:paraId="2E1A2C41" w14:textId="4EBEE985" w:rsidR="00430159" w:rsidRPr="00262EAF" w:rsidRDefault="00430159" w:rsidP="00430159">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1418" w:type="dxa"/>
          </w:tcPr>
          <w:p w14:paraId="4724BA30" w14:textId="0D1164FE" w:rsidR="00430159" w:rsidRPr="00262EAF" w:rsidRDefault="00430159" w:rsidP="00430159">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r>
    </w:tbl>
    <w:p w14:paraId="214AAE6A" w14:textId="77777777" w:rsidR="005A04EF" w:rsidRPr="00262EAF" w:rsidRDefault="005A04EF" w:rsidP="005A04EF">
      <w:pPr>
        <w:pStyle w:val="ConsPlusNormal"/>
        <w:ind w:firstLine="540"/>
        <w:jc w:val="both"/>
        <w:rPr>
          <w:rFonts w:ascii="Times New Roman" w:hAnsi="Times New Roman" w:cs="Times New Roman"/>
          <w:sz w:val="24"/>
          <w:szCs w:val="24"/>
        </w:rPr>
      </w:pPr>
    </w:p>
    <w:p w14:paraId="4FADBBF6" w14:textId="39DCEDCE" w:rsidR="005A04EF" w:rsidRDefault="005A04EF" w:rsidP="005A04EF">
      <w:pPr>
        <w:pStyle w:val="ConsPlusNormal"/>
        <w:ind w:firstLine="540"/>
        <w:jc w:val="both"/>
        <w:rPr>
          <w:rFonts w:ascii="Times New Roman" w:hAnsi="Times New Roman" w:cs="Times New Roman"/>
          <w:sz w:val="24"/>
          <w:szCs w:val="24"/>
        </w:rPr>
      </w:pPr>
    </w:p>
    <w:p w14:paraId="6B9BD651" w14:textId="5479E380" w:rsidR="00430159" w:rsidRDefault="00430159" w:rsidP="005A04EF">
      <w:pPr>
        <w:pStyle w:val="ConsPlusNormal"/>
        <w:ind w:firstLine="540"/>
        <w:jc w:val="both"/>
        <w:rPr>
          <w:rFonts w:ascii="Times New Roman" w:hAnsi="Times New Roman" w:cs="Times New Roman"/>
          <w:sz w:val="24"/>
          <w:szCs w:val="24"/>
        </w:rPr>
      </w:pPr>
    </w:p>
    <w:p w14:paraId="63198BED" w14:textId="3B832486" w:rsidR="00430159" w:rsidRDefault="00430159" w:rsidP="005A04EF">
      <w:pPr>
        <w:pStyle w:val="ConsPlusNormal"/>
        <w:ind w:firstLine="540"/>
        <w:jc w:val="both"/>
        <w:rPr>
          <w:rFonts w:ascii="Times New Roman" w:hAnsi="Times New Roman" w:cs="Times New Roman"/>
          <w:sz w:val="24"/>
          <w:szCs w:val="24"/>
        </w:rPr>
      </w:pPr>
    </w:p>
    <w:p w14:paraId="311CFE79" w14:textId="77777777" w:rsidR="00751E80" w:rsidRDefault="00751E80" w:rsidP="005A04EF">
      <w:pPr>
        <w:pStyle w:val="ConsPlusNormal"/>
        <w:ind w:firstLine="540"/>
        <w:jc w:val="both"/>
        <w:rPr>
          <w:rFonts w:ascii="Times New Roman" w:hAnsi="Times New Roman" w:cs="Times New Roman"/>
          <w:sz w:val="24"/>
          <w:szCs w:val="24"/>
        </w:rPr>
      </w:pPr>
    </w:p>
    <w:p w14:paraId="0AFB40D1" w14:textId="63F2525D" w:rsidR="00430159" w:rsidRDefault="00430159" w:rsidP="005A04EF">
      <w:pPr>
        <w:pStyle w:val="ConsPlusNormal"/>
        <w:ind w:firstLine="540"/>
        <w:jc w:val="both"/>
        <w:rPr>
          <w:rFonts w:ascii="Times New Roman" w:hAnsi="Times New Roman" w:cs="Times New Roman"/>
          <w:sz w:val="24"/>
          <w:szCs w:val="24"/>
        </w:rPr>
      </w:pPr>
    </w:p>
    <w:p w14:paraId="3D5496A5" w14:textId="0BCCC254" w:rsidR="00E0204B" w:rsidRPr="00262EAF" w:rsidRDefault="00E0204B">
      <w:pPr>
        <w:pStyle w:val="ConsPlusTitle"/>
        <w:ind w:firstLine="540"/>
        <w:jc w:val="both"/>
        <w:outlineLvl w:val="2"/>
        <w:rPr>
          <w:rFonts w:ascii="Times New Roman" w:hAnsi="Times New Roman" w:cs="Times New Roman"/>
          <w:sz w:val="24"/>
          <w:szCs w:val="24"/>
        </w:rPr>
      </w:pPr>
      <w:r w:rsidRPr="00262EAF">
        <w:rPr>
          <w:rFonts w:ascii="Times New Roman" w:hAnsi="Times New Roman" w:cs="Times New Roman"/>
          <w:sz w:val="24"/>
          <w:szCs w:val="24"/>
        </w:rPr>
        <w:lastRenderedPageBreak/>
        <w:t>116. Недельный учебный план ФАООП УО (вариант 2) обучающихся X - XII классов.</w:t>
      </w:r>
    </w:p>
    <w:p w14:paraId="712408C9" w14:textId="77777777" w:rsidR="00E0204B" w:rsidRPr="00262EAF" w:rsidRDefault="00E0204B">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7"/>
        <w:gridCol w:w="4022"/>
        <w:gridCol w:w="850"/>
        <w:gridCol w:w="851"/>
        <w:gridCol w:w="850"/>
        <w:gridCol w:w="851"/>
      </w:tblGrid>
      <w:tr w:rsidR="00E0204B" w:rsidRPr="00262EAF" w14:paraId="0D688ECC" w14:textId="77777777" w:rsidTr="00DD62C8">
        <w:tc>
          <w:tcPr>
            <w:tcW w:w="1927" w:type="dxa"/>
            <w:vMerge w:val="restart"/>
          </w:tcPr>
          <w:p w14:paraId="0E7206D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Предметные области</w:t>
            </w:r>
          </w:p>
        </w:tc>
        <w:tc>
          <w:tcPr>
            <w:tcW w:w="4022" w:type="dxa"/>
          </w:tcPr>
          <w:p w14:paraId="477D882D" w14:textId="77777777" w:rsidR="00E0204B" w:rsidRPr="00262EAF" w:rsidRDefault="00E0204B">
            <w:pPr>
              <w:pStyle w:val="ConsPlusNormal"/>
              <w:jc w:val="right"/>
              <w:rPr>
                <w:rFonts w:ascii="Times New Roman" w:hAnsi="Times New Roman" w:cs="Times New Roman"/>
                <w:sz w:val="24"/>
                <w:szCs w:val="24"/>
              </w:rPr>
            </w:pPr>
            <w:r w:rsidRPr="00262EAF">
              <w:rPr>
                <w:rFonts w:ascii="Times New Roman" w:hAnsi="Times New Roman" w:cs="Times New Roman"/>
                <w:sz w:val="24"/>
                <w:szCs w:val="24"/>
              </w:rPr>
              <w:t>Классы</w:t>
            </w:r>
          </w:p>
        </w:tc>
        <w:tc>
          <w:tcPr>
            <w:tcW w:w="2551" w:type="dxa"/>
            <w:gridSpan w:val="3"/>
          </w:tcPr>
          <w:p w14:paraId="35DDFBE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Количество часов</w:t>
            </w:r>
          </w:p>
        </w:tc>
        <w:tc>
          <w:tcPr>
            <w:tcW w:w="851" w:type="dxa"/>
            <w:vMerge w:val="restart"/>
          </w:tcPr>
          <w:p w14:paraId="20162A7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Всего</w:t>
            </w:r>
          </w:p>
        </w:tc>
      </w:tr>
      <w:tr w:rsidR="00E0204B" w:rsidRPr="00262EAF" w14:paraId="0F8EE78A" w14:textId="77777777" w:rsidTr="00DD62C8">
        <w:tc>
          <w:tcPr>
            <w:tcW w:w="1927" w:type="dxa"/>
            <w:vMerge/>
          </w:tcPr>
          <w:p w14:paraId="7F3AE0FA" w14:textId="77777777" w:rsidR="00E0204B" w:rsidRPr="00262EAF" w:rsidRDefault="00E0204B">
            <w:pPr>
              <w:pStyle w:val="ConsPlusNormal"/>
              <w:rPr>
                <w:rFonts w:ascii="Times New Roman" w:hAnsi="Times New Roman" w:cs="Times New Roman"/>
                <w:sz w:val="24"/>
                <w:szCs w:val="24"/>
              </w:rPr>
            </w:pPr>
          </w:p>
        </w:tc>
        <w:tc>
          <w:tcPr>
            <w:tcW w:w="4022" w:type="dxa"/>
            <w:vAlign w:val="bottom"/>
          </w:tcPr>
          <w:p w14:paraId="10D5D1DB"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Учебные предметы</w:t>
            </w:r>
          </w:p>
        </w:tc>
        <w:tc>
          <w:tcPr>
            <w:tcW w:w="850" w:type="dxa"/>
          </w:tcPr>
          <w:p w14:paraId="75E07BE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X</w:t>
            </w:r>
          </w:p>
        </w:tc>
        <w:tc>
          <w:tcPr>
            <w:tcW w:w="851" w:type="dxa"/>
          </w:tcPr>
          <w:p w14:paraId="3FFF03D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XI</w:t>
            </w:r>
          </w:p>
        </w:tc>
        <w:tc>
          <w:tcPr>
            <w:tcW w:w="850" w:type="dxa"/>
          </w:tcPr>
          <w:p w14:paraId="354454A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XII</w:t>
            </w:r>
          </w:p>
        </w:tc>
        <w:tc>
          <w:tcPr>
            <w:tcW w:w="851" w:type="dxa"/>
            <w:vMerge/>
          </w:tcPr>
          <w:p w14:paraId="19709849" w14:textId="77777777" w:rsidR="00E0204B" w:rsidRPr="00262EAF" w:rsidRDefault="00E0204B">
            <w:pPr>
              <w:pStyle w:val="ConsPlusNormal"/>
              <w:rPr>
                <w:rFonts w:ascii="Times New Roman" w:hAnsi="Times New Roman" w:cs="Times New Roman"/>
                <w:sz w:val="24"/>
                <w:szCs w:val="24"/>
              </w:rPr>
            </w:pPr>
          </w:p>
        </w:tc>
      </w:tr>
      <w:tr w:rsidR="00E0204B" w:rsidRPr="00262EAF" w14:paraId="7A073E3F" w14:textId="77777777" w:rsidTr="00DD62C8">
        <w:tc>
          <w:tcPr>
            <w:tcW w:w="9351" w:type="dxa"/>
            <w:gridSpan w:val="6"/>
          </w:tcPr>
          <w:p w14:paraId="78554364" w14:textId="77777777" w:rsidR="00E0204B" w:rsidRPr="00262EAF" w:rsidRDefault="00E0204B">
            <w:pPr>
              <w:pStyle w:val="ConsPlusNormal"/>
              <w:jc w:val="center"/>
              <w:outlineLvl w:val="3"/>
              <w:rPr>
                <w:rFonts w:ascii="Times New Roman" w:hAnsi="Times New Roman" w:cs="Times New Roman"/>
                <w:sz w:val="24"/>
                <w:szCs w:val="24"/>
              </w:rPr>
            </w:pPr>
            <w:r w:rsidRPr="00262EAF">
              <w:rPr>
                <w:rFonts w:ascii="Times New Roman" w:hAnsi="Times New Roman" w:cs="Times New Roman"/>
                <w:sz w:val="24"/>
                <w:szCs w:val="24"/>
              </w:rPr>
              <w:t>Обязательная часть</w:t>
            </w:r>
          </w:p>
        </w:tc>
      </w:tr>
      <w:tr w:rsidR="00E0204B" w:rsidRPr="00262EAF" w14:paraId="1DEC5AB7" w14:textId="77777777" w:rsidTr="00DD62C8">
        <w:tc>
          <w:tcPr>
            <w:tcW w:w="1927" w:type="dxa"/>
          </w:tcPr>
          <w:p w14:paraId="02EBFEE3"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1. Язык и речевая практика</w:t>
            </w:r>
          </w:p>
        </w:tc>
        <w:tc>
          <w:tcPr>
            <w:tcW w:w="4022" w:type="dxa"/>
          </w:tcPr>
          <w:p w14:paraId="329DF1A7"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Речь и альтернативная коммуникация</w:t>
            </w:r>
          </w:p>
        </w:tc>
        <w:tc>
          <w:tcPr>
            <w:tcW w:w="850" w:type="dxa"/>
          </w:tcPr>
          <w:p w14:paraId="704C6D6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3F0F1D0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0" w:type="dxa"/>
          </w:tcPr>
          <w:p w14:paraId="41D9905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52839B5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r w:rsidR="00E0204B" w:rsidRPr="00262EAF" w14:paraId="35E958B5" w14:textId="77777777" w:rsidTr="00DD62C8">
        <w:tc>
          <w:tcPr>
            <w:tcW w:w="1927" w:type="dxa"/>
          </w:tcPr>
          <w:p w14:paraId="0F60D1BC"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2. Математика</w:t>
            </w:r>
          </w:p>
        </w:tc>
        <w:tc>
          <w:tcPr>
            <w:tcW w:w="4022" w:type="dxa"/>
          </w:tcPr>
          <w:p w14:paraId="105AD611"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Математические представления</w:t>
            </w:r>
          </w:p>
        </w:tc>
        <w:tc>
          <w:tcPr>
            <w:tcW w:w="850" w:type="dxa"/>
          </w:tcPr>
          <w:p w14:paraId="07D3099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4622CCC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0" w:type="dxa"/>
          </w:tcPr>
          <w:p w14:paraId="4016C49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851" w:type="dxa"/>
          </w:tcPr>
          <w:p w14:paraId="4481781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r>
      <w:tr w:rsidR="00E0204B" w:rsidRPr="00262EAF" w14:paraId="2FADB2EF" w14:textId="77777777" w:rsidTr="00DD62C8">
        <w:tc>
          <w:tcPr>
            <w:tcW w:w="1927" w:type="dxa"/>
            <w:vMerge w:val="restart"/>
          </w:tcPr>
          <w:p w14:paraId="53FCFABC"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3. Окружающий мир</w:t>
            </w:r>
          </w:p>
        </w:tc>
        <w:tc>
          <w:tcPr>
            <w:tcW w:w="4022" w:type="dxa"/>
            <w:tcBorders>
              <w:bottom w:val="nil"/>
            </w:tcBorders>
          </w:tcPr>
          <w:p w14:paraId="2B2BD61D"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Окружающий мир</w:t>
            </w:r>
          </w:p>
        </w:tc>
        <w:tc>
          <w:tcPr>
            <w:tcW w:w="850" w:type="dxa"/>
            <w:tcBorders>
              <w:bottom w:val="nil"/>
            </w:tcBorders>
          </w:tcPr>
          <w:p w14:paraId="4BC1EBE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Borders>
              <w:bottom w:val="nil"/>
            </w:tcBorders>
          </w:tcPr>
          <w:p w14:paraId="6982EC4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0" w:type="dxa"/>
            <w:tcBorders>
              <w:bottom w:val="nil"/>
            </w:tcBorders>
          </w:tcPr>
          <w:p w14:paraId="5EB056C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851" w:type="dxa"/>
            <w:tcBorders>
              <w:bottom w:val="nil"/>
            </w:tcBorders>
          </w:tcPr>
          <w:p w14:paraId="2DFF215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r>
      <w:tr w:rsidR="00E0204B" w:rsidRPr="00262EAF" w14:paraId="5725A230" w14:textId="77777777" w:rsidTr="00DD62C8">
        <w:tblPrEx>
          <w:tblBorders>
            <w:insideH w:val="nil"/>
          </w:tblBorders>
        </w:tblPrEx>
        <w:tc>
          <w:tcPr>
            <w:tcW w:w="1927" w:type="dxa"/>
            <w:vMerge/>
          </w:tcPr>
          <w:p w14:paraId="35B64F7F" w14:textId="77777777" w:rsidR="00E0204B" w:rsidRPr="00262EAF" w:rsidRDefault="00E0204B">
            <w:pPr>
              <w:pStyle w:val="ConsPlusNormal"/>
              <w:rPr>
                <w:rFonts w:ascii="Times New Roman" w:hAnsi="Times New Roman" w:cs="Times New Roman"/>
                <w:sz w:val="24"/>
                <w:szCs w:val="24"/>
              </w:rPr>
            </w:pPr>
          </w:p>
        </w:tc>
        <w:tc>
          <w:tcPr>
            <w:tcW w:w="4022" w:type="dxa"/>
            <w:tcBorders>
              <w:top w:val="nil"/>
              <w:bottom w:val="nil"/>
            </w:tcBorders>
          </w:tcPr>
          <w:p w14:paraId="2E14785B"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Человек</w:t>
            </w:r>
          </w:p>
        </w:tc>
        <w:tc>
          <w:tcPr>
            <w:tcW w:w="850" w:type="dxa"/>
            <w:tcBorders>
              <w:top w:val="nil"/>
              <w:bottom w:val="nil"/>
            </w:tcBorders>
          </w:tcPr>
          <w:p w14:paraId="6259FDE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851" w:type="dxa"/>
            <w:tcBorders>
              <w:top w:val="nil"/>
              <w:bottom w:val="nil"/>
            </w:tcBorders>
          </w:tcPr>
          <w:p w14:paraId="316E14E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850" w:type="dxa"/>
            <w:tcBorders>
              <w:top w:val="nil"/>
              <w:bottom w:val="nil"/>
            </w:tcBorders>
          </w:tcPr>
          <w:p w14:paraId="6725C70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851" w:type="dxa"/>
            <w:tcBorders>
              <w:top w:val="nil"/>
              <w:bottom w:val="nil"/>
            </w:tcBorders>
          </w:tcPr>
          <w:p w14:paraId="2F5125D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r>
      <w:tr w:rsidR="00E0204B" w:rsidRPr="00262EAF" w14:paraId="6950F95A" w14:textId="77777777" w:rsidTr="00DD62C8">
        <w:tblPrEx>
          <w:tblBorders>
            <w:insideH w:val="nil"/>
          </w:tblBorders>
        </w:tblPrEx>
        <w:tc>
          <w:tcPr>
            <w:tcW w:w="1927" w:type="dxa"/>
            <w:vMerge/>
          </w:tcPr>
          <w:p w14:paraId="59CBF9A8" w14:textId="77777777" w:rsidR="00E0204B" w:rsidRPr="00262EAF" w:rsidRDefault="00E0204B">
            <w:pPr>
              <w:pStyle w:val="ConsPlusNormal"/>
              <w:rPr>
                <w:rFonts w:ascii="Times New Roman" w:hAnsi="Times New Roman" w:cs="Times New Roman"/>
                <w:sz w:val="24"/>
                <w:szCs w:val="24"/>
              </w:rPr>
            </w:pPr>
          </w:p>
        </w:tc>
        <w:tc>
          <w:tcPr>
            <w:tcW w:w="4022" w:type="dxa"/>
            <w:tcBorders>
              <w:top w:val="nil"/>
              <w:bottom w:val="nil"/>
            </w:tcBorders>
          </w:tcPr>
          <w:p w14:paraId="0135834B"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Домоводство</w:t>
            </w:r>
          </w:p>
        </w:tc>
        <w:tc>
          <w:tcPr>
            <w:tcW w:w="850" w:type="dxa"/>
            <w:tcBorders>
              <w:top w:val="nil"/>
              <w:bottom w:val="nil"/>
            </w:tcBorders>
          </w:tcPr>
          <w:p w14:paraId="7CFA7EE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851" w:type="dxa"/>
            <w:tcBorders>
              <w:top w:val="nil"/>
              <w:bottom w:val="nil"/>
            </w:tcBorders>
          </w:tcPr>
          <w:p w14:paraId="30E2652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850" w:type="dxa"/>
            <w:tcBorders>
              <w:top w:val="nil"/>
              <w:bottom w:val="nil"/>
            </w:tcBorders>
          </w:tcPr>
          <w:p w14:paraId="784EEE9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c>
          <w:tcPr>
            <w:tcW w:w="851" w:type="dxa"/>
            <w:tcBorders>
              <w:top w:val="nil"/>
              <w:bottom w:val="nil"/>
            </w:tcBorders>
          </w:tcPr>
          <w:p w14:paraId="07231E6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16</w:t>
            </w:r>
          </w:p>
        </w:tc>
      </w:tr>
      <w:tr w:rsidR="00E0204B" w:rsidRPr="00262EAF" w14:paraId="5801A1DD" w14:textId="77777777" w:rsidTr="00DD62C8">
        <w:tc>
          <w:tcPr>
            <w:tcW w:w="1927" w:type="dxa"/>
            <w:vMerge/>
          </w:tcPr>
          <w:p w14:paraId="627ADF8A" w14:textId="77777777" w:rsidR="00E0204B" w:rsidRPr="00262EAF" w:rsidRDefault="00E0204B">
            <w:pPr>
              <w:pStyle w:val="ConsPlusNormal"/>
              <w:rPr>
                <w:rFonts w:ascii="Times New Roman" w:hAnsi="Times New Roman" w:cs="Times New Roman"/>
                <w:sz w:val="24"/>
                <w:szCs w:val="24"/>
              </w:rPr>
            </w:pPr>
          </w:p>
        </w:tc>
        <w:tc>
          <w:tcPr>
            <w:tcW w:w="4022" w:type="dxa"/>
            <w:tcBorders>
              <w:top w:val="nil"/>
            </w:tcBorders>
          </w:tcPr>
          <w:p w14:paraId="1EDE95EA"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Окружающий социальный мир</w:t>
            </w:r>
          </w:p>
        </w:tc>
        <w:tc>
          <w:tcPr>
            <w:tcW w:w="850" w:type="dxa"/>
            <w:tcBorders>
              <w:top w:val="nil"/>
            </w:tcBorders>
          </w:tcPr>
          <w:p w14:paraId="5C29F13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851" w:type="dxa"/>
            <w:tcBorders>
              <w:top w:val="nil"/>
            </w:tcBorders>
          </w:tcPr>
          <w:p w14:paraId="5018E36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w:t>
            </w:r>
          </w:p>
        </w:tc>
        <w:tc>
          <w:tcPr>
            <w:tcW w:w="850" w:type="dxa"/>
            <w:tcBorders>
              <w:top w:val="nil"/>
            </w:tcBorders>
          </w:tcPr>
          <w:p w14:paraId="65D9381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4</w:t>
            </w:r>
          </w:p>
        </w:tc>
        <w:tc>
          <w:tcPr>
            <w:tcW w:w="851" w:type="dxa"/>
            <w:tcBorders>
              <w:top w:val="nil"/>
            </w:tcBorders>
          </w:tcPr>
          <w:p w14:paraId="5948C6D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r>
      <w:tr w:rsidR="00E0204B" w:rsidRPr="00262EAF" w14:paraId="3B5670F4" w14:textId="77777777" w:rsidTr="00DD62C8">
        <w:tc>
          <w:tcPr>
            <w:tcW w:w="1927" w:type="dxa"/>
            <w:vMerge w:val="restart"/>
          </w:tcPr>
          <w:p w14:paraId="51AB811D"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4. Искусство</w:t>
            </w:r>
          </w:p>
        </w:tc>
        <w:tc>
          <w:tcPr>
            <w:tcW w:w="4022" w:type="dxa"/>
            <w:tcBorders>
              <w:bottom w:val="nil"/>
            </w:tcBorders>
          </w:tcPr>
          <w:p w14:paraId="3B85099B"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Изобразительная деятельность</w:t>
            </w:r>
          </w:p>
        </w:tc>
        <w:tc>
          <w:tcPr>
            <w:tcW w:w="850" w:type="dxa"/>
            <w:tcBorders>
              <w:bottom w:val="nil"/>
            </w:tcBorders>
          </w:tcPr>
          <w:p w14:paraId="79CE518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851" w:type="dxa"/>
            <w:tcBorders>
              <w:bottom w:val="nil"/>
            </w:tcBorders>
          </w:tcPr>
          <w:p w14:paraId="7B19A5A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850" w:type="dxa"/>
            <w:tcBorders>
              <w:bottom w:val="nil"/>
            </w:tcBorders>
          </w:tcPr>
          <w:p w14:paraId="21F568D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c>
          <w:tcPr>
            <w:tcW w:w="851" w:type="dxa"/>
            <w:tcBorders>
              <w:bottom w:val="nil"/>
            </w:tcBorders>
          </w:tcPr>
          <w:p w14:paraId="5EC4B4B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w:t>
            </w:r>
          </w:p>
        </w:tc>
      </w:tr>
      <w:tr w:rsidR="00E0204B" w:rsidRPr="00262EAF" w14:paraId="3DDA2748" w14:textId="77777777" w:rsidTr="00DD62C8">
        <w:tc>
          <w:tcPr>
            <w:tcW w:w="1927" w:type="dxa"/>
            <w:vMerge/>
          </w:tcPr>
          <w:p w14:paraId="7E38269D" w14:textId="77777777" w:rsidR="00E0204B" w:rsidRPr="00262EAF" w:rsidRDefault="00E0204B">
            <w:pPr>
              <w:pStyle w:val="ConsPlusNormal"/>
              <w:rPr>
                <w:rFonts w:ascii="Times New Roman" w:hAnsi="Times New Roman" w:cs="Times New Roman"/>
                <w:sz w:val="24"/>
                <w:szCs w:val="24"/>
              </w:rPr>
            </w:pPr>
          </w:p>
        </w:tc>
        <w:tc>
          <w:tcPr>
            <w:tcW w:w="4022" w:type="dxa"/>
            <w:tcBorders>
              <w:top w:val="nil"/>
            </w:tcBorders>
          </w:tcPr>
          <w:p w14:paraId="4B2E5D67"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Музыка и движение</w:t>
            </w:r>
          </w:p>
        </w:tc>
        <w:tc>
          <w:tcPr>
            <w:tcW w:w="850" w:type="dxa"/>
            <w:tcBorders>
              <w:top w:val="nil"/>
            </w:tcBorders>
          </w:tcPr>
          <w:p w14:paraId="4CC228B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Borders>
              <w:top w:val="nil"/>
            </w:tcBorders>
          </w:tcPr>
          <w:p w14:paraId="4FA198D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0" w:type="dxa"/>
            <w:tcBorders>
              <w:top w:val="nil"/>
            </w:tcBorders>
          </w:tcPr>
          <w:p w14:paraId="0571B3E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w:t>
            </w:r>
          </w:p>
        </w:tc>
        <w:tc>
          <w:tcPr>
            <w:tcW w:w="851" w:type="dxa"/>
            <w:tcBorders>
              <w:top w:val="nil"/>
            </w:tcBorders>
          </w:tcPr>
          <w:p w14:paraId="760F23B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r>
      <w:tr w:rsidR="00E0204B" w:rsidRPr="00262EAF" w14:paraId="379EF6F7" w14:textId="77777777" w:rsidTr="00DD62C8">
        <w:tc>
          <w:tcPr>
            <w:tcW w:w="1927" w:type="dxa"/>
          </w:tcPr>
          <w:p w14:paraId="7521BC1C"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5. Физическая культура</w:t>
            </w:r>
          </w:p>
        </w:tc>
        <w:tc>
          <w:tcPr>
            <w:tcW w:w="4022" w:type="dxa"/>
          </w:tcPr>
          <w:p w14:paraId="2A3A7EE6"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Адаптивная физическая культура</w:t>
            </w:r>
          </w:p>
        </w:tc>
        <w:tc>
          <w:tcPr>
            <w:tcW w:w="850" w:type="dxa"/>
          </w:tcPr>
          <w:p w14:paraId="212319C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5AA14B3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0" w:type="dxa"/>
          </w:tcPr>
          <w:p w14:paraId="78CFB8A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53EC9F0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r w:rsidR="00E0204B" w:rsidRPr="00262EAF" w14:paraId="50BF8E1A" w14:textId="77777777" w:rsidTr="00DD62C8">
        <w:tc>
          <w:tcPr>
            <w:tcW w:w="1927" w:type="dxa"/>
          </w:tcPr>
          <w:p w14:paraId="68752683"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6. Технология</w:t>
            </w:r>
          </w:p>
        </w:tc>
        <w:tc>
          <w:tcPr>
            <w:tcW w:w="4022" w:type="dxa"/>
          </w:tcPr>
          <w:p w14:paraId="7153660C"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Профильный труд</w:t>
            </w:r>
          </w:p>
        </w:tc>
        <w:tc>
          <w:tcPr>
            <w:tcW w:w="850" w:type="dxa"/>
          </w:tcPr>
          <w:p w14:paraId="277EE13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851" w:type="dxa"/>
          </w:tcPr>
          <w:p w14:paraId="49936C7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850" w:type="dxa"/>
          </w:tcPr>
          <w:p w14:paraId="37B5483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7</w:t>
            </w:r>
          </w:p>
        </w:tc>
        <w:tc>
          <w:tcPr>
            <w:tcW w:w="851" w:type="dxa"/>
          </w:tcPr>
          <w:p w14:paraId="409FE27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17</w:t>
            </w:r>
          </w:p>
        </w:tc>
      </w:tr>
      <w:tr w:rsidR="00E0204B" w:rsidRPr="00262EAF" w14:paraId="4F7B9172" w14:textId="77777777" w:rsidTr="00DD62C8">
        <w:tc>
          <w:tcPr>
            <w:tcW w:w="5949" w:type="dxa"/>
            <w:gridSpan w:val="2"/>
          </w:tcPr>
          <w:p w14:paraId="5FBB4EFD" w14:textId="77777777" w:rsidR="00E0204B" w:rsidRPr="00262EAF" w:rsidRDefault="00E0204B">
            <w:pPr>
              <w:pStyle w:val="ConsPlusNormal"/>
              <w:rPr>
                <w:rFonts w:ascii="Times New Roman" w:hAnsi="Times New Roman" w:cs="Times New Roman"/>
                <w:sz w:val="24"/>
                <w:szCs w:val="24"/>
              </w:rPr>
            </w:pPr>
            <w:r w:rsidRPr="00262EAF">
              <w:rPr>
                <w:rFonts w:ascii="Times New Roman" w:hAnsi="Times New Roman" w:cs="Times New Roman"/>
                <w:sz w:val="24"/>
                <w:szCs w:val="24"/>
              </w:rPr>
              <w:t>7. Коррекционно-развивающие занятия</w:t>
            </w:r>
          </w:p>
        </w:tc>
        <w:tc>
          <w:tcPr>
            <w:tcW w:w="850" w:type="dxa"/>
          </w:tcPr>
          <w:p w14:paraId="2FD22E0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2D3DA960"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0" w:type="dxa"/>
          </w:tcPr>
          <w:p w14:paraId="31979CF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206EA34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r w:rsidR="00E0204B" w:rsidRPr="00262EAF" w14:paraId="719C5340" w14:textId="77777777" w:rsidTr="00DD62C8">
        <w:tc>
          <w:tcPr>
            <w:tcW w:w="5949" w:type="dxa"/>
            <w:gridSpan w:val="2"/>
          </w:tcPr>
          <w:p w14:paraId="52879F66" w14:textId="77777777" w:rsidR="00E0204B" w:rsidRPr="00262EAF" w:rsidRDefault="00E0204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Итого</w:t>
            </w:r>
          </w:p>
        </w:tc>
        <w:tc>
          <w:tcPr>
            <w:tcW w:w="850" w:type="dxa"/>
          </w:tcPr>
          <w:p w14:paraId="37FAF5D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25</w:t>
            </w:r>
          </w:p>
        </w:tc>
        <w:tc>
          <w:tcPr>
            <w:tcW w:w="851" w:type="dxa"/>
          </w:tcPr>
          <w:p w14:paraId="31B6985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25</w:t>
            </w:r>
          </w:p>
        </w:tc>
        <w:tc>
          <w:tcPr>
            <w:tcW w:w="850" w:type="dxa"/>
          </w:tcPr>
          <w:p w14:paraId="44FE396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25</w:t>
            </w:r>
          </w:p>
        </w:tc>
        <w:tc>
          <w:tcPr>
            <w:tcW w:w="851" w:type="dxa"/>
          </w:tcPr>
          <w:p w14:paraId="67EC5C4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75</w:t>
            </w:r>
          </w:p>
        </w:tc>
      </w:tr>
      <w:tr w:rsidR="00E0204B" w:rsidRPr="00262EAF" w14:paraId="5218BA4F" w14:textId="77777777" w:rsidTr="00DD62C8">
        <w:tc>
          <w:tcPr>
            <w:tcW w:w="5949" w:type="dxa"/>
            <w:gridSpan w:val="2"/>
          </w:tcPr>
          <w:p w14:paraId="1532A115" w14:textId="77777777" w:rsidR="00E0204B" w:rsidRPr="00262EAF" w:rsidRDefault="00E0204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Часть, формируемая участниками образовательных отношений</w:t>
            </w:r>
          </w:p>
        </w:tc>
        <w:tc>
          <w:tcPr>
            <w:tcW w:w="850" w:type="dxa"/>
          </w:tcPr>
          <w:p w14:paraId="525A6C9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851" w:type="dxa"/>
          </w:tcPr>
          <w:p w14:paraId="720474A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850" w:type="dxa"/>
          </w:tcPr>
          <w:p w14:paraId="2FFD2E4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5</w:t>
            </w:r>
          </w:p>
        </w:tc>
        <w:tc>
          <w:tcPr>
            <w:tcW w:w="851" w:type="dxa"/>
          </w:tcPr>
          <w:p w14:paraId="1EE4FF0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15</w:t>
            </w:r>
          </w:p>
        </w:tc>
      </w:tr>
      <w:tr w:rsidR="00E0204B" w:rsidRPr="00262EAF" w14:paraId="0BB037C1" w14:textId="77777777" w:rsidTr="00DD62C8">
        <w:tc>
          <w:tcPr>
            <w:tcW w:w="5949" w:type="dxa"/>
            <w:gridSpan w:val="2"/>
          </w:tcPr>
          <w:p w14:paraId="19B051D4" w14:textId="77777777" w:rsidR="00E0204B" w:rsidRPr="00262EAF" w:rsidRDefault="00E0204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Максимально допустимая недельная нагрузка (при 5-дневной учебной неделе)</w:t>
            </w:r>
          </w:p>
        </w:tc>
        <w:tc>
          <w:tcPr>
            <w:tcW w:w="850" w:type="dxa"/>
          </w:tcPr>
          <w:p w14:paraId="1C3FDF6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851" w:type="dxa"/>
          </w:tcPr>
          <w:p w14:paraId="596B0EE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850" w:type="dxa"/>
          </w:tcPr>
          <w:p w14:paraId="7B2841A8"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c>
          <w:tcPr>
            <w:tcW w:w="851" w:type="dxa"/>
          </w:tcPr>
          <w:p w14:paraId="526BC6A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90</w:t>
            </w:r>
          </w:p>
        </w:tc>
      </w:tr>
      <w:tr w:rsidR="00E0204B" w:rsidRPr="00262EAF" w14:paraId="2F0C02A6" w14:textId="77777777" w:rsidTr="00DD62C8">
        <w:tc>
          <w:tcPr>
            <w:tcW w:w="5949" w:type="dxa"/>
            <w:gridSpan w:val="2"/>
            <w:vAlign w:val="center"/>
          </w:tcPr>
          <w:p w14:paraId="0257A71B" w14:textId="77777777" w:rsidR="00E0204B" w:rsidRPr="00262EAF" w:rsidRDefault="00E0204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w:t>
            </w:r>
          </w:p>
        </w:tc>
        <w:tc>
          <w:tcPr>
            <w:tcW w:w="850" w:type="dxa"/>
          </w:tcPr>
          <w:p w14:paraId="77B26EE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c>
          <w:tcPr>
            <w:tcW w:w="851" w:type="dxa"/>
          </w:tcPr>
          <w:p w14:paraId="13567C2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c>
          <w:tcPr>
            <w:tcW w:w="850" w:type="dxa"/>
          </w:tcPr>
          <w:p w14:paraId="77E6A17C"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10</w:t>
            </w:r>
          </w:p>
        </w:tc>
        <w:tc>
          <w:tcPr>
            <w:tcW w:w="851" w:type="dxa"/>
          </w:tcPr>
          <w:p w14:paraId="65CE1BC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30</w:t>
            </w:r>
          </w:p>
        </w:tc>
      </w:tr>
      <w:tr w:rsidR="00E0204B" w:rsidRPr="00262EAF" w14:paraId="61B60666" w14:textId="77777777" w:rsidTr="00DD62C8">
        <w:tc>
          <w:tcPr>
            <w:tcW w:w="5949" w:type="dxa"/>
            <w:gridSpan w:val="2"/>
          </w:tcPr>
          <w:p w14:paraId="7ACE68FA" w14:textId="77777777" w:rsidR="00E0204B" w:rsidRPr="00262EAF" w:rsidRDefault="00E0204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Коррекционные курсы</w:t>
            </w:r>
          </w:p>
        </w:tc>
        <w:tc>
          <w:tcPr>
            <w:tcW w:w="850" w:type="dxa"/>
          </w:tcPr>
          <w:p w14:paraId="5B9E3462" w14:textId="77777777" w:rsidR="00E0204B" w:rsidRPr="00262EAF" w:rsidRDefault="00E0204B">
            <w:pPr>
              <w:pStyle w:val="ConsPlusNormal"/>
              <w:jc w:val="center"/>
              <w:rPr>
                <w:rFonts w:ascii="Times New Roman" w:hAnsi="Times New Roman" w:cs="Times New Roman"/>
                <w:sz w:val="24"/>
                <w:szCs w:val="24"/>
              </w:rPr>
            </w:pPr>
          </w:p>
        </w:tc>
        <w:tc>
          <w:tcPr>
            <w:tcW w:w="851" w:type="dxa"/>
          </w:tcPr>
          <w:p w14:paraId="5F4C6D4A" w14:textId="77777777" w:rsidR="00E0204B" w:rsidRPr="00262EAF" w:rsidRDefault="00E0204B">
            <w:pPr>
              <w:pStyle w:val="ConsPlusNormal"/>
              <w:jc w:val="center"/>
              <w:rPr>
                <w:rFonts w:ascii="Times New Roman" w:hAnsi="Times New Roman" w:cs="Times New Roman"/>
                <w:sz w:val="24"/>
                <w:szCs w:val="24"/>
              </w:rPr>
            </w:pPr>
          </w:p>
        </w:tc>
        <w:tc>
          <w:tcPr>
            <w:tcW w:w="850" w:type="dxa"/>
          </w:tcPr>
          <w:p w14:paraId="120999FC" w14:textId="77777777" w:rsidR="00E0204B" w:rsidRPr="00262EAF" w:rsidRDefault="00E0204B">
            <w:pPr>
              <w:pStyle w:val="ConsPlusNormal"/>
              <w:jc w:val="center"/>
              <w:rPr>
                <w:rFonts w:ascii="Times New Roman" w:hAnsi="Times New Roman" w:cs="Times New Roman"/>
                <w:sz w:val="24"/>
                <w:szCs w:val="24"/>
              </w:rPr>
            </w:pPr>
          </w:p>
        </w:tc>
        <w:tc>
          <w:tcPr>
            <w:tcW w:w="851" w:type="dxa"/>
          </w:tcPr>
          <w:p w14:paraId="156513D1" w14:textId="77777777" w:rsidR="00E0204B" w:rsidRPr="00262EAF" w:rsidRDefault="00E0204B">
            <w:pPr>
              <w:pStyle w:val="ConsPlusNormal"/>
              <w:jc w:val="center"/>
              <w:rPr>
                <w:rFonts w:ascii="Times New Roman" w:hAnsi="Times New Roman" w:cs="Times New Roman"/>
                <w:sz w:val="24"/>
                <w:szCs w:val="24"/>
              </w:rPr>
            </w:pPr>
          </w:p>
        </w:tc>
      </w:tr>
      <w:tr w:rsidR="00E0204B" w:rsidRPr="00262EAF" w14:paraId="414E43FA" w14:textId="77777777" w:rsidTr="00DD62C8">
        <w:tc>
          <w:tcPr>
            <w:tcW w:w="5949" w:type="dxa"/>
            <w:gridSpan w:val="2"/>
          </w:tcPr>
          <w:p w14:paraId="1F207037" w14:textId="77777777" w:rsidR="00E0204B" w:rsidRPr="00262EAF" w:rsidRDefault="00E0204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1. Сенсорное развитие</w:t>
            </w:r>
          </w:p>
        </w:tc>
        <w:tc>
          <w:tcPr>
            <w:tcW w:w="850" w:type="dxa"/>
          </w:tcPr>
          <w:p w14:paraId="3A7DBCCE"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04C107F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0" w:type="dxa"/>
          </w:tcPr>
          <w:p w14:paraId="7C5BACD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640224E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r w:rsidR="00E0204B" w:rsidRPr="00262EAF" w14:paraId="6BC4D42F" w14:textId="77777777" w:rsidTr="00DD62C8">
        <w:tc>
          <w:tcPr>
            <w:tcW w:w="5949" w:type="dxa"/>
            <w:gridSpan w:val="2"/>
          </w:tcPr>
          <w:p w14:paraId="72929F0A" w14:textId="77777777" w:rsidR="00E0204B" w:rsidRPr="00262EAF" w:rsidRDefault="00E0204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2. Предметно-практические действия</w:t>
            </w:r>
          </w:p>
        </w:tc>
        <w:tc>
          <w:tcPr>
            <w:tcW w:w="850" w:type="dxa"/>
          </w:tcPr>
          <w:p w14:paraId="7DEC3EE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6B376436"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0" w:type="dxa"/>
          </w:tcPr>
          <w:p w14:paraId="470C628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412CB913"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r w:rsidR="00E0204B" w:rsidRPr="00262EAF" w14:paraId="0B8B1546" w14:textId="77777777" w:rsidTr="00DD62C8">
        <w:tc>
          <w:tcPr>
            <w:tcW w:w="5949" w:type="dxa"/>
            <w:gridSpan w:val="2"/>
          </w:tcPr>
          <w:p w14:paraId="790CF772" w14:textId="77777777" w:rsidR="00E0204B" w:rsidRPr="00262EAF" w:rsidRDefault="00E0204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3. Двигательное развитие (ЛФК, ритмика)</w:t>
            </w:r>
          </w:p>
        </w:tc>
        <w:tc>
          <w:tcPr>
            <w:tcW w:w="850" w:type="dxa"/>
          </w:tcPr>
          <w:p w14:paraId="017DD1A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52E14D5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0" w:type="dxa"/>
          </w:tcPr>
          <w:p w14:paraId="2860A945"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1F4A96E2"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r w:rsidR="00E0204B" w:rsidRPr="00262EAF" w14:paraId="5E6929A3" w14:textId="77777777" w:rsidTr="00DD62C8">
        <w:tc>
          <w:tcPr>
            <w:tcW w:w="5949" w:type="dxa"/>
            <w:gridSpan w:val="2"/>
          </w:tcPr>
          <w:p w14:paraId="71BBE89B" w14:textId="77777777" w:rsidR="00E0204B" w:rsidRPr="00262EAF" w:rsidRDefault="00E0204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4. Альтернативная коммуникация</w:t>
            </w:r>
          </w:p>
        </w:tc>
        <w:tc>
          <w:tcPr>
            <w:tcW w:w="850" w:type="dxa"/>
          </w:tcPr>
          <w:p w14:paraId="50D77BC4"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75B3F8F9"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0" w:type="dxa"/>
          </w:tcPr>
          <w:p w14:paraId="14636271"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43C457CD"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r w:rsidR="00E0204B" w:rsidRPr="00262EAF" w14:paraId="1480AD7E" w14:textId="77777777" w:rsidTr="00DD62C8">
        <w:tc>
          <w:tcPr>
            <w:tcW w:w="5949" w:type="dxa"/>
            <w:gridSpan w:val="2"/>
          </w:tcPr>
          <w:p w14:paraId="036F4E13" w14:textId="77777777" w:rsidR="00E0204B" w:rsidRPr="00262EAF" w:rsidRDefault="00E0204B">
            <w:pPr>
              <w:pStyle w:val="ConsPlusNormal"/>
              <w:jc w:val="both"/>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 по направлениям</w:t>
            </w:r>
          </w:p>
        </w:tc>
        <w:tc>
          <w:tcPr>
            <w:tcW w:w="850" w:type="dxa"/>
          </w:tcPr>
          <w:p w14:paraId="6012EC0B"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50F6443A"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0" w:type="dxa"/>
          </w:tcPr>
          <w:p w14:paraId="12A443EF"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2</w:t>
            </w:r>
          </w:p>
        </w:tc>
        <w:tc>
          <w:tcPr>
            <w:tcW w:w="851" w:type="dxa"/>
          </w:tcPr>
          <w:p w14:paraId="42CED9A7" w14:textId="77777777" w:rsidR="00E0204B" w:rsidRPr="00262EAF" w:rsidRDefault="00E0204B">
            <w:pPr>
              <w:pStyle w:val="ConsPlusNormal"/>
              <w:jc w:val="center"/>
              <w:rPr>
                <w:rFonts w:ascii="Times New Roman" w:hAnsi="Times New Roman" w:cs="Times New Roman"/>
                <w:sz w:val="24"/>
                <w:szCs w:val="24"/>
              </w:rPr>
            </w:pPr>
            <w:r w:rsidRPr="00262EAF">
              <w:rPr>
                <w:rFonts w:ascii="Times New Roman" w:hAnsi="Times New Roman" w:cs="Times New Roman"/>
                <w:sz w:val="24"/>
                <w:szCs w:val="24"/>
              </w:rPr>
              <w:t>6</w:t>
            </w:r>
          </w:p>
        </w:tc>
      </w:tr>
    </w:tbl>
    <w:p w14:paraId="278C7BBD" w14:textId="77777777" w:rsidR="00E0204B" w:rsidRPr="00262EAF" w:rsidRDefault="00E0204B">
      <w:pPr>
        <w:pStyle w:val="ConsPlusNormal"/>
        <w:ind w:firstLine="540"/>
        <w:jc w:val="both"/>
        <w:rPr>
          <w:rFonts w:ascii="Times New Roman" w:hAnsi="Times New Roman" w:cs="Times New Roman"/>
          <w:sz w:val="24"/>
          <w:szCs w:val="24"/>
        </w:rPr>
      </w:pPr>
    </w:p>
    <w:p w14:paraId="5373C7A4" w14:textId="58E4D92F" w:rsidR="00E0204B" w:rsidRDefault="00E0204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Общий объем учебной нагрузки составляет 3060 часов за 3 учебных года при 5-дневной учебной неделе (34 учебных недели в году).</w:t>
      </w:r>
    </w:p>
    <w:p w14:paraId="5E6CCEE4" w14:textId="77777777" w:rsidR="00751E80" w:rsidRDefault="00751E80">
      <w:pPr>
        <w:pStyle w:val="ConsPlusNormal"/>
        <w:ind w:firstLine="540"/>
        <w:jc w:val="both"/>
        <w:rPr>
          <w:rFonts w:ascii="Times New Roman" w:hAnsi="Times New Roman" w:cs="Times New Roman"/>
          <w:sz w:val="24"/>
          <w:szCs w:val="24"/>
        </w:rPr>
      </w:pPr>
    </w:p>
    <w:p w14:paraId="6EC5F78E" w14:textId="637889F7" w:rsidR="00DD62C8" w:rsidRDefault="00DD62C8">
      <w:pPr>
        <w:pStyle w:val="ConsPlusNormal"/>
        <w:ind w:firstLine="540"/>
        <w:jc w:val="both"/>
        <w:rPr>
          <w:rFonts w:ascii="Times New Roman" w:hAnsi="Times New Roman" w:cs="Times New Roman"/>
          <w:sz w:val="24"/>
          <w:szCs w:val="24"/>
        </w:rPr>
      </w:pPr>
    </w:p>
    <w:p w14:paraId="4826E2A8" w14:textId="318BA491" w:rsidR="00E0204B" w:rsidRDefault="005A04EF">
      <w:pPr>
        <w:pStyle w:val="ConsPlusTitle"/>
        <w:ind w:firstLine="540"/>
        <w:jc w:val="both"/>
        <w:outlineLvl w:val="2"/>
        <w:rPr>
          <w:rFonts w:ascii="Times New Roman" w:hAnsi="Times New Roman" w:cs="Times New Roman"/>
          <w:sz w:val="24"/>
          <w:szCs w:val="24"/>
        </w:rPr>
      </w:pPr>
      <w:r>
        <w:rPr>
          <w:rFonts w:ascii="Times New Roman" w:hAnsi="Times New Roman" w:cs="Times New Roman"/>
          <w:sz w:val="24"/>
          <w:szCs w:val="24"/>
        </w:rPr>
        <w:lastRenderedPageBreak/>
        <w:t>125. К</w:t>
      </w:r>
      <w:r w:rsidR="00E0204B" w:rsidRPr="00262EAF">
        <w:rPr>
          <w:rFonts w:ascii="Times New Roman" w:hAnsi="Times New Roman" w:cs="Times New Roman"/>
          <w:sz w:val="24"/>
          <w:szCs w:val="24"/>
        </w:rPr>
        <w:t>алендар</w:t>
      </w:r>
      <w:r w:rsidR="00F80F79">
        <w:rPr>
          <w:rFonts w:ascii="Times New Roman" w:hAnsi="Times New Roman" w:cs="Times New Roman"/>
          <w:sz w:val="24"/>
          <w:szCs w:val="24"/>
        </w:rPr>
        <w:t>ный учебный график</w:t>
      </w:r>
    </w:p>
    <w:p w14:paraId="76BDDA13" w14:textId="77777777" w:rsidR="00F80F79" w:rsidRPr="00F80F79" w:rsidRDefault="00F80F79" w:rsidP="00F80F79">
      <w:pPr>
        <w:spacing w:before="1" w:after="0" w:line="240" w:lineRule="auto"/>
        <w:ind w:left="567"/>
        <w:jc w:val="center"/>
        <w:outlineLvl w:val="0"/>
        <w:rPr>
          <w:rFonts w:ascii="Times New Roman" w:eastAsia="Times New Roman" w:hAnsi="Times New Roman" w:cs="Times New Roman"/>
          <w:b/>
          <w:bCs/>
          <w:sz w:val="24"/>
          <w:szCs w:val="28"/>
        </w:rPr>
      </w:pPr>
      <w:r w:rsidRPr="00F80F79">
        <w:rPr>
          <w:rFonts w:ascii="Times New Roman" w:eastAsia="Times New Roman" w:hAnsi="Times New Roman" w:cs="Times New Roman"/>
          <w:b/>
          <w:bCs/>
          <w:sz w:val="24"/>
          <w:szCs w:val="28"/>
        </w:rPr>
        <w:t>Календарный учебный график</w:t>
      </w:r>
    </w:p>
    <w:p w14:paraId="6C63FEE4" w14:textId="77777777" w:rsidR="00F80F79" w:rsidRPr="00F80F79" w:rsidRDefault="00F80F79" w:rsidP="00F80F79">
      <w:pPr>
        <w:spacing w:before="1" w:after="0" w:line="240" w:lineRule="auto"/>
        <w:ind w:left="567"/>
        <w:jc w:val="center"/>
        <w:outlineLvl w:val="0"/>
        <w:rPr>
          <w:rFonts w:ascii="Times New Roman" w:eastAsia="Times New Roman" w:hAnsi="Times New Roman" w:cs="Times New Roman"/>
          <w:b/>
          <w:bCs/>
          <w:sz w:val="24"/>
          <w:szCs w:val="28"/>
        </w:rPr>
      </w:pPr>
      <w:r w:rsidRPr="00F80F79">
        <w:rPr>
          <w:rFonts w:ascii="Times New Roman" w:eastAsia="Times New Roman" w:hAnsi="Times New Roman" w:cs="Times New Roman"/>
          <w:b/>
          <w:bCs/>
          <w:sz w:val="24"/>
          <w:szCs w:val="28"/>
        </w:rPr>
        <w:t>МБОУ «Челкасинская СОШ» на 2024-2025 учебный</w:t>
      </w:r>
      <w:r w:rsidRPr="00F80F79">
        <w:rPr>
          <w:rFonts w:ascii="Times New Roman" w:eastAsia="Times New Roman" w:hAnsi="Times New Roman" w:cs="Times New Roman"/>
          <w:b/>
          <w:bCs/>
          <w:spacing w:val="-1"/>
          <w:sz w:val="24"/>
          <w:szCs w:val="28"/>
        </w:rPr>
        <w:t xml:space="preserve"> </w:t>
      </w:r>
      <w:r w:rsidRPr="00F80F79">
        <w:rPr>
          <w:rFonts w:ascii="Times New Roman" w:eastAsia="Times New Roman" w:hAnsi="Times New Roman" w:cs="Times New Roman"/>
          <w:b/>
          <w:bCs/>
          <w:sz w:val="24"/>
          <w:szCs w:val="28"/>
        </w:rPr>
        <w:t>год</w:t>
      </w:r>
    </w:p>
    <w:p w14:paraId="5336518F"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p>
    <w:p w14:paraId="65E3C7F8"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Дата начала и окончания учебного года:</w:t>
      </w:r>
      <w:r w:rsidRPr="00F80F79">
        <w:rPr>
          <w:rFonts w:ascii="Times New Roman" w:eastAsia="Calibri" w:hAnsi="Times New Roman" w:cs="Times New Roman"/>
          <w:sz w:val="24"/>
          <w:szCs w:val="24"/>
        </w:rPr>
        <w:br/>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0"/>
        <w:gridCol w:w="4213"/>
        <w:gridCol w:w="3089"/>
      </w:tblGrid>
      <w:tr w:rsidR="00F80F79" w:rsidRPr="00F80F79" w14:paraId="7C126BF1" w14:textId="77777777" w:rsidTr="001228CB">
        <w:tc>
          <w:tcPr>
            <w:tcW w:w="1940" w:type="dxa"/>
            <w:shd w:val="clear" w:color="auto" w:fill="auto"/>
          </w:tcPr>
          <w:p w14:paraId="6E7B59F2" w14:textId="77777777" w:rsidR="00F80F79" w:rsidRPr="00F80F79" w:rsidRDefault="00F80F79" w:rsidP="001228CB">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 xml:space="preserve">Классы </w:t>
            </w:r>
            <w:r w:rsidRPr="00F80F79">
              <w:rPr>
                <w:rFonts w:ascii="Times New Roman" w:eastAsia="Calibri" w:hAnsi="Times New Roman" w:cs="Times New Roman"/>
                <w:sz w:val="24"/>
                <w:szCs w:val="24"/>
              </w:rPr>
              <w:tab/>
            </w:r>
            <w:r w:rsidRPr="00F80F79">
              <w:rPr>
                <w:rFonts w:ascii="Times New Roman" w:eastAsia="Calibri" w:hAnsi="Times New Roman" w:cs="Times New Roman"/>
                <w:sz w:val="24"/>
                <w:szCs w:val="24"/>
              </w:rPr>
              <w:tab/>
            </w:r>
            <w:r w:rsidRPr="00F80F79">
              <w:rPr>
                <w:rFonts w:ascii="Times New Roman" w:eastAsia="Calibri" w:hAnsi="Times New Roman" w:cs="Times New Roman"/>
                <w:sz w:val="24"/>
                <w:szCs w:val="24"/>
              </w:rPr>
              <w:tab/>
            </w:r>
          </w:p>
        </w:tc>
        <w:tc>
          <w:tcPr>
            <w:tcW w:w="4213" w:type="dxa"/>
            <w:shd w:val="clear" w:color="auto" w:fill="auto"/>
          </w:tcPr>
          <w:p w14:paraId="0D36857D" w14:textId="77777777" w:rsidR="00F80F79" w:rsidRPr="00F80F79" w:rsidRDefault="00F80F79" w:rsidP="001228CB">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Дата начала учебного года</w:t>
            </w:r>
          </w:p>
        </w:tc>
        <w:tc>
          <w:tcPr>
            <w:tcW w:w="3089" w:type="dxa"/>
            <w:shd w:val="clear" w:color="auto" w:fill="auto"/>
          </w:tcPr>
          <w:p w14:paraId="7FABC786" w14:textId="77777777" w:rsidR="00F80F79" w:rsidRPr="00F80F79" w:rsidRDefault="00F80F79" w:rsidP="001228CB">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Дата окончания учебного года</w:t>
            </w:r>
          </w:p>
        </w:tc>
      </w:tr>
      <w:tr w:rsidR="00F80F79" w:rsidRPr="00F80F79" w14:paraId="06966082" w14:textId="77777777" w:rsidTr="001228CB">
        <w:tc>
          <w:tcPr>
            <w:tcW w:w="1940" w:type="dxa"/>
            <w:shd w:val="clear" w:color="auto" w:fill="auto"/>
          </w:tcPr>
          <w:p w14:paraId="69C3FDF3" w14:textId="77777777" w:rsidR="00F80F79" w:rsidRPr="00F80F79" w:rsidRDefault="00F80F79" w:rsidP="001228CB">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1-4 классы</w:t>
            </w:r>
          </w:p>
        </w:tc>
        <w:tc>
          <w:tcPr>
            <w:tcW w:w="4213" w:type="dxa"/>
            <w:shd w:val="clear" w:color="auto" w:fill="auto"/>
          </w:tcPr>
          <w:p w14:paraId="1EF247CB" w14:textId="77777777" w:rsidR="00F80F79" w:rsidRPr="00F80F79" w:rsidRDefault="00F80F79" w:rsidP="001228CB">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2 сентября 2024 года</w:t>
            </w:r>
          </w:p>
        </w:tc>
        <w:tc>
          <w:tcPr>
            <w:tcW w:w="3089" w:type="dxa"/>
            <w:shd w:val="clear" w:color="auto" w:fill="auto"/>
          </w:tcPr>
          <w:p w14:paraId="4FB8FB88" w14:textId="77777777" w:rsidR="00F80F79" w:rsidRPr="00F80F79" w:rsidRDefault="00F80F79" w:rsidP="001228CB">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23 мая 2025 года</w:t>
            </w:r>
          </w:p>
        </w:tc>
      </w:tr>
      <w:tr w:rsidR="00F80F79" w:rsidRPr="00F80F79" w14:paraId="77930729" w14:textId="77777777" w:rsidTr="001228CB">
        <w:tc>
          <w:tcPr>
            <w:tcW w:w="1940" w:type="dxa"/>
            <w:shd w:val="clear" w:color="auto" w:fill="auto"/>
          </w:tcPr>
          <w:p w14:paraId="5201155F" w14:textId="77777777" w:rsidR="00F80F79" w:rsidRPr="00F80F79" w:rsidRDefault="00F80F79" w:rsidP="001228CB">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5-11 классы</w:t>
            </w:r>
          </w:p>
        </w:tc>
        <w:tc>
          <w:tcPr>
            <w:tcW w:w="4213" w:type="dxa"/>
            <w:shd w:val="clear" w:color="auto" w:fill="auto"/>
          </w:tcPr>
          <w:p w14:paraId="0E9DB58E" w14:textId="77777777" w:rsidR="00F80F79" w:rsidRPr="00F80F79" w:rsidRDefault="00F80F79" w:rsidP="001228CB">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2 сентября 2024 года</w:t>
            </w:r>
          </w:p>
        </w:tc>
        <w:tc>
          <w:tcPr>
            <w:tcW w:w="3089" w:type="dxa"/>
            <w:shd w:val="clear" w:color="auto" w:fill="auto"/>
          </w:tcPr>
          <w:p w14:paraId="534ACC78" w14:textId="77777777" w:rsidR="00F80F79" w:rsidRPr="00F80F79" w:rsidRDefault="00F80F79" w:rsidP="001228CB">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24 мая 2025 года</w:t>
            </w:r>
          </w:p>
        </w:tc>
      </w:tr>
    </w:tbl>
    <w:p w14:paraId="5E869B7D"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b/>
          <w:sz w:val="24"/>
          <w:szCs w:val="24"/>
        </w:rPr>
      </w:pPr>
    </w:p>
    <w:p w14:paraId="6D080451"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b/>
          <w:sz w:val="24"/>
          <w:szCs w:val="24"/>
        </w:rPr>
        <w:t xml:space="preserve">         Продолжительность учебных недель:</w:t>
      </w:r>
      <w:r w:rsidRPr="00F80F79">
        <w:rPr>
          <w:rFonts w:ascii="Times New Roman" w:eastAsia="Calibri" w:hAnsi="Times New Roman" w:cs="Times New Roman"/>
          <w:b/>
          <w:sz w:val="24"/>
          <w:szCs w:val="24"/>
        </w:rPr>
        <w:br/>
      </w:r>
      <w:r w:rsidRPr="00F80F79">
        <w:rPr>
          <w:rFonts w:ascii="Times New Roman" w:eastAsia="Calibri" w:hAnsi="Times New Roman" w:cs="Times New Roman"/>
          <w:sz w:val="24"/>
          <w:szCs w:val="24"/>
        </w:rPr>
        <w:t xml:space="preserve">         Пятидневная учебная неделя – 1- 4 классы.</w:t>
      </w:r>
    </w:p>
    <w:p w14:paraId="679A8591" w14:textId="77777777" w:rsidR="00F80F79" w:rsidRPr="00F80F79" w:rsidRDefault="00F80F79" w:rsidP="00F80F79">
      <w:pPr>
        <w:widowControl w:val="0"/>
        <w:autoSpaceDE w:val="0"/>
        <w:autoSpaceDN w:val="0"/>
        <w:spacing w:after="0" w:line="240" w:lineRule="auto"/>
        <w:rPr>
          <w:rFonts w:ascii="Times New Roman" w:eastAsia="Calibri" w:hAnsi="Times New Roman" w:cs="Times New Roman"/>
          <w:sz w:val="24"/>
          <w:szCs w:val="24"/>
        </w:rPr>
      </w:pPr>
      <w:r w:rsidRPr="00F80F79">
        <w:rPr>
          <w:rFonts w:ascii="Times New Roman" w:eastAsia="Calibri" w:hAnsi="Times New Roman" w:cs="Times New Roman"/>
          <w:sz w:val="24"/>
          <w:szCs w:val="24"/>
        </w:rPr>
        <w:t xml:space="preserve">         Шестидневная учебная неделя 5- 11 классы.</w:t>
      </w:r>
    </w:p>
    <w:p w14:paraId="2E030C7B" w14:textId="77777777" w:rsidR="00F80F79" w:rsidRPr="00F80F79" w:rsidRDefault="00F80F79" w:rsidP="00F80F79">
      <w:pPr>
        <w:widowControl w:val="0"/>
        <w:autoSpaceDE w:val="0"/>
        <w:autoSpaceDN w:val="0"/>
        <w:spacing w:before="3" w:after="0" w:line="240" w:lineRule="auto"/>
        <w:rPr>
          <w:rFonts w:ascii="Times New Roman" w:eastAsia="Times New Roman" w:hAnsi="Times New Roman" w:cs="Times New Roman"/>
          <w:b/>
          <w:sz w:val="11"/>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1"/>
        <w:gridCol w:w="1853"/>
        <w:gridCol w:w="1903"/>
        <w:gridCol w:w="3080"/>
      </w:tblGrid>
      <w:tr w:rsidR="00F80F79" w:rsidRPr="00F80F79" w14:paraId="62D7FD3F" w14:textId="77777777" w:rsidTr="00F80F79">
        <w:trPr>
          <w:trHeight w:val="552"/>
        </w:trPr>
        <w:tc>
          <w:tcPr>
            <w:tcW w:w="2551" w:type="dxa"/>
          </w:tcPr>
          <w:p w14:paraId="46028760" w14:textId="77777777" w:rsidR="00F80F79" w:rsidRPr="00F80F79" w:rsidRDefault="00F80F79" w:rsidP="001228CB">
            <w:pPr>
              <w:rPr>
                <w:rFonts w:ascii="Times New Roman" w:eastAsia="Times New Roman" w:hAnsi="Times New Roman" w:cs="Times New Roman"/>
              </w:rPr>
            </w:pPr>
          </w:p>
        </w:tc>
        <w:tc>
          <w:tcPr>
            <w:tcW w:w="1853" w:type="dxa"/>
          </w:tcPr>
          <w:p w14:paraId="6A104CA8"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Учебные</w:t>
            </w:r>
          </w:p>
          <w:p w14:paraId="0E59C09F"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четверти</w:t>
            </w:r>
          </w:p>
        </w:tc>
        <w:tc>
          <w:tcPr>
            <w:tcW w:w="1903" w:type="dxa"/>
          </w:tcPr>
          <w:p w14:paraId="243F4358" w14:textId="77777777" w:rsidR="00F80F79" w:rsidRPr="00F80F79" w:rsidRDefault="00F80F79" w:rsidP="001228CB">
            <w:pPr>
              <w:spacing w:line="276" w:lineRule="auto"/>
              <w:ind w:left="468"/>
              <w:rPr>
                <w:rFonts w:ascii="Times New Roman" w:eastAsia="Times New Roman" w:hAnsi="Times New Roman" w:cs="Times New Roman"/>
                <w:sz w:val="24"/>
              </w:rPr>
            </w:pPr>
            <w:r w:rsidRPr="00F80F79">
              <w:rPr>
                <w:rFonts w:ascii="Times New Roman" w:eastAsia="Times New Roman" w:hAnsi="Times New Roman" w:cs="Times New Roman"/>
                <w:sz w:val="24"/>
              </w:rPr>
              <w:t>Классы</w:t>
            </w:r>
          </w:p>
        </w:tc>
        <w:tc>
          <w:tcPr>
            <w:tcW w:w="3080" w:type="dxa"/>
          </w:tcPr>
          <w:p w14:paraId="2A07478F" w14:textId="77777777" w:rsidR="00F80F79" w:rsidRPr="00F80F79" w:rsidRDefault="00F80F79" w:rsidP="001228CB">
            <w:pPr>
              <w:spacing w:line="276" w:lineRule="auto"/>
              <w:ind w:left="466"/>
              <w:rPr>
                <w:rFonts w:ascii="Times New Roman" w:eastAsia="Times New Roman" w:hAnsi="Times New Roman" w:cs="Times New Roman"/>
                <w:sz w:val="24"/>
              </w:rPr>
            </w:pPr>
            <w:r w:rsidRPr="00F80F79">
              <w:rPr>
                <w:rFonts w:ascii="Times New Roman" w:eastAsia="Times New Roman" w:hAnsi="Times New Roman" w:cs="Times New Roman"/>
                <w:sz w:val="24"/>
              </w:rPr>
              <w:t>Начало</w:t>
            </w:r>
            <w:r w:rsidRPr="00F80F79">
              <w:rPr>
                <w:rFonts w:ascii="Times New Roman" w:eastAsia="Times New Roman" w:hAnsi="Times New Roman" w:cs="Times New Roman"/>
                <w:spacing w:val="-4"/>
                <w:sz w:val="24"/>
              </w:rPr>
              <w:t xml:space="preserve"> </w:t>
            </w:r>
            <w:r w:rsidRPr="00F80F79">
              <w:rPr>
                <w:rFonts w:ascii="Times New Roman" w:eastAsia="Times New Roman" w:hAnsi="Times New Roman" w:cs="Times New Roman"/>
                <w:sz w:val="24"/>
              </w:rPr>
              <w:t>и</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окончание</w:t>
            </w:r>
          </w:p>
          <w:p w14:paraId="74510273" w14:textId="77777777" w:rsidR="00F80F79" w:rsidRPr="00F80F79" w:rsidRDefault="00F80F79" w:rsidP="001228CB">
            <w:pPr>
              <w:spacing w:line="276" w:lineRule="auto"/>
              <w:ind w:left="466"/>
              <w:rPr>
                <w:rFonts w:ascii="Times New Roman" w:eastAsia="Times New Roman" w:hAnsi="Times New Roman" w:cs="Times New Roman"/>
                <w:sz w:val="24"/>
              </w:rPr>
            </w:pPr>
            <w:r w:rsidRPr="00F80F79">
              <w:rPr>
                <w:rFonts w:ascii="Times New Roman" w:eastAsia="Times New Roman" w:hAnsi="Times New Roman" w:cs="Times New Roman"/>
                <w:sz w:val="24"/>
              </w:rPr>
              <w:t>четверти</w:t>
            </w:r>
          </w:p>
        </w:tc>
      </w:tr>
      <w:tr w:rsidR="00F80F79" w:rsidRPr="00F80F79" w14:paraId="52485C4D" w14:textId="77777777" w:rsidTr="00F80F79">
        <w:trPr>
          <w:trHeight w:val="275"/>
        </w:trPr>
        <w:tc>
          <w:tcPr>
            <w:tcW w:w="2551" w:type="dxa"/>
            <w:vMerge w:val="restart"/>
          </w:tcPr>
          <w:p w14:paraId="32F71788" w14:textId="77777777" w:rsidR="00F80F79" w:rsidRPr="00F80F79" w:rsidRDefault="00F80F79" w:rsidP="00F7058D">
            <w:pPr>
              <w:pStyle w:val="a3"/>
              <w:numPr>
                <w:ilvl w:val="0"/>
                <w:numId w:val="1"/>
              </w:numPr>
              <w:ind w:left="141" w:right="80" w:firstLine="66"/>
              <w:rPr>
                <w:rFonts w:ascii="Times New Roman" w:eastAsia="Times New Roman" w:hAnsi="Times New Roman" w:cs="Times New Roman"/>
                <w:sz w:val="24"/>
              </w:rPr>
            </w:pPr>
          </w:p>
          <w:p w14:paraId="131B4350" w14:textId="26D0CA8C" w:rsidR="00F80F79" w:rsidRPr="00F80F79" w:rsidRDefault="00F80F79" w:rsidP="00F80F79">
            <w:pPr>
              <w:pStyle w:val="a3"/>
              <w:ind w:left="207" w:right="80"/>
              <w:rPr>
                <w:rFonts w:ascii="Times New Roman" w:eastAsia="Times New Roman" w:hAnsi="Times New Roman" w:cs="Times New Roman"/>
                <w:sz w:val="24"/>
              </w:rPr>
            </w:pPr>
            <w:r w:rsidRPr="00F80F79">
              <w:rPr>
                <w:rFonts w:ascii="Times New Roman" w:eastAsia="Times New Roman" w:hAnsi="Times New Roman" w:cs="Times New Roman"/>
                <w:spacing w:val="-1"/>
                <w:sz w:val="24"/>
              </w:rPr>
              <w:t>Продолжительность</w:t>
            </w:r>
            <w:r w:rsidRPr="00F80F79">
              <w:rPr>
                <w:rFonts w:ascii="Times New Roman" w:eastAsia="Times New Roman" w:hAnsi="Times New Roman" w:cs="Times New Roman"/>
                <w:spacing w:val="-1"/>
                <w:sz w:val="24"/>
                <w:lang w:val="ru-RU"/>
              </w:rPr>
              <w:t xml:space="preserve"> </w:t>
            </w:r>
            <w:r w:rsidRPr="00F80F79">
              <w:rPr>
                <w:rFonts w:ascii="Times New Roman" w:eastAsia="Times New Roman" w:hAnsi="Times New Roman" w:cs="Times New Roman"/>
                <w:spacing w:val="-57"/>
                <w:sz w:val="24"/>
              </w:rPr>
              <w:t xml:space="preserve"> </w:t>
            </w:r>
            <w:r w:rsidRPr="00F80F79">
              <w:rPr>
                <w:rFonts w:ascii="Times New Roman" w:eastAsia="Times New Roman" w:hAnsi="Times New Roman" w:cs="Times New Roman"/>
                <w:spacing w:val="-57"/>
                <w:sz w:val="24"/>
                <w:lang w:val="ru-RU"/>
              </w:rPr>
              <w:t xml:space="preserve">  </w:t>
            </w:r>
            <w:r w:rsidRPr="00F80F79">
              <w:rPr>
                <w:rFonts w:ascii="Times New Roman" w:eastAsia="Times New Roman" w:hAnsi="Times New Roman" w:cs="Times New Roman"/>
                <w:sz w:val="24"/>
              </w:rPr>
              <w:t>учебных периодов</w:t>
            </w:r>
          </w:p>
        </w:tc>
        <w:tc>
          <w:tcPr>
            <w:tcW w:w="1853" w:type="dxa"/>
          </w:tcPr>
          <w:p w14:paraId="17F21D58"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w:t>
            </w:r>
            <w:r w:rsidRPr="00F80F79">
              <w:rPr>
                <w:rFonts w:ascii="Times New Roman" w:eastAsia="Times New Roman" w:hAnsi="Times New Roman" w:cs="Times New Roman"/>
                <w:spacing w:val="-3"/>
                <w:sz w:val="24"/>
              </w:rPr>
              <w:t xml:space="preserve"> </w:t>
            </w:r>
            <w:r w:rsidRPr="00F80F79">
              <w:rPr>
                <w:rFonts w:ascii="Times New Roman" w:eastAsia="Times New Roman" w:hAnsi="Times New Roman" w:cs="Times New Roman"/>
                <w:sz w:val="24"/>
              </w:rPr>
              <w:t>четверть</w:t>
            </w:r>
          </w:p>
        </w:tc>
        <w:tc>
          <w:tcPr>
            <w:tcW w:w="1903" w:type="dxa"/>
          </w:tcPr>
          <w:p w14:paraId="3E5C852C"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-9</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классы</w:t>
            </w:r>
          </w:p>
        </w:tc>
        <w:tc>
          <w:tcPr>
            <w:tcW w:w="3080" w:type="dxa"/>
          </w:tcPr>
          <w:p w14:paraId="7E6DB868"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02.09.2024-25.10.2024</w:t>
            </w:r>
          </w:p>
        </w:tc>
      </w:tr>
      <w:tr w:rsidR="00F80F79" w:rsidRPr="00F80F79" w14:paraId="40D200C0" w14:textId="77777777" w:rsidTr="00F80F79">
        <w:trPr>
          <w:trHeight w:val="275"/>
        </w:trPr>
        <w:tc>
          <w:tcPr>
            <w:tcW w:w="2551" w:type="dxa"/>
            <w:vMerge/>
            <w:tcBorders>
              <w:top w:val="nil"/>
            </w:tcBorders>
          </w:tcPr>
          <w:p w14:paraId="3D09CCD1" w14:textId="77777777" w:rsidR="00F80F79" w:rsidRPr="00F80F79" w:rsidRDefault="00F80F79" w:rsidP="001228CB">
            <w:pPr>
              <w:rPr>
                <w:rFonts w:ascii="Times New Roman" w:eastAsia="Times New Roman" w:hAnsi="Times New Roman" w:cs="Times New Roman"/>
                <w:sz w:val="2"/>
                <w:szCs w:val="2"/>
              </w:rPr>
            </w:pPr>
          </w:p>
        </w:tc>
        <w:tc>
          <w:tcPr>
            <w:tcW w:w="1853" w:type="dxa"/>
          </w:tcPr>
          <w:p w14:paraId="3C033568"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II</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четверть</w:t>
            </w:r>
          </w:p>
        </w:tc>
        <w:tc>
          <w:tcPr>
            <w:tcW w:w="1903" w:type="dxa"/>
          </w:tcPr>
          <w:p w14:paraId="6224BB8F"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-9</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классы</w:t>
            </w:r>
          </w:p>
        </w:tc>
        <w:tc>
          <w:tcPr>
            <w:tcW w:w="3080" w:type="dxa"/>
          </w:tcPr>
          <w:p w14:paraId="363C428E"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05.11.2024-28.12.2024</w:t>
            </w:r>
          </w:p>
        </w:tc>
      </w:tr>
      <w:tr w:rsidR="00F80F79" w:rsidRPr="00F80F79" w14:paraId="4EE45A39" w14:textId="77777777" w:rsidTr="00F80F79">
        <w:trPr>
          <w:trHeight w:val="275"/>
        </w:trPr>
        <w:tc>
          <w:tcPr>
            <w:tcW w:w="2551" w:type="dxa"/>
            <w:vMerge/>
            <w:tcBorders>
              <w:top w:val="nil"/>
            </w:tcBorders>
          </w:tcPr>
          <w:p w14:paraId="5373A44F" w14:textId="77777777" w:rsidR="00F80F79" w:rsidRPr="00F80F79" w:rsidRDefault="00F80F79" w:rsidP="001228CB">
            <w:pPr>
              <w:rPr>
                <w:rFonts w:ascii="Times New Roman" w:eastAsia="Times New Roman" w:hAnsi="Times New Roman" w:cs="Times New Roman"/>
                <w:sz w:val="2"/>
                <w:szCs w:val="2"/>
              </w:rPr>
            </w:pPr>
          </w:p>
        </w:tc>
        <w:tc>
          <w:tcPr>
            <w:tcW w:w="1853" w:type="dxa"/>
            <w:vMerge w:val="restart"/>
          </w:tcPr>
          <w:p w14:paraId="16734D62"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III</w:t>
            </w:r>
            <w:r w:rsidRPr="00F80F79">
              <w:rPr>
                <w:rFonts w:ascii="Times New Roman" w:eastAsia="Times New Roman" w:hAnsi="Times New Roman" w:cs="Times New Roman"/>
                <w:spacing w:val="-3"/>
                <w:sz w:val="24"/>
              </w:rPr>
              <w:t xml:space="preserve"> </w:t>
            </w:r>
            <w:r w:rsidRPr="00F80F79">
              <w:rPr>
                <w:rFonts w:ascii="Times New Roman" w:eastAsia="Times New Roman" w:hAnsi="Times New Roman" w:cs="Times New Roman"/>
                <w:sz w:val="24"/>
              </w:rPr>
              <w:t>четверть</w:t>
            </w:r>
          </w:p>
        </w:tc>
        <w:tc>
          <w:tcPr>
            <w:tcW w:w="1903" w:type="dxa"/>
            <w:vMerge w:val="restart"/>
          </w:tcPr>
          <w:p w14:paraId="606C648B"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w:t>
            </w:r>
          </w:p>
        </w:tc>
        <w:tc>
          <w:tcPr>
            <w:tcW w:w="3080" w:type="dxa"/>
          </w:tcPr>
          <w:p w14:paraId="395A0E53"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13.01.2025-21.03.2025</w:t>
            </w:r>
          </w:p>
        </w:tc>
      </w:tr>
      <w:tr w:rsidR="00F80F79" w:rsidRPr="00F80F79" w14:paraId="2FD6FC29" w14:textId="77777777" w:rsidTr="00F80F79">
        <w:trPr>
          <w:trHeight w:val="554"/>
        </w:trPr>
        <w:tc>
          <w:tcPr>
            <w:tcW w:w="2551" w:type="dxa"/>
            <w:vMerge/>
            <w:tcBorders>
              <w:top w:val="nil"/>
            </w:tcBorders>
          </w:tcPr>
          <w:p w14:paraId="29660EE8" w14:textId="77777777" w:rsidR="00F80F79" w:rsidRPr="00F80F79" w:rsidRDefault="00F80F79" w:rsidP="001228CB">
            <w:pPr>
              <w:rPr>
                <w:rFonts w:ascii="Times New Roman" w:eastAsia="Times New Roman" w:hAnsi="Times New Roman" w:cs="Times New Roman"/>
                <w:sz w:val="2"/>
                <w:szCs w:val="2"/>
              </w:rPr>
            </w:pPr>
          </w:p>
        </w:tc>
        <w:tc>
          <w:tcPr>
            <w:tcW w:w="1853" w:type="dxa"/>
            <w:vMerge/>
            <w:tcBorders>
              <w:top w:val="nil"/>
            </w:tcBorders>
          </w:tcPr>
          <w:p w14:paraId="4B5697B9" w14:textId="77777777" w:rsidR="00F80F79" w:rsidRPr="00F80F79" w:rsidRDefault="00F80F79" w:rsidP="001228CB">
            <w:pPr>
              <w:spacing w:line="276" w:lineRule="auto"/>
              <w:rPr>
                <w:rFonts w:ascii="Times New Roman" w:eastAsia="Times New Roman" w:hAnsi="Times New Roman" w:cs="Times New Roman"/>
                <w:sz w:val="2"/>
                <w:szCs w:val="2"/>
              </w:rPr>
            </w:pPr>
          </w:p>
        </w:tc>
        <w:tc>
          <w:tcPr>
            <w:tcW w:w="1903" w:type="dxa"/>
            <w:vMerge/>
            <w:tcBorders>
              <w:top w:val="nil"/>
            </w:tcBorders>
          </w:tcPr>
          <w:p w14:paraId="54076BF2" w14:textId="77777777" w:rsidR="00F80F79" w:rsidRPr="00F80F79" w:rsidRDefault="00F80F79" w:rsidP="001228CB">
            <w:pPr>
              <w:spacing w:line="276" w:lineRule="auto"/>
              <w:rPr>
                <w:rFonts w:ascii="Times New Roman" w:eastAsia="Times New Roman" w:hAnsi="Times New Roman" w:cs="Times New Roman"/>
                <w:sz w:val="2"/>
                <w:szCs w:val="2"/>
              </w:rPr>
            </w:pPr>
          </w:p>
        </w:tc>
        <w:tc>
          <w:tcPr>
            <w:tcW w:w="3080" w:type="dxa"/>
          </w:tcPr>
          <w:p w14:paraId="3BC517A7" w14:textId="77777777" w:rsidR="00F80F79" w:rsidRPr="00F80F79" w:rsidRDefault="00F80F79" w:rsidP="001228CB">
            <w:pPr>
              <w:spacing w:before="1"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15.02.2025-24.02.2025-</w:t>
            </w:r>
          </w:p>
          <w:p w14:paraId="13293B5C" w14:textId="77777777" w:rsidR="00F80F79" w:rsidRPr="00F80F79" w:rsidRDefault="00F80F79" w:rsidP="001228CB">
            <w:pPr>
              <w:spacing w:before="1" w:line="276" w:lineRule="auto"/>
              <w:ind w:left="106"/>
              <w:rPr>
                <w:rFonts w:ascii="Times New Roman" w:eastAsia="Times New Roman" w:hAnsi="Times New Roman" w:cs="Times New Roman"/>
                <w:b/>
                <w:sz w:val="24"/>
              </w:rPr>
            </w:pPr>
            <w:r w:rsidRPr="00F80F79">
              <w:rPr>
                <w:rFonts w:ascii="Times New Roman" w:eastAsia="Times New Roman" w:hAnsi="Times New Roman" w:cs="Times New Roman"/>
                <w:sz w:val="24"/>
              </w:rPr>
              <w:t>доп. каникулы</w:t>
            </w:r>
          </w:p>
        </w:tc>
      </w:tr>
      <w:tr w:rsidR="00F80F79" w:rsidRPr="00F80F79" w14:paraId="1793F7A2" w14:textId="77777777" w:rsidTr="00F80F79">
        <w:trPr>
          <w:trHeight w:val="275"/>
        </w:trPr>
        <w:tc>
          <w:tcPr>
            <w:tcW w:w="2551" w:type="dxa"/>
            <w:vMerge/>
            <w:tcBorders>
              <w:top w:val="nil"/>
            </w:tcBorders>
          </w:tcPr>
          <w:p w14:paraId="65946C29" w14:textId="77777777" w:rsidR="00F80F79" w:rsidRPr="00F80F79" w:rsidRDefault="00F80F79" w:rsidP="001228CB">
            <w:pPr>
              <w:rPr>
                <w:rFonts w:ascii="Times New Roman" w:eastAsia="Times New Roman" w:hAnsi="Times New Roman" w:cs="Times New Roman"/>
                <w:sz w:val="2"/>
                <w:szCs w:val="2"/>
              </w:rPr>
            </w:pPr>
          </w:p>
        </w:tc>
        <w:tc>
          <w:tcPr>
            <w:tcW w:w="1853" w:type="dxa"/>
            <w:vMerge/>
            <w:tcBorders>
              <w:top w:val="nil"/>
            </w:tcBorders>
          </w:tcPr>
          <w:p w14:paraId="0A0654BD" w14:textId="77777777" w:rsidR="00F80F79" w:rsidRPr="00F80F79" w:rsidRDefault="00F80F79" w:rsidP="001228CB">
            <w:pPr>
              <w:spacing w:line="276" w:lineRule="auto"/>
              <w:rPr>
                <w:rFonts w:ascii="Times New Roman" w:eastAsia="Times New Roman" w:hAnsi="Times New Roman" w:cs="Times New Roman"/>
                <w:sz w:val="2"/>
                <w:szCs w:val="2"/>
              </w:rPr>
            </w:pPr>
          </w:p>
        </w:tc>
        <w:tc>
          <w:tcPr>
            <w:tcW w:w="1903" w:type="dxa"/>
          </w:tcPr>
          <w:p w14:paraId="2FED8318"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2-9</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45CAFE8B"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13.01.2024-22.03.2025</w:t>
            </w:r>
          </w:p>
        </w:tc>
      </w:tr>
      <w:tr w:rsidR="00F80F79" w:rsidRPr="00F80F79" w14:paraId="079C7784" w14:textId="77777777" w:rsidTr="00F80F79">
        <w:trPr>
          <w:trHeight w:val="551"/>
        </w:trPr>
        <w:tc>
          <w:tcPr>
            <w:tcW w:w="2551" w:type="dxa"/>
            <w:vMerge/>
            <w:tcBorders>
              <w:top w:val="nil"/>
            </w:tcBorders>
          </w:tcPr>
          <w:p w14:paraId="228FD33A" w14:textId="77777777" w:rsidR="00F80F79" w:rsidRPr="00F80F79" w:rsidRDefault="00F80F79" w:rsidP="001228CB">
            <w:pPr>
              <w:rPr>
                <w:rFonts w:ascii="Times New Roman" w:eastAsia="Times New Roman" w:hAnsi="Times New Roman" w:cs="Times New Roman"/>
                <w:sz w:val="2"/>
                <w:szCs w:val="2"/>
              </w:rPr>
            </w:pPr>
          </w:p>
        </w:tc>
        <w:tc>
          <w:tcPr>
            <w:tcW w:w="1853" w:type="dxa"/>
          </w:tcPr>
          <w:p w14:paraId="02A71597"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IV</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четверть</w:t>
            </w:r>
          </w:p>
        </w:tc>
        <w:tc>
          <w:tcPr>
            <w:tcW w:w="1903" w:type="dxa"/>
          </w:tcPr>
          <w:p w14:paraId="5EF3FA33"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1-4</w:t>
            </w:r>
            <w:r w:rsidRPr="00F80F79">
              <w:rPr>
                <w:rFonts w:ascii="Times New Roman" w:eastAsia="Times New Roman" w:hAnsi="Times New Roman" w:cs="Times New Roman"/>
                <w:spacing w:val="-4"/>
                <w:sz w:val="24"/>
              </w:rPr>
              <w:t xml:space="preserve"> </w:t>
            </w:r>
            <w:r w:rsidRPr="00F80F79">
              <w:rPr>
                <w:rFonts w:ascii="Times New Roman" w:eastAsia="Times New Roman" w:hAnsi="Times New Roman" w:cs="Times New Roman"/>
                <w:sz w:val="24"/>
              </w:rPr>
              <w:t>классы</w:t>
            </w:r>
          </w:p>
          <w:p w14:paraId="50D26725"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5-9</w:t>
            </w:r>
            <w:r w:rsidRPr="00F80F79">
              <w:rPr>
                <w:rFonts w:ascii="Times New Roman" w:eastAsia="Times New Roman" w:hAnsi="Times New Roman" w:cs="Times New Roman"/>
                <w:spacing w:val="-4"/>
                <w:sz w:val="24"/>
              </w:rPr>
              <w:t xml:space="preserve"> </w:t>
            </w:r>
            <w:r w:rsidRPr="00F80F79">
              <w:rPr>
                <w:rFonts w:ascii="Times New Roman" w:eastAsia="Times New Roman" w:hAnsi="Times New Roman" w:cs="Times New Roman"/>
                <w:sz w:val="24"/>
              </w:rPr>
              <w:t>классы</w:t>
            </w:r>
          </w:p>
        </w:tc>
        <w:tc>
          <w:tcPr>
            <w:tcW w:w="3080" w:type="dxa"/>
          </w:tcPr>
          <w:p w14:paraId="32CBE782"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01.04.2025-23.05.2025</w:t>
            </w:r>
          </w:p>
          <w:p w14:paraId="537D43BC"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01.04.2025-24.05.2025</w:t>
            </w:r>
          </w:p>
        </w:tc>
      </w:tr>
      <w:tr w:rsidR="00F80F79" w:rsidRPr="00F80F79" w14:paraId="7AE9E179" w14:textId="77777777" w:rsidTr="00F80F79">
        <w:trPr>
          <w:trHeight w:val="566"/>
        </w:trPr>
        <w:tc>
          <w:tcPr>
            <w:tcW w:w="2551" w:type="dxa"/>
            <w:vMerge/>
            <w:tcBorders>
              <w:top w:val="nil"/>
            </w:tcBorders>
          </w:tcPr>
          <w:p w14:paraId="18A1ABDE" w14:textId="77777777" w:rsidR="00F80F79" w:rsidRPr="00F80F79" w:rsidRDefault="00F80F79" w:rsidP="001228CB">
            <w:pPr>
              <w:rPr>
                <w:rFonts w:ascii="Times New Roman" w:eastAsia="Times New Roman" w:hAnsi="Times New Roman" w:cs="Times New Roman"/>
                <w:sz w:val="2"/>
                <w:szCs w:val="2"/>
              </w:rPr>
            </w:pPr>
          </w:p>
        </w:tc>
        <w:tc>
          <w:tcPr>
            <w:tcW w:w="1853" w:type="dxa"/>
          </w:tcPr>
          <w:p w14:paraId="0D4B1DDF"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w:t>
            </w:r>
            <w:r w:rsidRPr="00F80F79">
              <w:rPr>
                <w:rFonts w:ascii="Times New Roman" w:eastAsia="Times New Roman" w:hAnsi="Times New Roman" w:cs="Times New Roman"/>
                <w:spacing w:val="-6"/>
                <w:sz w:val="24"/>
              </w:rPr>
              <w:t xml:space="preserve"> </w:t>
            </w:r>
            <w:r w:rsidRPr="00F80F79">
              <w:rPr>
                <w:rFonts w:ascii="Times New Roman" w:eastAsia="Times New Roman" w:hAnsi="Times New Roman" w:cs="Times New Roman"/>
                <w:sz w:val="24"/>
              </w:rPr>
              <w:t>полугодие</w:t>
            </w:r>
          </w:p>
        </w:tc>
        <w:tc>
          <w:tcPr>
            <w:tcW w:w="1903" w:type="dxa"/>
          </w:tcPr>
          <w:p w14:paraId="15C5ACA9"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10,11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5B7D8F28"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02.09.2024-28.12.2024</w:t>
            </w:r>
          </w:p>
        </w:tc>
      </w:tr>
      <w:tr w:rsidR="00F80F79" w:rsidRPr="00F80F79" w14:paraId="1222D373" w14:textId="77777777" w:rsidTr="00F80F79">
        <w:trPr>
          <w:trHeight w:val="275"/>
        </w:trPr>
        <w:tc>
          <w:tcPr>
            <w:tcW w:w="2551" w:type="dxa"/>
            <w:vMerge/>
            <w:tcBorders>
              <w:top w:val="nil"/>
            </w:tcBorders>
          </w:tcPr>
          <w:p w14:paraId="797BC707" w14:textId="77777777" w:rsidR="00F80F79" w:rsidRPr="00F80F79" w:rsidRDefault="00F80F79" w:rsidP="001228CB">
            <w:pPr>
              <w:rPr>
                <w:rFonts w:ascii="Times New Roman" w:eastAsia="Times New Roman" w:hAnsi="Times New Roman" w:cs="Times New Roman"/>
                <w:sz w:val="2"/>
                <w:szCs w:val="2"/>
              </w:rPr>
            </w:pPr>
          </w:p>
        </w:tc>
        <w:tc>
          <w:tcPr>
            <w:tcW w:w="1853" w:type="dxa"/>
          </w:tcPr>
          <w:p w14:paraId="1C8F6349"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II</w:t>
            </w:r>
            <w:r w:rsidRPr="00F80F79">
              <w:rPr>
                <w:rFonts w:ascii="Times New Roman" w:eastAsia="Times New Roman" w:hAnsi="Times New Roman" w:cs="Times New Roman"/>
                <w:spacing w:val="-6"/>
                <w:sz w:val="24"/>
              </w:rPr>
              <w:t xml:space="preserve"> </w:t>
            </w:r>
            <w:r w:rsidRPr="00F80F79">
              <w:rPr>
                <w:rFonts w:ascii="Times New Roman" w:eastAsia="Times New Roman" w:hAnsi="Times New Roman" w:cs="Times New Roman"/>
                <w:sz w:val="24"/>
              </w:rPr>
              <w:t>полугодие</w:t>
            </w:r>
          </w:p>
        </w:tc>
        <w:tc>
          <w:tcPr>
            <w:tcW w:w="1903" w:type="dxa"/>
          </w:tcPr>
          <w:p w14:paraId="43E0B838"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10-11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1F0807E0"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13.01.2025-24.05.2025</w:t>
            </w:r>
          </w:p>
        </w:tc>
      </w:tr>
      <w:tr w:rsidR="00F80F79" w:rsidRPr="00F80F79" w14:paraId="6B930555" w14:textId="77777777" w:rsidTr="00F80F79">
        <w:trPr>
          <w:trHeight w:val="275"/>
        </w:trPr>
        <w:tc>
          <w:tcPr>
            <w:tcW w:w="2551" w:type="dxa"/>
            <w:vMerge w:val="restart"/>
          </w:tcPr>
          <w:p w14:paraId="5D16A9A8" w14:textId="32A1C0BD" w:rsidR="00F80F79" w:rsidRPr="00F80F79" w:rsidRDefault="00F80F79" w:rsidP="001228CB">
            <w:pPr>
              <w:ind w:left="107" w:right="80"/>
              <w:rPr>
                <w:rFonts w:ascii="Times New Roman" w:eastAsia="Times New Roman" w:hAnsi="Times New Roman" w:cs="Times New Roman"/>
                <w:sz w:val="24"/>
              </w:rPr>
            </w:pPr>
            <w:r w:rsidRPr="00F80F79">
              <w:rPr>
                <w:rFonts w:ascii="Times New Roman" w:eastAsia="Times New Roman" w:hAnsi="Times New Roman" w:cs="Times New Roman"/>
                <w:sz w:val="24"/>
              </w:rPr>
              <w:t>2.</w:t>
            </w:r>
            <w:r>
              <w:rPr>
                <w:rFonts w:ascii="Times New Roman" w:eastAsia="Times New Roman" w:hAnsi="Times New Roman" w:cs="Times New Roman"/>
                <w:sz w:val="24"/>
                <w:lang w:val="ru-RU"/>
              </w:rPr>
              <w:t xml:space="preserve"> </w:t>
            </w:r>
            <w:r w:rsidRPr="00F80F79">
              <w:rPr>
                <w:rFonts w:ascii="Times New Roman" w:eastAsia="Times New Roman" w:hAnsi="Times New Roman" w:cs="Times New Roman"/>
                <w:sz w:val="24"/>
              </w:rPr>
              <w:t>Продолжительность</w:t>
            </w:r>
            <w:r>
              <w:rPr>
                <w:rFonts w:ascii="Times New Roman" w:eastAsia="Times New Roman" w:hAnsi="Times New Roman" w:cs="Times New Roman"/>
                <w:sz w:val="24"/>
                <w:lang w:val="ru-RU"/>
              </w:rPr>
              <w:t xml:space="preserve"> </w:t>
            </w:r>
            <w:r w:rsidRPr="00F80F79">
              <w:rPr>
                <w:rFonts w:ascii="Times New Roman" w:eastAsia="Times New Roman" w:hAnsi="Times New Roman" w:cs="Times New Roman"/>
                <w:spacing w:val="-58"/>
                <w:sz w:val="24"/>
              </w:rPr>
              <w:t xml:space="preserve"> </w:t>
            </w:r>
            <w:r w:rsidRPr="00F80F79">
              <w:rPr>
                <w:rFonts w:ascii="Times New Roman" w:eastAsia="Times New Roman" w:hAnsi="Times New Roman" w:cs="Times New Roman"/>
                <w:sz w:val="24"/>
              </w:rPr>
              <w:t>каникул</w:t>
            </w:r>
          </w:p>
        </w:tc>
        <w:tc>
          <w:tcPr>
            <w:tcW w:w="1853" w:type="dxa"/>
          </w:tcPr>
          <w:p w14:paraId="49778BCA"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Осенние</w:t>
            </w:r>
          </w:p>
        </w:tc>
        <w:tc>
          <w:tcPr>
            <w:tcW w:w="1903" w:type="dxa"/>
          </w:tcPr>
          <w:p w14:paraId="0A3AA498"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1-11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06C91764"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28.10.2024-04.11.2024</w:t>
            </w:r>
          </w:p>
        </w:tc>
      </w:tr>
      <w:tr w:rsidR="00F80F79" w:rsidRPr="00F80F79" w14:paraId="7808D1FD" w14:textId="77777777" w:rsidTr="00F80F79">
        <w:trPr>
          <w:trHeight w:val="275"/>
        </w:trPr>
        <w:tc>
          <w:tcPr>
            <w:tcW w:w="2551" w:type="dxa"/>
            <w:vMerge/>
            <w:tcBorders>
              <w:top w:val="nil"/>
            </w:tcBorders>
          </w:tcPr>
          <w:p w14:paraId="02407BF4" w14:textId="77777777" w:rsidR="00F80F79" w:rsidRPr="00F80F79" w:rsidRDefault="00F80F79" w:rsidP="001228CB">
            <w:pPr>
              <w:rPr>
                <w:rFonts w:ascii="Times New Roman" w:eastAsia="Times New Roman" w:hAnsi="Times New Roman" w:cs="Times New Roman"/>
                <w:sz w:val="2"/>
                <w:szCs w:val="2"/>
              </w:rPr>
            </w:pPr>
          </w:p>
        </w:tc>
        <w:tc>
          <w:tcPr>
            <w:tcW w:w="1853" w:type="dxa"/>
          </w:tcPr>
          <w:p w14:paraId="7EDFECAB"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Зимние</w:t>
            </w:r>
          </w:p>
        </w:tc>
        <w:tc>
          <w:tcPr>
            <w:tcW w:w="1903" w:type="dxa"/>
          </w:tcPr>
          <w:p w14:paraId="6F8762B1"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1-11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37E219E9"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30.12.2024-12.01.2025</w:t>
            </w:r>
          </w:p>
        </w:tc>
      </w:tr>
      <w:tr w:rsidR="00F80F79" w:rsidRPr="00F80F79" w14:paraId="0A32DA91" w14:textId="77777777" w:rsidTr="00F80F79">
        <w:trPr>
          <w:trHeight w:val="277"/>
        </w:trPr>
        <w:tc>
          <w:tcPr>
            <w:tcW w:w="2551" w:type="dxa"/>
            <w:vMerge/>
            <w:tcBorders>
              <w:top w:val="nil"/>
            </w:tcBorders>
          </w:tcPr>
          <w:p w14:paraId="056CC8A8" w14:textId="77777777" w:rsidR="00F80F79" w:rsidRPr="00F80F79" w:rsidRDefault="00F80F79" w:rsidP="001228CB">
            <w:pPr>
              <w:rPr>
                <w:rFonts w:ascii="Times New Roman" w:eastAsia="Times New Roman" w:hAnsi="Times New Roman" w:cs="Times New Roman"/>
                <w:sz w:val="2"/>
                <w:szCs w:val="2"/>
              </w:rPr>
            </w:pPr>
          </w:p>
        </w:tc>
        <w:tc>
          <w:tcPr>
            <w:tcW w:w="1853" w:type="dxa"/>
          </w:tcPr>
          <w:p w14:paraId="395A7E51"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Дополнительные</w:t>
            </w:r>
          </w:p>
        </w:tc>
        <w:tc>
          <w:tcPr>
            <w:tcW w:w="1903" w:type="dxa"/>
          </w:tcPr>
          <w:p w14:paraId="5FACC67C"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w:t>
            </w:r>
          </w:p>
        </w:tc>
        <w:tc>
          <w:tcPr>
            <w:tcW w:w="3080" w:type="dxa"/>
          </w:tcPr>
          <w:p w14:paraId="024773D1"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15.02.2025-24.02.2025</w:t>
            </w:r>
          </w:p>
        </w:tc>
      </w:tr>
      <w:tr w:rsidR="00F80F79" w:rsidRPr="00F80F79" w14:paraId="1FC07645" w14:textId="77777777" w:rsidTr="00F80F79">
        <w:trPr>
          <w:trHeight w:val="275"/>
        </w:trPr>
        <w:tc>
          <w:tcPr>
            <w:tcW w:w="2551" w:type="dxa"/>
            <w:vMerge/>
            <w:tcBorders>
              <w:top w:val="nil"/>
            </w:tcBorders>
          </w:tcPr>
          <w:p w14:paraId="5BF7A4A6" w14:textId="77777777" w:rsidR="00F80F79" w:rsidRPr="00F80F79" w:rsidRDefault="00F80F79" w:rsidP="001228CB">
            <w:pPr>
              <w:rPr>
                <w:rFonts w:ascii="Times New Roman" w:eastAsia="Times New Roman" w:hAnsi="Times New Roman" w:cs="Times New Roman"/>
                <w:sz w:val="2"/>
                <w:szCs w:val="2"/>
              </w:rPr>
            </w:pPr>
          </w:p>
        </w:tc>
        <w:tc>
          <w:tcPr>
            <w:tcW w:w="1853" w:type="dxa"/>
          </w:tcPr>
          <w:p w14:paraId="46745913"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Весенние</w:t>
            </w:r>
          </w:p>
        </w:tc>
        <w:tc>
          <w:tcPr>
            <w:tcW w:w="1903" w:type="dxa"/>
          </w:tcPr>
          <w:p w14:paraId="788A0437"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1-11</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61D0BBC6"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24.03.2025-31.03.2025</w:t>
            </w:r>
          </w:p>
        </w:tc>
      </w:tr>
      <w:tr w:rsidR="00F80F79" w:rsidRPr="00F80F79" w14:paraId="232BF584" w14:textId="77777777" w:rsidTr="00F80F79">
        <w:trPr>
          <w:trHeight w:val="275"/>
        </w:trPr>
        <w:tc>
          <w:tcPr>
            <w:tcW w:w="2551" w:type="dxa"/>
            <w:vMerge/>
            <w:tcBorders>
              <w:top w:val="nil"/>
            </w:tcBorders>
          </w:tcPr>
          <w:p w14:paraId="3585F8A7" w14:textId="77777777" w:rsidR="00F80F79" w:rsidRPr="00F80F79" w:rsidRDefault="00F80F79" w:rsidP="001228CB">
            <w:pPr>
              <w:rPr>
                <w:rFonts w:ascii="Times New Roman" w:eastAsia="Times New Roman" w:hAnsi="Times New Roman" w:cs="Times New Roman"/>
                <w:sz w:val="2"/>
                <w:szCs w:val="2"/>
              </w:rPr>
            </w:pPr>
          </w:p>
        </w:tc>
        <w:tc>
          <w:tcPr>
            <w:tcW w:w="1853" w:type="dxa"/>
          </w:tcPr>
          <w:p w14:paraId="6FA0F25C"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Летние</w:t>
            </w:r>
          </w:p>
        </w:tc>
        <w:tc>
          <w:tcPr>
            <w:tcW w:w="1903" w:type="dxa"/>
          </w:tcPr>
          <w:p w14:paraId="0C7EAF82"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1-4</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731FB9E8"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24.05.2025-31.08.2025</w:t>
            </w:r>
          </w:p>
        </w:tc>
      </w:tr>
      <w:tr w:rsidR="00F80F79" w:rsidRPr="00F80F79" w14:paraId="56A6D17F" w14:textId="77777777" w:rsidTr="00F80F79">
        <w:trPr>
          <w:trHeight w:val="275"/>
        </w:trPr>
        <w:tc>
          <w:tcPr>
            <w:tcW w:w="2551" w:type="dxa"/>
            <w:vMerge/>
            <w:tcBorders>
              <w:top w:val="nil"/>
            </w:tcBorders>
          </w:tcPr>
          <w:p w14:paraId="687682B8" w14:textId="77777777" w:rsidR="00F80F79" w:rsidRPr="00F80F79" w:rsidRDefault="00F80F79" w:rsidP="001228CB">
            <w:pPr>
              <w:rPr>
                <w:rFonts w:ascii="Times New Roman" w:eastAsia="Times New Roman" w:hAnsi="Times New Roman" w:cs="Times New Roman"/>
                <w:sz w:val="2"/>
                <w:szCs w:val="2"/>
              </w:rPr>
            </w:pPr>
          </w:p>
        </w:tc>
        <w:tc>
          <w:tcPr>
            <w:tcW w:w="1853" w:type="dxa"/>
          </w:tcPr>
          <w:p w14:paraId="2581CEC5"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Летние</w:t>
            </w:r>
          </w:p>
        </w:tc>
        <w:tc>
          <w:tcPr>
            <w:tcW w:w="1903" w:type="dxa"/>
          </w:tcPr>
          <w:p w14:paraId="7FE6340E"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5-8</w:t>
            </w:r>
            <w:r w:rsidRPr="00F80F79">
              <w:rPr>
                <w:rFonts w:ascii="Times New Roman" w:eastAsia="Times New Roman" w:hAnsi="Times New Roman" w:cs="Times New Roman"/>
                <w:spacing w:val="-2"/>
                <w:sz w:val="24"/>
              </w:rPr>
              <w:t xml:space="preserve"> </w:t>
            </w:r>
            <w:r w:rsidRPr="00F80F79">
              <w:rPr>
                <w:rFonts w:ascii="Times New Roman" w:eastAsia="Times New Roman" w:hAnsi="Times New Roman" w:cs="Times New Roman"/>
                <w:sz w:val="24"/>
              </w:rPr>
              <w:t>классы</w:t>
            </w:r>
          </w:p>
        </w:tc>
        <w:tc>
          <w:tcPr>
            <w:tcW w:w="3080" w:type="dxa"/>
          </w:tcPr>
          <w:p w14:paraId="3D67EAC8"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26.05.2025-31.08.2025</w:t>
            </w:r>
          </w:p>
        </w:tc>
      </w:tr>
      <w:tr w:rsidR="00F80F79" w:rsidRPr="00F80F79" w14:paraId="0D84D258" w14:textId="77777777" w:rsidTr="00F80F79">
        <w:trPr>
          <w:trHeight w:val="827"/>
        </w:trPr>
        <w:tc>
          <w:tcPr>
            <w:tcW w:w="2551" w:type="dxa"/>
            <w:vMerge/>
            <w:tcBorders>
              <w:top w:val="nil"/>
            </w:tcBorders>
          </w:tcPr>
          <w:p w14:paraId="58BFE2FB" w14:textId="77777777" w:rsidR="00F80F79" w:rsidRPr="00F80F79" w:rsidRDefault="00F80F79" w:rsidP="001228CB">
            <w:pPr>
              <w:rPr>
                <w:rFonts w:ascii="Times New Roman" w:eastAsia="Times New Roman" w:hAnsi="Times New Roman" w:cs="Times New Roman"/>
                <w:sz w:val="2"/>
                <w:szCs w:val="2"/>
              </w:rPr>
            </w:pPr>
          </w:p>
        </w:tc>
        <w:tc>
          <w:tcPr>
            <w:tcW w:w="1853" w:type="dxa"/>
          </w:tcPr>
          <w:p w14:paraId="54739BF6"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Летние</w:t>
            </w:r>
          </w:p>
        </w:tc>
        <w:tc>
          <w:tcPr>
            <w:tcW w:w="1903" w:type="dxa"/>
          </w:tcPr>
          <w:p w14:paraId="723311F8"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9</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w:t>
            </w:r>
          </w:p>
        </w:tc>
        <w:tc>
          <w:tcPr>
            <w:tcW w:w="3080" w:type="dxa"/>
          </w:tcPr>
          <w:p w14:paraId="2C453CA0" w14:textId="77777777" w:rsidR="00F80F79" w:rsidRPr="00F80F79" w:rsidRDefault="00F80F79" w:rsidP="001228CB">
            <w:pPr>
              <w:spacing w:line="276" w:lineRule="auto"/>
              <w:ind w:left="106"/>
              <w:rPr>
                <w:rFonts w:ascii="Times New Roman" w:eastAsia="Times New Roman" w:hAnsi="Times New Roman" w:cs="Times New Roman"/>
                <w:lang w:val="ru-RU"/>
              </w:rPr>
            </w:pPr>
            <w:r w:rsidRPr="00F80F79">
              <w:rPr>
                <w:rFonts w:ascii="Times New Roman" w:eastAsia="Times New Roman" w:hAnsi="Times New Roman" w:cs="Times New Roman"/>
                <w:lang w:val="ru-RU"/>
              </w:rPr>
              <w:t>Начиная</w:t>
            </w:r>
            <w:r w:rsidRPr="00F80F79">
              <w:rPr>
                <w:rFonts w:ascii="Times New Roman" w:eastAsia="Times New Roman" w:hAnsi="Times New Roman" w:cs="Times New Roman"/>
                <w:spacing w:val="-3"/>
                <w:lang w:val="ru-RU"/>
              </w:rPr>
              <w:t xml:space="preserve"> </w:t>
            </w:r>
            <w:r w:rsidRPr="00F80F79">
              <w:rPr>
                <w:rFonts w:ascii="Times New Roman" w:eastAsia="Times New Roman" w:hAnsi="Times New Roman" w:cs="Times New Roman"/>
                <w:lang w:val="ru-RU"/>
              </w:rPr>
              <w:t>со</w:t>
            </w:r>
            <w:r w:rsidRPr="00F80F79">
              <w:rPr>
                <w:rFonts w:ascii="Times New Roman" w:eastAsia="Times New Roman" w:hAnsi="Times New Roman" w:cs="Times New Roman"/>
                <w:spacing w:val="-2"/>
                <w:lang w:val="ru-RU"/>
              </w:rPr>
              <w:t xml:space="preserve"> </w:t>
            </w:r>
            <w:r w:rsidRPr="00F80F79">
              <w:rPr>
                <w:rFonts w:ascii="Times New Roman" w:eastAsia="Times New Roman" w:hAnsi="Times New Roman" w:cs="Times New Roman"/>
                <w:lang w:val="ru-RU"/>
              </w:rPr>
              <w:t>следующего</w:t>
            </w:r>
          </w:p>
          <w:p w14:paraId="77337E65" w14:textId="77777777" w:rsidR="00F80F79" w:rsidRPr="00F80F79" w:rsidRDefault="00F80F79" w:rsidP="001228CB">
            <w:pPr>
              <w:spacing w:line="276" w:lineRule="auto"/>
              <w:ind w:left="106" w:right="136"/>
              <w:rPr>
                <w:rFonts w:ascii="Times New Roman" w:eastAsia="Times New Roman" w:hAnsi="Times New Roman" w:cs="Times New Roman"/>
                <w:sz w:val="24"/>
                <w:lang w:val="ru-RU"/>
              </w:rPr>
            </w:pPr>
            <w:r w:rsidRPr="00F80F79">
              <w:rPr>
                <w:rFonts w:ascii="Times New Roman" w:eastAsia="Times New Roman" w:hAnsi="Times New Roman" w:cs="Times New Roman"/>
                <w:lang w:val="ru-RU"/>
              </w:rPr>
              <w:t>дня после завершения ГИА</w:t>
            </w:r>
            <w:r w:rsidRPr="00F80F79">
              <w:rPr>
                <w:rFonts w:ascii="Times New Roman" w:eastAsia="Times New Roman" w:hAnsi="Times New Roman" w:cs="Times New Roman"/>
                <w:spacing w:val="-58"/>
                <w:lang w:val="ru-RU"/>
              </w:rPr>
              <w:t xml:space="preserve"> </w:t>
            </w:r>
            <w:r w:rsidRPr="00F80F79">
              <w:rPr>
                <w:rFonts w:ascii="Times New Roman" w:eastAsia="Times New Roman" w:hAnsi="Times New Roman" w:cs="Times New Roman"/>
                <w:lang w:val="ru-RU"/>
              </w:rPr>
              <w:t>по 31.08.2025</w:t>
            </w:r>
          </w:p>
        </w:tc>
      </w:tr>
      <w:tr w:rsidR="00F80F79" w:rsidRPr="00F80F79" w14:paraId="4F676DEE" w14:textId="77777777" w:rsidTr="00F80F79">
        <w:trPr>
          <w:trHeight w:val="551"/>
        </w:trPr>
        <w:tc>
          <w:tcPr>
            <w:tcW w:w="2551" w:type="dxa"/>
            <w:vMerge/>
            <w:tcBorders>
              <w:top w:val="nil"/>
            </w:tcBorders>
          </w:tcPr>
          <w:p w14:paraId="3B8631F1" w14:textId="77777777" w:rsidR="00F80F79" w:rsidRPr="00F80F79" w:rsidRDefault="00F80F79" w:rsidP="001228CB">
            <w:pPr>
              <w:rPr>
                <w:rFonts w:ascii="Times New Roman" w:eastAsia="Times New Roman" w:hAnsi="Times New Roman" w:cs="Times New Roman"/>
                <w:sz w:val="2"/>
                <w:szCs w:val="2"/>
                <w:lang w:val="ru-RU"/>
              </w:rPr>
            </w:pPr>
          </w:p>
        </w:tc>
        <w:tc>
          <w:tcPr>
            <w:tcW w:w="1853" w:type="dxa"/>
          </w:tcPr>
          <w:p w14:paraId="2636B854"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Летние</w:t>
            </w:r>
          </w:p>
        </w:tc>
        <w:tc>
          <w:tcPr>
            <w:tcW w:w="1903" w:type="dxa"/>
          </w:tcPr>
          <w:p w14:paraId="1C4A36D3"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11</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w:t>
            </w:r>
          </w:p>
        </w:tc>
        <w:tc>
          <w:tcPr>
            <w:tcW w:w="3080" w:type="dxa"/>
          </w:tcPr>
          <w:p w14:paraId="6625FAFE" w14:textId="77777777" w:rsidR="00F80F79" w:rsidRPr="00F80F79" w:rsidRDefault="00F80F79" w:rsidP="001228CB">
            <w:pPr>
              <w:spacing w:line="276" w:lineRule="auto"/>
              <w:ind w:left="106"/>
              <w:rPr>
                <w:rFonts w:ascii="Times New Roman" w:eastAsia="Times New Roman" w:hAnsi="Times New Roman" w:cs="Times New Roman"/>
                <w:lang w:val="ru-RU"/>
              </w:rPr>
            </w:pPr>
            <w:r w:rsidRPr="00F80F79">
              <w:rPr>
                <w:rFonts w:ascii="Times New Roman" w:eastAsia="Times New Roman" w:hAnsi="Times New Roman" w:cs="Times New Roman"/>
                <w:lang w:val="ru-RU"/>
              </w:rPr>
              <w:t>Начиная</w:t>
            </w:r>
            <w:r w:rsidRPr="00F80F79">
              <w:rPr>
                <w:rFonts w:ascii="Times New Roman" w:eastAsia="Times New Roman" w:hAnsi="Times New Roman" w:cs="Times New Roman"/>
                <w:spacing w:val="-3"/>
                <w:lang w:val="ru-RU"/>
              </w:rPr>
              <w:t xml:space="preserve"> </w:t>
            </w:r>
            <w:r w:rsidRPr="00F80F79">
              <w:rPr>
                <w:rFonts w:ascii="Times New Roman" w:eastAsia="Times New Roman" w:hAnsi="Times New Roman" w:cs="Times New Roman"/>
                <w:lang w:val="ru-RU"/>
              </w:rPr>
              <w:t>со</w:t>
            </w:r>
            <w:r w:rsidRPr="00F80F79">
              <w:rPr>
                <w:rFonts w:ascii="Times New Roman" w:eastAsia="Times New Roman" w:hAnsi="Times New Roman" w:cs="Times New Roman"/>
                <w:spacing w:val="-2"/>
                <w:lang w:val="ru-RU"/>
              </w:rPr>
              <w:t xml:space="preserve"> </w:t>
            </w:r>
            <w:r w:rsidRPr="00F80F79">
              <w:rPr>
                <w:rFonts w:ascii="Times New Roman" w:eastAsia="Times New Roman" w:hAnsi="Times New Roman" w:cs="Times New Roman"/>
                <w:lang w:val="ru-RU"/>
              </w:rPr>
              <w:t>следующего</w:t>
            </w:r>
          </w:p>
          <w:p w14:paraId="5A1AC0E8" w14:textId="77777777" w:rsidR="00F80F79" w:rsidRPr="00F80F79" w:rsidRDefault="00F80F79" w:rsidP="001228CB">
            <w:pPr>
              <w:spacing w:line="276" w:lineRule="auto"/>
              <w:ind w:left="106"/>
              <w:rPr>
                <w:rFonts w:ascii="Times New Roman" w:eastAsia="Times New Roman" w:hAnsi="Times New Roman" w:cs="Times New Roman"/>
                <w:sz w:val="24"/>
                <w:lang w:val="ru-RU"/>
              </w:rPr>
            </w:pPr>
            <w:r w:rsidRPr="00F80F79">
              <w:rPr>
                <w:rFonts w:ascii="Times New Roman" w:eastAsia="Times New Roman" w:hAnsi="Times New Roman" w:cs="Times New Roman"/>
                <w:lang w:val="ru-RU"/>
              </w:rPr>
              <w:t>дня</w:t>
            </w:r>
            <w:r w:rsidRPr="00F80F79">
              <w:rPr>
                <w:rFonts w:ascii="Times New Roman" w:eastAsia="Times New Roman" w:hAnsi="Times New Roman" w:cs="Times New Roman"/>
                <w:spacing w:val="-2"/>
                <w:lang w:val="ru-RU"/>
              </w:rPr>
              <w:t xml:space="preserve"> </w:t>
            </w:r>
            <w:r w:rsidRPr="00F80F79">
              <w:rPr>
                <w:rFonts w:ascii="Times New Roman" w:eastAsia="Times New Roman" w:hAnsi="Times New Roman" w:cs="Times New Roman"/>
                <w:lang w:val="ru-RU"/>
              </w:rPr>
              <w:t>после</w:t>
            </w:r>
            <w:r w:rsidRPr="00F80F79">
              <w:rPr>
                <w:rFonts w:ascii="Times New Roman" w:eastAsia="Times New Roman" w:hAnsi="Times New Roman" w:cs="Times New Roman"/>
                <w:spacing w:val="-3"/>
                <w:lang w:val="ru-RU"/>
              </w:rPr>
              <w:t xml:space="preserve"> </w:t>
            </w:r>
            <w:r w:rsidRPr="00F80F79">
              <w:rPr>
                <w:rFonts w:ascii="Times New Roman" w:eastAsia="Times New Roman" w:hAnsi="Times New Roman" w:cs="Times New Roman"/>
                <w:lang w:val="ru-RU"/>
              </w:rPr>
              <w:t>завершения</w:t>
            </w:r>
            <w:r w:rsidRPr="00F80F79">
              <w:rPr>
                <w:rFonts w:ascii="Times New Roman" w:eastAsia="Times New Roman" w:hAnsi="Times New Roman" w:cs="Times New Roman"/>
                <w:spacing w:val="-2"/>
                <w:lang w:val="ru-RU"/>
              </w:rPr>
              <w:t xml:space="preserve"> </w:t>
            </w:r>
            <w:r w:rsidRPr="00F80F79">
              <w:rPr>
                <w:rFonts w:ascii="Times New Roman" w:eastAsia="Times New Roman" w:hAnsi="Times New Roman" w:cs="Times New Roman"/>
                <w:lang w:val="ru-RU"/>
              </w:rPr>
              <w:t>ГИА</w:t>
            </w:r>
          </w:p>
        </w:tc>
      </w:tr>
      <w:tr w:rsidR="00F80F79" w:rsidRPr="00F80F79" w14:paraId="4D8800F6" w14:textId="77777777" w:rsidTr="00F80F79">
        <w:trPr>
          <w:trHeight w:val="275"/>
        </w:trPr>
        <w:tc>
          <w:tcPr>
            <w:tcW w:w="2551" w:type="dxa"/>
            <w:vMerge/>
            <w:tcBorders>
              <w:top w:val="nil"/>
            </w:tcBorders>
          </w:tcPr>
          <w:p w14:paraId="4DF121A5" w14:textId="77777777" w:rsidR="00F80F79" w:rsidRPr="00F80F79" w:rsidRDefault="00F80F79" w:rsidP="001228CB">
            <w:pPr>
              <w:rPr>
                <w:rFonts w:ascii="Times New Roman" w:eastAsia="Times New Roman" w:hAnsi="Times New Roman" w:cs="Times New Roman"/>
                <w:sz w:val="2"/>
                <w:szCs w:val="2"/>
                <w:lang w:val="ru-RU"/>
              </w:rPr>
            </w:pPr>
          </w:p>
        </w:tc>
        <w:tc>
          <w:tcPr>
            <w:tcW w:w="1853" w:type="dxa"/>
          </w:tcPr>
          <w:p w14:paraId="36A49D25"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Летние</w:t>
            </w:r>
          </w:p>
        </w:tc>
        <w:tc>
          <w:tcPr>
            <w:tcW w:w="1903" w:type="dxa"/>
          </w:tcPr>
          <w:p w14:paraId="642D64FD" w14:textId="77777777" w:rsidR="00F80F79" w:rsidRPr="00F80F79" w:rsidRDefault="00F80F79" w:rsidP="001228CB">
            <w:pPr>
              <w:spacing w:line="276" w:lineRule="auto"/>
              <w:ind w:left="108"/>
              <w:rPr>
                <w:rFonts w:ascii="Times New Roman" w:eastAsia="Times New Roman" w:hAnsi="Times New Roman" w:cs="Times New Roman"/>
                <w:sz w:val="24"/>
              </w:rPr>
            </w:pPr>
            <w:r w:rsidRPr="00F80F79">
              <w:rPr>
                <w:rFonts w:ascii="Times New Roman" w:eastAsia="Times New Roman" w:hAnsi="Times New Roman" w:cs="Times New Roman"/>
                <w:sz w:val="24"/>
              </w:rPr>
              <w:t>10</w:t>
            </w:r>
            <w:r w:rsidRPr="00F80F79">
              <w:rPr>
                <w:rFonts w:ascii="Times New Roman" w:eastAsia="Times New Roman" w:hAnsi="Times New Roman" w:cs="Times New Roman"/>
                <w:spacing w:val="-1"/>
                <w:sz w:val="24"/>
              </w:rPr>
              <w:t xml:space="preserve"> </w:t>
            </w:r>
            <w:r w:rsidRPr="00F80F79">
              <w:rPr>
                <w:rFonts w:ascii="Times New Roman" w:eastAsia="Times New Roman" w:hAnsi="Times New Roman" w:cs="Times New Roman"/>
                <w:sz w:val="24"/>
              </w:rPr>
              <w:t>класс</w:t>
            </w:r>
          </w:p>
        </w:tc>
        <w:tc>
          <w:tcPr>
            <w:tcW w:w="3080" w:type="dxa"/>
          </w:tcPr>
          <w:p w14:paraId="3C8821DD"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26.05.2025-31.08.2025</w:t>
            </w:r>
          </w:p>
        </w:tc>
      </w:tr>
      <w:tr w:rsidR="00F80F79" w:rsidRPr="00F80F79" w14:paraId="350C9A1F" w14:textId="77777777" w:rsidTr="00F80F79">
        <w:trPr>
          <w:trHeight w:val="830"/>
        </w:trPr>
        <w:tc>
          <w:tcPr>
            <w:tcW w:w="2551" w:type="dxa"/>
          </w:tcPr>
          <w:p w14:paraId="7599C9DC" w14:textId="77777777" w:rsidR="00F80F79" w:rsidRPr="00F80F79" w:rsidRDefault="00F80F79" w:rsidP="001228CB">
            <w:pPr>
              <w:spacing w:line="273" w:lineRule="exact"/>
              <w:ind w:left="107"/>
              <w:rPr>
                <w:rFonts w:ascii="Times New Roman" w:eastAsia="Times New Roman" w:hAnsi="Times New Roman" w:cs="Times New Roman"/>
                <w:sz w:val="24"/>
              </w:rPr>
            </w:pPr>
            <w:r w:rsidRPr="00F80F79">
              <w:rPr>
                <w:rFonts w:ascii="Times New Roman" w:eastAsia="Times New Roman" w:hAnsi="Times New Roman" w:cs="Times New Roman"/>
                <w:sz w:val="24"/>
              </w:rPr>
              <w:t>3.Сроки</w:t>
            </w:r>
            <w:r w:rsidRPr="00F80F79">
              <w:rPr>
                <w:rFonts w:ascii="Times New Roman" w:eastAsia="Times New Roman" w:hAnsi="Times New Roman" w:cs="Times New Roman"/>
                <w:spacing w:val="-4"/>
                <w:sz w:val="24"/>
              </w:rPr>
              <w:t xml:space="preserve"> </w:t>
            </w:r>
            <w:r w:rsidRPr="00F80F79">
              <w:rPr>
                <w:rFonts w:ascii="Times New Roman" w:eastAsia="Times New Roman" w:hAnsi="Times New Roman" w:cs="Times New Roman"/>
                <w:sz w:val="24"/>
              </w:rPr>
              <w:t>проведения</w:t>
            </w:r>
          </w:p>
          <w:p w14:paraId="27E1FDBA" w14:textId="41237800" w:rsidR="00F80F79" w:rsidRPr="00F80F79" w:rsidRDefault="00F80F79" w:rsidP="00F80F79">
            <w:pPr>
              <w:spacing w:line="270" w:lineRule="atLeast"/>
              <w:ind w:left="107"/>
              <w:rPr>
                <w:rFonts w:ascii="Times New Roman" w:eastAsia="Times New Roman" w:hAnsi="Times New Roman" w:cs="Times New Roman"/>
                <w:sz w:val="24"/>
              </w:rPr>
            </w:pPr>
            <w:r>
              <w:rPr>
                <w:rFonts w:ascii="Times New Roman" w:eastAsia="Times New Roman" w:hAnsi="Times New Roman" w:cs="Times New Roman"/>
                <w:spacing w:val="-1"/>
                <w:sz w:val="24"/>
              </w:rPr>
              <w:t>п</w:t>
            </w:r>
            <w:r w:rsidRPr="00F80F79">
              <w:rPr>
                <w:rFonts w:ascii="Times New Roman" w:eastAsia="Times New Roman" w:hAnsi="Times New Roman" w:cs="Times New Roman"/>
                <w:spacing w:val="-1"/>
                <w:sz w:val="24"/>
              </w:rPr>
              <w:t>ромежуточн</w:t>
            </w:r>
            <w:r>
              <w:rPr>
                <w:rFonts w:ascii="Times New Roman" w:eastAsia="Times New Roman" w:hAnsi="Times New Roman" w:cs="Times New Roman"/>
                <w:spacing w:val="-1"/>
                <w:sz w:val="24"/>
                <w:lang w:val="ru-RU"/>
              </w:rPr>
              <w:t xml:space="preserve">ой </w:t>
            </w:r>
            <w:r w:rsidRPr="00F80F79">
              <w:rPr>
                <w:rFonts w:ascii="Times New Roman" w:eastAsia="Times New Roman" w:hAnsi="Times New Roman" w:cs="Times New Roman"/>
                <w:spacing w:val="-57"/>
                <w:sz w:val="24"/>
              </w:rPr>
              <w:t xml:space="preserve"> </w:t>
            </w:r>
            <w:r w:rsidRPr="00F80F79">
              <w:rPr>
                <w:rFonts w:ascii="Times New Roman" w:eastAsia="Times New Roman" w:hAnsi="Times New Roman" w:cs="Times New Roman"/>
                <w:sz w:val="24"/>
              </w:rPr>
              <w:t>аттестации</w:t>
            </w:r>
          </w:p>
        </w:tc>
        <w:tc>
          <w:tcPr>
            <w:tcW w:w="3756" w:type="dxa"/>
            <w:gridSpan w:val="2"/>
          </w:tcPr>
          <w:p w14:paraId="23CF8557"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1 класс</w:t>
            </w:r>
          </w:p>
          <w:p w14:paraId="6B3B19FE" w14:textId="77777777" w:rsidR="00F80F79" w:rsidRPr="00F80F79" w:rsidRDefault="00F80F79" w:rsidP="001228CB">
            <w:pPr>
              <w:spacing w:line="276" w:lineRule="auto"/>
              <w:ind w:left="105"/>
              <w:rPr>
                <w:rFonts w:ascii="Times New Roman" w:eastAsia="Times New Roman" w:hAnsi="Times New Roman" w:cs="Times New Roman"/>
                <w:sz w:val="24"/>
              </w:rPr>
            </w:pPr>
            <w:r w:rsidRPr="00F80F79">
              <w:rPr>
                <w:rFonts w:ascii="Times New Roman" w:eastAsia="Times New Roman" w:hAnsi="Times New Roman" w:cs="Times New Roman"/>
                <w:sz w:val="24"/>
              </w:rPr>
              <w:t>2-11 классы</w:t>
            </w:r>
          </w:p>
        </w:tc>
        <w:tc>
          <w:tcPr>
            <w:tcW w:w="3080" w:type="dxa"/>
          </w:tcPr>
          <w:p w14:paraId="556118BD" w14:textId="77777777" w:rsidR="00F80F79" w:rsidRPr="00F80F79" w:rsidRDefault="00F80F79" w:rsidP="001228CB">
            <w:pPr>
              <w:spacing w:line="276" w:lineRule="auto"/>
              <w:ind w:left="106"/>
              <w:rPr>
                <w:rFonts w:ascii="Times New Roman" w:eastAsia="Times New Roman" w:hAnsi="Times New Roman" w:cs="Times New Roman"/>
                <w:spacing w:val="-2"/>
                <w:sz w:val="24"/>
              </w:rPr>
            </w:pPr>
            <w:r w:rsidRPr="00F80F79">
              <w:rPr>
                <w:rFonts w:ascii="Times New Roman" w:eastAsia="Times New Roman" w:hAnsi="Times New Roman" w:cs="Times New Roman"/>
                <w:sz w:val="24"/>
              </w:rPr>
              <w:t xml:space="preserve">19.05.2025 – </w:t>
            </w:r>
            <w:r w:rsidRPr="00F80F79">
              <w:rPr>
                <w:rFonts w:ascii="Times New Roman" w:eastAsia="Times New Roman" w:hAnsi="Times New Roman" w:cs="Times New Roman"/>
                <w:spacing w:val="-2"/>
                <w:sz w:val="24"/>
              </w:rPr>
              <w:t>23.05.2025</w:t>
            </w:r>
          </w:p>
          <w:p w14:paraId="08FEE10E" w14:textId="77777777" w:rsidR="00F80F79" w:rsidRPr="00F80F79" w:rsidRDefault="00F80F79" w:rsidP="001228CB">
            <w:pPr>
              <w:spacing w:line="276" w:lineRule="auto"/>
              <w:ind w:left="106"/>
              <w:rPr>
                <w:rFonts w:ascii="Times New Roman" w:eastAsia="Times New Roman" w:hAnsi="Times New Roman" w:cs="Times New Roman"/>
                <w:sz w:val="24"/>
              </w:rPr>
            </w:pPr>
            <w:r w:rsidRPr="00F80F79">
              <w:rPr>
                <w:rFonts w:ascii="Times New Roman" w:eastAsia="Times New Roman" w:hAnsi="Times New Roman" w:cs="Times New Roman"/>
                <w:sz w:val="24"/>
              </w:rPr>
              <w:t xml:space="preserve">19.05.2025 – </w:t>
            </w:r>
            <w:r w:rsidRPr="00F80F79">
              <w:rPr>
                <w:rFonts w:ascii="Times New Roman" w:eastAsia="Times New Roman" w:hAnsi="Times New Roman" w:cs="Times New Roman"/>
                <w:spacing w:val="-2"/>
                <w:sz w:val="24"/>
              </w:rPr>
              <w:t>24.05.2025</w:t>
            </w:r>
          </w:p>
        </w:tc>
      </w:tr>
      <w:tr w:rsidR="00F80F79" w:rsidRPr="00F80F79" w14:paraId="3F24D1A4" w14:textId="77777777" w:rsidTr="00F80F79">
        <w:trPr>
          <w:trHeight w:val="260"/>
        </w:trPr>
        <w:tc>
          <w:tcPr>
            <w:tcW w:w="2551" w:type="dxa"/>
            <w:vMerge w:val="restart"/>
          </w:tcPr>
          <w:p w14:paraId="3F816E67" w14:textId="4592B7D8" w:rsidR="00F80F79" w:rsidRPr="00F80F79" w:rsidRDefault="00F80F79" w:rsidP="001228CB">
            <w:pPr>
              <w:spacing w:line="270" w:lineRule="exact"/>
              <w:ind w:left="107"/>
              <w:rPr>
                <w:rFonts w:ascii="Times New Roman" w:eastAsia="Times New Roman" w:hAnsi="Times New Roman" w:cs="Times New Roman"/>
                <w:sz w:val="24"/>
                <w:lang w:val="ru-RU"/>
              </w:rPr>
            </w:pPr>
            <w:r w:rsidRPr="00F80F79">
              <w:rPr>
                <w:rFonts w:ascii="Times New Roman" w:eastAsia="Times New Roman" w:hAnsi="Times New Roman" w:cs="Times New Roman"/>
                <w:sz w:val="24"/>
                <w:lang w:val="ru-RU"/>
              </w:rPr>
              <w:t xml:space="preserve">4. </w:t>
            </w:r>
            <w:r>
              <w:rPr>
                <w:rFonts w:ascii="Times New Roman" w:eastAsia="Times New Roman" w:hAnsi="Times New Roman" w:cs="Times New Roman"/>
                <w:sz w:val="24"/>
                <w:lang w:val="ru-RU"/>
              </w:rPr>
              <w:t>П</w:t>
            </w:r>
            <w:r w:rsidRPr="00F80F79">
              <w:rPr>
                <w:rFonts w:ascii="Times New Roman" w:eastAsia="Times New Roman" w:hAnsi="Times New Roman" w:cs="Times New Roman"/>
                <w:sz w:val="24"/>
                <w:lang w:val="ru-RU"/>
              </w:rPr>
              <w:t>родолжительность</w:t>
            </w:r>
          </w:p>
          <w:p w14:paraId="637548C5" w14:textId="77777777" w:rsidR="00F80F79" w:rsidRPr="00F80F79" w:rsidRDefault="00F80F79" w:rsidP="001228CB">
            <w:pPr>
              <w:spacing w:line="261" w:lineRule="exact"/>
              <w:ind w:left="107"/>
              <w:rPr>
                <w:rFonts w:ascii="Times New Roman" w:eastAsia="Times New Roman" w:hAnsi="Times New Roman" w:cs="Times New Roman"/>
                <w:sz w:val="24"/>
                <w:lang w:val="ru-RU"/>
              </w:rPr>
            </w:pPr>
            <w:r w:rsidRPr="00F80F79">
              <w:rPr>
                <w:rFonts w:ascii="Times New Roman" w:eastAsia="Times New Roman" w:hAnsi="Times New Roman" w:cs="Times New Roman"/>
                <w:sz w:val="24"/>
                <w:lang w:val="ru-RU"/>
              </w:rPr>
              <w:t>учебных</w:t>
            </w:r>
            <w:r w:rsidRPr="00F80F79">
              <w:rPr>
                <w:rFonts w:ascii="Times New Roman" w:eastAsia="Times New Roman" w:hAnsi="Times New Roman" w:cs="Times New Roman"/>
                <w:spacing w:val="-1"/>
                <w:sz w:val="24"/>
                <w:lang w:val="ru-RU"/>
              </w:rPr>
              <w:t xml:space="preserve"> </w:t>
            </w:r>
            <w:r w:rsidRPr="00F80F79">
              <w:rPr>
                <w:rFonts w:ascii="Times New Roman" w:eastAsia="Times New Roman" w:hAnsi="Times New Roman" w:cs="Times New Roman"/>
                <w:sz w:val="24"/>
                <w:lang w:val="ru-RU"/>
              </w:rPr>
              <w:t>недель</w:t>
            </w:r>
          </w:p>
        </w:tc>
        <w:tc>
          <w:tcPr>
            <w:tcW w:w="3756" w:type="dxa"/>
            <w:gridSpan w:val="2"/>
          </w:tcPr>
          <w:p w14:paraId="2575A83A" w14:textId="77777777" w:rsidR="00F80F79" w:rsidRPr="00F80F79" w:rsidRDefault="00F80F79" w:rsidP="001228CB">
            <w:pPr>
              <w:spacing w:line="276" w:lineRule="auto"/>
              <w:ind w:left="105"/>
              <w:rPr>
                <w:rFonts w:ascii="Times New Roman" w:eastAsia="Times New Roman" w:hAnsi="Times New Roman" w:cs="Times New Roman"/>
                <w:sz w:val="24"/>
                <w:lang w:val="ru-RU"/>
              </w:rPr>
            </w:pPr>
            <w:r w:rsidRPr="00F80F79">
              <w:rPr>
                <w:rFonts w:ascii="Times New Roman" w:eastAsia="Times New Roman" w:hAnsi="Times New Roman" w:cs="Times New Roman"/>
                <w:sz w:val="24"/>
                <w:lang w:val="ru-RU"/>
              </w:rPr>
              <w:t>1</w:t>
            </w:r>
            <w:r w:rsidRPr="00F80F79">
              <w:rPr>
                <w:rFonts w:ascii="Times New Roman" w:eastAsia="Times New Roman" w:hAnsi="Times New Roman" w:cs="Times New Roman"/>
                <w:spacing w:val="-1"/>
                <w:sz w:val="24"/>
                <w:lang w:val="ru-RU"/>
              </w:rPr>
              <w:t xml:space="preserve"> </w:t>
            </w:r>
            <w:r w:rsidRPr="00F80F79">
              <w:rPr>
                <w:rFonts w:ascii="Times New Roman" w:eastAsia="Times New Roman" w:hAnsi="Times New Roman" w:cs="Times New Roman"/>
                <w:sz w:val="24"/>
                <w:lang w:val="ru-RU"/>
              </w:rPr>
              <w:t>класс</w:t>
            </w:r>
          </w:p>
        </w:tc>
        <w:tc>
          <w:tcPr>
            <w:tcW w:w="3080" w:type="dxa"/>
          </w:tcPr>
          <w:p w14:paraId="2DC379CF" w14:textId="77777777" w:rsidR="00F80F79" w:rsidRPr="00F80F79" w:rsidRDefault="00F80F79" w:rsidP="001228CB">
            <w:pPr>
              <w:spacing w:line="276" w:lineRule="auto"/>
              <w:ind w:left="106"/>
              <w:rPr>
                <w:rFonts w:ascii="Times New Roman" w:eastAsia="Times New Roman" w:hAnsi="Times New Roman" w:cs="Times New Roman"/>
                <w:sz w:val="24"/>
                <w:lang w:val="ru-RU"/>
              </w:rPr>
            </w:pPr>
            <w:r w:rsidRPr="00F80F79">
              <w:rPr>
                <w:rFonts w:ascii="Times New Roman" w:eastAsia="Times New Roman" w:hAnsi="Times New Roman" w:cs="Times New Roman"/>
                <w:sz w:val="24"/>
                <w:lang w:val="ru-RU"/>
              </w:rPr>
              <w:t>33 учебные</w:t>
            </w:r>
            <w:r w:rsidRPr="00F80F79">
              <w:rPr>
                <w:rFonts w:ascii="Times New Roman" w:eastAsia="Times New Roman" w:hAnsi="Times New Roman" w:cs="Times New Roman"/>
                <w:spacing w:val="-4"/>
                <w:sz w:val="24"/>
                <w:lang w:val="ru-RU"/>
              </w:rPr>
              <w:t xml:space="preserve"> </w:t>
            </w:r>
            <w:r w:rsidRPr="00F80F79">
              <w:rPr>
                <w:rFonts w:ascii="Times New Roman" w:eastAsia="Times New Roman" w:hAnsi="Times New Roman" w:cs="Times New Roman"/>
                <w:sz w:val="24"/>
                <w:lang w:val="ru-RU"/>
              </w:rPr>
              <w:t>недели</w:t>
            </w:r>
          </w:p>
        </w:tc>
      </w:tr>
      <w:tr w:rsidR="00F80F79" w:rsidRPr="00F80F79" w14:paraId="20DA9C0F" w14:textId="77777777" w:rsidTr="00F80F79">
        <w:trPr>
          <w:trHeight w:val="275"/>
        </w:trPr>
        <w:tc>
          <w:tcPr>
            <w:tcW w:w="2551" w:type="dxa"/>
            <w:vMerge/>
          </w:tcPr>
          <w:p w14:paraId="028B5972" w14:textId="77777777" w:rsidR="00F80F79" w:rsidRPr="00F80F79" w:rsidRDefault="00F80F79" w:rsidP="001228CB">
            <w:pPr>
              <w:rPr>
                <w:rFonts w:ascii="Times New Roman" w:eastAsia="Times New Roman" w:hAnsi="Times New Roman" w:cs="Times New Roman"/>
                <w:sz w:val="20"/>
                <w:lang w:val="ru-RU"/>
              </w:rPr>
            </w:pPr>
          </w:p>
        </w:tc>
        <w:tc>
          <w:tcPr>
            <w:tcW w:w="3756" w:type="dxa"/>
            <w:gridSpan w:val="2"/>
          </w:tcPr>
          <w:p w14:paraId="36F32E3A" w14:textId="77777777" w:rsidR="00F80F79" w:rsidRPr="00F80F79" w:rsidRDefault="00F80F79" w:rsidP="001228CB">
            <w:pPr>
              <w:spacing w:line="276" w:lineRule="auto"/>
              <w:ind w:left="105"/>
              <w:rPr>
                <w:rFonts w:ascii="Times New Roman" w:eastAsia="Times New Roman" w:hAnsi="Times New Roman" w:cs="Times New Roman"/>
                <w:sz w:val="24"/>
                <w:lang w:val="ru-RU"/>
              </w:rPr>
            </w:pPr>
            <w:r w:rsidRPr="00F80F79">
              <w:rPr>
                <w:rFonts w:ascii="Times New Roman" w:eastAsia="Times New Roman" w:hAnsi="Times New Roman" w:cs="Times New Roman"/>
                <w:sz w:val="24"/>
                <w:lang w:val="ru-RU"/>
              </w:rPr>
              <w:t>2-11</w:t>
            </w:r>
            <w:r w:rsidRPr="00F80F79">
              <w:rPr>
                <w:rFonts w:ascii="Times New Roman" w:eastAsia="Times New Roman" w:hAnsi="Times New Roman" w:cs="Times New Roman"/>
                <w:spacing w:val="-2"/>
                <w:sz w:val="24"/>
                <w:lang w:val="ru-RU"/>
              </w:rPr>
              <w:t xml:space="preserve"> </w:t>
            </w:r>
            <w:r w:rsidRPr="00F80F79">
              <w:rPr>
                <w:rFonts w:ascii="Times New Roman" w:eastAsia="Times New Roman" w:hAnsi="Times New Roman" w:cs="Times New Roman"/>
                <w:sz w:val="24"/>
                <w:lang w:val="ru-RU"/>
              </w:rPr>
              <w:t>классы</w:t>
            </w:r>
          </w:p>
        </w:tc>
        <w:tc>
          <w:tcPr>
            <w:tcW w:w="3080" w:type="dxa"/>
          </w:tcPr>
          <w:p w14:paraId="2A412950" w14:textId="77777777" w:rsidR="00F80F79" w:rsidRPr="00F80F79" w:rsidRDefault="00F80F79" w:rsidP="001228CB">
            <w:pPr>
              <w:spacing w:line="276" w:lineRule="auto"/>
              <w:ind w:left="106"/>
              <w:rPr>
                <w:rFonts w:ascii="Times New Roman" w:eastAsia="Times New Roman" w:hAnsi="Times New Roman" w:cs="Times New Roman"/>
                <w:sz w:val="24"/>
                <w:lang w:val="ru-RU"/>
              </w:rPr>
            </w:pPr>
            <w:r w:rsidRPr="00F80F79">
              <w:rPr>
                <w:rFonts w:ascii="Times New Roman" w:eastAsia="Times New Roman" w:hAnsi="Times New Roman" w:cs="Times New Roman"/>
                <w:sz w:val="24"/>
                <w:lang w:val="ru-RU"/>
              </w:rPr>
              <w:t>34 учебные</w:t>
            </w:r>
            <w:r w:rsidRPr="00F80F79">
              <w:rPr>
                <w:rFonts w:ascii="Times New Roman" w:eastAsia="Times New Roman" w:hAnsi="Times New Roman" w:cs="Times New Roman"/>
                <w:spacing w:val="-4"/>
                <w:sz w:val="24"/>
                <w:lang w:val="ru-RU"/>
              </w:rPr>
              <w:t xml:space="preserve"> </w:t>
            </w:r>
            <w:r w:rsidRPr="00F80F79">
              <w:rPr>
                <w:rFonts w:ascii="Times New Roman" w:eastAsia="Times New Roman" w:hAnsi="Times New Roman" w:cs="Times New Roman"/>
                <w:sz w:val="24"/>
                <w:lang w:val="ru-RU"/>
              </w:rPr>
              <w:t>недели</w:t>
            </w:r>
          </w:p>
        </w:tc>
      </w:tr>
    </w:tbl>
    <w:p w14:paraId="1F5E10F9" w14:textId="77777777" w:rsidR="00F80F79" w:rsidRPr="00262EAF" w:rsidRDefault="00F80F79">
      <w:pPr>
        <w:pStyle w:val="ConsPlusTitle"/>
        <w:ind w:firstLine="540"/>
        <w:jc w:val="both"/>
        <w:outlineLvl w:val="2"/>
        <w:rPr>
          <w:rFonts w:ascii="Times New Roman" w:hAnsi="Times New Roman" w:cs="Times New Roman"/>
          <w:sz w:val="24"/>
          <w:szCs w:val="24"/>
        </w:rPr>
      </w:pPr>
    </w:p>
    <w:p w14:paraId="1B0FEC58" w14:textId="405B40F9" w:rsidR="00E0204B" w:rsidRDefault="00E0204B">
      <w:pPr>
        <w:pStyle w:val="ConsPlusNormal"/>
        <w:ind w:firstLine="540"/>
        <w:jc w:val="both"/>
        <w:rPr>
          <w:rFonts w:ascii="Times New Roman" w:hAnsi="Times New Roman" w:cs="Times New Roman"/>
          <w:sz w:val="24"/>
          <w:szCs w:val="24"/>
        </w:rPr>
      </w:pPr>
    </w:p>
    <w:p w14:paraId="07D86235" w14:textId="133C4540" w:rsidR="00751E80" w:rsidRDefault="00751E80">
      <w:pPr>
        <w:pStyle w:val="ConsPlusNormal"/>
        <w:ind w:firstLine="540"/>
        <w:jc w:val="both"/>
        <w:rPr>
          <w:rFonts w:ascii="Times New Roman" w:hAnsi="Times New Roman" w:cs="Times New Roman"/>
          <w:sz w:val="24"/>
          <w:szCs w:val="24"/>
        </w:rPr>
      </w:pPr>
    </w:p>
    <w:p w14:paraId="0A39725C" w14:textId="77777777" w:rsidR="00751E80" w:rsidRDefault="00751E80">
      <w:pPr>
        <w:pStyle w:val="ConsPlusNormal"/>
        <w:ind w:firstLine="540"/>
        <w:jc w:val="both"/>
        <w:rPr>
          <w:rFonts w:ascii="Times New Roman" w:hAnsi="Times New Roman" w:cs="Times New Roman"/>
          <w:sz w:val="24"/>
          <w:szCs w:val="24"/>
        </w:rPr>
      </w:pPr>
      <w:bookmarkStart w:id="0" w:name="_GoBack"/>
      <w:bookmarkEnd w:id="0"/>
    </w:p>
    <w:p w14:paraId="4CEA9CD2" w14:textId="2E76C829" w:rsidR="00E0204B" w:rsidRDefault="005A04EF">
      <w:pPr>
        <w:pStyle w:val="ConsPlusTitle"/>
        <w:ind w:firstLine="540"/>
        <w:jc w:val="both"/>
        <w:outlineLvl w:val="2"/>
        <w:rPr>
          <w:rFonts w:ascii="Times New Roman" w:hAnsi="Times New Roman" w:cs="Times New Roman"/>
          <w:sz w:val="24"/>
          <w:szCs w:val="24"/>
        </w:rPr>
      </w:pPr>
      <w:r>
        <w:rPr>
          <w:rFonts w:ascii="Times New Roman" w:hAnsi="Times New Roman" w:cs="Times New Roman"/>
          <w:sz w:val="24"/>
          <w:szCs w:val="24"/>
        </w:rPr>
        <w:lastRenderedPageBreak/>
        <w:t>126. П</w:t>
      </w:r>
      <w:r w:rsidR="00E0204B" w:rsidRPr="00262EAF">
        <w:rPr>
          <w:rFonts w:ascii="Times New Roman" w:hAnsi="Times New Roman" w:cs="Times New Roman"/>
          <w:sz w:val="24"/>
          <w:szCs w:val="24"/>
        </w:rPr>
        <w:t>лан внеу</w:t>
      </w:r>
      <w:r w:rsidR="00F80F79">
        <w:rPr>
          <w:rFonts w:ascii="Times New Roman" w:hAnsi="Times New Roman" w:cs="Times New Roman"/>
          <w:sz w:val="24"/>
          <w:szCs w:val="24"/>
        </w:rPr>
        <w:t>рочной деятельности</w:t>
      </w:r>
    </w:p>
    <w:p w14:paraId="5F8F0E9C" w14:textId="77777777" w:rsidR="00E0204B" w:rsidRPr="00262EAF" w:rsidRDefault="00E0204B">
      <w:pPr>
        <w:pStyle w:val="ConsPlusNormal"/>
        <w:ind w:firstLine="540"/>
        <w:jc w:val="both"/>
        <w:rPr>
          <w:rFonts w:ascii="Times New Roman" w:hAnsi="Times New Roman" w:cs="Times New Roman"/>
          <w:sz w:val="24"/>
          <w:szCs w:val="24"/>
        </w:rPr>
      </w:pPr>
    </w:p>
    <w:p w14:paraId="0E306D36" w14:textId="43CB328E" w:rsidR="00E0204B" w:rsidRPr="00262EAF" w:rsidRDefault="00F80F79">
      <w:pPr>
        <w:pStyle w:val="ConsPlusTitle"/>
        <w:ind w:firstLine="540"/>
        <w:jc w:val="both"/>
        <w:outlineLvl w:val="3"/>
        <w:rPr>
          <w:rFonts w:ascii="Times New Roman" w:hAnsi="Times New Roman" w:cs="Times New Roman"/>
          <w:sz w:val="24"/>
          <w:szCs w:val="24"/>
        </w:rPr>
      </w:pPr>
      <w:r>
        <w:rPr>
          <w:rFonts w:ascii="Times New Roman" w:hAnsi="Times New Roman" w:cs="Times New Roman"/>
          <w:sz w:val="24"/>
          <w:szCs w:val="24"/>
        </w:rPr>
        <w:t>126.1. Пояснительная записка</w:t>
      </w:r>
    </w:p>
    <w:p w14:paraId="72DA71B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План внеурочной деятельности формируется образовательной организацией с учетом особенностей развития и </w:t>
      </w:r>
      <w:proofErr w:type="gramStart"/>
      <w:r w:rsidRPr="00262EAF">
        <w:rPr>
          <w:rFonts w:ascii="Times New Roman" w:hAnsi="Times New Roman" w:cs="Times New Roman"/>
          <w:sz w:val="24"/>
          <w:szCs w:val="24"/>
        </w:rPr>
        <w:t>особых образовательных потребностей</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тяжелыми и множественными нарушениями развития. Участникам образовательных отношений предоставляется право выбора направления и содержания учебных курсов.</w:t>
      </w:r>
    </w:p>
    <w:p w14:paraId="4149E6DB" w14:textId="77777777" w:rsidR="00E0204B" w:rsidRPr="00262EAF" w:rsidRDefault="00E0204B" w:rsidP="0031317B">
      <w:pPr>
        <w:pStyle w:val="ConsPlusNormal"/>
        <w:ind w:firstLine="540"/>
        <w:jc w:val="both"/>
        <w:rPr>
          <w:rFonts w:ascii="Times New Roman" w:hAnsi="Times New Roman" w:cs="Times New Roman"/>
          <w:sz w:val="24"/>
          <w:szCs w:val="24"/>
        </w:rPr>
      </w:pPr>
    </w:p>
    <w:p w14:paraId="4B2A23D1"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126.2. Основными задачами организации внеурочной деятельности:</w:t>
      </w:r>
    </w:p>
    <w:p w14:paraId="2AACF4F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поддержка всех видов деятельности обучающихся в достижении планируемых личностных результатов освоения программы общего образования, развитии их жизненной компетенции;</w:t>
      </w:r>
    </w:p>
    <w:p w14:paraId="483ECB7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развитие навыков общения и коммуникации с окружающими;</w:t>
      </w:r>
    </w:p>
    <w:p w14:paraId="2C0FD03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формирование навыков организации своей жизнедеятельности с учетом правил безопасного образа жизни в доступных для обучающихся с умеренной, тяжелой, глубокой умственной отсталостью, тяжелыми и множественными нарушениями развития пределах;</w:t>
      </w:r>
    </w:p>
    <w:p w14:paraId="75B2EA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расширение представлений об окружающем мире, повышение познавательной активности обучающихся с учетом возрастных и индивидуальных особенностей участников;</w:t>
      </w:r>
    </w:p>
    <w:p w14:paraId="6BE2BB61"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развитие навыков совместной деятельности со взрослыми и сверстниками, становление качеств, обеспечивающих успешность участия в коллективном труде;</w:t>
      </w:r>
    </w:p>
    <w:p w14:paraId="743B56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формирование культуры поведения.</w:t>
      </w:r>
    </w:p>
    <w:p w14:paraId="238092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126.3. Внеурочная деятельность организуется по направлениям развития личности обучающихся с учетом намеченных задач внеурочной деятельности и воспитательного процесса. Все ее формы представляются в деятельностных формулировках, что подчеркивает их практико-ориентированные характеристики.</w:t>
      </w:r>
    </w:p>
    <w:p w14:paraId="168A1B8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 выборе направлений и отборе содержания обучения образовательная организация учитывает:</w:t>
      </w:r>
    </w:p>
    <w:p w14:paraId="4B4ECCB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особенности образовательной организации (условия функционирования, тип образовательной организации, особенности, в том числе нозологические характеристики контингента, кадровый состав);</w:t>
      </w:r>
    </w:p>
    <w:p w14:paraId="2910EEB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результаты диагностики уровня развития обучающихся, проблемы и трудности их учебной деятельности;</w:t>
      </w:r>
    </w:p>
    <w:p w14:paraId="09A3831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возможность обеспечить условия для организации разнообразных внеурочных занятий и их содержательная связь с урочной деятельностью;</w:t>
      </w:r>
    </w:p>
    <w:p w14:paraId="60E970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w:t>
      </w:r>
    </w:p>
    <w:p w14:paraId="7688532F" w14:textId="77777777" w:rsidR="00E0204B" w:rsidRPr="00262EAF" w:rsidRDefault="00E0204B" w:rsidP="0031317B">
      <w:pPr>
        <w:pStyle w:val="ConsPlusNormal"/>
        <w:ind w:firstLine="540"/>
        <w:jc w:val="both"/>
        <w:rPr>
          <w:rFonts w:ascii="Times New Roman" w:hAnsi="Times New Roman" w:cs="Times New Roman"/>
          <w:sz w:val="24"/>
          <w:szCs w:val="24"/>
        </w:rPr>
      </w:pPr>
    </w:p>
    <w:p w14:paraId="66EC2324"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126.4. Направления внеурочной деятельности и их содержательное наполнение:</w:t>
      </w:r>
    </w:p>
    <w:p w14:paraId="0C0CF9A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Спортивно-оздоровительная деятельность направлена на физическое развитие школьника, формирование навыков соблюдения правил здорового безопасного образа жизни.</w:t>
      </w:r>
    </w:p>
    <w:p w14:paraId="68D2C39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Проектная деятельность организуется в доступных для обучающихся пределах в процессе совместной деятельности по выполнению проектов, в том числе в сфере формирования бытовых навыков и навыков самообслуживания.</w:t>
      </w:r>
    </w:p>
    <w:p w14:paraId="78A5CFE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Коммуникативная деятельность направлена на совершенствование функциональной коммуникативной грамотности, культуры общения.</w:t>
      </w:r>
    </w:p>
    <w:p w14:paraId="0C264B5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Художественно-эстетическая творческая деятельность организуется как система разнообразных творческих мастерских (художественное творчестве, театрализованная деятельность).</w:t>
      </w:r>
    </w:p>
    <w:p w14:paraId="3424B12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Информационная культура предполагает учебные курсы в рамках внеурочной деятельности, которые формируют навыки использования компьютерных технологий в доступных для обучающихся с умеренной, тяжелой, глубокой умственной отсталостью, тяжелыми и множественными нарушениями развития пределах.</w:t>
      </w:r>
    </w:p>
    <w:p w14:paraId="7EAD04A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6) Реабилитационная (абилитационная) деятельность направлена на преодоление </w:t>
      </w:r>
      <w:proofErr w:type="gramStart"/>
      <w:r w:rsidRPr="00262EAF">
        <w:rPr>
          <w:rFonts w:ascii="Times New Roman" w:hAnsi="Times New Roman" w:cs="Times New Roman"/>
          <w:sz w:val="24"/>
          <w:szCs w:val="24"/>
        </w:rPr>
        <w:t>ограничений жизнедеятельности</w:t>
      </w:r>
      <w:proofErr w:type="gramEnd"/>
      <w:r w:rsidRPr="00262EAF">
        <w:rPr>
          <w:rFonts w:ascii="Times New Roman" w:hAnsi="Times New Roman" w:cs="Times New Roman"/>
          <w:sz w:val="24"/>
          <w:szCs w:val="24"/>
        </w:rPr>
        <w:t xml:space="preserve"> обучающихся с умеренной, тяжелой, глубокой умственной отсталостью, тяжелыми и множественными нарушениями развития.</w:t>
      </w:r>
    </w:p>
    <w:p w14:paraId="4E9757B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126.5. Выбор форм организации внеурочной деятельности подчиняется следующим требованиям:</w:t>
      </w:r>
    </w:p>
    <w:p w14:paraId="1F0C455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целесообразность использования данной формы для решения поставленных задач конкретного направления;</w:t>
      </w:r>
    </w:p>
    <w:p w14:paraId="34CC25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lastRenderedPageBreak/>
        <w:t>преобладание практико-ориентированных форм, обеспечивающих непосредственное участие обучающегося в практической деятельности;</w:t>
      </w:r>
    </w:p>
    <w:p w14:paraId="16CFCFE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учет специфики коммуникативной деятельности, которая сопровождает то или иное направление внеучебной деятельности.</w:t>
      </w:r>
    </w:p>
    <w:p w14:paraId="3D676C0B"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126.6. 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w:t>
      </w:r>
    </w:p>
    <w:p w14:paraId="43A8B26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w:t>
      </w:r>
    </w:p>
    <w:p w14:paraId="39D0A2B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Внеурочная деятельность тесно связана с дополнительным образованием обучающихся в части создания условий для развития творческих интересов обучающихся,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14:paraId="13FEE7A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Координирующую роль в организации внеурочной деятельности выполняет, как правило, основной педагогический работник, ведущий класс, завуч, заместитель директора по учебно-воспитательной работе.</w:t>
      </w:r>
    </w:p>
    <w:p w14:paraId="350A9D3B" w14:textId="77777777" w:rsidR="00E0204B" w:rsidRPr="00262EAF" w:rsidRDefault="00E0204B" w:rsidP="0031317B">
      <w:pPr>
        <w:pStyle w:val="ConsPlusNormal"/>
        <w:ind w:firstLine="540"/>
        <w:jc w:val="both"/>
        <w:rPr>
          <w:rFonts w:ascii="Times New Roman" w:hAnsi="Times New Roman" w:cs="Times New Roman"/>
          <w:sz w:val="24"/>
          <w:szCs w:val="24"/>
        </w:rPr>
      </w:pPr>
    </w:p>
    <w:p w14:paraId="733EC1EA" w14:textId="77777777" w:rsidR="00E0204B" w:rsidRPr="00262EAF" w:rsidRDefault="00E0204B" w:rsidP="0031317B">
      <w:pPr>
        <w:pStyle w:val="ConsPlusTitle"/>
        <w:ind w:firstLine="540"/>
        <w:jc w:val="both"/>
        <w:outlineLvl w:val="3"/>
        <w:rPr>
          <w:rFonts w:ascii="Times New Roman" w:hAnsi="Times New Roman" w:cs="Times New Roman"/>
          <w:sz w:val="24"/>
          <w:szCs w:val="24"/>
        </w:rPr>
      </w:pPr>
      <w:r w:rsidRPr="00262EAF">
        <w:rPr>
          <w:rFonts w:ascii="Times New Roman" w:hAnsi="Times New Roman" w:cs="Times New Roman"/>
          <w:sz w:val="24"/>
          <w:szCs w:val="24"/>
        </w:rPr>
        <w:t>126.7. Основные направления внеурочной деятельности.</w:t>
      </w:r>
    </w:p>
    <w:p w14:paraId="49A213E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Спортивно-оздоровительная деятельность</w:t>
      </w:r>
    </w:p>
    <w:p w14:paraId="69E2ACA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"Движение есть жизнь!"</w:t>
      </w:r>
    </w:p>
    <w:p w14:paraId="380783A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 формирование </w:t>
      </w:r>
      <w:proofErr w:type="gramStart"/>
      <w:r w:rsidRPr="00262EAF">
        <w:rPr>
          <w:rFonts w:ascii="Times New Roman" w:hAnsi="Times New Roman" w:cs="Times New Roman"/>
          <w:sz w:val="24"/>
          <w:szCs w:val="24"/>
        </w:rPr>
        <w:t>знаний</w:t>
      </w:r>
      <w:proofErr w:type="gramEnd"/>
      <w:r w:rsidRPr="00262EAF">
        <w:rPr>
          <w:rFonts w:ascii="Times New Roman" w:hAnsi="Times New Roman" w:cs="Times New Roman"/>
          <w:sz w:val="24"/>
          <w:szCs w:val="24"/>
        </w:rPr>
        <w:t xml:space="preserve"> обучающихся о здоровом образе жизни, развитие и стимуляция физической активности обучающихся, развитие двигательных способностей и мобильности, формирование негативного отношения к факторам, вредящим здоровью.</w:t>
      </w:r>
    </w:p>
    <w:p w14:paraId="13525B7D"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физкультурная секция: учебный курс адаптивной физической культуры.</w:t>
      </w:r>
    </w:p>
    <w:p w14:paraId="598C78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Проектная деятельность</w:t>
      </w:r>
    </w:p>
    <w:p w14:paraId="7CEEA8D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Возможные темы проектов:</w:t>
      </w:r>
    </w:p>
    <w:p w14:paraId="6ACFF54D" w14:textId="158EDC99"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w:t>
      </w:r>
      <w:r w:rsidR="002D1840">
        <w:rPr>
          <w:rFonts w:ascii="Times New Roman" w:hAnsi="Times New Roman" w:cs="Times New Roman"/>
          <w:sz w:val="24"/>
          <w:szCs w:val="24"/>
        </w:rPr>
        <w:t xml:space="preserve"> </w:t>
      </w:r>
      <w:r w:rsidRPr="00262EAF">
        <w:rPr>
          <w:rFonts w:ascii="Times New Roman" w:hAnsi="Times New Roman" w:cs="Times New Roman"/>
          <w:sz w:val="24"/>
          <w:szCs w:val="24"/>
        </w:rPr>
        <w:t>умею..."</w:t>
      </w:r>
    </w:p>
    <w:p w14:paraId="470289F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формирование социально значимых бытовых навыков; воспитание стремления к самостоятельности в доступных для обучающихся пределах; усвоение правил совместной деятельности.</w:t>
      </w:r>
    </w:p>
    <w:p w14:paraId="477411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факультативный курс занятий по социально-бытовой адаптации, тематические смены в школьном лагере.</w:t>
      </w:r>
    </w:p>
    <w:p w14:paraId="4AC34DD3"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"Проблемы экологии"</w:t>
      </w:r>
    </w:p>
    <w:p w14:paraId="418D8220"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формирование экологического сообразного поведения в быту и природе, эстетического отношения к природе.</w:t>
      </w:r>
    </w:p>
    <w:p w14:paraId="6CC5E3B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экскурсии на природу.</w:t>
      </w:r>
    </w:p>
    <w:p w14:paraId="7EBE828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Коммуникативная деятельность</w:t>
      </w:r>
    </w:p>
    <w:p w14:paraId="6DA2702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"Общение"</w:t>
      </w:r>
    </w:p>
    <w:p w14:paraId="0BB54C6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развитие у обучающихся возможностей вербальной и невербальной коммуникации, развитие навыков использования вспомогательных средств и ассистивных технологий в коммуникативных целях.</w:t>
      </w:r>
    </w:p>
    <w:p w14:paraId="4541DDB8"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факультативный курс занятий.</w:t>
      </w:r>
    </w:p>
    <w:p w14:paraId="0AE3B9C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Художественно-эстетическая творческая деятельность.</w:t>
      </w:r>
    </w:p>
    <w:p w14:paraId="5D5BE522"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"Рукотворный мир"</w:t>
      </w:r>
    </w:p>
    <w:p w14:paraId="2972264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 расширение </w:t>
      </w:r>
      <w:proofErr w:type="gramStart"/>
      <w:r w:rsidRPr="00262EAF">
        <w:rPr>
          <w:rFonts w:ascii="Times New Roman" w:hAnsi="Times New Roman" w:cs="Times New Roman"/>
          <w:sz w:val="24"/>
          <w:szCs w:val="24"/>
        </w:rPr>
        <w:t>знаний</w:t>
      </w:r>
      <w:proofErr w:type="gramEnd"/>
      <w:r w:rsidRPr="00262EAF">
        <w:rPr>
          <w:rFonts w:ascii="Times New Roman" w:hAnsi="Times New Roman" w:cs="Times New Roman"/>
          <w:sz w:val="24"/>
          <w:szCs w:val="24"/>
        </w:rPr>
        <w:t xml:space="preserve"> обучающихся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w:t>
      </w:r>
    </w:p>
    <w:p w14:paraId="1B32BB2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творческие мастерские ("Природа и творчество", "Юные художники"); выставки творческих работ.</w:t>
      </w:r>
    </w:p>
    <w:p w14:paraId="044350D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"Ритмика"</w:t>
      </w:r>
    </w:p>
    <w:p w14:paraId="25820BDF"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формирование движений, свойственных ритмике; развитие культуры движений под музыку; способность к импровизации и творчеству.</w:t>
      </w:r>
    </w:p>
    <w:p w14:paraId="090E3ED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студия ритмики, постановка концертных номеров.</w:t>
      </w:r>
    </w:p>
    <w:p w14:paraId="028D3C89"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"Школьный театр "Путешествие в сказку"</w:t>
      </w:r>
    </w:p>
    <w:p w14:paraId="7F580E5C"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 формирование умений вступать в ролевые отношения; развитие творческих способностей, </w:t>
      </w:r>
      <w:r w:rsidRPr="00262EAF">
        <w:rPr>
          <w:rFonts w:ascii="Times New Roman" w:hAnsi="Times New Roman" w:cs="Times New Roman"/>
          <w:sz w:val="24"/>
          <w:szCs w:val="24"/>
        </w:rPr>
        <w:lastRenderedPageBreak/>
        <w:t>интереса театрализованной деятельности.</w:t>
      </w:r>
    </w:p>
    <w:p w14:paraId="702BE146"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театральная студия, спектакли по мотивам сказок.</w:t>
      </w:r>
    </w:p>
    <w:p w14:paraId="5E6E22F4"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"Художественная студия"</w:t>
      </w:r>
    </w:p>
    <w:p w14:paraId="423FD377"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Цель: развитие у обучающихся творческих способностей, интереса к изобразительной деятельности.</w:t>
      </w:r>
    </w:p>
    <w:p w14:paraId="25A05A7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творческая мастерская, конкурсы рисунков, выставки работ участников.</w:t>
      </w:r>
    </w:p>
    <w:p w14:paraId="13BC5A95"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 мире музыкальных звуков"</w:t>
      </w:r>
    </w:p>
    <w:p w14:paraId="3BEBD28E"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Цель: расширение представлений о мире музыки, </w:t>
      </w:r>
      <w:proofErr w:type="gramStart"/>
      <w:r w:rsidRPr="00262EAF">
        <w:rPr>
          <w:rFonts w:ascii="Times New Roman" w:hAnsi="Times New Roman" w:cs="Times New Roman"/>
          <w:sz w:val="24"/>
          <w:szCs w:val="24"/>
        </w:rPr>
        <w:t>знаний</w:t>
      </w:r>
      <w:proofErr w:type="gramEnd"/>
      <w:r w:rsidRPr="00262EAF">
        <w:rPr>
          <w:rFonts w:ascii="Times New Roman" w:hAnsi="Times New Roman" w:cs="Times New Roman"/>
          <w:sz w:val="24"/>
          <w:szCs w:val="24"/>
        </w:rPr>
        <w:t xml:space="preserve"> обучающихся о музыкальных инструментах, приобретение опыта игры на музыкальных инструментах.</w:t>
      </w:r>
    </w:p>
    <w:p w14:paraId="60F975E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Форма организации: музыкальный кружок; подготовка концертных номеров.</w:t>
      </w:r>
    </w:p>
    <w:p w14:paraId="5D2D742A" w14:textId="77777777" w:rsidR="00E0204B" w:rsidRPr="00262EAF" w:rsidRDefault="00E0204B" w:rsidP="0031317B">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Содержание и виды деятельности обучающихся по всем направлениям плана адаптируется с учетом их особенностей и особых образовательных потребностей, реализуются в доступной для обучающихся с умеренной, тяжелой, глубокой умственной отсталостью, тяжелыми и множественными нарушениями развития форме.</w:t>
      </w:r>
    </w:p>
    <w:p w14:paraId="33CE4726" w14:textId="587AC892" w:rsidR="00E0204B" w:rsidRPr="00F4238F" w:rsidRDefault="00196C63">
      <w:pPr>
        <w:pStyle w:val="ConsPlusNormal"/>
        <w:spacing w:before="200"/>
        <w:ind w:firstLine="540"/>
        <w:jc w:val="both"/>
        <w:rPr>
          <w:rFonts w:ascii="Times New Roman" w:hAnsi="Times New Roman" w:cs="Times New Roman"/>
          <w:b/>
          <w:sz w:val="24"/>
          <w:szCs w:val="24"/>
        </w:rPr>
      </w:pPr>
      <w:r>
        <w:rPr>
          <w:rFonts w:ascii="Times New Roman" w:hAnsi="Times New Roman" w:cs="Times New Roman"/>
          <w:b/>
          <w:sz w:val="24"/>
          <w:szCs w:val="24"/>
        </w:rPr>
        <w:t xml:space="preserve">127. Реализация АООП УО (вариант 1) и </w:t>
      </w:r>
      <w:r w:rsidR="00E0204B" w:rsidRPr="00F4238F">
        <w:rPr>
          <w:rFonts w:ascii="Times New Roman" w:hAnsi="Times New Roman" w:cs="Times New Roman"/>
          <w:b/>
          <w:sz w:val="24"/>
          <w:szCs w:val="24"/>
        </w:rPr>
        <w:t>АООП (вариант 2) обеспечивается созданием в образовательной организации кадровых, финансовых, материально-технических условий.</w:t>
      </w:r>
    </w:p>
    <w:p w14:paraId="0B8C591F" w14:textId="1865E0DE" w:rsidR="00E0204B" w:rsidRPr="00453B46" w:rsidRDefault="001228CB">
      <w:pPr>
        <w:pStyle w:val="ConsPlusNormal"/>
        <w:spacing w:before="200"/>
        <w:ind w:firstLine="540"/>
        <w:jc w:val="both"/>
        <w:rPr>
          <w:rFonts w:ascii="Times New Roman" w:hAnsi="Times New Roman" w:cs="Times New Roman"/>
          <w:sz w:val="24"/>
          <w:szCs w:val="24"/>
        </w:rPr>
      </w:pPr>
      <w:r w:rsidRPr="00453B46">
        <w:rPr>
          <w:rFonts w:ascii="Times New Roman" w:hAnsi="Times New Roman" w:cs="Times New Roman"/>
          <w:sz w:val="24"/>
          <w:szCs w:val="24"/>
        </w:rPr>
        <w:t xml:space="preserve">127.1. Реализация АООП УО (вариант 1) и </w:t>
      </w:r>
      <w:r w:rsidR="00E0204B" w:rsidRPr="00453B46">
        <w:rPr>
          <w:rFonts w:ascii="Times New Roman" w:hAnsi="Times New Roman" w:cs="Times New Roman"/>
          <w:sz w:val="24"/>
          <w:szCs w:val="24"/>
        </w:rPr>
        <w:t xml:space="preserve">АООП (вариант 2) обеспечивается педагогическими, руководящими и иными работниками, имеющими профессиональную подготовку, соответствующую квалификационным требованиям, установленным в Едином квалификационном </w:t>
      </w:r>
      <w:hyperlink r:id="rId44">
        <w:r w:rsidR="00E0204B" w:rsidRPr="00453B46">
          <w:rPr>
            <w:rFonts w:ascii="Times New Roman" w:hAnsi="Times New Roman" w:cs="Times New Roman"/>
            <w:sz w:val="24"/>
            <w:szCs w:val="24"/>
          </w:rPr>
          <w:t>справочнике</w:t>
        </w:r>
      </w:hyperlink>
      <w:r w:rsidR="00E0204B" w:rsidRPr="00453B46">
        <w:rPr>
          <w:rFonts w:ascii="Times New Roman" w:hAnsi="Times New Roman" w:cs="Times New Roman"/>
          <w:sz w:val="24"/>
          <w:szCs w:val="24"/>
        </w:rPr>
        <w:t xml:space="preserve">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Минздравсоцразвития России от 26 августа 2010 г. N 761н (зарегистрирован Минюстом России 6 октября 2010 г., регистрационный N 18638) с изменениями, внесенными приказом Минздравсоцразвития России от 31 мая 2011 г. N 448н (зарегистрирован Минюстом России 1 июля 2011 г., регистрационный N 212240), в профессиональных стандартах "</w:t>
      </w:r>
      <w:hyperlink r:id="rId45">
        <w:r w:rsidR="00E0204B" w:rsidRPr="00453B46">
          <w:rPr>
            <w:rFonts w:ascii="Times New Roman" w:hAnsi="Times New Roman" w:cs="Times New Roman"/>
            <w:sz w:val="24"/>
            <w:szCs w:val="24"/>
          </w:rPr>
          <w:t>Педагог</w:t>
        </w:r>
      </w:hyperlink>
      <w:r w:rsidR="00E0204B" w:rsidRPr="00453B46">
        <w:rPr>
          <w:rFonts w:ascii="Times New Roman" w:hAnsi="Times New Roman" w:cs="Times New Roman"/>
          <w:sz w:val="24"/>
          <w:szCs w:val="24"/>
        </w:rPr>
        <w:t xml:space="preserve"> (педагогическая деятельность в сфере дошкольного, начального общего, основного общего, среднего общего образования) (воспитатель, учитель)", утвержденном приказом Минтруда России от 18 октября 2013 г. N 544н (зарегистрирован Минюстом России 6 декабря 2013 г. регистрационный N 30550) с изменениями, внесенными приказами Минтруда России от 5 августа 2016 г. N 422н (зарегистрирован Минюстом России 23 августа 2016 г. регистрационный N 43326), от 25 декабря 2014 г. N 1115н (зарегистрирован Минюстом России 19 февраля 2015 г., регистрационный N 36091), "</w:t>
      </w:r>
      <w:hyperlink r:id="rId46">
        <w:r w:rsidR="00E0204B" w:rsidRPr="00453B46">
          <w:rPr>
            <w:rFonts w:ascii="Times New Roman" w:hAnsi="Times New Roman" w:cs="Times New Roman"/>
            <w:sz w:val="24"/>
            <w:szCs w:val="24"/>
          </w:rPr>
          <w:t>Педагог-психолог</w:t>
        </w:r>
      </w:hyperlink>
      <w:r w:rsidR="00E0204B" w:rsidRPr="00453B46">
        <w:rPr>
          <w:rFonts w:ascii="Times New Roman" w:hAnsi="Times New Roman" w:cs="Times New Roman"/>
          <w:sz w:val="24"/>
          <w:szCs w:val="24"/>
        </w:rPr>
        <w:t xml:space="preserve"> (психолог в сфере образования)", утвержденном приказом Минтруда России от 24 июля 2015 г. N 514н (зарегистрирован Минюстом России 18 августа 2015 г., регистрационный N 38575); "</w:t>
      </w:r>
      <w:hyperlink r:id="rId47">
        <w:r w:rsidR="00E0204B" w:rsidRPr="00453B46">
          <w:rPr>
            <w:rFonts w:ascii="Times New Roman" w:hAnsi="Times New Roman" w:cs="Times New Roman"/>
            <w:sz w:val="24"/>
            <w:szCs w:val="24"/>
          </w:rPr>
          <w:t>Специалист</w:t>
        </w:r>
      </w:hyperlink>
      <w:r w:rsidR="00E0204B" w:rsidRPr="00453B46">
        <w:rPr>
          <w:rFonts w:ascii="Times New Roman" w:hAnsi="Times New Roman" w:cs="Times New Roman"/>
          <w:sz w:val="24"/>
          <w:szCs w:val="24"/>
        </w:rPr>
        <w:t xml:space="preserve"> в области воспитания", утвержденном приказом Минтруда России от 10 января 2017 N 10н (зарегистрирован Минюстом России 26 января 2017 г., регистрационный N 45406); "</w:t>
      </w:r>
      <w:hyperlink r:id="rId48">
        <w:r w:rsidR="00E0204B" w:rsidRPr="00453B46">
          <w:rPr>
            <w:rFonts w:ascii="Times New Roman" w:hAnsi="Times New Roman" w:cs="Times New Roman"/>
            <w:sz w:val="24"/>
            <w:szCs w:val="24"/>
          </w:rPr>
          <w:t>Ассистент</w:t>
        </w:r>
      </w:hyperlink>
      <w:r w:rsidR="00E0204B" w:rsidRPr="00453B46">
        <w:rPr>
          <w:rFonts w:ascii="Times New Roman" w:hAnsi="Times New Roman" w:cs="Times New Roman"/>
          <w:sz w:val="24"/>
          <w:szCs w:val="24"/>
        </w:rPr>
        <w:t xml:space="preserve"> (помощник) по оказанию технической помощи инвалидам и лицам с ограниченными возможностями здоровья", утвержденном приказом Минтруда России от 12 апреля 2017 г. N 351 н (зарегистрирован Минюстом России 4 мая 2017 г., регистрационный N 46612).</w:t>
      </w:r>
    </w:p>
    <w:p w14:paraId="17705FEB" w14:textId="73D34AC7" w:rsidR="001228CB" w:rsidRPr="001228CB" w:rsidRDefault="001228CB">
      <w:pPr>
        <w:pStyle w:val="ConsPlusNormal"/>
        <w:spacing w:before="200"/>
        <w:ind w:firstLine="540"/>
        <w:jc w:val="both"/>
        <w:rPr>
          <w:rFonts w:ascii="Times New Roman" w:hAnsi="Times New Roman" w:cs="Times New Roman"/>
          <w:sz w:val="24"/>
          <w:szCs w:val="24"/>
        </w:rPr>
      </w:pPr>
      <w:r w:rsidRPr="001228CB">
        <w:rPr>
          <w:rFonts w:ascii="Times New Roman" w:hAnsi="Times New Roman" w:cs="Times New Roman"/>
          <w:sz w:val="24"/>
          <w:szCs w:val="24"/>
        </w:rPr>
        <w:t xml:space="preserve">Организация укомплектована кадрами, имеющими необходимую квалификацию для решения задач, определённых АООП УО. Штатное расписание составлено и утверждено в порядке, предусмотренном законодательством Российской Федерации. Укомплектованность штата – 100%. Образовательный ценз педагогических работников соответствует требованиям, предъявляемым к кадровому составу общеобразовательной организации данного вида. 100% педагогических работников, осуществляющих образовательную деятельность имеют высшее профессиональное образование. Средний педагогический стаж педагогического коллектива – 31 год, средний возраст – 48 лет. Расстановка кадров в Организации оптимальна. В соответствии со штатным расписанием сформирован пакет должностных инструкций. 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педагогических работников школы, служат квалификационные характеристики, представленные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и требования профессионального стандарта «Педагог (педагогическая деятельность в сфере дошкольного, начального общего, основного общего, среднего 393 общего образования) (воспитатель, учитель)». Результативность деятельности педагогических работников оценивается по </w:t>
      </w:r>
      <w:r w:rsidRPr="001228CB">
        <w:rPr>
          <w:rFonts w:ascii="Times New Roman" w:hAnsi="Times New Roman" w:cs="Times New Roman"/>
          <w:sz w:val="24"/>
          <w:szCs w:val="24"/>
        </w:rPr>
        <w:lastRenderedPageBreak/>
        <w:t>схеме: критерии оценки; содержание критерия; показатели/индикаторы. Показатели и индикаторы разрабатываются школой на основе планируемых результатов (в том числе для междисциплинарных программ) и в соответствии со спецификой основной образовательной программы школы. Они отражают динамику образовательных достижений обучающихся, в том числе развития УУД, а также активность и результативность их участия во внеурочной деятельности, образовательных, творческих и социальных, в том числе разновозрастных проектах, школьном самоуправлении, волонтерском движении. Обобщенная оценка личностных результатов учебной деятельности обучающихся осуществляется в ходе различных мониторинговых исследований. При оценке качества деятельности педагогических работников учитываются: востребованность услуг учителя (в том числе внеурочных) учениками и их родителями (законными представителями); использование учителями современных педагогических технологий, в том числе ИКТ и здоровьесберегающих; участие в методической и научной работе; распространение передового педагогического опыта; повышение уровня профессионального мастерства; работа учителя по формированию и сопровождению индивидуальных образовательных траекторий обучающихся; руководство проектной деятельностью обучающихся; взаимодействие со всеми участниками образовательных отношений. У педагогических работников, реализующих АООП УО, сформированы основные компетенции, необход</w:t>
      </w:r>
      <w:r w:rsidR="00196C63">
        <w:rPr>
          <w:rFonts w:ascii="Times New Roman" w:hAnsi="Times New Roman" w:cs="Times New Roman"/>
          <w:sz w:val="24"/>
          <w:szCs w:val="24"/>
        </w:rPr>
        <w:t xml:space="preserve">имые для реализации требований </w:t>
      </w:r>
      <w:r w:rsidRPr="001228CB">
        <w:rPr>
          <w:rFonts w:ascii="Times New Roman" w:hAnsi="Times New Roman" w:cs="Times New Roman"/>
          <w:sz w:val="24"/>
          <w:szCs w:val="24"/>
        </w:rPr>
        <w:t>АООП УО и успешного достижения обучающимися планируемых результатов освоения основной образовательной программы, в том числе умения: обеспечивать условия для успешной деятельности, позитивной мотивации, а также самомотивирования обучающихся; осуществлять самостоятельный поиск и анализ информации с помощью современных информационно-поисковых технологий; разрабатывать программы учебных предметов, курсов, методические и дидактические материалы; выбирать учебники и учебно-методическую литературу, рекомендовать обучающимся дополнительные источники информации, в том числе интернет-ресурсы; выявлять и отражать в основной образовательной программе 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 детей с ограниченными возможностями здоровья и детей-инвалидов); организовывать и сопровождать учебно-исследовательскую и проектную деятельность обучающихся, выполнение ими индивидуального проекта; оценивать деятельность обучающихся в соответствии с требованиями ФГОС, включая: проведение стартовой и промежуточной диагностики, внутришкольного мониторинга, осуществление комплексной оценки способности обучающихся решать учебно-практические и учебно-познавательные задачи; интерпретировать результаты достижений обучающихся; использовать возможности ИКТ, работать с текстовыми редакторами, электронными таблицами, электронной почтой и браузерами, мультимедийным оборудованием. Школа укомплектована работниками пищеблока, учебно- вспомогательным персоналом,</w:t>
      </w:r>
      <w:r>
        <w:rPr>
          <w:rFonts w:ascii="Times New Roman" w:hAnsi="Times New Roman" w:cs="Times New Roman"/>
          <w:sz w:val="24"/>
          <w:szCs w:val="24"/>
        </w:rPr>
        <w:t xml:space="preserve"> вспомогательным персоналом.</w:t>
      </w:r>
    </w:p>
    <w:p w14:paraId="2243A559" w14:textId="5B2E61A5" w:rsidR="00E0204B" w:rsidRPr="00262EAF"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127.2. В объем фина</w:t>
      </w:r>
      <w:r w:rsidR="001228CB">
        <w:rPr>
          <w:rFonts w:ascii="Times New Roman" w:hAnsi="Times New Roman" w:cs="Times New Roman"/>
          <w:sz w:val="24"/>
          <w:szCs w:val="24"/>
        </w:rPr>
        <w:t xml:space="preserve">нсового обеспечения реализации АООП УО (вариант 1) и </w:t>
      </w:r>
      <w:r w:rsidRPr="00262EAF">
        <w:rPr>
          <w:rFonts w:ascii="Times New Roman" w:hAnsi="Times New Roman" w:cs="Times New Roman"/>
          <w:sz w:val="24"/>
          <w:szCs w:val="24"/>
        </w:rPr>
        <w:t>АООП (вариант 2) включаются затраты на оплату труда педагогических работников с учетом специальных условий получения образования обучающимися с умеренной, тяжелой и глубокой умственной отсталостью (интелле</w:t>
      </w:r>
      <w:r w:rsidRPr="001228CB">
        <w:rPr>
          <w:rFonts w:ascii="Times New Roman" w:hAnsi="Times New Roman" w:cs="Times New Roman"/>
          <w:sz w:val="24"/>
          <w:szCs w:val="24"/>
        </w:rPr>
        <w:t>ктуальными нарушениями), тяжелыми и множественными нарушениями развития (</w:t>
      </w:r>
      <w:hyperlink r:id="rId49">
        <w:r w:rsidRPr="001228CB">
          <w:rPr>
            <w:rFonts w:ascii="Times New Roman" w:hAnsi="Times New Roman" w:cs="Times New Roman"/>
            <w:sz w:val="24"/>
            <w:szCs w:val="24"/>
          </w:rPr>
          <w:t>части 2</w:t>
        </w:r>
      </w:hyperlink>
      <w:r w:rsidRPr="001228CB">
        <w:rPr>
          <w:rFonts w:ascii="Times New Roman" w:hAnsi="Times New Roman" w:cs="Times New Roman"/>
          <w:sz w:val="24"/>
          <w:szCs w:val="24"/>
        </w:rPr>
        <w:t xml:space="preserve">, </w:t>
      </w:r>
      <w:hyperlink r:id="rId50">
        <w:r w:rsidRPr="001228CB">
          <w:rPr>
            <w:rFonts w:ascii="Times New Roman" w:hAnsi="Times New Roman" w:cs="Times New Roman"/>
            <w:sz w:val="24"/>
            <w:szCs w:val="24"/>
          </w:rPr>
          <w:t>3 статьи 99</w:t>
        </w:r>
      </w:hyperlink>
      <w:r w:rsidRPr="00262EAF">
        <w:rPr>
          <w:rFonts w:ascii="Times New Roman" w:hAnsi="Times New Roman" w:cs="Times New Roman"/>
          <w:sz w:val="24"/>
          <w:szCs w:val="24"/>
        </w:rPr>
        <w:t xml:space="preserve"> Федерального закона от 29 декабря 2012 г. N 273-ФЗ "Об образовании в Российской Федерации").</w:t>
      </w:r>
    </w:p>
    <w:p w14:paraId="182B0BD2" w14:textId="6C622F11" w:rsidR="00E0204B" w:rsidRDefault="00E0204B">
      <w:pPr>
        <w:pStyle w:val="ConsPlusNormal"/>
        <w:spacing w:before="200"/>
        <w:ind w:firstLine="540"/>
        <w:jc w:val="both"/>
        <w:rPr>
          <w:rFonts w:ascii="Times New Roman" w:hAnsi="Times New Roman" w:cs="Times New Roman"/>
          <w:sz w:val="24"/>
          <w:szCs w:val="24"/>
        </w:rPr>
      </w:pPr>
      <w:r w:rsidRPr="00262EAF">
        <w:rPr>
          <w:rFonts w:ascii="Times New Roman" w:hAnsi="Times New Roman" w:cs="Times New Roman"/>
          <w:sz w:val="24"/>
          <w:szCs w:val="24"/>
        </w:rPr>
        <w:t>127.3. Материально-</w:t>
      </w:r>
      <w:r w:rsidR="001228CB">
        <w:rPr>
          <w:rFonts w:ascii="Times New Roman" w:hAnsi="Times New Roman" w:cs="Times New Roman"/>
          <w:sz w:val="24"/>
          <w:szCs w:val="24"/>
        </w:rPr>
        <w:t>технические условия реализации АООП УО (вариант 1) и АООП (вариант 2)  обеспечивают</w:t>
      </w:r>
      <w:r w:rsidRPr="00262EAF">
        <w:rPr>
          <w:rFonts w:ascii="Times New Roman" w:hAnsi="Times New Roman" w:cs="Times New Roman"/>
          <w:sz w:val="24"/>
          <w:szCs w:val="24"/>
        </w:rPr>
        <w:t xml:space="preserve"> возможность достижения обучающимися установленных </w:t>
      </w:r>
      <w:hyperlink r:id="rId51">
        <w:r w:rsidRPr="001228CB">
          <w:rPr>
            <w:rFonts w:ascii="Times New Roman" w:hAnsi="Times New Roman" w:cs="Times New Roman"/>
            <w:sz w:val="24"/>
            <w:szCs w:val="24"/>
          </w:rPr>
          <w:t>Стандартом</w:t>
        </w:r>
      </w:hyperlink>
      <w:r w:rsidRPr="00262EAF">
        <w:rPr>
          <w:rFonts w:ascii="Times New Roman" w:hAnsi="Times New Roman" w:cs="Times New Roman"/>
          <w:sz w:val="24"/>
          <w:szCs w:val="24"/>
        </w:rPr>
        <w:t xml:space="preserve"> и федеральным государственным образовательным стандартом начального общего образования обучающихся с ограниченными возможностями здоровья, утвержденным приказом Министерства образования и науки Российской Федерации от 19 декабря 2014 г. N 1598 (зарегистрирован Минюстом России 3 февраля 2015 г., регистрационный N 35847) требований к результатам (возможным результатам) освоения ФАООП УО (вариант 1) и ФАООП (вариант 2).</w:t>
      </w:r>
    </w:p>
    <w:p w14:paraId="0DB499C3" w14:textId="134910F7" w:rsidR="001228CB" w:rsidRPr="00F4238F" w:rsidRDefault="001228CB" w:rsidP="001228CB">
      <w:pPr>
        <w:pStyle w:val="ConsPlusNormal"/>
        <w:spacing w:before="200"/>
        <w:ind w:firstLine="540"/>
        <w:jc w:val="both"/>
        <w:rPr>
          <w:rFonts w:ascii="Times New Roman" w:hAnsi="Times New Roman" w:cs="Times New Roman"/>
          <w:sz w:val="24"/>
          <w:szCs w:val="24"/>
        </w:rPr>
      </w:pPr>
      <w:r w:rsidRPr="00F4238F">
        <w:rPr>
          <w:rFonts w:ascii="Times New Roman" w:hAnsi="Times New Roman" w:cs="Times New Roman"/>
          <w:sz w:val="24"/>
          <w:szCs w:val="24"/>
        </w:rPr>
        <w:t xml:space="preserve">Проведена модернизация материально-технической базы школы с целью приведения ее в соответствие с задачами по обеспечению реализации АООП УО. Реализуется проект «Точка роста» (с 2021 г.) В школе для реализации ООП СОО оборудованы: 3 учебных кабинета, оснащенных средствами мультимедиа, 2 учебных кабинета с автоматизированными рабочими местами обучающихся и педагогических работников; 1 информационно-библиотечный центр с рабочей зоной, оборудованный </w:t>
      </w:r>
      <w:r w:rsidRPr="00F4238F">
        <w:rPr>
          <w:rFonts w:ascii="Times New Roman" w:hAnsi="Times New Roman" w:cs="Times New Roman"/>
          <w:sz w:val="24"/>
          <w:szCs w:val="24"/>
        </w:rPr>
        <w:lastRenderedPageBreak/>
        <w:t>читальным залом и книгохранилищем, обеспечивающим сохранность книжного фонда, медиатекой; спортивный зал, оснащённый игровым, спортивным оборудованием иинвентарём; 399 стадион со спортивными сооружениями; столовая для питания обучающихся; мультифункциональный актовый зал для проведения информационно- методических, учебных, а также массовых, досуговых, развлекательных мероприятий; административные и иные помещения, оснащённые необходимым оборудованием; гардеробы, санузлы; участок (территория 0,75 га).</w:t>
      </w:r>
    </w:p>
    <w:p w14:paraId="46712B84" w14:textId="77777777" w:rsidR="00E0204B" w:rsidRPr="00262EAF" w:rsidRDefault="00E0204B">
      <w:pPr>
        <w:pStyle w:val="ConsPlusNormal"/>
        <w:ind w:firstLine="540"/>
        <w:jc w:val="both"/>
        <w:rPr>
          <w:rFonts w:ascii="Times New Roman" w:hAnsi="Times New Roman" w:cs="Times New Roman"/>
          <w:sz w:val="24"/>
          <w:szCs w:val="24"/>
        </w:rPr>
      </w:pPr>
    </w:p>
    <w:p w14:paraId="7E9F3194" w14:textId="606822AE" w:rsidR="00E0204B" w:rsidRPr="00262EAF" w:rsidRDefault="00196C63">
      <w:pPr>
        <w:pStyle w:val="ConsPlusTitle"/>
        <w:ind w:firstLine="540"/>
        <w:jc w:val="both"/>
        <w:outlineLvl w:val="2"/>
        <w:rPr>
          <w:rFonts w:ascii="Times New Roman" w:hAnsi="Times New Roman" w:cs="Times New Roman"/>
          <w:sz w:val="24"/>
          <w:szCs w:val="24"/>
        </w:rPr>
      </w:pPr>
      <w:r>
        <w:rPr>
          <w:rFonts w:ascii="Times New Roman" w:hAnsi="Times New Roman" w:cs="Times New Roman"/>
          <w:sz w:val="24"/>
          <w:szCs w:val="24"/>
        </w:rPr>
        <w:t>128. К</w:t>
      </w:r>
      <w:r w:rsidR="00E0204B" w:rsidRPr="00262EAF">
        <w:rPr>
          <w:rFonts w:ascii="Times New Roman" w:hAnsi="Times New Roman" w:cs="Times New Roman"/>
          <w:sz w:val="24"/>
          <w:szCs w:val="24"/>
        </w:rPr>
        <w:t>алендарный план воспитательной работы.</w:t>
      </w:r>
    </w:p>
    <w:p w14:paraId="3C3DF7AC"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128.1. Федеральный календарный план воспитательной работы является единым для образовательных организаций.</w:t>
      </w:r>
    </w:p>
    <w:p w14:paraId="30535388"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128.2. Федеральный календарный план воспитательной работы может быть реализован в рамках урочной и внеурочной деятельности.</w:t>
      </w:r>
    </w:p>
    <w:p w14:paraId="07B85E47"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128.3.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обучающихся.</w:t>
      </w:r>
    </w:p>
    <w:p w14:paraId="4705836A"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128.4. Все мероприятия должны проводиться с учетом особенностей образовательной программы, а также возрастных, физиологических и психоэмоциональных особенностей обучающихся, с умственной отсталостью.</w:t>
      </w:r>
    </w:p>
    <w:p w14:paraId="398F4722"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128.5. При разработке плана учитываются: индивидуальные планы классных руководителей; рабочие программы учителей по изучаемым в общеобразовательной организации учебным предметам, курсам, модулям; план, рабочие программы учебных курсов, занятий внеурочной деятельности; планы органов самоуправления в общеобразовательной организации, ученического самоуправления, взаимодействия с социальными партнерами согласно договорам, соглашениям с ними; планы работы психологической службы или школьного психолога, социальных педагогических работников и другая документация, которая должна соответствовать содержанию плана.</w:t>
      </w:r>
    </w:p>
    <w:p w14:paraId="48A8C415"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128.6. Перечень основных государственных и народных праздников, памятных дат в календарном плане воспитательной работы Организации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Организации,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w:t>
      </w:r>
    </w:p>
    <w:p w14:paraId="0D774694" w14:textId="77777777" w:rsidR="00E0204B" w:rsidRPr="00262EAF" w:rsidRDefault="00E0204B" w:rsidP="00C1613C">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Возможно построение плана по основным направлениям воспитания, по календарным периодам (месяцам, четвертям, триместрам или в иной форме).</w:t>
      </w:r>
    </w:p>
    <w:p w14:paraId="33DB534A" w14:textId="6E285070" w:rsidR="00E0204B" w:rsidRDefault="007A7A9B" w:rsidP="00C1613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 таблице приведен календарный план</w:t>
      </w:r>
      <w:r w:rsidR="00E0204B" w:rsidRPr="00262EAF">
        <w:rPr>
          <w:rFonts w:ascii="Times New Roman" w:hAnsi="Times New Roman" w:cs="Times New Roman"/>
          <w:sz w:val="24"/>
          <w:szCs w:val="24"/>
        </w:rPr>
        <w:t xml:space="preserve"> воспитательной работы Организации.</w:t>
      </w:r>
    </w:p>
    <w:p w14:paraId="348D5DBC" w14:textId="77777777" w:rsidR="00196C63" w:rsidRDefault="00196C63" w:rsidP="00C1613C">
      <w:pPr>
        <w:pStyle w:val="ConsPlusNormal"/>
        <w:ind w:firstLine="540"/>
        <w:jc w:val="both"/>
        <w:rPr>
          <w:rFonts w:ascii="Times New Roman" w:hAnsi="Times New Roman" w:cs="Times New Roman"/>
          <w:sz w:val="24"/>
          <w:szCs w:val="24"/>
        </w:rPr>
      </w:pPr>
    </w:p>
    <w:tbl>
      <w:tblPr>
        <w:tblStyle w:val="TableNormal"/>
        <w:tblW w:w="1063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3840"/>
        <w:gridCol w:w="1272"/>
        <w:gridCol w:w="1846"/>
        <w:gridCol w:w="3106"/>
      </w:tblGrid>
      <w:tr w:rsidR="005854FC" w:rsidRPr="0080177D" w14:paraId="253BB609" w14:textId="77777777" w:rsidTr="00F7058D">
        <w:trPr>
          <w:trHeight w:val="422"/>
        </w:trPr>
        <w:tc>
          <w:tcPr>
            <w:tcW w:w="567" w:type="dxa"/>
          </w:tcPr>
          <w:p w14:paraId="728EA48E" w14:textId="77777777" w:rsidR="005854FC" w:rsidRPr="0080177D" w:rsidRDefault="005854FC" w:rsidP="00220EA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pacing w:val="-10"/>
                <w:sz w:val="24"/>
              </w:rPr>
              <w:t>№</w:t>
            </w:r>
          </w:p>
        </w:tc>
        <w:tc>
          <w:tcPr>
            <w:tcW w:w="3840" w:type="dxa"/>
          </w:tcPr>
          <w:p w14:paraId="654BD5F1" w14:textId="77777777" w:rsidR="005854FC" w:rsidRPr="0080177D" w:rsidRDefault="005854FC" w:rsidP="00220EA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Дела,</w:t>
            </w:r>
            <w:r w:rsidRPr="0080177D">
              <w:rPr>
                <w:rFonts w:ascii="Times New Roman" w:eastAsia="Times New Roman" w:hAnsi="Times New Roman" w:cs="Times New Roman"/>
                <w:b/>
                <w:spacing w:val="-2"/>
                <w:sz w:val="24"/>
              </w:rPr>
              <w:t xml:space="preserve"> </w:t>
            </w:r>
            <w:r w:rsidRPr="0080177D">
              <w:rPr>
                <w:rFonts w:ascii="Times New Roman" w:eastAsia="Times New Roman" w:hAnsi="Times New Roman" w:cs="Times New Roman"/>
                <w:b/>
                <w:sz w:val="24"/>
              </w:rPr>
              <w:t>события,</w:t>
            </w:r>
            <w:r w:rsidRPr="0080177D">
              <w:rPr>
                <w:rFonts w:ascii="Times New Roman" w:eastAsia="Times New Roman" w:hAnsi="Times New Roman" w:cs="Times New Roman"/>
                <w:b/>
                <w:spacing w:val="-2"/>
                <w:sz w:val="24"/>
              </w:rPr>
              <w:t xml:space="preserve"> мероприятия</w:t>
            </w:r>
          </w:p>
        </w:tc>
        <w:tc>
          <w:tcPr>
            <w:tcW w:w="1272" w:type="dxa"/>
          </w:tcPr>
          <w:p w14:paraId="295B7038" w14:textId="77777777" w:rsidR="005854FC" w:rsidRPr="0080177D" w:rsidRDefault="005854FC" w:rsidP="00220EA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pacing w:val="-2"/>
                <w:sz w:val="24"/>
              </w:rPr>
              <w:t>Классы</w:t>
            </w:r>
          </w:p>
        </w:tc>
        <w:tc>
          <w:tcPr>
            <w:tcW w:w="1846" w:type="dxa"/>
          </w:tcPr>
          <w:p w14:paraId="33ECDCE0" w14:textId="77777777" w:rsidR="005854FC" w:rsidRPr="0080177D" w:rsidRDefault="005854FC" w:rsidP="00220EAB">
            <w:pPr>
              <w:spacing w:line="275" w:lineRule="exact"/>
              <w:ind w:right="28"/>
              <w:jc w:val="center"/>
              <w:rPr>
                <w:rFonts w:ascii="Times New Roman" w:eastAsia="Times New Roman" w:hAnsi="Times New Roman" w:cs="Times New Roman"/>
                <w:b/>
                <w:sz w:val="24"/>
              </w:rPr>
            </w:pPr>
            <w:r w:rsidRPr="0080177D">
              <w:rPr>
                <w:rFonts w:ascii="Times New Roman" w:eastAsia="Times New Roman" w:hAnsi="Times New Roman" w:cs="Times New Roman"/>
                <w:b/>
                <w:spacing w:val="-2"/>
                <w:sz w:val="24"/>
              </w:rPr>
              <w:t>Сроки</w:t>
            </w:r>
          </w:p>
        </w:tc>
        <w:tc>
          <w:tcPr>
            <w:tcW w:w="3106" w:type="dxa"/>
          </w:tcPr>
          <w:p w14:paraId="20E2509F" w14:textId="77777777" w:rsidR="005854FC" w:rsidRPr="0080177D" w:rsidRDefault="005854FC" w:rsidP="00220EA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pacing w:val="-2"/>
                <w:sz w:val="24"/>
              </w:rPr>
              <w:t>Ответственные</w:t>
            </w:r>
          </w:p>
        </w:tc>
      </w:tr>
      <w:tr w:rsidR="005854FC" w:rsidRPr="0080177D" w14:paraId="6D4A9B20" w14:textId="77777777" w:rsidTr="00F7058D">
        <w:trPr>
          <w:trHeight w:val="424"/>
        </w:trPr>
        <w:tc>
          <w:tcPr>
            <w:tcW w:w="567" w:type="dxa"/>
          </w:tcPr>
          <w:p w14:paraId="7EC33BAD" w14:textId="77777777" w:rsidR="005854FC" w:rsidRPr="0080177D" w:rsidRDefault="005854FC" w:rsidP="00220EAB">
            <w:pPr>
              <w:rPr>
                <w:rFonts w:ascii="Times New Roman" w:eastAsia="Times New Roman" w:hAnsi="Times New Roman" w:cs="Times New Roman"/>
                <w:sz w:val="24"/>
              </w:rPr>
            </w:pPr>
          </w:p>
        </w:tc>
        <w:tc>
          <w:tcPr>
            <w:tcW w:w="10064" w:type="dxa"/>
            <w:gridSpan w:val="4"/>
          </w:tcPr>
          <w:p w14:paraId="22D555D5" w14:textId="77777777" w:rsidR="005854FC" w:rsidRPr="0080177D" w:rsidRDefault="005854FC" w:rsidP="00220EA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1.</w:t>
            </w:r>
            <w:r w:rsidRPr="0080177D">
              <w:rPr>
                <w:rFonts w:ascii="Times New Roman" w:eastAsia="Times New Roman" w:hAnsi="Times New Roman" w:cs="Times New Roman"/>
                <w:b/>
                <w:spacing w:val="-1"/>
                <w:sz w:val="24"/>
              </w:rPr>
              <w:t xml:space="preserve"> </w:t>
            </w:r>
            <w:r w:rsidRPr="0080177D">
              <w:rPr>
                <w:rFonts w:ascii="Times New Roman" w:eastAsia="Times New Roman" w:hAnsi="Times New Roman" w:cs="Times New Roman"/>
                <w:b/>
                <w:sz w:val="24"/>
              </w:rPr>
              <w:t>Урочная</w:t>
            </w:r>
            <w:r w:rsidRPr="0080177D">
              <w:rPr>
                <w:rFonts w:ascii="Times New Roman" w:eastAsia="Times New Roman" w:hAnsi="Times New Roman" w:cs="Times New Roman"/>
                <w:b/>
                <w:spacing w:val="-1"/>
                <w:sz w:val="24"/>
              </w:rPr>
              <w:t xml:space="preserve"> </w:t>
            </w:r>
            <w:r w:rsidRPr="0080177D">
              <w:rPr>
                <w:rFonts w:ascii="Times New Roman" w:eastAsia="Times New Roman" w:hAnsi="Times New Roman" w:cs="Times New Roman"/>
                <w:b/>
                <w:spacing w:val="-2"/>
                <w:sz w:val="24"/>
              </w:rPr>
              <w:t>деятельность</w:t>
            </w:r>
          </w:p>
        </w:tc>
      </w:tr>
      <w:tr w:rsidR="005854FC" w:rsidRPr="0080177D" w14:paraId="743C0FC0" w14:textId="77777777" w:rsidTr="00F7058D">
        <w:trPr>
          <w:trHeight w:val="635"/>
        </w:trPr>
        <w:tc>
          <w:tcPr>
            <w:tcW w:w="567" w:type="dxa"/>
          </w:tcPr>
          <w:p w14:paraId="622E1727"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3840" w:type="dxa"/>
          </w:tcPr>
          <w:p w14:paraId="1D3B2F2D"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Планирование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воспитательного</w:t>
            </w:r>
          </w:p>
          <w:p w14:paraId="028D9C6E" w14:textId="77777777" w:rsidR="005854FC" w:rsidRPr="0080177D" w:rsidRDefault="005854FC" w:rsidP="00220EAB">
            <w:pPr>
              <w:spacing w:before="41"/>
              <w:rPr>
                <w:rFonts w:ascii="Times New Roman" w:eastAsia="Times New Roman" w:hAnsi="Times New Roman" w:cs="Times New Roman"/>
                <w:sz w:val="24"/>
              </w:rPr>
            </w:pPr>
            <w:r w:rsidRPr="0080177D">
              <w:rPr>
                <w:rFonts w:ascii="Times New Roman" w:eastAsia="Times New Roman" w:hAnsi="Times New Roman" w:cs="Times New Roman"/>
                <w:sz w:val="24"/>
              </w:rPr>
              <w:t>компонента</w:t>
            </w:r>
            <w:r w:rsidRPr="0080177D">
              <w:rPr>
                <w:rFonts w:ascii="Times New Roman" w:eastAsia="Times New Roman" w:hAnsi="Times New Roman" w:cs="Times New Roman"/>
                <w:spacing w:val="-2"/>
                <w:sz w:val="24"/>
              </w:rPr>
              <w:t xml:space="preserve"> урока</w:t>
            </w:r>
          </w:p>
        </w:tc>
        <w:tc>
          <w:tcPr>
            <w:tcW w:w="1272" w:type="dxa"/>
          </w:tcPr>
          <w:p w14:paraId="0DB6DB97"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5F857298" w14:textId="1D06F97D" w:rsidR="005854FC" w:rsidRPr="0080177D" w:rsidRDefault="005854FC" w:rsidP="00F7058D">
            <w:pPr>
              <w:spacing w:before="1"/>
              <w:ind w:right="31"/>
              <w:jc w:val="cente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2"/>
                <w:sz w:val="24"/>
                <w:lang w:val="ru-RU"/>
              </w:rPr>
              <w:t xml:space="preserve"> </w:t>
            </w:r>
            <w:r w:rsidR="00F7058D">
              <w:rPr>
                <w:rFonts w:ascii="Times New Roman" w:eastAsia="Times New Roman" w:hAnsi="Times New Roman" w:cs="Times New Roman"/>
                <w:spacing w:val="-4"/>
                <w:sz w:val="24"/>
                <w:lang w:val="ru-RU"/>
              </w:rPr>
              <w:t>учеб</w:t>
            </w:r>
            <w:r w:rsidRPr="0080177D">
              <w:rPr>
                <w:rFonts w:ascii="Times New Roman" w:eastAsia="Times New Roman" w:hAnsi="Times New Roman" w:cs="Times New Roman"/>
                <w:sz w:val="24"/>
                <w:lang w:val="ru-RU"/>
              </w:rPr>
              <w:t xml:space="preserve">ного </w:t>
            </w:r>
            <w:r w:rsidRPr="0080177D">
              <w:rPr>
                <w:rFonts w:ascii="Times New Roman" w:eastAsia="Times New Roman" w:hAnsi="Times New Roman" w:cs="Times New Roman"/>
                <w:spacing w:val="-4"/>
                <w:sz w:val="24"/>
                <w:lang w:val="ru-RU"/>
              </w:rPr>
              <w:t>года</w:t>
            </w:r>
          </w:p>
        </w:tc>
        <w:tc>
          <w:tcPr>
            <w:tcW w:w="3106" w:type="dxa"/>
          </w:tcPr>
          <w:p w14:paraId="1D8A1D7E"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p w14:paraId="569A304E" w14:textId="77777777" w:rsidR="005854FC" w:rsidRPr="0080177D" w:rsidRDefault="005854FC" w:rsidP="00220EA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2"/>
                <w:sz w:val="24"/>
              </w:rPr>
              <w:t>Учителя-предметники</w:t>
            </w:r>
          </w:p>
        </w:tc>
      </w:tr>
      <w:tr w:rsidR="005854FC" w:rsidRPr="0080177D" w14:paraId="777D9583" w14:textId="77777777" w:rsidTr="00F7058D">
        <w:trPr>
          <w:trHeight w:val="1113"/>
        </w:trPr>
        <w:tc>
          <w:tcPr>
            <w:tcW w:w="567" w:type="dxa"/>
          </w:tcPr>
          <w:p w14:paraId="3F353CC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3840" w:type="dxa"/>
          </w:tcPr>
          <w:p w14:paraId="786953DD" w14:textId="625248C0" w:rsidR="005854FC" w:rsidRPr="0080177D" w:rsidRDefault="005854FC" w:rsidP="00220EA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Руководство</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педагогов</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над</w:t>
            </w:r>
            <w:r w:rsidRPr="0080177D">
              <w:rPr>
                <w:rFonts w:ascii="Times New Roman" w:eastAsia="Times New Roman" w:hAnsi="Times New Roman" w:cs="Times New Roman"/>
                <w:spacing w:val="-14"/>
                <w:sz w:val="24"/>
                <w:lang w:val="ru-RU"/>
              </w:rPr>
              <w:t xml:space="preserve"> </w:t>
            </w:r>
            <w:r w:rsidR="00F7058D">
              <w:rPr>
                <w:rFonts w:ascii="Times New Roman" w:eastAsia="Times New Roman" w:hAnsi="Times New Roman" w:cs="Times New Roman"/>
                <w:sz w:val="24"/>
                <w:lang w:val="ru-RU"/>
              </w:rPr>
              <w:t>эле</w:t>
            </w:r>
            <w:r w:rsidRPr="0080177D">
              <w:rPr>
                <w:rFonts w:ascii="Times New Roman" w:eastAsia="Times New Roman" w:hAnsi="Times New Roman" w:cs="Times New Roman"/>
                <w:sz w:val="24"/>
                <w:lang w:val="ru-RU"/>
              </w:rPr>
              <w:t>ментами исследовательской и проектной</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деятельности</w:t>
            </w:r>
            <w:r w:rsidRPr="0080177D">
              <w:rPr>
                <w:rFonts w:ascii="Times New Roman" w:eastAsia="Times New Roman" w:hAnsi="Times New Roman" w:cs="Times New Roman"/>
                <w:spacing w:val="-10"/>
                <w:sz w:val="24"/>
                <w:lang w:val="ru-RU"/>
              </w:rPr>
              <w:t xml:space="preserve"> </w:t>
            </w:r>
            <w:r w:rsidR="00F7058D">
              <w:rPr>
                <w:rFonts w:ascii="Times New Roman" w:eastAsia="Times New Roman" w:hAnsi="Times New Roman" w:cs="Times New Roman"/>
                <w:sz w:val="24"/>
                <w:lang w:val="ru-RU"/>
              </w:rPr>
              <w:t>обуча</w:t>
            </w:r>
            <w:r w:rsidRPr="0080177D">
              <w:rPr>
                <w:rFonts w:ascii="Times New Roman" w:eastAsia="Times New Roman" w:hAnsi="Times New Roman" w:cs="Times New Roman"/>
                <w:sz w:val="24"/>
                <w:lang w:val="ru-RU"/>
              </w:rPr>
              <w:t xml:space="preserve"> </w:t>
            </w:r>
            <w:r w:rsidRPr="0080177D">
              <w:rPr>
                <w:rFonts w:ascii="Times New Roman" w:eastAsia="Times New Roman" w:hAnsi="Times New Roman" w:cs="Times New Roman"/>
                <w:spacing w:val="-2"/>
                <w:sz w:val="24"/>
                <w:lang w:val="ru-RU"/>
              </w:rPr>
              <w:t>ющихся</w:t>
            </w:r>
          </w:p>
        </w:tc>
        <w:tc>
          <w:tcPr>
            <w:tcW w:w="1272" w:type="dxa"/>
          </w:tcPr>
          <w:p w14:paraId="7BC3409D"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0C92C6A4" w14:textId="1440E750" w:rsidR="005854FC" w:rsidRPr="0080177D" w:rsidRDefault="005854FC" w:rsidP="00F7058D">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sidR="00F7058D">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ного года</w:t>
            </w:r>
          </w:p>
        </w:tc>
        <w:tc>
          <w:tcPr>
            <w:tcW w:w="3106" w:type="dxa"/>
          </w:tcPr>
          <w:p w14:paraId="75DB41F0" w14:textId="77777777" w:rsidR="005854FC" w:rsidRPr="0080177D" w:rsidRDefault="005854FC" w:rsidP="00220EAB">
            <w:pPr>
              <w:spacing w:line="276" w:lineRule="auto"/>
              <w:ind w:right="55"/>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 xml:space="preserve">руководители </w:t>
            </w:r>
            <w:r w:rsidRPr="0080177D">
              <w:rPr>
                <w:rFonts w:ascii="Times New Roman" w:eastAsia="Times New Roman" w:hAnsi="Times New Roman" w:cs="Times New Roman"/>
                <w:spacing w:val="-2"/>
                <w:sz w:val="24"/>
              </w:rPr>
              <w:t>Учителя-предметники</w:t>
            </w:r>
          </w:p>
        </w:tc>
      </w:tr>
      <w:tr w:rsidR="005854FC" w:rsidRPr="0080177D" w14:paraId="5403A83F" w14:textId="77777777" w:rsidTr="00F7058D">
        <w:trPr>
          <w:trHeight w:val="421"/>
        </w:trPr>
        <w:tc>
          <w:tcPr>
            <w:tcW w:w="567" w:type="dxa"/>
          </w:tcPr>
          <w:p w14:paraId="27DDB036" w14:textId="77777777" w:rsidR="005854FC" w:rsidRPr="0080177D" w:rsidRDefault="005854FC" w:rsidP="00220EAB">
            <w:pPr>
              <w:rPr>
                <w:rFonts w:ascii="Times New Roman" w:eastAsia="Times New Roman" w:hAnsi="Times New Roman" w:cs="Times New Roman"/>
                <w:sz w:val="24"/>
              </w:rPr>
            </w:pPr>
          </w:p>
        </w:tc>
        <w:tc>
          <w:tcPr>
            <w:tcW w:w="10064" w:type="dxa"/>
            <w:gridSpan w:val="4"/>
          </w:tcPr>
          <w:p w14:paraId="7EBDD790" w14:textId="77777777" w:rsidR="005854FC" w:rsidRPr="0080177D" w:rsidRDefault="005854FC" w:rsidP="00220EA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2.</w:t>
            </w:r>
            <w:r w:rsidRPr="0080177D">
              <w:rPr>
                <w:rFonts w:ascii="Times New Roman" w:eastAsia="Times New Roman" w:hAnsi="Times New Roman" w:cs="Times New Roman"/>
                <w:b/>
                <w:spacing w:val="-2"/>
                <w:sz w:val="24"/>
              </w:rPr>
              <w:t xml:space="preserve"> </w:t>
            </w:r>
            <w:r w:rsidRPr="0080177D">
              <w:rPr>
                <w:rFonts w:ascii="Times New Roman" w:eastAsia="Times New Roman" w:hAnsi="Times New Roman" w:cs="Times New Roman"/>
                <w:b/>
                <w:sz w:val="24"/>
              </w:rPr>
              <w:t>Внеурочная</w:t>
            </w:r>
            <w:r w:rsidRPr="0080177D">
              <w:rPr>
                <w:rFonts w:ascii="Times New Roman" w:eastAsia="Times New Roman" w:hAnsi="Times New Roman" w:cs="Times New Roman"/>
                <w:b/>
                <w:spacing w:val="-1"/>
                <w:sz w:val="24"/>
              </w:rPr>
              <w:t xml:space="preserve"> </w:t>
            </w:r>
            <w:r w:rsidRPr="0080177D">
              <w:rPr>
                <w:rFonts w:ascii="Times New Roman" w:eastAsia="Times New Roman" w:hAnsi="Times New Roman" w:cs="Times New Roman"/>
                <w:b/>
                <w:spacing w:val="-2"/>
                <w:sz w:val="24"/>
              </w:rPr>
              <w:t>деятельность</w:t>
            </w:r>
          </w:p>
        </w:tc>
      </w:tr>
      <w:tr w:rsidR="005854FC" w:rsidRPr="0080177D" w14:paraId="2C4E22F8" w14:textId="77777777" w:rsidTr="00F7058D">
        <w:trPr>
          <w:trHeight w:val="839"/>
        </w:trPr>
        <w:tc>
          <w:tcPr>
            <w:tcW w:w="567" w:type="dxa"/>
          </w:tcPr>
          <w:p w14:paraId="2B5A595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3840" w:type="dxa"/>
          </w:tcPr>
          <w:p w14:paraId="44216FDD"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«Разговоры</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z w:val="24"/>
              </w:rPr>
              <w:t>о</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pacing w:val="-2"/>
                <w:sz w:val="24"/>
              </w:rPr>
              <w:t>важном»</w:t>
            </w:r>
          </w:p>
        </w:tc>
        <w:tc>
          <w:tcPr>
            <w:tcW w:w="1272" w:type="dxa"/>
          </w:tcPr>
          <w:p w14:paraId="51CD394A"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491BBB13" w14:textId="77777777" w:rsidR="005854FC" w:rsidRPr="0080177D" w:rsidRDefault="005854FC" w:rsidP="00220EAB">
            <w:pPr>
              <w:spacing w:line="276" w:lineRule="auto"/>
              <w:ind w:right="157"/>
              <w:rPr>
                <w:rFonts w:ascii="Times New Roman" w:eastAsia="Times New Roman" w:hAnsi="Times New Roman" w:cs="Times New Roman"/>
                <w:sz w:val="24"/>
              </w:rPr>
            </w:pPr>
            <w:r w:rsidRPr="0080177D">
              <w:rPr>
                <w:rFonts w:ascii="Times New Roman" w:eastAsia="Times New Roman" w:hAnsi="Times New Roman" w:cs="Times New Roman"/>
                <w:sz w:val="24"/>
              </w:rPr>
              <w:t>Еженедельно</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понедельникам</w:t>
            </w:r>
          </w:p>
        </w:tc>
        <w:tc>
          <w:tcPr>
            <w:tcW w:w="3106" w:type="dxa"/>
          </w:tcPr>
          <w:p w14:paraId="47E4B705"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04AF577" w14:textId="77777777" w:rsidTr="00F7058D">
        <w:trPr>
          <w:trHeight w:val="952"/>
        </w:trPr>
        <w:tc>
          <w:tcPr>
            <w:tcW w:w="567" w:type="dxa"/>
          </w:tcPr>
          <w:p w14:paraId="4CA04A00"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3840" w:type="dxa"/>
          </w:tcPr>
          <w:p w14:paraId="3C43CDE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Добрый</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z w:val="24"/>
              </w:rPr>
              <w:t>мир</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z w:val="24"/>
              </w:rPr>
              <w:t>любимых</w:t>
            </w:r>
            <w:r w:rsidRPr="0080177D">
              <w:rPr>
                <w:rFonts w:ascii="Times New Roman" w:eastAsia="Times New Roman" w:hAnsi="Times New Roman" w:cs="Times New Roman"/>
                <w:spacing w:val="-4"/>
                <w:sz w:val="24"/>
              </w:rPr>
              <w:t xml:space="preserve"> книг</w:t>
            </w:r>
          </w:p>
        </w:tc>
        <w:tc>
          <w:tcPr>
            <w:tcW w:w="1272" w:type="dxa"/>
          </w:tcPr>
          <w:p w14:paraId="103EB99D"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7</w:t>
            </w:r>
          </w:p>
          <w:p w14:paraId="51637355" w14:textId="77777777" w:rsidR="005854FC" w:rsidRPr="0080177D" w:rsidRDefault="005854FC" w:rsidP="00220EAB">
            <w:pPr>
              <w:spacing w:before="4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7</w:t>
            </w:r>
          </w:p>
          <w:p w14:paraId="6F4C5FAA" w14:textId="77777777" w:rsidR="005854FC" w:rsidRPr="0080177D" w:rsidRDefault="005854FC" w:rsidP="00220EAB">
            <w:pPr>
              <w:spacing w:before="41"/>
              <w:ind w:right="26"/>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5FFEEA27"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5169BB80"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5154B315" w14:textId="77777777" w:rsidTr="00F7058D">
        <w:trPr>
          <w:trHeight w:val="952"/>
        </w:trPr>
        <w:tc>
          <w:tcPr>
            <w:tcW w:w="567" w:type="dxa"/>
          </w:tcPr>
          <w:p w14:paraId="36B7B983"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lastRenderedPageBreak/>
              <w:t>3</w:t>
            </w:r>
          </w:p>
        </w:tc>
        <w:tc>
          <w:tcPr>
            <w:tcW w:w="3840" w:type="dxa"/>
          </w:tcPr>
          <w:p w14:paraId="4154A3EB"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«Движение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z w:val="24"/>
              </w:rPr>
              <w:t>есть</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2"/>
                <w:sz w:val="24"/>
              </w:rPr>
              <w:t>жизнь»</w:t>
            </w:r>
          </w:p>
        </w:tc>
        <w:tc>
          <w:tcPr>
            <w:tcW w:w="1272" w:type="dxa"/>
          </w:tcPr>
          <w:p w14:paraId="6721333A"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4"/>
                <w:sz w:val="24"/>
              </w:rPr>
              <w:t>5,10</w:t>
            </w:r>
          </w:p>
          <w:p w14:paraId="7FB7357F" w14:textId="77777777" w:rsidR="005854FC" w:rsidRPr="0080177D" w:rsidRDefault="005854FC" w:rsidP="00220EAB">
            <w:pPr>
              <w:spacing w:before="4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9</w:t>
            </w:r>
          </w:p>
          <w:p w14:paraId="328C4BE3" w14:textId="77777777" w:rsidR="005854FC" w:rsidRPr="0080177D" w:rsidRDefault="005854FC" w:rsidP="00220EAB">
            <w:pPr>
              <w:spacing w:before="40"/>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4B481BF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28654D5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57209334" w14:textId="77777777" w:rsidTr="00F7058D">
        <w:trPr>
          <w:trHeight w:val="633"/>
        </w:trPr>
        <w:tc>
          <w:tcPr>
            <w:tcW w:w="567" w:type="dxa"/>
          </w:tcPr>
          <w:p w14:paraId="39671A7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4</w:t>
            </w:r>
          </w:p>
        </w:tc>
        <w:tc>
          <w:tcPr>
            <w:tcW w:w="3840" w:type="dxa"/>
          </w:tcPr>
          <w:p w14:paraId="436F78BC"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«Рукотворный</w:t>
            </w:r>
            <w:r w:rsidRPr="0080177D">
              <w:rPr>
                <w:rFonts w:ascii="Times New Roman" w:eastAsia="Times New Roman" w:hAnsi="Times New Roman" w:cs="Times New Roman"/>
                <w:spacing w:val="-12"/>
                <w:sz w:val="24"/>
              </w:rPr>
              <w:t xml:space="preserve"> </w:t>
            </w:r>
            <w:r w:rsidRPr="0080177D">
              <w:rPr>
                <w:rFonts w:ascii="Times New Roman" w:eastAsia="Times New Roman" w:hAnsi="Times New Roman" w:cs="Times New Roman"/>
                <w:spacing w:val="-4"/>
                <w:sz w:val="24"/>
              </w:rPr>
              <w:t>мир»</w:t>
            </w:r>
          </w:p>
        </w:tc>
        <w:tc>
          <w:tcPr>
            <w:tcW w:w="1272" w:type="dxa"/>
          </w:tcPr>
          <w:p w14:paraId="2677A9E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1-4,710</w:t>
            </w:r>
          </w:p>
          <w:p w14:paraId="57BDC215" w14:textId="77777777" w:rsidR="005854FC" w:rsidRPr="0080177D" w:rsidRDefault="005854FC" w:rsidP="00220EA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2"/>
                <w:sz w:val="24"/>
              </w:rPr>
              <w:t>классы</w:t>
            </w:r>
          </w:p>
        </w:tc>
        <w:tc>
          <w:tcPr>
            <w:tcW w:w="1846" w:type="dxa"/>
          </w:tcPr>
          <w:p w14:paraId="25CB7E31"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0AB4DA1F"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4FD73638" w14:textId="77777777" w:rsidTr="00F7058D">
        <w:trPr>
          <w:trHeight w:val="952"/>
        </w:trPr>
        <w:tc>
          <w:tcPr>
            <w:tcW w:w="567" w:type="dxa"/>
          </w:tcPr>
          <w:p w14:paraId="17BC17B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3840" w:type="dxa"/>
          </w:tcPr>
          <w:p w14:paraId="25E6C1EA"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Творческая</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 xml:space="preserve">студия </w:t>
            </w:r>
            <w:r w:rsidRPr="0080177D">
              <w:rPr>
                <w:rFonts w:ascii="Times New Roman" w:eastAsia="Times New Roman" w:hAnsi="Times New Roman" w:cs="Times New Roman"/>
                <w:spacing w:val="-2"/>
                <w:sz w:val="24"/>
                <w:lang w:val="ru-RU"/>
              </w:rPr>
              <w:t>«Создаем</w:t>
            </w:r>
          </w:p>
          <w:p w14:paraId="20AA0035" w14:textId="77777777" w:rsidR="005854FC" w:rsidRPr="0080177D" w:rsidRDefault="005854FC" w:rsidP="00220EAB">
            <w:pPr>
              <w:spacing w:before="9"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классный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литературный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жур- </w:t>
            </w:r>
            <w:r w:rsidRPr="0080177D">
              <w:rPr>
                <w:rFonts w:ascii="Times New Roman" w:eastAsia="Times New Roman" w:hAnsi="Times New Roman" w:cs="Times New Roman"/>
                <w:spacing w:val="-4"/>
                <w:sz w:val="24"/>
                <w:lang w:val="ru-RU"/>
              </w:rPr>
              <w:t>нал»</w:t>
            </w:r>
          </w:p>
        </w:tc>
        <w:tc>
          <w:tcPr>
            <w:tcW w:w="1272" w:type="dxa"/>
          </w:tcPr>
          <w:p w14:paraId="34D6AEB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 xml:space="preserve">8 </w:t>
            </w:r>
            <w:r w:rsidRPr="0080177D">
              <w:rPr>
                <w:rFonts w:ascii="Times New Roman" w:eastAsia="Times New Roman" w:hAnsi="Times New Roman" w:cs="Times New Roman"/>
                <w:spacing w:val="-2"/>
                <w:sz w:val="24"/>
              </w:rPr>
              <w:t>классы</w:t>
            </w:r>
          </w:p>
        </w:tc>
        <w:tc>
          <w:tcPr>
            <w:tcW w:w="1846" w:type="dxa"/>
          </w:tcPr>
          <w:p w14:paraId="2AF8BA68"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2313F62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2DC2DAFF" w14:textId="77777777" w:rsidTr="00F7058D">
        <w:trPr>
          <w:trHeight w:val="613"/>
        </w:trPr>
        <w:tc>
          <w:tcPr>
            <w:tcW w:w="567" w:type="dxa"/>
          </w:tcPr>
          <w:p w14:paraId="0E47EC7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3840" w:type="dxa"/>
          </w:tcPr>
          <w:p w14:paraId="78468CAE"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Театральный</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кружок</w:t>
            </w:r>
            <w:r w:rsidRPr="0080177D">
              <w:rPr>
                <w:rFonts w:ascii="Times New Roman" w:eastAsia="Times New Roman" w:hAnsi="Times New Roman" w:cs="Times New Roman"/>
                <w:spacing w:val="-2"/>
                <w:sz w:val="24"/>
              </w:rPr>
              <w:t xml:space="preserve"> «АРТист»</w:t>
            </w:r>
          </w:p>
        </w:tc>
        <w:tc>
          <w:tcPr>
            <w:tcW w:w="1272" w:type="dxa"/>
          </w:tcPr>
          <w:p w14:paraId="458FE30D"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 xml:space="preserve">5,8 </w:t>
            </w:r>
            <w:r w:rsidRPr="0080177D">
              <w:rPr>
                <w:rFonts w:ascii="Times New Roman" w:eastAsia="Times New Roman" w:hAnsi="Times New Roman" w:cs="Times New Roman"/>
                <w:spacing w:val="-2"/>
                <w:sz w:val="24"/>
              </w:rPr>
              <w:t>классы</w:t>
            </w:r>
          </w:p>
        </w:tc>
        <w:tc>
          <w:tcPr>
            <w:tcW w:w="1846" w:type="dxa"/>
          </w:tcPr>
          <w:p w14:paraId="3C063CAB"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565248E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A5C608B" w14:textId="77777777" w:rsidTr="00F7058D">
        <w:trPr>
          <w:trHeight w:val="636"/>
        </w:trPr>
        <w:tc>
          <w:tcPr>
            <w:tcW w:w="567" w:type="dxa"/>
          </w:tcPr>
          <w:p w14:paraId="27583AC3"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7</w:t>
            </w:r>
          </w:p>
        </w:tc>
        <w:tc>
          <w:tcPr>
            <w:tcW w:w="3840" w:type="dxa"/>
          </w:tcPr>
          <w:p w14:paraId="7ED3014F"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«История</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z w:val="24"/>
              </w:rPr>
              <w:t>родного</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pacing w:val="-2"/>
                <w:sz w:val="24"/>
              </w:rPr>
              <w:t>края»</w:t>
            </w:r>
          </w:p>
        </w:tc>
        <w:tc>
          <w:tcPr>
            <w:tcW w:w="1272" w:type="dxa"/>
          </w:tcPr>
          <w:p w14:paraId="7FE635EC"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2"/>
                <w:sz w:val="24"/>
              </w:rPr>
              <w:t>7-</w:t>
            </w:r>
            <w:r w:rsidRPr="0080177D">
              <w:rPr>
                <w:rFonts w:ascii="Times New Roman" w:eastAsia="Times New Roman" w:hAnsi="Times New Roman" w:cs="Times New Roman"/>
                <w:spacing w:val="-4"/>
                <w:sz w:val="24"/>
              </w:rPr>
              <w:t>8,10</w:t>
            </w:r>
          </w:p>
          <w:p w14:paraId="3DAF9340" w14:textId="77777777" w:rsidR="005854FC" w:rsidRPr="0080177D" w:rsidRDefault="005854FC" w:rsidP="00220EA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2"/>
                <w:sz w:val="24"/>
              </w:rPr>
              <w:t>класс</w:t>
            </w:r>
          </w:p>
        </w:tc>
        <w:tc>
          <w:tcPr>
            <w:tcW w:w="1846" w:type="dxa"/>
          </w:tcPr>
          <w:p w14:paraId="13B0C31D"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7F39E03C"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43C6EBA" w14:textId="77777777" w:rsidTr="00F7058D">
        <w:trPr>
          <w:trHeight w:val="635"/>
        </w:trPr>
        <w:tc>
          <w:tcPr>
            <w:tcW w:w="567" w:type="dxa"/>
          </w:tcPr>
          <w:p w14:paraId="74F0B35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8</w:t>
            </w:r>
          </w:p>
        </w:tc>
        <w:tc>
          <w:tcPr>
            <w:tcW w:w="3840" w:type="dxa"/>
          </w:tcPr>
          <w:p w14:paraId="511D4B0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«Фантазеры»</w:t>
            </w:r>
          </w:p>
        </w:tc>
        <w:tc>
          <w:tcPr>
            <w:tcW w:w="1272" w:type="dxa"/>
          </w:tcPr>
          <w:p w14:paraId="6BD4226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1-9</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pacing w:val="-2"/>
                <w:sz w:val="24"/>
              </w:rPr>
              <w:t>класс</w:t>
            </w:r>
          </w:p>
          <w:p w14:paraId="4437F772" w14:textId="77777777" w:rsidR="005854FC" w:rsidRPr="0080177D" w:rsidRDefault="005854FC" w:rsidP="00220EA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321CB558"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1265BE2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7721C24" w14:textId="77777777" w:rsidTr="00F7058D">
        <w:trPr>
          <w:trHeight w:val="633"/>
        </w:trPr>
        <w:tc>
          <w:tcPr>
            <w:tcW w:w="567" w:type="dxa"/>
          </w:tcPr>
          <w:p w14:paraId="7D70B4E0"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9</w:t>
            </w:r>
          </w:p>
        </w:tc>
        <w:tc>
          <w:tcPr>
            <w:tcW w:w="3840" w:type="dxa"/>
          </w:tcPr>
          <w:p w14:paraId="67D7F760"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«Театральный</w:t>
            </w:r>
            <w:r w:rsidRPr="0080177D">
              <w:rPr>
                <w:rFonts w:ascii="Times New Roman" w:eastAsia="Times New Roman" w:hAnsi="Times New Roman" w:cs="Times New Roman"/>
                <w:spacing w:val="-9"/>
                <w:sz w:val="24"/>
              </w:rPr>
              <w:t xml:space="preserve"> </w:t>
            </w:r>
            <w:r w:rsidRPr="0080177D">
              <w:rPr>
                <w:rFonts w:ascii="Times New Roman" w:eastAsia="Times New Roman" w:hAnsi="Times New Roman" w:cs="Times New Roman"/>
                <w:spacing w:val="-2"/>
                <w:sz w:val="24"/>
              </w:rPr>
              <w:t>сундучок»</w:t>
            </w:r>
          </w:p>
        </w:tc>
        <w:tc>
          <w:tcPr>
            <w:tcW w:w="1272" w:type="dxa"/>
          </w:tcPr>
          <w:p w14:paraId="6339FD68"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5-</w:t>
            </w:r>
            <w:r w:rsidRPr="0080177D">
              <w:rPr>
                <w:rFonts w:ascii="Times New Roman" w:eastAsia="Times New Roman" w:hAnsi="Times New Roman" w:cs="Times New Roman"/>
                <w:spacing w:val="-5"/>
                <w:sz w:val="24"/>
              </w:rPr>
              <w:t>12</w:t>
            </w:r>
          </w:p>
          <w:p w14:paraId="42BB6F53" w14:textId="77777777" w:rsidR="005854FC" w:rsidRPr="0080177D" w:rsidRDefault="005854FC" w:rsidP="00220EAB">
            <w:pP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2BAA9640"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4A52D99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3DC7E9EA" w14:textId="77777777" w:rsidTr="00F7058D">
        <w:trPr>
          <w:trHeight w:val="554"/>
        </w:trPr>
        <w:tc>
          <w:tcPr>
            <w:tcW w:w="567" w:type="dxa"/>
          </w:tcPr>
          <w:p w14:paraId="1FAE8A50"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10.</w:t>
            </w:r>
          </w:p>
        </w:tc>
        <w:tc>
          <w:tcPr>
            <w:tcW w:w="3840" w:type="dxa"/>
          </w:tcPr>
          <w:p w14:paraId="05FCF4DC"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2"/>
                <w:sz w:val="24"/>
              </w:rPr>
              <w:t>«Хозяюшка»</w:t>
            </w:r>
          </w:p>
        </w:tc>
        <w:tc>
          <w:tcPr>
            <w:tcW w:w="1272" w:type="dxa"/>
          </w:tcPr>
          <w:p w14:paraId="544A4E93"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5-9</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pacing w:val="-2"/>
                <w:sz w:val="24"/>
              </w:rPr>
              <w:t>классы</w:t>
            </w:r>
          </w:p>
          <w:p w14:paraId="41B52F26" w14:textId="77777777" w:rsidR="005854FC" w:rsidRPr="0080177D" w:rsidRDefault="005854FC" w:rsidP="00220EAB">
            <w:pPr>
              <w:spacing w:line="257" w:lineRule="exact"/>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5EDEA529"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1E73065D"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BFF5CEC" w14:textId="77777777" w:rsidTr="00F7058D">
        <w:trPr>
          <w:trHeight w:val="551"/>
        </w:trPr>
        <w:tc>
          <w:tcPr>
            <w:tcW w:w="567" w:type="dxa"/>
          </w:tcPr>
          <w:p w14:paraId="39657E7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3840" w:type="dxa"/>
          </w:tcPr>
          <w:p w14:paraId="05B16783"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«Мастерская</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z w:val="24"/>
              </w:rPr>
              <w:t>нужных</w:t>
            </w:r>
            <w:r w:rsidRPr="0080177D">
              <w:rPr>
                <w:rFonts w:ascii="Times New Roman" w:eastAsia="Times New Roman" w:hAnsi="Times New Roman" w:cs="Times New Roman"/>
                <w:spacing w:val="-2"/>
                <w:sz w:val="24"/>
              </w:rPr>
              <w:t xml:space="preserve"> </w:t>
            </w:r>
            <w:r w:rsidRPr="0080177D">
              <w:rPr>
                <w:rFonts w:ascii="Times New Roman" w:eastAsia="Times New Roman" w:hAnsi="Times New Roman" w:cs="Times New Roman"/>
                <w:spacing w:val="-4"/>
                <w:sz w:val="24"/>
              </w:rPr>
              <w:t>дел»</w:t>
            </w:r>
          </w:p>
        </w:tc>
        <w:tc>
          <w:tcPr>
            <w:tcW w:w="1272" w:type="dxa"/>
          </w:tcPr>
          <w:p w14:paraId="01DCBC9F"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p w14:paraId="0C3CE3CD" w14:textId="77777777" w:rsidR="005854FC" w:rsidRPr="0080177D" w:rsidRDefault="005854FC" w:rsidP="00220EAB">
            <w:pPr>
              <w:spacing w:line="257" w:lineRule="exact"/>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вариант)</w:t>
            </w:r>
          </w:p>
        </w:tc>
        <w:tc>
          <w:tcPr>
            <w:tcW w:w="1846" w:type="dxa"/>
          </w:tcPr>
          <w:p w14:paraId="16FBE042"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w:t>
            </w:r>
            <w:r w:rsidRPr="0080177D">
              <w:rPr>
                <w:rFonts w:ascii="Times New Roman" w:eastAsia="Times New Roman" w:hAnsi="Times New Roman" w:cs="Times New Roman"/>
                <w:spacing w:val="-2"/>
                <w:sz w:val="24"/>
              </w:rPr>
              <w:t>расписанию</w:t>
            </w:r>
          </w:p>
        </w:tc>
        <w:tc>
          <w:tcPr>
            <w:tcW w:w="3106" w:type="dxa"/>
          </w:tcPr>
          <w:p w14:paraId="57D6F19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1F6EF459" w14:textId="77777777" w:rsidTr="00220EAB">
        <w:trPr>
          <w:trHeight w:val="424"/>
        </w:trPr>
        <w:tc>
          <w:tcPr>
            <w:tcW w:w="10631" w:type="dxa"/>
            <w:gridSpan w:val="5"/>
          </w:tcPr>
          <w:p w14:paraId="3E9CC644" w14:textId="77777777" w:rsidR="005854FC" w:rsidRPr="0080177D" w:rsidRDefault="005854FC" w:rsidP="00220EA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3.</w:t>
            </w:r>
            <w:r w:rsidRPr="0080177D">
              <w:rPr>
                <w:rFonts w:ascii="Times New Roman" w:eastAsia="Times New Roman" w:hAnsi="Times New Roman" w:cs="Times New Roman"/>
                <w:b/>
                <w:spacing w:val="-2"/>
                <w:sz w:val="24"/>
              </w:rPr>
              <w:t xml:space="preserve"> </w:t>
            </w:r>
            <w:r w:rsidRPr="0080177D">
              <w:rPr>
                <w:rFonts w:ascii="Times New Roman" w:eastAsia="Times New Roman" w:hAnsi="Times New Roman" w:cs="Times New Roman"/>
                <w:b/>
                <w:sz w:val="24"/>
              </w:rPr>
              <w:t>Классное</w:t>
            </w:r>
            <w:r w:rsidRPr="0080177D">
              <w:rPr>
                <w:rFonts w:ascii="Times New Roman" w:eastAsia="Times New Roman" w:hAnsi="Times New Roman" w:cs="Times New Roman"/>
                <w:b/>
                <w:spacing w:val="-2"/>
                <w:sz w:val="24"/>
              </w:rPr>
              <w:t xml:space="preserve"> руководство</w:t>
            </w:r>
          </w:p>
        </w:tc>
      </w:tr>
      <w:tr w:rsidR="005854FC" w:rsidRPr="0080177D" w14:paraId="53BCC9AF" w14:textId="77777777" w:rsidTr="00F7058D">
        <w:trPr>
          <w:trHeight w:val="636"/>
        </w:trPr>
        <w:tc>
          <w:tcPr>
            <w:tcW w:w="567" w:type="dxa"/>
          </w:tcPr>
          <w:p w14:paraId="7EA0C568"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3840" w:type="dxa"/>
          </w:tcPr>
          <w:p w14:paraId="4B642309" w14:textId="3455EFB7" w:rsidR="005854FC" w:rsidRPr="0080177D" w:rsidRDefault="005854FC" w:rsidP="00F82FF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Оформление</w:t>
            </w:r>
            <w:r w:rsidRPr="0080177D">
              <w:rPr>
                <w:rFonts w:ascii="Times New Roman" w:eastAsia="Times New Roman" w:hAnsi="Times New Roman" w:cs="Times New Roman"/>
                <w:spacing w:val="72"/>
                <w:w w:val="150"/>
                <w:sz w:val="24"/>
                <w:lang w:val="ru-RU"/>
              </w:rPr>
              <w:t xml:space="preserve"> </w:t>
            </w:r>
            <w:r w:rsidRPr="0080177D">
              <w:rPr>
                <w:rFonts w:ascii="Times New Roman" w:eastAsia="Times New Roman" w:hAnsi="Times New Roman" w:cs="Times New Roman"/>
                <w:sz w:val="24"/>
                <w:lang w:val="ru-RU"/>
              </w:rPr>
              <w:t>социального</w:t>
            </w:r>
            <w:r w:rsidRPr="0080177D">
              <w:rPr>
                <w:rFonts w:ascii="Times New Roman" w:eastAsia="Times New Roman" w:hAnsi="Times New Roman" w:cs="Times New Roman"/>
                <w:spacing w:val="75"/>
                <w:w w:val="150"/>
                <w:sz w:val="24"/>
                <w:lang w:val="ru-RU"/>
              </w:rPr>
              <w:t xml:space="preserve"> </w:t>
            </w:r>
            <w:r w:rsidR="00F82FFB">
              <w:rPr>
                <w:rFonts w:ascii="Times New Roman" w:eastAsia="Times New Roman" w:hAnsi="Times New Roman" w:cs="Times New Roman"/>
                <w:spacing w:val="75"/>
                <w:w w:val="150"/>
                <w:sz w:val="24"/>
                <w:lang w:val="ru-RU"/>
              </w:rPr>
              <w:t xml:space="preserve">              </w:t>
            </w:r>
            <w:r w:rsidR="00F82FFB">
              <w:rPr>
                <w:rFonts w:ascii="Times New Roman" w:eastAsia="Times New Roman" w:hAnsi="Times New Roman" w:cs="Times New Roman"/>
                <w:spacing w:val="-4"/>
                <w:sz w:val="24"/>
                <w:lang w:val="ru-RU"/>
              </w:rPr>
              <w:t>пас</w:t>
            </w:r>
            <w:r w:rsidRPr="0080177D">
              <w:rPr>
                <w:rFonts w:ascii="Times New Roman" w:eastAsia="Times New Roman" w:hAnsi="Times New Roman" w:cs="Times New Roman"/>
                <w:sz w:val="24"/>
                <w:lang w:val="ru-RU"/>
              </w:rPr>
              <w:t xml:space="preserve">порта </w:t>
            </w:r>
            <w:r w:rsidRPr="0080177D">
              <w:rPr>
                <w:rFonts w:ascii="Times New Roman" w:eastAsia="Times New Roman" w:hAnsi="Times New Roman" w:cs="Times New Roman"/>
                <w:spacing w:val="-2"/>
                <w:sz w:val="24"/>
                <w:lang w:val="ru-RU"/>
              </w:rPr>
              <w:t>класса</w:t>
            </w:r>
          </w:p>
        </w:tc>
        <w:tc>
          <w:tcPr>
            <w:tcW w:w="1272" w:type="dxa"/>
          </w:tcPr>
          <w:p w14:paraId="5BA0E875"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4702C8B0" w14:textId="77777777" w:rsidR="005854FC" w:rsidRPr="0080177D" w:rsidRDefault="005854FC" w:rsidP="00220EA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сентябрь</w:t>
            </w:r>
          </w:p>
        </w:tc>
        <w:tc>
          <w:tcPr>
            <w:tcW w:w="3106" w:type="dxa"/>
            <w:vMerge w:val="restart"/>
          </w:tcPr>
          <w:p w14:paraId="50D9EF43"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56123E2F" w14:textId="77777777" w:rsidTr="00F7058D">
        <w:trPr>
          <w:trHeight w:val="870"/>
        </w:trPr>
        <w:tc>
          <w:tcPr>
            <w:tcW w:w="567" w:type="dxa"/>
          </w:tcPr>
          <w:p w14:paraId="0C923171"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3840" w:type="dxa"/>
          </w:tcPr>
          <w:p w14:paraId="5F7F80FC" w14:textId="77777777" w:rsidR="005854FC" w:rsidRPr="0080177D" w:rsidRDefault="005854FC" w:rsidP="00220EAB">
            <w:pPr>
              <w:ind w:right="33"/>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Оформление классных уголков по</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 xml:space="preserve">различным тематическим </w:t>
            </w:r>
            <w:r w:rsidRPr="0080177D">
              <w:rPr>
                <w:rFonts w:ascii="Times New Roman" w:eastAsia="Times New Roman" w:hAnsi="Times New Roman" w:cs="Times New Roman"/>
                <w:spacing w:val="-2"/>
                <w:sz w:val="24"/>
                <w:lang w:val="ru-RU"/>
              </w:rPr>
              <w:t>направлениям</w:t>
            </w:r>
          </w:p>
        </w:tc>
        <w:tc>
          <w:tcPr>
            <w:tcW w:w="1272" w:type="dxa"/>
          </w:tcPr>
          <w:p w14:paraId="39842195"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1D092966"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z w:val="24"/>
              </w:rPr>
              <w:t>с</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z w:val="24"/>
              </w:rPr>
              <w:t xml:space="preserve">1 </w:t>
            </w:r>
            <w:r w:rsidRPr="0080177D">
              <w:rPr>
                <w:rFonts w:ascii="Times New Roman" w:eastAsia="Times New Roman" w:hAnsi="Times New Roman" w:cs="Times New Roman"/>
                <w:spacing w:val="-2"/>
                <w:sz w:val="24"/>
              </w:rPr>
              <w:t>сентября.</w:t>
            </w:r>
          </w:p>
          <w:p w14:paraId="0385E07C" w14:textId="77777777" w:rsidR="005854FC" w:rsidRPr="0080177D" w:rsidRDefault="005854FC" w:rsidP="00220EAB">
            <w:pPr>
              <w:spacing w:before="41"/>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30 </w:t>
            </w:r>
            <w:r w:rsidRPr="0080177D">
              <w:rPr>
                <w:rFonts w:ascii="Times New Roman" w:eastAsia="Times New Roman" w:hAnsi="Times New Roman" w:cs="Times New Roman"/>
                <w:spacing w:val="-5"/>
                <w:sz w:val="24"/>
              </w:rPr>
              <w:t>мая</w:t>
            </w:r>
          </w:p>
        </w:tc>
        <w:tc>
          <w:tcPr>
            <w:tcW w:w="3106" w:type="dxa"/>
            <w:vMerge/>
            <w:tcBorders>
              <w:top w:val="nil"/>
            </w:tcBorders>
          </w:tcPr>
          <w:p w14:paraId="4201B1E4" w14:textId="77777777" w:rsidR="005854FC" w:rsidRPr="0080177D" w:rsidRDefault="005854FC" w:rsidP="00220EAB">
            <w:pPr>
              <w:rPr>
                <w:rFonts w:ascii="Times New Roman" w:eastAsia="Times New Roman" w:hAnsi="Times New Roman" w:cs="Times New Roman"/>
                <w:sz w:val="2"/>
                <w:szCs w:val="2"/>
              </w:rPr>
            </w:pPr>
          </w:p>
        </w:tc>
      </w:tr>
      <w:tr w:rsidR="005854FC" w:rsidRPr="0080177D" w14:paraId="5F920588" w14:textId="77777777" w:rsidTr="00F7058D">
        <w:trPr>
          <w:trHeight w:val="638"/>
        </w:trPr>
        <w:tc>
          <w:tcPr>
            <w:tcW w:w="567" w:type="dxa"/>
          </w:tcPr>
          <w:p w14:paraId="14E8806C"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3840" w:type="dxa"/>
          </w:tcPr>
          <w:p w14:paraId="36935F90" w14:textId="77777777" w:rsidR="005854FC" w:rsidRPr="0080177D" w:rsidRDefault="005854FC" w:rsidP="00220EA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Проведение</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всех</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видов</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pacing w:val="-2"/>
                <w:sz w:val="24"/>
                <w:lang w:val="ru-RU"/>
              </w:rPr>
              <w:t>инструк-</w:t>
            </w:r>
          </w:p>
          <w:p w14:paraId="4EC5F738" w14:textId="77777777" w:rsidR="005854FC" w:rsidRPr="0080177D" w:rsidRDefault="005854FC" w:rsidP="00220EA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тажей</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2"/>
                <w:sz w:val="24"/>
                <w:lang w:val="ru-RU"/>
              </w:rPr>
              <w:t xml:space="preserve"> обучающимися</w:t>
            </w:r>
          </w:p>
        </w:tc>
        <w:tc>
          <w:tcPr>
            <w:tcW w:w="1272" w:type="dxa"/>
          </w:tcPr>
          <w:p w14:paraId="1BAA0C5E"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6" w:type="dxa"/>
          </w:tcPr>
          <w:p w14:paraId="65A930A3" w14:textId="77777777" w:rsidR="005854FC" w:rsidRPr="0080177D" w:rsidRDefault="005854FC" w:rsidP="00220EAB">
            <w:pPr>
              <w:spacing w:before="1"/>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с</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z w:val="24"/>
              </w:rPr>
              <w:t xml:space="preserve">1 </w:t>
            </w:r>
            <w:r w:rsidRPr="0080177D">
              <w:rPr>
                <w:rFonts w:ascii="Times New Roman" w:eastAsia="Times New Roman" w:hAnsi="Times New Roman" w:cs="Times New Roman"/>
                <w:spacing w:val="-2"/>
                <w:sz w:val="24"/>
              </w:rPr>
              <w:t>сентября</w:t>
            </w:r>
          </w:p>
          <w:p w14:paraId="26BBC9CA" w14:textId="77777777" w:rsidR="005854FC" w:rsidRPr="0080177D" w:rsidRDefault="005854FC" w:rsidP="00220EAB">
            <w:pPr>
              <w:spacing w:before="43"/>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по 30 </w:t>
            </w:r>
            <w:r w:rsidRPr="0080177D">
              <w:rPr>
                <w:rFonts w:ascii="Times New Roman" w:eastAsia="Times New Roman" w:hAnsi="Times New Roman" w:cs="Times New Roman"/>
                <w:spacing w:val="-5"/>
                <w:sz w:val="24"/>
              </w:rPr>
              <w:t>мая</w:t>
            </w:r>
          </w:p>
        </w:tc>
        <w:tc>
          <w:tcPr>
            <w:tcW w:w="3106" w:type="dxa"/>
            <w:vMerge/>
            <w:tcBorders>
              <w:top w:val="nil"/>
            </w:tcBorders>
          </w:tcPr>
          <w:p w14:paraId="0D39056E" w14:textId="77777777" w:rsidR="005854FC" w:rsidRPr="0080177D" w:rsidRDefault="005854FC" w:rsidP="00220EAB">
            <w:pPr>
              <w:rPr>
                <w:rFonts w:ascii="Times New Roman" w:eastAsia="Times New Roman" w:hAnsi="Times New Roman" w:cs="Times New Roman"/>
                <w:sz w:val="2"/>
                <w:szCs w:val="2"/>
              </w:rPr>
            </w:pPr>
          </w:p>
        </w:tc>
      </w:tr>
    </w:tbl>
    <w:p w14:paraId="7FEB1190" w14:textId="77777777" w:rsidR="005854FC" w:rsidRPr="0080177D" w:rsidRDefault="005854FC" w:rsidP="005854FC">
      <w:pPr>
        <w:widowControl w:val="0"/>
        <w:autoSpaceDE w:val="0"/>
        <w:autoSpaceDN w:val="0"/>
        <w:spacing w:after="0" w:line="240" w:lineRule="auto"/>
        <w:rPr>
          <w:rFonts w:ascii="Times New Roman" w:eastAsia="Times New Roman" w:hAnsi="Times New Roman" w:cs="Times New Roman"/>
          <w:sz w:val="2"/>
          <w:szCs w:val="2"/>
        </w:rPr>
        <w:sectPr w:rsidR="005854FC" w:rsidRPr="0080177D" w:rsidSect="00C8481C">
          <w:pgSz w:w="11910" w:h="16840"/>
          <w:pgMar w:top="960" w:right="570" w:bottom="851" w:left="567" w:header="0" w:footer="1479" w:gutter="0"/>
          <w:cols w:space="720"/>
        </w:sectPr>
      </w:pPr>
    </w:p>
    <w:tbl>
      <w:tblPr>
        <w:tblStyle w:val="TableNormal"/>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6"/>
        <w:gridCol w:w="3827"/>
        <w:gridCol w:w="1276"/>
        <w:gridCol w:w="1842"/>
        <w:gridCol w:w="3119"/>
      </w:tblGrid>
      <w:tr w:rsidR="005854FC" w:rsidRPr="0080177D" w14:paraId="6123DD02" w14:textId="77777777" w:rsidTr="00F7058D">
        <w:trPr>
          <w:trHeight w:val="921"/>
        </w:trPr>
        <w:tc>
          <w:tcPr>
            <w:tcW w:w="546" w:type="dxa"/>
          </w:tcPr>
          <w:p w14:paraId="780DB560"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lastRenderedPageBreak/>
              <w:t>4</w:t>
            </w:r>
          </w:p>
        </w:tc>
        <w:tc>
          <w:tcPr>
            <w:tcW w:w="3827" w:type="dxa"/>
          </w:tcPr>
          <w:p w14:paraId="40F40BA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Проведение</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классных</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2"/>
                <w:sz w:val="24"/>
              </w:rPr>
              <w:t>часов</w:t>
            </w:r>
          </w:p>
        </w:tc>
        <w:tc>
          <w:tcPr>
            <w:tcW w:w="1276" w:type="dxa"/>
          </w:tcPr>
          <w:p w14:paraId="6D6FCF2C"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756BAC17" w14:textId="77777777" w:rsidR="005854FC" w:rsidRPr="0080177D" w:rsidRDefault="005854FC" w:rsidP="00220EA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учеб- </w:t>
            </w:r>
            <w:r w:rsidRPr="0080177D">
              <w:rPr>
                <w:rFonts w:ascii="Times New Roman" w:eastAsia="Times New Roman" w:hAnsi="Times New Roman" w:cs="Times New Roman"/>
                <w:spacing w:val="-4"/>
                <w:sz w:val="24"/>
                <w:lang w:val="ru-RU"/>
              </w:rPr>
              <w:t>ного</w:t>
            </w:r>
            <w:r>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года</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раз</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1"/>
                <w:sz w:val="24"/>
                <w:lang w:val="ru-RU"/>
              </w:rPr>
              <w:t xml:space="preserve"> </w:t>
            </w:r>
            <w:r>
              <w:rPr>
                <w:rFonts w:ascii="Times New Roman" w:eastAsia="Times New Roman" w:hAnsi="Times New Roman" w:cs="Times New Roman"/>
                <w:sz w:val="24"/>
                <w:lang w:val="ru-RU"/>
              </w:rPr>
              <w:t>не</w:t>
            </w:r>
            <w:r w:rsidRPr="0080177D">
              <w:rPr>
                <w:rFonts w:ascii="Times New Roman" w:eastAsia="Times New Roman" w:hAnsi="Times New Roman" w:cs="Times New Roman"/>
                <w:spacing w:val="-4"/>
                <w:sz w:val="24"/>
                <w:lang w:val="ru-RU"/>
              </w:rPr>
              <w:t>делю</w:t>
            </w:r>
          </w:p>
        </w:tc>
        <w:tc>
          <w:tcPr>
            <w:tcW w:w="3119" w:type="dxa"/>
            <w:vMerge w:val="restart"/>
          </w:tcPr>
          <w:p w14:paraId="3EB5D7C8" w14:textId="77777777" w:rsidR="005854FC" w:rsidRPr="0080177D" w:rsidRDefault="005854FC" w:rsidP="00220EAB">
            <w:pPr>
              <w:rPr>
                <w:rFonts w:ascii="Times New Roman" w:eastAsia="Times New Roman" w:hAnsi="Times New Roman" w:cs="Times New Roman"/>
                <w:sz w:val="24"/>
                <w:lang w:val="ru-RU"/>
              </w:rPr>
            </w:pPr>
          </w:p>
        </w:tc>
      </w:tr>
      <w:tr w:rsidR="005854FC" w:rsidRPr="0080177D" w14:paraId="2A7247AB" w14:textId="77777777" w:rsidTr="00F7058D">
        <w:trPr>
          <w:trHeight w:val="707"/>
        </w:trPr>
        <w:tc>
          <w:tcPr>
            <w:tcW w:w="546" w:type="dxa"/>
          </w:tcPr>
          <w:p w14:paraId="37E28F43"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3827" w:type="dxa"/>
          </w:tcPr>
          <w:p w14:paraId="099EC8A5" w14:textId="77777777"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Проведение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классных</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родитель- ских собраний</w:t>
            </w:r>
          </w:p>
        </w:tc>
        <w:tc>
          <w:tcPr>
            <w:tcW w:w="1276" w:type="dxa"/>
          </w:tcPr>
          <w:p w14:paraId="2B842A79"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085E3735" w14:textId="77777777" w:rsidR="005854FC" w:rsidRPr="0080177D" w:rsidRDefault="005854FC" w:rsidP="00220EA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учеб- </w:t>
            </w:r>
            <w:r w:rsidRPr="0080177D">
              <w:rPr>
                <w:rFonts w:ascii="Times New Roman" w:eastAsia="Times New Roman" w:hAnsi="Times New Roman" w:cs="Times New Roman"/>
                <w:spacing w:val="-4"/>
                <w:sz w:val="24"/>
                <w:lang w:val="ru-RU"/>
              </w:rPr>
              <w:t>ного</w:t>
            </w:r>
            <w:r>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года</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раз</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1"/>
                <w:sz w:val="24"/>
                <w:lang w:val="ru-RU"/>
              </w:rPr>
              <w:t xml:space="preserve"> </w:t>
            </w:r>
            <w:r>
              <w:rPr>
                <w:rFonts w:ascii="Times New Roman" w:eastAsia="Times New Roman" w:hAnsi="Times New Roman" w:cs="Times New Roman"/>
                <w:sz w:val="24"/>
                <w:lang w:val="ru-RU"/>
              </w:rPr>
              <w:t>чет</w:t>
            </w:r>
            <w:r w:rsidRPr="0080177D">
              <w:rPr>
                <w:rFonts w:ascii="Times New Roman" w:eastAsia="Times New Roman" w:hAnsi="Times New Roman" w:cs="Times New Roman"/>
                <w:spacing w:val="-2"/>
                <w:sz w:val="24"/>
                <w:lang w:val="ru-RU"/>
              </w:rPr>
              <w:t>верть</w:t>
            </w:r>
          </w:p>
        </w:tc>
        <w:tc>
          <w:tcPr>
            <w:tcW w:w="3119" w:type="dxa"/>
            <w:vMerge/>
            <w:tcBorders>
              <w:top w:val="nil"/>
            </w:tcBorders>
          </w:tcPr>
          <w:p w14:paraId="2178982A" w14:textId="77777777" w:rsidR="005854FC" w:rsidRPr="0080177D" w:rsidRDefault="005854FC" w:rsidP="00220EAB">
            <w:pPr>
              <w:rPr>
                <w:rFonts w:ascii="Times New Roman" w:eastAsia="Times New Roman" w:hAnsi="Times New Roman" w:cs="Times New Roman"/>
                <w:sz w:val="2"/>
                <w:szCs w:val="2"/>
                <w:lang w:val="ru-RU"/>
              </w:rPr>
            </w:pPr>
          </w:p>
        </w:tc>
      </w:tr>
      <w:tr w:rsidR="005854FC" w:rsidRPr="0080177D" w14:paraId="58AD0EB0" w14:textId="77777777" w:rsidTr="00F7058D">
        <w:trPr>
          <w:trHeight w:val="635"/>
        </w:trPr>
        <w:tc>
          <w:tcPr>
            <w:tcW w:w="546" w:type="dxa"/>
          </w:tcPr>
          <w:p w14:paraId="7D343EBD"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3827" w:type="dxa"/>
          </w:tcPr>
          <w:p w14:paraId="5857CDC6"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Составление</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z w:val="24"/>
              </w:rPr>
              <w:t>характеристик</w:t>
            </w:r>
            <w:r w:rsidRPr="0080177D">
              <w:rPr>
                <w:rFonts w:ascii="Times New Roman" w:eastAsia="Times New Roman" w:hAnsi="Times New Roman" w:cs="Times New Roman"/>
                <w:spacing w:val="-5"/>
                <w:sz w:val="24"/>
              </w:rPr>
              <w:t xml:space="preserve"> на</w:t>
            </w:r>
          </w:p>
          <w:p w14:paraId="3B7DFB2C" w14:textId="77777777" w:rsidR="005854FC" w:rsidRPr="0080177D" w:rsidRDefault="005854FC" w:rsidP="00220EA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обучающихся</w:t>
            </w:r>
          </w:p>
        </w:tc>
        <w:tc>
          <w:tcPr>
            <w:tcW w:w="1276" w:type="dxa"/>
          </w:tcPr>
          <w:p w14:paraId="6B19A372"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51A02BCC" w14:textId="77777777" w:rsidR="005854FC" w:rsidRPr="0080177D" w:rsidRDefault="005854FC" w:rsidP="00220EAB">
            <w:pPr>
              <w:spacing w:before="1"/>
              <w:ind w:right="23"/>
              <w:jc w:val="center"/>
              <w:rPr>
                <w:rFonts w:ascii="Times New Roman" w:eastAsia="Times New Roman" w:hAnsi="Times New Roman" w:cs="Times New Roman"/>
                <w:sz w:val="24"/>
              </w:rPr>
            </w:pPr>
            <w:r w:rsidRPr="0080177D">
              <w:rPr>
                <w:rFonts w:ascii="Times New Roman" w:eastAsia="Times New Roman" w:hAnsi="Times New Roman" w:cs="Times New Roman"/>
                <w:sz w:val="24"/>
              </w:rPr>
              <w:t>По</w:t>
            </w:r>
            <w:r w:rsidRPr="0080177D">
              <w:rPr>
                <w:rFonts w:ascii="Times New Roman" w:eastAsia="Times New Roman" w:hAnsi="Times New Roman" w:cs="Times New Roman"/>
                <w:spacing w:val="-2"/>
                <w:sz w:val="24"/>
              </w:rPr>
              <w:t xml:space="preserve"> запросу</w:t>
            </w:r>
          </w:p>
        </w:tc>
        <w:tc>
          <w:tcPr>
            <w:tcW w:w="3119" w:type="dxa"/>
          </w:tcPr>
          <w:p w14:paraId="08BD13CB" w14:textId="77777777" w:rsidR="005854FC" w:rsidRPr="0080177D" w:rsidRDefault="005854FC" w:rsidP="00220EAB">
            <w:pPr>
              <w:rPr>
                <w:rFonts w:ascii="Times New Roman" w:eastAsia="Times New Roman" w:hAnsi="Times New Roman" w:cs="Times New Roman"/>
                <w:sz w:val="24"/>
              </w:rPr>
            </w:pPr>
          </w:p>
        </w:tc>
      </w:tr>
      <w:tr w:rsidR="005854FC" w:rsidRPr="0080177D" w14:paraId="21E24246" w14:textId="77777777" w:rsidTr="00220EAB">
        <w:trPr>
          <w:trHeight w:val="421"/>
        </w:trPr>
        <w:tc>
          <w:tcPr>
            <w:tcW w:w="10610" w:type="dxa"/>
            <w:gridSpan w:val="5"/>
          </w:tcPr>
          <w:p w14:paraId="02195BC5" w14:textId="77777777" w:rsidR="005854FC" w:rsidRPr="0080177D" w:rsidRDefault="005854FC" w:rsidP="00220EA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4.</w:t>
            </w:r>
            <w:r w:rsidRPr="0080177D">
              <w:rPr>
                <w:rFonts w:ascii="Times New Roman" w:eastAsia="Times New Roman" w:hAnsi="Times New Roman" w:cs="Times New Roman"/>
                <w:b/>
                <w:spacing w:val="-4"/>
                <w:sz w:val="24"/>
              </w:rPr>
              <w:t xml:space="preserve"> </w:t>
            </w:r>
            <w:r w:rsidRPr="0080177D">
              <w:rPr>
                <w:rFonts w:ascii="Times New Roman" w:eastAsia="Times New Roman" w:hAnsi="Times New Roman" w:cs="Times New Roman"/>
                <w:b/>
                <w:sz w:val="24"/>
              </w:rPr>
              <w:t>Основные</w:t>
            </w:r>
            <w:r w:rsidRPr="0080177D">
              <w:rPr>
                <w:rFonts w:ascii="Times New Roman" w:eastAsia="Times New Roman" w:hAnsi="Times New Roman" w:cs="Times New Roman"/>
                <w:b/>
                <w:spacing w:val="-2"/>
                <w:sz w:val="24"/>
              </w:rPr>
              <w:t xml:space="preserve"> </w:t>
            </w:r>
            <w:r w:rsidRPr="0080177D">
              <w:rPr>
                <w:rFonts w:ascii="Times New Roman" w:eastAsia="Times New Roman" w:hAnsi="Times New Roman" w:cs="Times New Roman"/>
                <w:b/>
                <w:sz w:val="24"/>
              </w:rPr>
              <w:t>школьные</w:t>
            </w:r>
            <w:r w:rsidRPr="0080177D">
              <w:rPr>
                <w:rFonts w:ascii="Times New Roman" w:eastAsia="Times New Roman" w:hAnsi="Times New Roman" w:cs="Times New Roman"/>
                <w:b/>
                <w:spacing w:val="-5"/>
                <w:sz w:val="24"/>
              </w:rPr>
              <w:t xml:space="preserve"> </w:t>
            </w:r>
            <w:r w:rsidRPr="0080177D">
              <w:rPr>
                <w:rFonts w:ascii="Times New Roman" w:eastAsia="Times New Roman" w:hAnsi="Times New Roman" w:cs="Times New Roman"/>
                <w:b/>
                <w:spacing w:val="-4"/>
                <w:sz w:val="24"/>
              </w:rPr>
              <w:t>дела</w:t>
            </w:r>
          </w:p>
        </w:tc>
      </w:tr>
      <w:tr w:rsidR="005854FC" w:rsidRPr="0080177D" w14:paraId="5ADFC3CF" w14:textId="77777777" w:rsidTr="00F7058D">
        <w:trPr>
          <w:trHeight w:val="700"/>
        </w:trPr>
        <w:tc>
          <w:tcPr>
            <w:tcW w:w="546" w:type="dxa"/>
          </w:tcPr>
          <w:p w14:paraId="001549A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3827" w:type="dxa"/>
          </w:tcPr>
          <w:p w14:paraId="4BB679EF" w14:textId="77777777" w:rsidR="005854FC" w:rsidRPr="0080177D" w:rsidRDefault="005854FC" w:rsidP="00220EAB">
            <w:pPr>
              <w:spacing w:line="276" w:lineRule="auto"/>
              <w:rPr>
                <w:rFonts w:ascii="Times New Roman" w:eastAsia="Times New Roman" w:hAnsi="Times New Roman" w:cs="Times New Roman"/>
                <w:sz w:val="24"/>
              </w:rPr>
            </w:pPr>
            <w:r w:rsidRPr="0080177D">
              <w:rPr>
                <w:rFonts w:ascii="Times New Roman" w:eastAsia="Times New Roman" w:hAnsi="Times New Roman" w:cs="Times New Roman"/>
                <w:sz w:val="24"/>
              </w:rPr>
              <w:t>Торжественная</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линейка</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 xml:space="preserve">«День </w:t>
            </w:r>
            <w:r w:rsidRPr="0080177D">
              <w:rPr>
                <w:rFonts w:ascii="Times New Roman" w:eastAsia="Times New Roman" w:hAnsi="Times New Roman" w:cs="Times New Roman"/>
                <w:spacing w:val="-2"/>
                <w:sz w:val="24"/>
              </w:rPr>
              <w:t>знаний»</w:t>
            </w:r>
          </w:p>
        </w:tc>
        <w:tc>
          <w:tcPr>
            <w:tcW w:w="1276" w:type="dxa"/>
          </w:tcPr>
          <w:p w14:paraId="32709480"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23FDCF57"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 </w:t>
            </w:r>
            <w:r w:rsidRPr="0080177D">
              <w:rPr>
                <w:rFonts w:ascii="Times New Roman" w:eastAsia="Times New Roman" w:hAnsi="Times New Roman" w:cs="Times New Roman"/>
                <w:spacing w:val="-2"/>
                <w:sz w:val="24"/>
              </w:rPr>
              <w:t>сентября</w:t>
            </w:r>
          </w:p>
        </w:tc>
        <w:tc>
          <w:tcPr>
            <w:tcW w:w="3119" w:type="dxa"/>
          </w:tcPr>
          <w:p w14:paraId="5B07F21A" w14:textId="77777777" w:rsidR="005854FC" w:rsidRPr="0080177D" w:rsidRDefault="005854FC" w:rsidP="00220EAB">
            <w:pPr>
              <w:spacing w:line="275" w:lineRule="exact"/>
              <w:ind w:right="154"/>
              <w:jc w:val="center"/>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p>
        </w:tc>
      </w:tr>
      <w:tr w:rsidR="005854FC" w:rsidRPr="0080177D" w14:paraId="74B3B63F" w14:textId="77777777" w:rsidTr="00F7058D">
        <w:trPr>
          <w:trHeight w:val="955"/>
        </w:trPr>
        <w:tc>
          <w:tcPr>
            <w:tcW w:w="546" w:type="dxa"/>
          </w:tcPr>
          <w:p w14:paraId="5567B96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3827" w:type="dxa"/>
          </w:tcPr>
          <w:p w14:paraId="0740C97D"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Единый</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Классный</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5"/>
                <w:sz w:val="24"/>
                <w:lang w:val="ru-RU"/>
              </w:rPr>
              <w:t>час</w:t>
            </w:r>
          </w:p>
          <w:p w14:paraId="5B7E79CE" w14:textId="77777777" w:rsidR="005854FC" w:rsidRPr="0080177D" w:rsidRDefault="005854FC" w:rsidP="00220EAB">
            <w:pPr>
              <w:spacing w:before="12"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«3</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сентября</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солидарно- сти в борьбе с терроризмом»</w:t>
            </w:r>
          </w:p>
        </w:tc>
        <w:tc>
          <w:tcPr>
            <w:tcW w:w="1276" w:type="dxa"/>
          </w:tcPr>
          <w:p w14:paraId="1E13B2EC"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74C3CE77"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4 </w:t>
            </w:r>
            <w:r w:rsidRPr="0080177D">
              <w:rPr>
                <w:rFonts w:ascii="Times New Roman" w:eastAsia="Times New Roman" w:hAnsi="Times New Roman" w:cs="Times New Roman"/>
                <w:spacing w:val="-2"/>
                <w:sz w:val="24"/>
              </w:rPr>
              <w:t>сентября</w:t>
            </w:r>
          </w:p>
        </w:tc>
        <w:tc>
          <w:tcPr>
            <w:tcW w:w="3119" w:type="dxa"/>
          </w:tcPr>
          <w:p w14:paraId="16D4970E"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3E2F46F6" w14:textId="77777777" w:rsidTr="00F7058D">
        <w:trPr>
          <w:trHeight w:val="873"/>
        </w:trPr>
        <w:tc>
          <w:tcPr>
            <w:tcW w:w="546" w:type="dxa"/>
          </w:tcPr>
          <w:p w14:paraId="2D6377A3"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3827" w:type="dxa"/>
          </w:tcPr>
          <w:p w14:paraId="5BF17FA8" w14:textId="77777777" w:rsidR="005854FC" w:rsidRPr="0080177D" w:rsidRDefault="005854FC" w:rsidP="00220EAB">
            <w:pPr>
              <w:tabs>
                <w:tab w:val="left" w:pos="2128"/>
              </w:tabs>
              <w:ind w:right="34"/>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Исторический</w:t>
            </w:r>
            <w:r w:rsidRPr="0080177D">
              <w:rPr>
                <w:rFonts w:ascii="Times New Roman" w:eastAsia="Times New Roman" w:hAnsi="Times New Roman" w:cs="Times New Roman"/>
                <w:sz w:val="24"/>
                <w:lang w:val="ru-RU"/>
              </w:rPr>
              <w:tab/>
              <w:t>час</w:t>
            </w:r>
            <w:r>
              <w:rPr>
                <w:rFonts w:ascii="Times New Roman" w:eastAsia="Times New Roman" w:hAnsi="Times New Roman" w:cs="Times New Roman"/>
                <w:sz w:val="24"/>
                <w:lang w:val="ru-RU"/>
              </w:rPr>
              <w:t xml:space="preserve"> </w:t>
            </w:r>
            <w:r w:rsidRPr="0080177D">
              <w:rPr>
                <w:rFonts w:ascii="Times New Roman" w:eastAsia="Times New Roman" w:hAnsi="Times New Roman" w:cs="Times New Roman"/>
                <w:sz w:val="24"/>
                <w:lang w:val="ru-RU"/>
              </w:rPr>
              <w:t>«210</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лет со</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дня</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Бородинского</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pacing w:val="-4"/>
                <w:sz w:val="24"/>
                <w:lang w:val="ru-RU"/>
              </w:rPr>
              <w:t>сра-</w:t>
            </w:r>
          </w:p>
          <w:p w14:paraId="5ABB28E5" w14:textId="77777777" w:rsidR="005854FC" w:rsidRPr="0080177D" w:rsidRDefault="005854FC" w:rsidP="00220EAB">
            <w:pPr>
              <w:rPr>
                <w:rFonts w:ascii="Times New Roman" w:eastAsia="Times New Roman" w:hAnsi="Times New Roman" w:cs="Times New Roman"/>
                <w:sz w:val="24"/>
              </w:rPr>
            </w:pPr>
            <w:r w:rsidRPr="0080177D">
              <w:rPr>
                <w:rFonts w:ascii="Times New Roman" w:eastAsia="Times New Roman" w:hAnsi="Times New Roman" w:cs="Times New Roman"/>
                <w:spacing w:val="-2"/>
                <w:sz w:val="24"/>
              </w:rPr>
              <w:t>жения»</w:t>
            </w:r>
          </w:p>
        </w:tc>
        <w:tc>
          <w:tcPr>
            <w:tcW w:w="1276" w:type="dxa"/>
          </w:tcPr>
          <w:p w14:paraId="591CC35D"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3F7FAF63"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7 </w:t>
            </w:r>
            <w:r w:rsidRPr="0080177D">
              <w:rPr>
                <w:rFonts w:ascii="Times New Roman" w:eastAsia="Times New Roman" w:hAnsi="Times New Roman" w:cs="Times New Roman"/>
                <w:spacing w:val="-2"/>
                <w:sz w:val="24"/>
              </w:rPr>
              <w:t>сентября</w:t>
            </w:r>
          </w:p>
        </w:tc>
        <w:tc>
          <w:tcPr>
            <w:tcW w:w="3119" w:type="dxa"/>
          </w:tcPr>
          <w:p w14:paraId="20783252"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0DD31C76" w14:textId="77777777" w:rsidTr="00F7058D">
        <w:trPr>
          <w:trHeight w:val="952"/>
        </w:trPr>
        <w:tc>
          <w:tcPr>
            <w:tcW w:w="546" w:type="dxa"/>
          </w:tcPr>
          <w:p w14:paraId="36C216AC"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lastRenderedPageBreak/>
              <w:t>4</w:t>
            </w:r>
          </w:p>
        </w:tc>
        <w:tc>
          <w:tcPr>
            <w:tcW w:w="3827" w:type="dxa"/>
          </w:tcPr>
          <w:p w14:paraId="4EEC8D04"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Познавательный</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6"/>
                <w:sz w:val="24"/>
                <w:lang w:val="ru-RU"/>
              </w:rPr>
              <w:t xml:space="preserve"> </w:t>
            </w:r>
            <w:r w:rsidRPr="0080177D">
              <w:rPr>
                <w:rFonts w:ascii="Times New Roman" w:eastAsia="Times New Roman" w:hAnsi="Times New Roman" w:cs="Times New Roman"/>
                <w:spacing w:val="-2"/>
                <w:sz w:val="24"/>
                <w:lang w:val="ru-RU"/>
              </w:rPr>
              <w:t>«Междуна-</w:t>
            </w:r>
          </w:p>
          <w:p w14:paraId="63EAA5B2" w14:textId="77777777" w:rsidR="005854FC" w:rsidRPr="0080177D" w:rsidRDefault="005854FC" w:rsidP="00220EAB">
            <w:pPr>
              <w:spacing w:before="9"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родный</w:t>
            </w:r>
            <w:r w:rsidRPr="0080177D">
              <w:rPr>
                <w:rFonts w:ascii="Times New Roman" w:eastAsia="Times New Roman" w:hAnsi="Times New Roman" w:cs="Times New Roman"/>
                <w:spacing w:val="80"/>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80"/>
                <w:sz w:val="24"/>
                <w:lang w:val="ru-RU"/>
              </w:rPr>
              <w:t xml:space="preserve"> </w:t>
            </w:r>
            <w:r w:rsidRPr="0080177D">
              <w:rPr>
                <w:rFonts w:ascii="Times New Roman" w:eastAsia="Times New Roman" w:hAnsi="Times New Roman" w:cs="Times New Roman"/>
                <w:sz w:val="24"/>
                <w:lang w:val="ru-RU"/>
              </w:rPr>
              <w:t xml:space="preserve">распространения </w:t>
            </w:r>
            <w:r w:rsidRPr="0080177D">
              <w:rPr>
                <w:rFonts w:ascii="Times New Roman" w:eastAsia="Times New Roman" w:hAnsi="Times New Roman" w:cs="Times New Roman"/>
                <w:spacing w:val="-2"/>
                <w:sz w:val="24"/>
                <w:lang w:val="ru-RU"/>
              </w:rPr>
              <w:t>грамотности»</w:t>
            </w:r>
          </w:p>
        </w:tc>
        <w:tc>
          <w:tcPr>
            <w:tcW w:w="1276" w:type="dxa"/>
          </w:tcPr>
          <w:p w14:paraId="3BE3964D"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2509CC62"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8 </w:t>
            </w:r>
            <w:r w:rsidRPr="0080177D">
              <w:rPr>
                <w:rFonts w:ascii="Times New Roman" w:eastAsia="Times New Roman" w:hAnsi="Times New Roman" w:cs="Times New Roman"/>
                <w:spacing w:val="-2"/>
                <w:sz w:val="24"/>
              </w:rPr>
              <w:t>сентября</w:t>
            </w:r>
          </w:p>
        </w:tc>
        <w:tc>
          <w:tcPr>
            <w:tcW w:w="3119" w:type="dxa"/>
          </w:tcPr>
          <w:p w14:paraId="03F29F3A"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79077EA3" w14:textId="77777777" w:rsidTr="00F7058D">
        <w:trPr>
          <w:trHeight w:val="957"/>
        </w:trPr>
        <w:tc>
          <w:tcPr>
            <w:tcW w:w="546" w:type="dxa"/>
          </w:tcPr>
          <w:p w14:paraId="76F78AAB"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3827" w:type="dxa"/>
          </w:tcPr>
          <w:p w14:paraId="118FBDFB"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Операция</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«Уютный</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класс».</w:t>
            </w:r>
          </w:p>
          <w:p w14:paraId="52780366" w14:textId="77777777" w:rsidR="005854FC" w:rsidRPr="0080177D" w:rsidRDefault="005854FC" w:rsidP="00220EAB">
            <w:pPr>
              <w:spacing w:before="14"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Смотр-конкурс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классных</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угол- </w:t>
            </w:r>
            <w:r w:rsidRPr="0080177D">
              <w:rPr>
                <w:rFonts w:ascii="Times New Roman" w:eastAsia="Times New Roman" w:hAnsi="Times New Roman" w:cs="Times New Roman"/>
                <w:spacing w:val="-4"/>
                <w:sz w:val="24"/>
                <w:lang w:val="ru-RU"/>
              </w:rPr>
              <w:t>ков.</w:t>
            </w:r>
          </w:p>
        </w:tc>
        <w:tc>
          <w:tcPr>
            <w:tcW w:w="1276" w:type="dxa"/>
          </w:tcPr>
          <w:p w14:paraId="61274941"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3B321D5A"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20</w:t>
            </w:r>
            <w:r w:rsidRPr="0080177D">
              <w:rPr>
                <w:rFonts w:ascii="Times New Roman" w:eastAsia="Times New Roman" w:hAnsi="Times New Roman" w:cs="Times New Roman"/>
                <w:spacing w:val="-2"/>
                <w:sz w:val="24"/>
              </w:rPr>
              <w:t xml:space="preserve"> сентября</w:t>
            </w:r>
          </w:p>
        </w:tc>
        <w:tc>
          <w:tcPr>
            <w:tcW w:w="3119" w:type="dxa"/>
          </w:tcPr>
          <w:p w14:paraId="0C9CDE44"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5C7E1E5C" w14:textId="77777777" w:rsidTr="00F7058D">
        <w:trPr>
          <w:trHeight w:val="957"/>
        </w:trPr>
        <w:tc>
          <w:tcPr>
            <w:tcW w:w="546" w:type="dxa"/>
          </w:tcPr>
          <w:p w14:paraId="2F922C4D"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3827" w:type="dxa"/>
          </w:tcPr>
          <w:p w14:paraId="15BA4DD5"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Познавательный</w:t>
            </w:r>
            <w:r w:rsidRPr="0080177D">
              <w:rPr>
                <w:rFonts w:ascii="Times New Roman" w:eastAsia="Times New Roman" w:hAnsi="Times New Roman" w:cs="Times New Roman"/>
                <w:spacing w:val="-17"/>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октября</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pacing w:val="-10"/>
                <w:sz w:val="24"/>
                <w:lang w:val="ru-RU"/>
              </w:rPr>
              <w:t>-</w:t>
            </w:r>
          </w:p>
          <w:p w14:paraId="27489F46" w14:textId="77777777" w:rsidR="005854FC" w:rsidRPr="0080177D" w:rsidRDefault="005854FC" w:rsidP="00220EAB">
            <w:pPr>
              <w:spacing w:before="12"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Международный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пожилых </w:t>
            </w:r>
            <w:r w:rsidRPr="0080177D">
              <w:rPr>
                <w:rFonts w:ascii="Times New Roman" w:eastAsia="Times New Roman" w:hAnsi="Times New Roman" w:cs="Times New Roman"/>
                <w:spacing w:val="-2"/>
                <w:sz w:val="24"/>
                <w:lang w:val="ru-RU"/>
              </w:rPr>
              <w:t>людей»</w:t>
            </w:r>
          </w:p>
        </w:tc>
        <w:tc>
          <w:tcPr>
            <w:tcW w:w="1276" w:type="dxa"/>
          </w:tcPr>
          <w:p w14:paraId="2813116E"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7E9069FF"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октября</w:t>
            </w:r>
          </w:p>
        </w:tc>
        <w:tc>
          <w:tcPr>
            <w:tcW w:w="3119" w:type="dxa"/>
          </w:tcPr>
          <w:p w14:paraId="053F4EF5" w14:textId="77777777" w:rsidR="005854FC" w:rsidRPr="0080177D" w:rsidRDefault="005854FC" w:rsidP="00220EA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Социальный</w:t>
            </w:r>
            <w:r w:rsidRPr="0080177D">
              <w:rPr>
                <w:rFonts w:ascii="Times New Roman" w:eastAsia="Times New Roman" w:hAnsi="Times New Roman" w:cs="Times New Roman"/>
                <w:spacing w:val="-8"/>
                <w:sz w:val="24"/>
              </w:rPr>
              <w:t xml:space="preserve"> </w:t>
            </w:r>
            <w:r w:rsidRPr="0080177D">
              <w:rPr>
                <w:rFonts w:ascii="Times New Roman" w:eastAsia="Times New Roman" w:hAnsi="Times New Roman" w:cs="Times New Roman"/>
                <w:spacing w:val="-2"/>
                <w:sz w:val="24"/>
              </w:rPr>
              <w:t>педагог</w:t>
            </w:r>
          </w:p>
          <w:p w14:paraId="68C4AF18" w14:textId="77777777" w:rsidR="005854FC" w:rsidRPr="0080177D" w:rsidRDefault="005854FC" w:rsidP="00220EA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0FC258B0" w14:textId="77777777" w:rsidTr="00F7058D">
        <w:trPr>
          <w:trHeight w:val="952"/>
        </w:trPr>
        <w:tc>
          <w:tcPr>
            <w:tcW w:w="546" w:type="dxa"/>
          </w:tcPr>
          <w:p w14:paraId="6D5F85D0"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7</w:t>
            </w:r>
          </w:p>
        </w:tc>
        <w:tc>
          <w:tcPr>
            <w:tcW w:w="3827" w:type="dxa"/>
          </w:tcPr>
          <w:p w14:paraId="049D66F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2"/>
                <w:sz w:val="24"/>
              </w:rPr>
              <w:t xml:space="preserve"> </w:t>
            </w:r>
            <w:r w:rsidRPr="0080177D">
              <w:rPr>
                <w:rFonts w:ascii="Times New Roman" w:eastAsia="Times New Roman" w:hAnsi="Times New Roman" w:cs="Times New Roman"/>
                <w:sz w:val="24"/>
              </w:rPr>
              <w:t>защиты</w:t>
            </w:r>
            <w:r w:rsidRPr="0080177D">
              <w:rPr>
                <w:rFonts w:ascii="Times New Roman" w:eastAsia="Times New Roman" w:hAnsi="Times New Roman" w:cs="Times New Roman"/>
                <w:spacing w:val="-2"/>
                <w:sz w:val="24"/>
              </w:rPr>
              <w:t xml:space="preserve"> животных</w:t>
            </w:r>
          </w:p>
        </w:tc>
        <w:tc>
          <w:tcPr>
            <w:tcW w:w="1276" w:type="dxa"/>
          </w:tcPr>
          <w:p w14:paraId="2583C283"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4AC9D895"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4 </w:t>
            </w:r>
            <w:r w:rsidRPr="0080177D">
              <w:rPr>
                <w:rFonts w:ascii="Times New Roman" w:eastAsia="Times New Roman" w:hAnsi="Times New Roman" w:cs="Times New Roman"/>
                <w:spacing w:val="-2"/>
                <w:sz w:val="24"/>
              </w:rPr>
              <w:t>октября</w:t>
            </w:r>
          </w:p>
        </w:tc>
        <w:tc>
          <w:tcPr>
            <w:tcW w:w="3119" w:type="dxa"/>
          </w:tcPr>
          <w:p w14:paraId="13C53657" w14:textId="43824986" w:rsidR="005854FC" w:rsidRPr="0080177D" w:rsidRDefault="005854FC" w:rsidP="00F7058D">
            <w:pPr>
              <w:tabs>
                <w:tab w:val="left" w:pos="1460"/>
              </w:tabs>
              <w:spacing w:line="276" w:lineRule="auto"/>
              <w:ind w:right="33"/>
              <w:rPr>
                <w:rFonts w:ascii="Times New Roman" w:eastAsia="Times New Roman" w:hAnsi="Times New Roman" w:cs="Times New Roman"/>
                <w:sz w:val="24"/>
              </w:rPr>
            </w:pPr>
            <w:r w:rsidRPr="0080177D">
              <w:rPr>
                <w:rFonts w:ascii="Times New Roman" w:eastAsia="Times New Roman" w:hAnsi="Times New Roman" w:cs="Times New Roman"/>
                <w:spacing w:val="-2"/>
                <w:sz w:val="24"/>
                <w:lang w:val="ru-RU"/>
              </w:rPr>
              <w:t>Классные</w:t>
            </w:r>
            <w:r w:rsidRPr="0080177D">
              <w:rPr>
                <w:rFonts w:ascii="Times New Roman" w:eastAsia="Times New Roman" w:hAnsi="Times New Roman" w:cs="Times New Roman"/>
                <w:sz w:val="24"/>
                <w:lang w:val="ru-RU"/>
              </w:rPr>
              <w:tab/>
            </w:r>
            <w:r w:rsidR="00F7058D">
              <w:rPr>
                <w:rFonts w:ascii="Times New Roman" w:eastAsia="Times New Roman" w:hAnsi="Times New Roman" w:cs="Times New Roman"/>
                <w:spacing w:val="-2"/>
                <w:sz w:val="24"/>
                <w:lang w:val="ru-RU"/>
              </w:rPr>
              <w:t>руководи</w:t>
            </w:r>
            <w:r w:rsidRPr="0080177D">
              <w:rPr>
                <w:rFonts w:ascii="Times New Roman" w:eastAsia="Times New Roman" w:hAnsi="Times New Roman" w:cs="Times New Roman"/>
                <w:sz w:val="24"/>
                <w:lang w:val="ru-RU"/>
              </w:rPr>
              <w:t>тели,</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педагог-</w:t>
            </w:r>
            <w:r w:rsidRPr="0080177D">
              <w:rPr>
                <w:rFonts w:ascii="Times New Roman" w:eastAsia="Times New Roman" w:hAnsi="Times New Roman" w:cs="Times New Roman"/>
                <w:spacing w:val="3"/>
                <w:sz w:val="24"/>
                <w:lang w:val="ru-RU"/>
              </w:rPr>
              <w:t xml:space="preserve"> </w:t>
            </w:r>
            <w:r w:rsidR="00F7058D">
              <w:rPr>
                <w:rFonts w:ascii="Times New Roman" w:eastAsia="Times New Roman" w:hAnsi="Times New Roman" w:cs="Times New Roman"/>
                <w:spacing w:val="-2"/>
                <w:sz w:val="24"/>
                <w:lang w:val="ru-RU"/>
              </w:rPr>
              <w:t>организа</w:t>
            </w:r>
            <w:r w:rsidRPr="0080177D">
              <w:rPr>
                <w:rFonts w:ascii="Times New Roman" w:eastAsia="Times New Roman" w:hAnsi="Times New Roman" w:cs="Times New Roman"/>
                <w:spacing w:val="-5"/>
                <w:sz w:val="24"/>
              </w:rPr>
              <w:t>тор</w:t>
            </w:r>
          </w:p>
        </w:tc>
      </w:tr>
      <w:tr w:rsidR="005854FC" w:rsidRPr="0080177D" w14:paraId="4B1FF85A" w14:textId="77777777" w:rsidTr="00F7058D">
        <w:trPr>
          <w:trHeight w:val="837"/>
        </w:trPr>
        <w:tc>
          <w:tcPr>
            <w:tcW w:w="546" w:type="dxa"/>
          </w:tcPr>
          <w:p w14:paraId="2DD10A71"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8</w:t>
            </w:r>
          </w:p>
        </w:tc>
        <w:tc>
          <w:tcPr>
            <w:tcW w:w="3827" w:type="dxa"/>
          </w:tcPr>
          <w:p w14:paraId="478A54DC" w14:textId="77777777"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Праздничный</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концерт</w:t>
            </w:r>
            <w:r w:rsidRPr="0080177D">
              <w:rPr>
                <w:rFonts w:ascii="Times New Roman" w:eastAsia="Times New Roman" w:hAnsi="Times New Roman" w:cs="Times New Roman"/>
                <w:spacing w:val="38"/>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 xml:space="preserve">Днем </w:t>
            </w:r>
            <w:r w:rsidRPr="0080177D">
              <w:rPr>
                <w:rFonts w:ascii="Times New Roman" w:eastAsia="Times New Roman" w:hAnsi="Times New Roman" w:cs="Times New Roman"/>
                <w:spacing w:val="-2"/>
                <w:sz w:val="24"/>
                <w:lang w:val="ru-RU"/>
              </w:rPr>
              <w:t>учителя!»</w:t>
            </w:r>
          </w:p>
        </w:tc>
        <w:tc>
          <w:tcPr>
            <w:tcW w:w="1276" w:type="dxa"/>
          </w:tcPr>
          <w:p w14:paraId="20E66486"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41AB3209"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5 </w:t>
            </w:r>
            <w:r w:rsidRPr="0080177D">
              <w:rPr>
                <w:rFonts w:ascii="Times New Roman" w:eastAsia="Times New Roman" w:hAnsi="Times New Roman" w:cs="Times New Roman"/>
                <w:spacing w:val="-2"/>
                <w:sz w:val="24"/>
              </w:rPr>
              <w:t>октября</w:t>
            </w:r>
          </w:p>
        </w:tc>
        <w:tc>
          <w:tcPr>
            <w:tcW w:w="3119" w:type="dxa"/>
          </w:tcPr>
          <w:p w14:paraId="5FAB5670"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0068BAF0" w14:textId="77777777" w:rsidTr="00F7058D">
        <w:trPr>
          <w:trHeight w:val="635"/>
        </w:trPr>
        <w:tc>
          <w:tcPr>
            <w:tcW w:w="546" w:type="dxa"/>
          </w:tcPr>
          <w:p w14:paraId="2487839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9</w:t>
            </w:r>
          </w:p>
        </w:tc>
        <w:tc>
          <w:tcPr>
            <w:tcW w:w="3827" w:type="dxa"/>
          </w:tcPr>
          <w:p w14:paraId="7DD00B19"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общения</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отца</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pacing w:val="-4"/>
                <w:sz w:val="24"/>
                <w:lang w:val="ru-RU"/>
              </w:rPr>
              <w:t>Рос-</w:t>
            </w:r>
          </w:p>
          <w:p w14:paraId="3146B6B8" w14:textId="77777777" w:rsidR="005854FC" w:rsidRPr="0080177D" w:rsidRDefault="005854FC" w:rsidP="00220EA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4"/>
                <w:sz w:val="24"/>
              </w:rPr>
              <w:t>сии»</w:t>
            </w:r>
          </w:p>
        </w:tc>
        <w:tc>
          <w:tcPr>
            <w:tcW w:w="1276" w:type="dxa"/>
          </w:tcPr>
          <w:p w14:paraId="00DC7568"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2490D1FA"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16 </w:t>
            </w:r>
            <w:r w:rsidRPr="0080177D">
              <w:rPr>
                <w:rFonts w:ascii="Times New Roman" w:eastAsia="Times New Roman" w:hAnsi="Times New Roman" w:cs="Times New Roman"/>
                <w:spacing w:val="-2"/>
                <w:sz w:val="24"/>
              </w:rPr>
              <w:t>октября</w:t>
            </w:r>
          </w:p>
        </w:tc>
        <w:tc>
          <w:tcPr>
            <w:tcW w:w="3119" w:type="dxa"/>
          </w:tcPr>
          <w:p w14:paraId="62D42A54" w14:textId="77777777" w:rsidR="005854FC" w:rsidRPr="0080177D" w:rsidRDefault="005854FC" w:rsidP="00F7058D">
            <w:pPr>
              <w:spacing w:line="275" w:lineRule="exact"/>
              <w:ind w:right="50"/>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DF14C39" w14:textId="77777777" w:rsidTr="00F7058D">
        <w:trPr>
          <w:trHeight w:val="1262"/>
        </w:trPr>
        <w:tc>
          <w:tcPr>
            <w:tcW w:w="546" w:type="dxa"/>
          </w:tcPr>
          <w:p w14:paraId="4CD83FE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10</w:t>
            </w:r>
          </w:p>
        </w:tc>
        <w:tc>
          <w:tcPr>
            <w:tcW w:w="3827" w:type="dxa"/>
          </w:tcPr>
          <w:p w14:paraId="1F17B1DF"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Месячник</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правовых</w:t>
            </w:r>
            <w:r w:rsidRPr="0080177D">
              <w:rPr>
                <w:rFonts w:ascii="Times New Roman" w:eastAsia="Times New Roman" w:hAnsi="Times New Roman" w:cs="Times New Roman"/>
                <w:spacing w:val="-2"/>
                <w:sz w:val="24"/>
              </w:rPr>
              <w:t xml:space="preserve"> знаний</w:t>
            </w:r>
          </w:p>
        </w:tc>
        <w:tc>
          <w:tcPr>
            <w:tcW w:w="1276" w:type="dxa"/>
          </w:tcPr>
          <w:p w14:paraId="6B0F8808"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1842" w:type="dxa"/>
          </w:tcPr>
          <w:p w14:paraId="4DE29ACF" w14:textId="77777777" w:rsidR="005854FC" w:rsidRPr="0080177D" w:rsidRDefault="005854FC" w:rsidP="00220EAB">
            <w:pPr>
              <w:spacing w:line="396" w:lineRule="auto"/>
              <w:ind w:right="500"/>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 Апрель</w:t>
            </w:r>
          </w:p>
        </w:tc>
        <w:tc>
          <w:tcPr>
            <w:tcW w:w="3119" w:type="dxa"/>
          </w:tcPr>
          <w:p w14:paraId="56113A2A" w14:textId="17382601" w:rsidR="005854FC" w:rsidRPr="00F7058D" w:rsidRDefault="005854FC" w:rsidP="00F7058D">
            <w:pPr>
              <w:tabs>
                <w:tab w:val="left" w:pos="1458"/>
              </w:tabs>
              <w:spacing w:line="276" w:lineRule="auto"/>
              <w:ind w:right="34"/>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 xml:space="preserve">Социальный педагог. </w:t>
            </w:r>
            <w:r w:rsidRPr="0080177D">
              <w:rPr>
                <w:rFonts w:ascii="Times New Roman" w:eastAsia="Times New Roman" w:hAnsi="Times New Roman" w:cs="Times New Roman"/>
                <w:spacing w:val="-2"/>
                <w:sz w:val="24"/>
                <w:lang w:val="ru-RU"/>
              </w:rPr>
              <w:t>Классные</w:t>
            </w:r>
            <w:r w:rsidRPr="0080177D">
              <w:rPr>
                <w:rFonts w:ascii="Times New Roman" w:eastAsia="Times New Roman" w:hAnsi="Times New Roman" w:cs="Times New Roman"/>
                <w:sz w:val="24"/>
                <w:lang w:val="ru-RU"/>
              </w:rPr>
              <w:tab/>
            </w:r>
            <w:r w:rsidR="00F7058D">
              <w:rPr>
                <w:rFonts w:ascii="Times New Roman" w:eastAsia="Times New Roman" w:hAnsi="Times New Roman" w:cs="Times New Roman"/>
                <w:spacing w:val="-2"/>
                <w:sz w:val="24"/>
                <w:lang w:val="ru-RU"/>
              </w:rPr>
              <w:t>руководи</w:t>
            </w:r>
            <w:r w:rsidR="00F7058D">
              <w:rPr>
                <w:rFonts w:ascii="Times New Roman" w:eastAsia="Times New Roman" w:hAnsi="Times New Roman" w:cs="Times New Roman"/>
                <w:sz w:val="24"/>
                <w:lang w:val="ru-RU"/>
              </w:rPr>
              <w:t>тели</w:t>
            </w:r>
          </w:p>
        </w:tc>
      </w:tr>
      <w:tr w:rsidR="005854FC" w:rsidRPr="0080177D" w14:paraId="1E41A623" w14:textId="77777777" w:rsidTr="00F7058D">
        <w:trPr>
          <w:trHeight w:val="947"/>
        </w:trPr>
        <w:tc>
          <w:tcPr>
            <w:tcW w:w="546" w:type="dxa"/>
          </w:tcPr>
          <w:p w14:paraId="5D062748"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3827" w:type="dxa"/>
          </w:tcPr>
          <w:p w14:paraId="501DE9AB"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Праздники</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pacing w:val="-2"/>
                <w:sz w:val="24"/>
              </w:rPr>
              <w:t>Осени.</w:t>
            </w:r>
          </w:p>
          <w:p w14:paraId="269A3045" w14:textId="77777777" w:rsidR="005854FC" w:rsidRPr="0080177D" w:rsidRDefault="005854FC" w:rsidP="00220EAB">
            <w:pPr>
              <w:spacing w:before="45"/>
              <w:rPr>
                <w:rFonts w:ascii="Times New Roman" w:eastAsia="Times New Roman" w:hAnsi="Times New Roman" w:cs="Times New Roman"/>
                <w:sz w:val="24"/>
              </w:rPr>
            </w:pPr>
            <w:r w:rsidRPr="0080177D">
              <w:rPr>
                <w:rFonts w:ascii="Times New Roman" w:eastAsia="Times New Roman" w:hAnsi="Times New Roman" w:cs="Times New Roman"/>
                <w:sz w:val="24"/>
              </w:rPr>
              <w:t>«Осенний</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pacing w:val="-2"/>
                <w:sz w:val="24"/>
              </w:rPr>
              <w:t>калейдоскоп»</w:t>
            </w:r>
          </w:p>
        </w:tc>
        <w:tc>
          <w:tcPr>
            <w:tcW w:w="1276" w:type="dxa"/>
          </w:tcPr>
          <w:p w14:paraId="043A972B"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4</w:t>
            </w:r>
          </w:p>
        </w:tc>
        <w:tc>
          <w:tcPr>
            <w:tcW w:w="1842" w:type="dxa"/>
          </w:tcPr>
          <w:p w14:paraId="56C606C4"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20 </w:t>
            </w:r>
            <w:r w:rsidRPr="0080177D">
              <w:rPr>
                <w:rFonts w:ascii="Times New Roman" w:eastAsia="Times New Roman" w:hAnsi="Times New Roman" w:cs="Times New Roman"/>
                <w:spacing w:val="-2"/>
                <w:sz w:val="24"/>
              </w:rPr>
              <w:t>октября</w:t>
            </w:r>
          </w:p>
        </w:tc>
        <w:tc>
          <w:tcPr>
            <w:tcW w:w="3119" w:type="dxa"/>
          </w:tcPr>
          <w:p w14:paraId="05FE653F" w14:textId="77777777" w:rsidR="005854FC" w:rsidRPr="0080177D" w:rsidRDefault="005854FC" w:rsidP="00220EAB">
            <w:pPr>
              <w:spacing w:line="268"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Педагог-</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организатор,</w:t>
            </w:r>
          </w:p>
          <w:p w14:paraId="0B7EE5C6" w14:textId="6274E847" w:rsidR="005854FC" w:rsidRPr="0080177D" w:rsidRDefault="005854FC" w:rsidP="00220EAB">
            <w:pPr>
              <w:tabs>
                <w:tab w:val="left" w:pos="1458"/>
              </w:tabs>
              <w:spacing w:line="320" w:lineRule="atLeast"/>
              <w:ind w:right="34"/>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Классные</w:t>
            </w:r>
            <w:r w:rsidRPr="0080177D">
              <w:rPr>
                <w:rFonts w:ascii="Times New Roman" w:eastAsia="Times New Roman" w:hAnsi="Times New Roman" w:cs="Times New Roman"/>
                <w:sz w:val="24"/>
                <w:lang w:val="ru-RU"/>
              </w:rPr>
              <w:tab/>
            </w:r>
            <w:r w:rsidR="00F7058D">
              <w:rPr>
                <w:rFonts w:ascii="Times New Roman" w:eastAsia="Times New Roman" w:hAnsi="Times New Roman" w:cs="Times New Roman"/>
                <w:spacing w:val="-2"/>
                <w:sz w:val="24"/>
                <w:lang w:val="ru-RU"/>
              </w:rPr>
              <w:t>руководи</w:t>
            </w:r>
            <w:r w:rsidRPr="0080177D">
              <w:rPr>
                <w:rFonts w:ascii="Times New Roman" w:eastAsia="Times New Roman" w:hAnsi="Times New Roman" w:cs="Times New Roman"/>
                <w:sz w:val="24"/>
                <w:lang w:val="ru-RU"/>
              </w:rPr>
              <w:t>тели, воспитатели</w:t>
            </w:r>
          </w:p>
        </w:tc>
      </w:tr>
    </w:tbl>
    <w:p w14:paraId="578F51F3" w14:textId="77777777" w:rsidR="005854FC" w:rsidRPr="0080177D" w:rsidRDefault="005854FC" w:rsidP="005854FC">
      <w:pPr>
        <w:widowControl w:val="0"/>
        <w:autoSpaceDE w:val="0"/>
        <w:autoSpaceDN w:val="0"/>
        <w:spacing w:after="0" w:line="320" w:lineRule="atLeast"/>
        <w:rPr>
          <w:rFonts w:ascii="Times New Roman" w:eastAsia="Times New Roman" w:hAnsi="Times New Roman" w:cs="Times New Roman"/>
          <w:sz w:val="24"/>
        </w:rPr>
        <w:sectPr w:rsidR="005854FC" w:rsidRPr="0080177D">
          <w:type w:val="continuous"/>
          <w:pgSz w:w="11910" w:h="16840"/>
          <w:pgMar w:top="960" w:right="141" w:bottom="1700" w:left="283" w:header="0" w:footer="1479" w:gutter="0"/>
          <w:cols w:space="720"/>
        </w:sectPr>
      </w:pPr>
    </w:p>
    <w:tbl>
      <w:tblPr>
        <w:tblStyle w:val="TableNormal"/>
        <w:tblW w:w="1091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8"/>
        <w:gridCol w:w="4678"/>
        <w:gridCol w:w="992"/>
        <w:gridCol w:w="9"/>
        <w:gridCol w:w="2117"/>
        <w:gridCol w:w="2552"/>
      </w:tblGrid>
      <w:tr w:rsidR="005854FC" w:rsidRPr="0080177D" w14:paraId="74A301A2" w14:textId="77777777" w:rsidTr="00B067E8">
        <w:trPr>
          <w:trHeight w:val="837"/>
        </w:trPr>
        <w:tc>
          <w:tcPr>
            <w:tcW w:w="568" w:type="dxa"/>
          </w:tcPr>
          <w:p w14:paraId="3047AAD3"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lastRenderedPageBreak/>
              <w:t>12</w:t>
            </w:r>
          </w:p>
        </w:tc>
        <w:tc>
          <w:tcPr>
            <w:tcW w:w="4678" w:type="dxa"/>
          </w:tcPr>
          <w:p w14:paraId="4871286F" w14:textId="77777777"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Международный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школь</w:t>
            </w:r>
            <w:r w:rsidRPr="0080177D">
              <w:rPr>
                <w:rFonts w:ascii="Times New Roman" w:eastAsia="Times New Roman" w:hAnsi="Times New Roman" w:cs="Times New Roman"/>
                <w:sz w:val="24"/>
                <w:lang w:val="ru-RU"/>
              </w:rPr>
              <w:t>ных библиотек</w:t>
            </w:r>
          </w:p>
        </w:tc>
        <w:tc>
          <w:tcPr>
            <w:tcW w:w="1001" w:type="dxa"/>
            <w:gridSpan w:val="2"/>
          </w:tcPr>
          <w:p w14:paraId="3829049D"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18A2D028"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25 </w:t>
            </w:r>
            <w:r w:rsidRPr="0080177D">
              <w:rPr>
                <w:rFonts w:ascii="Times New Roman" w:eastAsia="Times New Roman" w:hAnsi="Times New Roman" w:cs="Times New Roman"/>
                <w:spacing w:val="-2"/>
                <w:sz w:val="24"/>
              </w:rPr>
              <w:t>октября</w:t>
            </w:r>
          </w:p>
        </w:tc>
        <w:tc>
          <w:tcPr>
            <w:tcW w:w="2552" w:type="dxa"/>
          </w:tcPr>
          <w:p w14:paraId="39184F32"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79B6CF46" w14:textId="77777777" w:rsidTr="00B067E8">
        <w:trPr>
          <w:trHeight w:val="597"/>
        </w:trPr>
        <w:tc>
          <w:tcPr>
            <w:tcW w:w="568" w:type="dxa"/>
          </w:tcPr>
          <w:p w14:paraId="2C82A73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13</w:t>
            </w:r>
          </w:p>
        </w:tc>
        <w:tc>
          <w:tcPr>
            <w:tcW w:w="4678" w:type="dxa"/>
          </w:tcPr>
          <w:p w14:paraId="2B553967" w14:textId="77777777" w:rsidR="005854FC" w:rsidRPr="0080177D" w:rsidRDefault="005854FC" w:rsidP="00220EAB">
            <w:pP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Видеоурок</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народного единства 4 ноября.</w:t>
            </w:r>
          </w:p>
        </w:tc>
        <w:tc>
          <w:tcPr>
            <w:tcW w:w="1001" w:type="dxa"/>
            <w:gridSpan w:val="2"/>
          </w:tcPr>
          <w:p w14:paraId="7F87F12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1D3AF248"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6 </w:t>
            </w:r>
            <w:r w:rsidRPr="0080177D">
              <w:rPr>
                <w:rFonts w:ascii="Times New Roman" w:eastAsia="Times New Roman" w:hAnsi="Times New Roman" w:cs="Times New Roman"/>
                <w:spacing w:val="-2"/>
                <w:sz w:val="24"/>
              </w:rPr>
              <w:t>ноября</w:t>
            </w:r>
          </w:p>
        </w:tc>
        <w:tc>
          <w:tcPr>
            <w:tcW w:w="2552" w:type="dxa"/>
          </w:tcPr>
          <w:p w14:paraId="796D85E6"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55B3E03" w14:textId="77777777" w:rsidTr="00B067E8">
        <w:trPr>
          <w:trHeight w:val="837"/>
        </w:trPr>
        <w:tc>
          <w:tcPr>
            <w:tcW w:w="568" w:type="dxa"/>
          </w:tcPr>
          <w:p w14:paraId="753AA10B"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14</w:t>
            </w:r>
          </w:p>
        </w:tc>
        <w:tc>
          <w:tcPr>
            <w:tcW w:w="4678" w:type="dxa"/>
          </w:tcPr>
          <w:p w14:paraId="6541237F" w14:textId="77777777"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Концерт</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поздравление</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ко</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Дню Матери</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27 ноября</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«Моя мама»</w:t>
            </w:r>
          </w:p>
        </w:tc>
        <w:tc>
          <w:tcPr>
            <w:tcW w:w="1001" w:type="dxa"/>
            <w:gridSpan w:val="2"/>
          </w:tcPr>
          <w:p w14:paraId="0EFBACC3"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681F5E59"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27 </w:t>
            </w:r>
            <w:r w:rsidRPr="0080177D">
              <w:rPr>
                <w:rFonts w:ascii="Times New Roman" w:eastAsia="Times New Roman" w:hAnsi="Times New Roman" w:cs="Times New Roman"/>
                <w:spacing w:val="-2"/>
                <w:sz w:val="24"/>
              </w:rPr>
              <w:t>ноября</w:t>
            </w:r>
          </w:p>
        </w:tc>
        <w:tc>
          <w:tcPr>
            <w:tcW w:w="2552" w:type="dxa"/>
          </w:tcPr>
          <w:p w14:paraId="16736E4D" w14:textId="77777777" w:rsidR="005854FC" w:rsidRPr="0080177D" w:rsidRDefault="005854FC" w:rsidP="00220EAB">
            <w:pPr>
              <w:spacing w:line="271"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58AFCFBC" w14:textId="77777777" w:rsidTr="00B067E8">
        <w:trPr>
          <w:trHeight w:val="635"/>
        </w:trPr>
        <w:tc>
          <w:tcPr>
            <w:tcW w:w="568" w:type="dxa"/>
          </w:tcPr>
          <w:p w14:paraId="7866E23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15</w:t>
            </w:r>
          </w:p>
        </w:tc>
        <w:tc>
          <w:tcPr>
            <w:tcW w:w="4678" w:type="dxa"/>
          </w:tcPr>
          <w:p w14:paraId="2DF84196" w14:textId="77B9E175" w:rsidR="005854FC" w:rsidRPr="0080177D" w:rsidRDefault="005854FC" w:rsidP="00F82FF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Исторический</w:t>
            </w:r>
            <w:r w:rsidRPr="0080177D">
              <w:rPr>
                <w:rFonts w:ascii="Times New Roman" w:eastAsia="Times New Roman" w:hAnsi="Times New Roman" w:cs="Times New Roman"/>
                <w:spacing w:val="71"/>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74"/>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72"/>
                <w:sz w:val="24"/>
                <w:lang w:val="ru-RU"/>
              </w:rPr>
              <w:t xml:space="preserve"> </w:t>
            </w:r>
            <w:r w:rsidR="00F82FFB">
              <w:rPr>
                <w:rFonts w:ascii="Times New Roman" w:eastAsia="Times New Roman" w:hAnsi="Times New Roman" w:cs="Times New Roman"/>
                <w:spacing w:val="-4"/>
                <w:sz w:val="24"/>
                <w:lang w:val="ru-RU"/>
              </w:rPr>
              <w:t>госу</w:t>
            </w:r>
            <w:r w:rsidRPr="0080177D">
              <w:rPr>
                <w:rFonts w:ascii="Times New Roman" w:eastAsia="Times New Roman" w:hAnsi="Times New Roman" w:cs="Times New Roman"/>
                <w:sz w:val="24"/>
                <w:lang w:val="ru-RU"/>
              </w:rPr>
              <w:t>дарственного</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герба</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pacing w:val="-5"/>
                <w:sz w:val="24"/>
                <w:lang w:val="ru-RU"/>
              </w:rPr>
              <w:t>РФ»</w:t>
            </w:r>
          </w:p>
        </w:tc>
        <w:tc>
          <w:tcPr>
            <w:tcW w:w="1001" w:type="dxa"/>
            <w:gridSpan w:val="2"/>
          </w:tcPr>
          <w:p w14:paraId="27F8F35B"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149CB810"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30 </w:t>
            </w:r>
            <w:r w:rsidRPr="0080177D">
              <w:rPr>
                <w:rFonts w:ascii="Times New Roman" w:eastAsia="Times New Roman" w:hAnsi="Times New Roman" w:cs="Times New Roman"/>
                <w:spacing w:val="-2"/>
                <w:sz w:val="24"/>
              </w:rPr>
              <w:t>ноября</w:t>
            </w:r>
          </w:p>
        </w:tc>
        <w:tc>
          <w:tcPr>
            <w:tcW w:w="2552" w:type="dxa"/>
          </w:tcPr>
          <w:p w14:paraId="5B4DF4A9"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0721CDFC" w14:textId="77777777" w:rsidTr="00B067E8">
        <w:trPr>
          <w:trHeight w:val="1113"/>
        </w:trPr>
        <w:tc>
          <w:tcPr>
            <w:tcW w:w="568" w:type="dxa"/>
          </w:tcPr>
          <w:p w14:paraId="6BC13F0E"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16</w:t>
            </w:r>
          </w:p>
        </w:tc>
        <w:tc>
          <w:tcPr>
            <w:tcW w:w="4678" w:type="dxa"/>
          </w:tcPr>
          <w:p w14:paraId="6F9CDB2B" w14:textId="07244410" w:rsidR="005854FC" w:rsidRPr="0080177D" w:rsidRDefault="00F82FFB" w:rsidP="00220EAB">
            <w:pPr>
              <w:spacing w:line="232" w:lineRule="auto"/>
              <w:ind w:right="33"/>
              <w:jc w:val="both"/>
              <w:rPr>
                <w:rFonts w:ascii="Times New Roman" w:eastAsia="Times New Roman" w:hAnsi="Times New Roman" w:cs="Times New Roman"/>
                <w:sz w:val="24"/>
                <w:lang w:val="ru-RU"/>
              </w:rPr>
            </w:pPr>
            <w:r>
              <w:rPr>
                <w:rFonts w:ascii="Times New Roman" w:eastAsia="Times New Roman" w:hAnsi="Times New Roman" w:cs="Times New Roman"/>
                <w:sz w:val="24"/>
                <w:lang w:val="ru-RU"/>
              </w:rPr>
              <w:t>Информационный час «3 де</w:t>
            </w:r>
            <w:r w:rsidR="005854FC" w:rsidRPr="0080177D">
              <w:rPr>
                <w:rFonts w:ascii="Times New Roman" w:eastAsia="Times New Roman" w:hAnsi="Times New Roman" w:cs="Times New Roman"/>
                <w:sz w:val="24"/>
                <w:lang w:val="ru-RU"/>
              </w:rPr>
              <w:t xml:space="preserve">кабря - Международный день инвалидов» «День неизвестного </w:t>
            </w:r>
            <w:r w:rsidR="005854FC" w:rsidRPr="0080177D">
              <w:rPr>
                <w:rFonts w:ascii="Times New Roman" w:eastAsia="Times New Roman" w:hAnsi="Times New Roman" w:cs="Times New Roman"/>
                <w:spacing w:val="-2"/>
                <w:sz w:val="24"/>
                <w:lang w:val="ru-RU"/>
              </w:rPr>
              <w:t>солдата»</w:t>
            </w:r>
          </w:p>
        </w:tc>
        <w:tc>
          <w:tcPr>
            <w:tcW w:w="1001" w:type="dxa"/>
            <w:gridSpan w:val="2"/>
          </w:tcPr>
          <w:p w14:paraId="6F90EDCA"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25FF5140"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4 </w:t>
            </w:r>
            <w:r w:rsidRPr="0080177D">
              <w:rPr>
                <w:rFonts w:ascii="Times New Roman" w:eastAsia="Times New Roman" w:hAnsi="Times New Roman" w:cs="Times New Roman"/>
                <w:spacing w:val="-2"/>
                <w:sz w:val="24"/>
              </w:rPr>
              <w:t>декабря</w:t>
            </w:r>
          </w:p>
        </w:tc>
        <w:tc>
          <w:tcPr>
            <w:tcW w:w="2552" w:type="dxa"/>
          </w:tcPr>
          <w:p w14:paraId="4EDCC942"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Социальный педагог,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20581F90" w14:textId="77777777" w:rsidTr="00B067E8">
        <w:trPr>
          <w:trHeight w:val="837"/>
        </w:trPr>
        <w:tc>
          <w:tcPr>
            <w:tcW w:w="568" w:type="dxa"/>
          </w:tcPr>
          <w:p w14:paraId="36E7EA5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17</w:t>
            </w:r>
          </w:p>
        </w:tc>
        <w:tc>
          <w:tcPr>
            <w:tcW w:w="4678" w:type="dxa"/>
          </w:tcPr>
          <w:p w14:paraId="7A1571AD" w14:textId="77777777" w:rsidR="005854FC" w:rsidRPr="0080177D" w:rsidRDefault="005854FC" w:rsidP="00220EAB">
            <w:pPr>
              <w:spacing w:line="276" w:lineRule="auto"/>
              <w:ind w:right="150"/>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добровольца</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(волонтера</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 в России</w:t>
            </w:r>
          </w:p>
        </w:tc>
        <w:tc>
          <w:tcPr>
            <w:tcW w:w="1001" w:type="dxa"/>
            <w:gridSpan w:val="2"/>
          </w:tcPr>
          <w:p w14:paraId="23B6FFE5"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3E83CC62"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5 </w:t>
            </w:r>
            <w:r w:rsidRPr="0080177D">
              <w:rPr>
                <w:rFonts w:ascii="Times New Roman" w:eastAsia="Times New Roman" w:hAnsi="Times New Roman" w:cs="Times New Roman"/>
                <w:spacing w:val="-2"/>
                <w:sz w:val="24"/>
              </w:rPr>
              <w:t>декабря</w:t>
            </w:r>
          </w:p>
        </w:tc>
        <w:tc>
          <w:tcPr>
            <w:tcW w:w="2552" w:type="dxa"/>
          </w:tcPr>
          <w:p w14:paraId="61449D6C" w14:textId="77777777" w:rsidR="005854FC" w:rsidRPr="0080177D" w:rsidRDefault="005854FC" w:rsidP="00220EAB">
            <w:pPr>
              <w:spacing w:line="232"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78DEA81A" w14:textId="77777777" w:rsidTr="00B067E8">
        <w:trPr>
          <w:trHeight w:val="424"/>
        </w:trPr>
        <w:tc>
          <w:tcPr>
            <w:tcW w:w="568" w:type="dxa"/>
          </w:tcPr>
          <w:p w14:paraId="6FBF9D4B"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18</w:t>
            </w:r>
          </w:p>
        </w:tc>
        <w:tc>
          <w:tcPr>
            <w:tcW w:w="4678" w:type="dxa"/>
          </w:tcPr>
          <w:p w14:paraId="2502391D"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z w:val="24"/>
              </w:rPr>
              <w:t>Героев</w:t>
            </w:r>
            <w:r w:rsidRPr="0080177D">
              <w:rPr>
                <w:rFonts w:ascii="Times New Roman" w:eastAsia="Times New Roman" w:hAnsi="Times New Roman" w:cs="Times New Roman"/>
                <w:spacing w:val="-2"/>
                <w:sz w:val="24"/>
              </w:rPr>
              <w:t xml:space="preserve"> Отечества</w:t>
            </w:r>
          </w:p>
        </w:tc>
        <w:tc>
          <w:tcPr>
            <w:tcW w:w="1001" w:type="dxa"/>
            <w:gridSpan w:val="2"/>
          </w:tcPr>
          <w:p w14:paraId="6155D28B"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347B0380"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9 </w:t>
            </w:r>
            <w:r w:rsidRPr="0080177D">
              <w:rPr>
                <w:rFonts w:ascii="Times New Roman" w:eastAsia="Times New Roman" w:hAnsi="Times New Roman" w:cs="Times New Roman"/>
                <w:spacing w:val="-2"/>
                <w:sz w:val="24"/>
              </w:rPr>
              <w:t>декабря</w:t>
            </w:r>
          </w:p>
        </w:tc>
        <w:tc>
          <w:tcPr>
            <w:tcW w:w="2552" w:type="dxa"/>
          </w:tcPr>
          <w:p w14:paraId="6E4219A4"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BF3B006" w14:textId="77777777" w:rsidTr="00B067E8">
        <w:trPr>
          <w:trHeight w:val="873"/>
        </w:trPr>
        <w:tc>
          <w:tcPr>
            <w:tcW w:w="568" w:type="dxa"/>
          </w:tcPr>
          <w:p w14:paraId="10E3F3A5"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19</w:t>
            </w:r>
          </w:p>
        </w:tc>
        <w:tc>
          <w:tcPr>
            <w:tcW w:w="4678" w:type="dxa"/>
          </w:tcPr>
          <w:p w14:paraId="1406C0B5"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Информационный</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5"/>
                <w:sz w:val="24"/>
                <w:lang w:val="ru-RU"/>
              </w:rPr>
              <w:t>час</w:t>
            </w:r>
          </w:p>
          <w:p w14:paraId="621BA955" w14:textId="77777777" w:rsidR="005854FC" w:rsidRPr="0080177D" w:rsidRDefault="005854FC" w:rsidP="00220EAB">
            <w:pPr>
              <w:spacing w:before="26" w:line="27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Международный</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борьбы</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 xml:space="preserve">с </w:t>
            </w:r>
            <w:r w:rsidRPr="0080177D">
              <w:rPr>
                <w:rFonts w:ascii="Times New Roman" w:eastAsia="Times New Roman" w:hAnsi="Times New Roman" w:cs="Times New Roman"/>
                <w:spacing w:val="-2"/>
                <w:sz w:val="24"/>
                <w:lang w:val="ru-RU"/>
              </w:rPr>
              <w:t>коррупцией</w:t>
            </w:r>
          </w:p>
        </w:tc>
        <w:tc>
          <w:tcPr>
            <w:tcW w:w="1001" w:type="dxa"/>
            <w:gridSpan w:val="2"/>
          </w:tcPr>
          <w:p w14:paraId="5A3C09F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4C56BAF1"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9 </w:t>
            </w:r>
            <w:r w:rsidRPr="0080177D">
              <w:rPr>
                <w:rFonts w:ascii="Times New Roman" w:eastAsia="Times New Roman" w:hAnsi="Times New Roman" w:cs="Times New Roman"/>
                <w:spacing w:val="-2"/>
                <w:sz w:val="24"/>
              </w:rPr>
              <w:t>декабря</w:t>
            </w:r>
          </w:p>
        </w:tc>
        <w:tc>
          <w:tcPr>
            <w:tcW w:w="2552" w:type="dxa"/>
          </w:tcPr>
          <w:p w14:paraId="364E9F92" w14:textId="77777777" w:rsidR="005854FC" w:rsidRPr="0080177D" w:rsidRDefault="005854FC" w:rsidP="00220EA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Социальный</w:t>
            </w:r>
            <w:r w:rsidRPr="0080177D">
              <w:rPr>
                <w:rFonts w:ascii="Times New Roman" w:eastAsia="Times New Roman" w:hAnsi="Times New Roman" w:cs="Times New Roman"/>
                <w:spacing w:val="-8"/>
                <w:sz w:val="24"/>
              </w:rPr>
              <w:t xml:space="preserve"> </w:t>
            </w:r>
            <w:r w:rsidRPr="0080177D">
              <w:rPr>
                <w:rFonts w:ascii="Times New Roman" w:eastAsia="Times New Roman" w:hAnsi="Times New Roman" w:cs="Times New Roman"/>
                <w:spacing w:val="-2"/>
                <w:sz w:val="24"/>
              </w:rPr>
              <w:t>педагог</w:t>
            </w:r>
          </w:p>
          <w:p w14:paraId="014C6CB9" w14:textId="77777777" w:rsidR="005854FC" w:rsidRPr="0080177D" w:rsidRDefault="005854FC" w:rsidP="00220EA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D42B8AF" w14:textId="77777777" w:rsidTr="00B067E8">
        <w:trPr>
          <w:trHeight w:val="837"/>
        </w:trPr>
        <w:tc>
          <w:tcPr>
            <w:tcW w:w="568" w:type="dxa"/>
          </w:tcPr>
          <w:p w14:paraId="7EB4C69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20</w:t>
            </w:r>
          </w:p>
        </w:tc>
        <w:tc>
          <w:tcPr>
            <w:tcW w:w="4678" w:type="dxa"/>
          </w:tcPr>
          <w:p w14:paraId="7832C619"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Правовой</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pacing w:val="-5"/>
                <w:sz w:val="24"/>
                <w:lang w:val="ru-RU"/>
              </w:rPr>
              <w:t>час</w:t>
            </w:r>
          </w:p>
          <w:p w14:paraId="4EE69F0C" w14:textId="77777777" w:rsidR="005854FC" w:rsidRPr="0080177D" w:rsidRDefault="005854FC" w:rsidP="00220EAB">
            <w:pPr>
              <w:spacing w:before="43"/>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прав</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человека»</w:t>
            </w:r>
          </w:p>
        </w:tc>
        <w:tc>
          <w:tcPr>
            <w:tcW w:w="1001" w:type="dxa"/>
            <w:gridSpan w:val="2"/>
          </w:tcPr>
          <w:p w14:paraId="007073D8"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7518C8D5"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10</w:t>
            </w:r>
            <w:r w:rsidRPr="0080177D">
              <w:rPr>
                <w:rFonts w:ascii="Times New Roman" w:eastAsia="Times New Roman" w:hAnsi="Times New Roman" w:cs="Times New Roman"/>
                <w:spacing w:val="-2"/>
                <w:sz w:val="24"/>
              </w:rPr>
              <w:t xml:space="preserve"> декабря</w:t>
            </w:r>
          </w:p>
        </w:tc>
        <w:tc>
          <w:tcPr>
            <w:tcW w:w="2552" w:type="dxa"/>
          </w:tcPr>
          <w:p w14:paraId="52DD8964" w14:textId="77777777" w:rsidR="005854FC" w:rsidRPr="0080177D" w:rsidRDefault="005854FC" w:rsidP="00220EA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Социальный</w:t>
            </w:r>
            <w:r w:rsidRPr="0080177D">
              <w:rPr>
                <w:rFonts w:ascii="Times New Roman" w:eastAsia="Times New Roman" w:hAnsi="Times New Roman" w:cs="Times New Roman"/>
                <w:spacing w:val="-8"/>
                <w:sz w:val="24"/>
              </w:rPr>
              <w:t xml:space="preserve"> </w:t>
            </w:r>
            <w:r w:rsidRPr="0080177D">
              <w:rPr>
                <w:rFonts w:ascii="Times New Roman" w:eastAsia="Times New Roman" w:hAnsi="Times New Roman" w:cs="Times New Roman"/>
                <w:spacing w:val="-2"/>
                <w:sz w:val="24"/>
              </w:rPr>
              <w:t>педагог</w:t>
            </w:r>
          </w:p>
          <w:p w14:paraId="17ECAA01" w14:textId="77777777" w:rsidR="005854FC" w:rsidRPr="0080177D" w:rsidRDefault="005854FC" w:rsidP="00220EA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523E0B3C" w14:textId="77777777" w:rsidTr="00B067E8">
        <w:trPr>
          <w:trHeight w:val="839"/>
        </w:trPr>
        <w:tc>
          <w:tcPr>
            <w:tcW w:w="568" w:type="dxa"/>
          </w:tcPr>
          <w:p w14:paraId="33B406FD"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21</w:t>
            </w:r>
          </w:p>
        </w:tc>
        <w:tc>
          <w:tcPr>
            <w:tcW w:w="4678" w:type="dxa"/>
          </w:tcPr>
          <w:p w14:paraId="1C7CE3AA"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2"/>
                <w:sz w:val="24"/>
                <w:lang w:val="ru-RU"/>
              </w:rPr>
              <w:t xml:space="preserve"> истории</w:t>
            </w:r>
          </w:p>
          <w:p w14:paraId="7E36BCBB" w14:textId="77777777" w:rsidR="005854FC" w:rsidRPr="0080177D" w:rsidRDefault="005854FC" w:rsidP="00220EAB">
            <w:pPr>
              <w:spacing w:before="45"/>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Конституции</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pacing w:val="-5"/>
                <w:sz w:val="24"/>
                <w:lang w:val="ru-RU"/>
              </w:rPr>
              <w:t>РФ»</w:t>
            </w:r>
          </w:p>
        </w:tc>
        <w:tc>
          <w:tcPr>
            <w:tcW w:w="1001" w:type="dxa"/>
            <w:gridSpan w:val="2"/>
          </w:tcPr>
          <w:p w14:paraId="14F3592F"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56B10E4E"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12</w:t>
            </w:r>
            <w:r w:rsidRPr="0080177D">
              <w:rPr>
                <w:rFonts w:ascii="Times New Roman" w:eastAsia="Times New Roman" w:hAnsi="Times New Roman" w:cs="Times New Roman"/>
                <w:spacing w:val="-2"/>
                <w:sz w:val="24"/>
              </w:rPr>
              <w:t xml:space="preserve"> декабря</w:t>
            </w:r>
          </w:p>
        </w:tc>
        <w:tc>
          <w:tcPr>
            <w:tcW w:w="2552" w:type="dxa"/>
          </w:tcPr>
          <w:p w14:paraId="617EA2F2" w14:textId="77777777" w:rsidR="005854FC" w:rsidRPr="0080177D" w:rsidRDefault="005854FC" w:rsidP="00220EAB">
            <w:pPr>
              <w:spacing w:line="276"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11881220" w14:textId="77777777" w:rsidTr="00B067E8">
        <w:trPr>
          <w:trHeight w:val="1392"/>
        </w:trPr>
        <w:tc>
          <w:tcPr>
            <w:tcW w:w="568" w:type="dxa"/>
          </w:tcPr>
          <w:p w14:paraId="3141D72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22</w:t>
            </w:r>
          </w:p>
        </w:tc>
        <w:tc>
          <w:tcPr>
            <w:tcW w:w="4678" w:type="dxa"/>
          </w:tcPr>
          <w:p w14:paraId="45E81BFB" w14:textId="5545744B" w:rsidR="005854FC" w:rsidRPr="00F82FFB" w:rsidRDefault="005854FC" w:rsidP="00220EA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Информационный час «День принятия</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Федеральных</w:t>
            </w:r>
            <w:r w:rsidRPr="0080177D">
              <w:rPr>
                <w:rFonts w:ascii="Times New Roman" w:eastAsia="Times New Roman" w:hAnsi="Times New Roman" w:cs="Times New Roman"/>
                <w:spacing w:val="-15"/>
                <w:sz w:val="24"/>
                <w:lang w:val="ru-RU"/>
              </w:rPr>
              <w:t xml:space="preserve"> </w:t>
            </w:r>
            <w:r w:rsidR="00F82FFB">
              <w:rPr>
                <w:rFonts w:ascii="Times New Roman" w:eastAsia="Times New Roman" w:hAnsi="Times New Roman" w:cs="Times New Roman"/>
                <w:sz w:val="24"/>
                <w:lang w:val="ru-RU"/>
              </w:rPr>
              <w:t>консти</w:t>
            </w:r>
            <w:r w:rsidRPr="0080177D">
              <w:rPr>
                <w:rFonts w:ascii="Times New Roman" w:eastAsia="Times New Roman" w:hAnsi="Times New Roman" w:cs="Times New Roman"/>
                <w:sz w:val="24"/>
                <w:lang w:val="ru-RU"/>
              </w:rPr>
              <w:t xml:space="preserve">туционных законов и </w:t>
            </w:r>
            <w:proofErr w:type="gramStart"/>
            <w:r w:rsidRPr="0080177D">
              <w:rPr>
                <w:rFonts w:ascii="Times New Roman" w:eastAsia="Times New Roman" w:hAnsi="Times New Roman" w:cs="Times New Roman"/>
                <w:sz w:val="24"/>
                <w:lang w:val="ru-RU"/>
              </w:rPr>
              <w:t>Государ- ственных</w:t>
            </w:r>
            <w:proofErr w:type="gramEnd"/>
            <w:r w:rsidRPr="0080177D">
              <w:rPr>
                <w:rFonts w:ascii="Times New Roman" w:eastAsia="Times New Roman" w:hAnsi="Times New Roman" w:cs="Times New Roman"/>
                <w:sz w:val="24"/>
                <w:lang w:val="ru-RU"/>
              </w:rPr>
              <w:t xml:space="preserve"> символах РФ». </w:t>
            </w:r>
            <w:r w:rsidRPr="00F82FFB">
              <w:rPr>
                <w:rFonts w:ascii="Times New Roman" w:eastAsia="Times New Roman" w:hAnsi="Times New Roman" w:cs="Times New Roman"/>
                <w:sz w:val="24"/>
                <w:lang w:val="ru-RU"/>
              </w:rPr>
              <w:t>День российского</w:t>
            </w:r>
            <w:r w:rsidRPr="00F82FFB">
              <w:rPr>
                <w:rFonts w:ascii="Times New Roman" w:eastAsia="Times New Roman" w:hAnsi="Times New Roman" w:cs="Times New Roman"/>
                <w:spacing w:val="40"/>
                <w:sz w:val="24"/>
                <w:lang w:val="ru-RU"/>
              </w:rPr>
              <w:t xml:space="preserve"> </w:t>
            </w:r>
            <w:r w:rsidRPr="00F82FFB">
              <w:rPr>
                <w:rFonts w:ascii="Times New Roman" w:eastAsia="Times New Roman" w:hAnsi="Times New Roman" w:cs="Times New Roman"/>
                <w:sz w:val="24"/>
                <w:lang w:val="ru-RU"/>
              </w:rPr>
              <w:t>студенчества.</w:t>
            </w:r>
          </w:p>
        </w:tc>
        <w:tc>
          <w:tcPr>
            <w:tcW w:w="1001" w:type="dxa"/>
            <w:gridSpan w:val="2"/>
          </w:tcPr>
          <w:p w14:paraId="74864F16"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5F94F634"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25</w:t>
            </w:r>
            <w:r w:rsidRPr="0080177D">
              <w:rPr>
                <w:rFonts w:ascii="Times New Roman" w:eastAsia="Times New Roman" w:hAnsi="Times New Roman" w:cs="Times New Roman"/>
                <w:spacing w:val="-2"/>
                <w:sz w:val="24"/>
              </w:rPr>
              <w:t xml:space="preserve"> декабря</w:t>
            </w:r>
          </w:p>
        </w:tc>
        <w:tc>
          <w:tcPr>
            <w:tcW w:w="2552" w:type="dxa"/>
          </w:tcPr>
          <w:p w14:paraId="70B6026D"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0F892D27" w14:textId="77777777" w:rsidTr="00B067E8">
        <w:trPr>
          <w:trHeight w:val="894"/>
        </w:trPr>
        <w:tc>
          <w:tcPr>
            <w:tcW w:w="568" w:type="dxa"/>
          </w:tcPr>
          <w:p w14:paraId="2C2C194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23</w:t>
            </w:r>
          </w:p>
        </w:tc>
        <w:tc>
          <w:tcPr>
            <w:tcW w:w="4678" w:type="dxa"/>
          </w:tcPr>
          <w:p w14:paraId="32D2E02F" w14:textId="77777777" w:rsidR="005854FC" w:rsidRPr="0080177D" w:rsidRDefault="005854FC" w:rsidP="00220EAB">
            <w:pPr>
              <w:tabs>
                <w:tab w:val="left" w:pos="1386"/>
                <w:tab w:val="left" w:pos="2894"/>
              </w:tabs>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Праздники</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2"/>
                <w:sz w:val="24"/>
                <w:lang w:val="ru-RU"/>
              </w:rPr>
              <w:t>Новогодних</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4"/>
                <w:sz w:val="24"/>
                <w:lang w:val="ru-RU"/>
              </w:rPr>
              <w:t>елок</w:t>
            </w:r>
          </w:p>
          <w:p w14:paraId="5EEF3CAB" w14:textId="77777777" w:rsidR="005854FC" w:rsidRPr="0080177D" w:rsidRDefault="005854FC" w:rsidP="00220EA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«Новогодний</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pacing w:val="-2"/>
                <w:sz w:val="24"/>
                <w:lang w:val="ru-RU"/>
              </w:rPr>
              <w:t>калейдоскоп»</w:t>
            </w:r>
          </w:p>
        </w:tc>
        <w:tc>
          <w:tcPr>
            <w:tcW w:w="1001" w:type="dxa"/>
            <w:gridSpan w:val="2"/>
          </w:tcPr>
          <w:p w14:paraId="1AF764E8"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4</w:t>
            </w:r>
          </w:p>
        </w:tc>
        <w:tc>
          <w:tcPr>
            <w:tcW w:w="2117" w:type="dxa"/>
          </w:tcPr>
          <w:p w14:paraId="1FE6EAA1"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26</w:t>
            </w:r>
            <w:r w:rsidRPr="0080177D">
              <w:rPr>
                <w:rFonts w:ascii="Times New Roman" w:eastAsia="Times New Roman" w:hAnsi="Times New Roman" w:cs="Times New Roman"/>
                <w:spacing w:val="-2"/>
                <w:sz w:val="24"/>
              </w:rPr>
              <w:t xml:space="preserve"> декабря</w:t>
            </w:r>
          </w:p>
        </w:tc>
        <w:tc>
          <w:tcPr>
            <w:tcW w:w="2552" w:type="dxa"/>
          </w:tcPr>
          <w:p w14:paraId="78C3EDDD" w14:textId="77777777" w:rsidR="005854FC" w:rsidRPr="0080177D" w:rsidRDefault="005854FC" w:rsidP="00220EAB">
            <w:pPr>
              <w:spacing w:line="232"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0C76B10C" w14:textId="77777777" w:rsidTr="00B067E8">
        <w:trPr>
          <w:trHeight w:val="873"/>
        </w:trPr>
        <w:tc>
          <w:tcPr>
            <w:tcW w:w="568" w:type="dxa"/>
          </w:tcPr>
          <w:p w14:paraId="1C95DA0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24</w:t>
            </w:r>
          </w:p>
        </w:tc>
        <w:tc>
          <w:tcPr>
            <w:tcW w:w="4678" w:type="dxa"/>
          </w:tcPr>
          <w:p w14:paraId="3BD931FA" w14:textId="77777777" w:rsidR="005854FC" w:rsidRPr="0080177D" w:rsidRDefault="005854FC" w:rsidP="00220EAB">
            <w:pP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 истории «День снятия бло- кады</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Ленинграда»</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памяти жертв Холокоста.</w:t>
            </w:r>
          </w:p>
        </w:tc>
        <w:tc>
          <w:tcPr>
            <w:tcW w:w="1001" w:type="dxa"/>
            <w:gridSpan w:val="2"/>
          </w:tcPr>
          <w:p w14:paraId="165F26F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5B661E07"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27 </w:t>
            </w:r>
            <w:r w:rsidRPr="0080177D">
              <w:rPr>
                <w:rFonts w:ascii="Times New Roman" w:eastAsia="Times New Roman" w:hAnsi="Times New Roman" w:cs="Times New Roman"/>
                <w:spacing w:val="-2"/>
                <w:sz w:val="24"/>
              </w:rPr>
              <w:t>января</w:t>
            </w:r>
          </w:p>
        </w:tc>
        <w:tc>
          <w:tcPr>
            <w:tcW w:w="2552" w:type="dxa"/>
          </w:tcPr>
          <w:p w14:paraId="779AE601"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3B04FCEA" w14:textId="77777777" w:rsidTr="00B067E8">
        <w:trPr>
          <w:trHeight w:val="1269"/>
        </w:trPr>
        <w:tc>
          <w:tcPr>
            <w:tcW w:w="568" w:type="dxa"/>
          </w:tcPr>
          <w:p w14:paraId="4072D66D"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25</w:t>
            </w:r>
          </w:p>
        </w:tc>
        <w:tc>
          <w:tcPr>
            <w:tcW w:w="4678" w:type="dxa"/>
          </w:tcPr>
          <w:p w14:paraId="1098EEDD" w14:textId="77777777" w:rsidR="005854FC" w:rsidRPr="0080177D" w:rsidRDefault="005854FC" w:rsidP="00220EAB">
            <w:pPr>
              <w:spacing w:line="276" w:lineRule="auto"/>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Библиотечный час «День раз- грома советскими войсками немецко-</w:t>
            </w:r>
            <w:proofErr w:type="gramStart"/>
            <w:r w:rsidRPr="0080177D">
              <w:rPr>
                <w:rFonts w:ascii="Times New Roman" w:eastAsia="Times New Roman" w:hAnsi="Times New Roman" w:cs="Times New Roman"/>
                <w:sz w:val="24"/>
                <w:lang w:val="ru-RU"/>
              </w:rPr>
              <w:t>фашистских</w:t>
            </w:r>
            <w:r w:rsidRPr="0080177D">
              <w:rPr>
                <w:rFonts w:ascii="Times New Roman" w:eastAsia="Times New Roman" w:hAnsi="Times New Roman" w:cs="Times New Roman"/>
                <w:spacing w:val="51"/>
                <w:sz w:val="24"/>
                <w:lang w:val="ru-RU"/>
              </w:rPr>
              <w:t xml:space="preserve">  </w:t>
            </w:r>
            <w:r w:rsidRPr="0080177D">
              <w:rPr>
                <w:rFonts w:ascii="Times New Roman" w:eastAsia="Times New Roman" w:hAnsi="Times New Roman" w:cs="Times New Roman"/>
                <w:sz w:val="24"/>
                <w:lang w:val="ru-RU"/>
              </w:rPr>
              <w:t>войск</w:t>
            </w:r>
            <w:proofErr w:type="gramEnd"/>
            <w:r w:rsidRPr="0080177D">
              <w:rPr>
                <w:rFonts w:ascii="Times New Roman" w:eastAsia="Times New Roman" w:hAnsi="Times New Roman" w:cs="Times New Roman"/>
                <w:spacing w:val="53"/>
                <w:sz w:val="24"/>
                <w:lang w:val="ru-RU"/>
              </w:rPr>
              <w:t xml:space="preserve">  </w:t>
            </w:r>
            <w:r w:rsidRPr="0080177D">
              <w:rPr>
                <w:rFonts w:ascii="Times New Roman" w:eastAsia="Times New Roman" w:hAnsi="Times New Roman" w:cs="Times New Roman"/>
                <w:spacing w:val="-10"/>
                <w:sz w:val="24"/>
                <w:lang w:val="ru-RU"/>
              </w:rPr>
              <w:t>в</w:t>
            </w:r>
          </w:p>
          <w:p w14:paraId="561050E7" w14:textId="77777777" w:rsidR="005854FC" w:rsidRPr="0080177D" w:rsidRDefault="005854FC" w:rsidP="00220EAB">
            <w:pPr>
              <w:jc w:val="both"/>
              <w:rPr>
                <w:rFonts w:ascii="Times New Roman" w:eastAsia="Times New Roman" w:hAnsi="Times New Roman" w:cs="Times New Roman"/>
                <w:sz w:val="24"/>
              </w:rPr>
            </w:pPr>
            <w:r w:rsidRPr="0080177D">
              <w:rPr>
                <w:rFonts w:ascii="Times New Roman" w:eastAsia="Times New Roman" w:hAnsi="Times New Roman" w:cs="Times New Roman"/>
                <w:sz w:val="24"/>
              </w:rPr>
              <w:t>Сталинградской</w:t>
            </w:r>
            <w:r w:rsidRPr="0080177D">
              <w:rPr>
                <w:rFonts w:ascii="Times New Roman" w:eastAsia="Times New Roman" w:hAnsi="Times New Roman" w:cs="Times New Roman"/>
                <w:spacing w:val="-8"/>
                <w:sz w:val="24"/>
              </w:rPr>
              <w:t xml:space="preserve"> </w:t>
            </w:r>
            <w:r w:rsidRPr="0080177D">
              <w:rPr>
                <w:rFonts w:ascii="Times New Roman" w:eastAsia="Times New Roman" w:hAnsi="Times New Roman" w:cs="Times New Roman"/>
                <w:spacing w:val="-2"/>
                <w:sz w:val="24"/>
              </w:rPr>
              <w:t>битве»</w:t>
            </w:r>
          </w:p>
        </w:tc>
        <w:tc>
          <w:tcPr>
            <w:tcW w:w="1001" w:type="dxa"/>
            <w:gridSpan w:val="2"/>
          </w:tcPr>
          <w:p w14:paraId="4AFC85BC"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54A352A4"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 </w:t>
            </w:r>
            <w:r w:rsidRPr="0080177D">
              <w:rPr>
                <w:rFonts w:ascii="Times New Roman" w:eastAsia="Times New Roman" w:hAnsi="Times New Roman" w:cs="Times New Roman"/>
                <w:spacing w:val="-2"/>
                <w:sz w:val="24"/>
              </w:rPr>
              <w:t>февраля</w:t>
            </w:r>
          </w:p>
        </w:tc>
        <w:tc>
          <w:tcPr>
            <w:tcW w:w="2552" w:type="dxa"/>
          </w:tcPr>
          <w:p w14:paraId="18A63326"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79D9BC3D" w14:textId="77777777" w:rsidTr="00B067E8">
        <w:trPr>
          <w:trHeight w:val="635"/>
        </w:trPr>
        <w:tc>
          <w:tcPr>
            <w:tcW w:w="568" w:type="dxa"/>
          </w:tcPr>
          <w:p w14:paraId="49677B1E"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26</w:t>
            </w:r>
          </w:p>
        </w:tc>
        <w:tc>
          <w:tcPr>
            <w:tcW w:w="4678" w:type="dxa"/>
          </w:tcPr>
          <w:p w14:paraId="21EB0D22" w14:textId="77777777" w:rsidR="005854FC" w:rsidRPr="0080177D" w:rsidRDefault="005854FC" w:rsidP="00220EAB">
            <w:pPr>
              <w:tabs>
                <w:tab w:val="left" w:pos="2128"/>
                <w:tab w:val="left" w:pos="2730"/>
              </w:tabs>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Познавательный</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5"/>
                <w:sz w:val="24"/>
                <w:lang w:val="ru-RU"/>
              </w:rPr>
              <w:t>час</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4"/>
                <w:sz w:val="24"/>
                <w:lang w:val="ru-RU"/>
              </w:rPr>
              <w:t>«День</w:t>
            </w:r>
          </w:p>
          <w:p w14:paraId="5163A605" w14:textId="77777777" w:rsidR="005854FC" w:rsidRPr="0080177D" w:rsidRDefault="005854FC" w:rsidP="00220EAB">
            <w:pPr>
              <w:spacing w:before="43"/>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российской</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pacing w:val="-2"/>
                <w:sz w:val="24"/>
                <w:lang w:val="ru-RU"/>
              </w:rPr>
              <w:t>науки»</w:t>
            </w:r>
          </w:p>
        </w:tc>
        <w:tc>
          <w:tcPr>
            <w:tcW w:w="1001" w:type="dxa"/>
            <w:gridSpan w:val="2"/>
          </w:tcPr>
          <w:p w14:paraId="76E4F165"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480D98E4"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8 </w:t>
            </w:r>
            <w:r w:rsidRPr="0080177D">
              <w:rPr>
                <w:rFonts w:ascii="Times New Roman" w:eastAsia="Times New Roman" w:hAnsi="Times New Roman" w:cs="Times New Roman"/>
                <w:spacing w:val="-2"/>
                <w:sz w:val="24"/>
              </w:rPr>
              <w:t>февраля</w:t>
            </w:r>
          </w:p>
        </w:tc>
        <w:tc>
          <w:tcPr>
            <w:tcW w:w="2552" w:type="dxa"/>
          </w:tcPr>
          <w:p w14:paraId="4CAF3D91"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2AEAA657" w14:textId="77777777" w:rsidTr="00B067E8">
        <w:trPr>
          <w:trHeight w:val="952"/>
        </w:trPr>
        <w:tc>
          <w:tcPr>
            <w:tcW w:w="568" w:type="dxa"/>
          </w:tcPr>
          <w:p w14:paraId="311764D3"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27</w:t>
            </w:r>
          </w:p>
        </w:tc>
        <w:tc>
          <w:tcPr>
            <w:tcW w:w="4678" w:type="dxa"/>
          </w:tcPr>
          <w:p w14:paraId="6983C572" w14:textId="77777777"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памяти</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о</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россиянах,</w:t>
            </w:r>
            <w:r w:rsidRPr="0080177D">
              <w:rPr>
                <w:rFonts w:ascii="Times New Roman" w:eastAsia="Times New Roman" w:hAnsi="Times New Roman" w:cs="Times New Roman"/>
                <w:spacing w:val="-15"/>
                <w:sz w:val="24"/>
                <w:lang w:val="ru-RU"/>
              </w:rPr>
              <w:t xml:space="preserve"> </w:t>
            </w:r>
            <w:proofErr w:type="gramStart"/>
            <w:r w:rsidRPr="0080177D">
              <w:rPr>
                <w:rFonts w:ascii="Times New Roman" w:eastAsia="Times New Roman" w:hAnsi="Times New Roman" w:cs="Times New Roman"/>
                <w:sz w:val="24"/>
                <w:lang w:val="ru-RU"/>
              </w:rPr>
              <w:t>испол- нявших</w:t>
            </w:r>
            <w:proofErr w:type="gramEnd"/>
            <w:r w:rsidRPr="0080177D">
              <w:rPr>
                <w:rFonts w:ascii="Times New Roman" w:eastAsia="Times New Roman" w:hAnsi="Times New Roman" w:cs="Times New Roman"/>
                <w:spacing w:val="16"/>
                <w:sz w:val="24"/>
                <w:lang w:val="ru-RU"/>
              </w:rPr>
              <w:t xml:space="preserve"> </w:t>
            </w:r>
            <w:r w:rsidRPr="0080177D">
              <w:rPr>
                <w:rFonts w:ascii="Times New Roman" w:eastAsia="Times New Roman" w:hAnsi="Times New Roman" w:cs="Times New Roman"/>
                <w:sz w:val="24"/>
                <w:lang w:val="ru-RU"/>
              </w:rPr>
              <w:t>служебный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долг</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за</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pacing w:val="-4"/>
                <w:sz w:val="24"/>
                <w:lang w:val="ru-RU"/>
              </w:rPr>
              <w:t>пре-</w:t>
            </w:r>
          </w:p>
          <w:p w14:paraId="7F3A9B99" w14:textId="77777777" w:rsidR="005854FC" w:rsidRPr="0080177D" w:rsidRDefault="005854FC" w:rsidP="00220EAB">
            <w:pPr>
              <w:rPr>
                <w:rFonts w:ascii="Times New Roman" w:eastAsia="Times New Roman" w:hAnsi="Times New Roman" w:cs="Times New Roman"/>
                <w:sz w:val="24"/>
              </w:rPr>
            </w:pPr>
            <w:r w:rsidRPr="0080177D">
              <w:rPr>
                <w:rFonts w:ascii="Times New Roman" w:eastAsia="Times New Roman" w:hAnsi="Times New Roman" w:cs="Times New Roman"/>
                <w:sz w:val="24"/>
              </w:rPr>
              <w:t>делами</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2"/>
                <w:sz w:val="24"/>
              </w:rPr>
              <w:t>Отечества</w:t>
            </w:r>
          </w:p>
        </w:tc>
        <w:tc>
          <w:tcPr>
            <w:tcW w:w="1001" w:type="dxa"/>
            <w:gridSpan w:val="2"/>
          </w:tcPr>
          <w:p w14:paraId="06704016"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17" w:type="dxa"/>
          </w:tcPr>
          <w:p w14:paraId="1B573714"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15 </w:t>
            </w:r>
            <w:r w:rsidRPr="0080177D">
              <w:rPr>
                <w:rFonts w:ascii="Times New Roman" w:eastAsia="Times New Roman" w:hAnsi="Times New Roman" w:cs="Times New Roman"/>
                <w:spacing w:val="-2"/>
                <w:sz w:val="24"/>
              </w:rPr>
              <w:t>февраля</w:t>
            </w:r>
          </w:p>
        </w:tc>
        <w:tc>
          <w:tcPr>
            <w:tcW w:w="2552" w:type="dxa"/>
          </w:tcPr>
          <w:p w14:paraId="7BE8BEBF"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2C7DBD0D" w14:textId="77777777" w:rsidTr="00B067E8">
        <w:trPr>
          <w:trHeight w:val="837"/>
        </w:trPr>
        <w:tc>
          <w:tcPr>
            <w:tcW w:w="568" w:type="dxa"/>
          </w:tcPr>
          <w:p w14:paraId="11BD0E3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28</w:t>
            </w:r>
          </w:p>
        </w:tc>
        <w:tc>
          <w:tcPr>
            <w:tcW w:w="4678" w:type="dxa"/>
          </w:tcPr>
          <w:p w14:paraId="1CD6FB78" w14:textId="77777777"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«Библиотечный</w:t>
            </w:r>
            <w:r w:rsidRPr="0080177D">
              <w:rPr>
                <w:rFonts w:ascii="Times New Roman" w:eastAsia="Times New Roman" w:hAnsi="Times New Roman" w:cs="Times New Roman"/>
                <w:spacing w:val="36"/>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34"/>
                <w:sz w:val="24"/>
                <w:lang w:val="ru-RU"/>
              </w:rPr>
              <w:t xml:space="preserve"> </w:t>
            </w:r>
            <w:r w:rsidRPr="0080177D">
              <w:rPr>
                <w:rFonts w:ascii="Times New Roman" w:eastAsia="Times New Roman" w:hAnsi="Times New Roman" w:cs="Times New Roman"/>
                <w:sz w:val="24"/>
                <w:lang w:val="ru-RU"/>
              </w:rPr>
              <w:t>Междуна- родный день родного языка</w:t>
            </w:r>
          </w:p>
        </w:tc>
        <w:tc>
          <w:tcPr>
            <w:tcW w:w="992" w:type="dxa"/>
          </w:tcPr>
          <w:p w14:paraId="7E79F9DD"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8739A3C"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21 </w:t>
            </w:r>
            <w:r w:rsidRPr="0080177D">
              <w:rPr>
                <w:rFonts w:ascii="Times New Roman" w:eastAsia="Times New Roman" w:hAnsi="Times New Roman" w:cs="Times New Roman"/>
                <w:spacing w:val="-2"/>
                <w:sz w:val="24"/>
              </w:rPr>
              <w:t>февраля</w:t>
            </w:r>
          </w:p>
        </w:tc>
        <w:tc>
          <w:tcPr>
            <w:tcW w:w="2552" w:type="dxa"/>
          </w:tcPr>
          <w:p w14:paraId="75F0A884"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12F80CF3" w14:textId="77777777" w:rsidTr="00B067E8">
        <w:trPr>
          <w:trHeight w:val="952"/>
        </w:trPr>
        <w:tc>
          <w:tcPr>
            <w:tcW w:w="568" w:type="dxa"/>
          </w:tcPr>
          <w:p w14:paraId="6ECA612E"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lastRenderedPageBreak/>
              <w:t>29</w:t>
            </w:r>
          </w:p>
        </w:tc>
        <w:tc>
          <w:tcPr>
            <w:tcW w:w="4678" w:type="dxa"/>
          </w:tcPr>
          <w:p w14:paraId="2735A8D4" w14:textId="7C3133AA" w:rsidR="005854FC" w:rsidRPr="00453B46" w:rsidRDefault="005854FC" w:rsidP="00453B46">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Музыкальная</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гостиная</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«23</w:t>
            </w:r>
            <w:r w:rsidRPr="0080177D">
              <w:rPr>
                <w:rFonts w:ascii="Times New Roman" w:eastAsia="Times New Roman" w:hAnsi="Times New Roman" w:cs="Times New Roman"/>
                <w:spacing w:val="-14"/>
                <w:sz w:val="24"/>
                <w:lang w:val="ru-RU"/>
              </w:rPr>
              <w:t xml:space="preserve"> </w:t>
            </w:r>
            <w:r w:rsidR="00453B46">
              <w:rPr>
                <w:rFonts w:ascii="Times New Roman" w:eastAsia="Times New Roman" w:hAnsi="Times New Roman" w:cs="Times New Roman"/>
                <w:sz w:val="24"/>
                <w:lang w:val="ru-RU"/>
              </w:rPr>
              <w:t>февраля – День защитника Отече</w:t>
            </w:r>
            <w:r w:rsidRPr="00453B46">
              <w:rPr>
                <w:rFonts w:ascii="Times New Roman" w:eastAsia="Times New Roman" w:hAnsi="Times New Roman" w:cs="Times New Roman"/>
                <w:spacing w:val="-2"/>
                <w:sz w:val="24"/>
                <w:lang w:val="ru-RU"/>
              </w:rPr>
              <w:t>ства»</w:t>
            </w:r>
          </w:p>
        </w:tc>
        <w:tc>
          <w:tcPr>
            <w:tcW w:w="992" w:type="dxa"/>
          </w:tcPr>
          <w:p w14:paraId="509A9000"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49338AD"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22 </w:t>
            </w:r>
            <w:r w:rsidRPr="0080177D">
              <w:rPr>
                <w:rFonts w:ascii="Times New Roman" w:eastAsia="Times New Roman" w:hAnsi="Times New Roman" w:cs="Times New Roman"/>
                <w:spacing w:val="-2"/>
                <w:sz w:val="24"/>
              </w:rPr>
              <w:t>февраля</w:t>
            </w:r>
          </w:p>
        </w:tc>
        <w:tc>
          <w:tcPr>
            <w:tcW w:w="2552" w:type="dxa"/>
          </w:tcPr>
          <w:p w14:paraId="2EF2152C"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Учитель</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pacing w:val="-2"/>
                <w:sz w:val="24"/>
                <w:lang w:val="ru-RU"/>
              </w:rPr>
              <w:t>музыки,</w:t>
            </w:r>
          </w:p>
          <w:p w14:paraId="18230809" w14:textId="77777777" w:rsidR="005854FC" w:rsidRPr="0080177D" w:rsidRDefault="005854FC" w:rsidP="00220EAB">
            <w:pPr>
              <w:spacing w:before="9" w:line="320" w:lineRule="exact"/>
              <w:ind w:right="94"/>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педагог- организатор, классные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руководители</w:t>
            </w:r>
          </w:p>
        </w:tc>
      </w:tr>
      <w:tr w:rsidR="005854FC" w:rsidRPr="0080177D" w14:paraId="234E90CA" w14:textId="77777777" w:rsidTr="00B067E8">
        <w:trPr>
          <w:trHeight w:val="837"/>
        </w:trPr>
        <w:tc>
          <w:tcPr>
            <w:tcW w:w="568" w:type="dxa"/>
          </w:tcPr>
          <w:p w14:paraId="51158B4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30</w:t>
            </w:r>
          </w:p>
        </w:tc>
        <w:tc>
          <w:tcPr>
            <w:tcW w:w="4678" w:type="dxa"/>
          </w:tcPr>
          <w:p w14:paraId="428D5486" w14:textId="77777777" w:rsidR="005854FC" w:rsidRPr="0080177D" w:rsidRDefault="005854FC" w:rsidP="00220EAB">
            <w:pPr>
              <w:spacing w:line="276" w:lineRule="auto"/>
              <w:rPr>
                <w:rFonts w:ascii="Times New Roman" w:eastAsia="Times New Roman" w:hAnsi="Times New Roman" w:cs="Times New Roman"/>
                <w:sz w:val="24"/>
              </w:rPr>
            </w:pPr>
            <w:r w:rsidRPr="0080177D">
              <w:rPr>
                <w:rFonts w:ascii="Times New Roman" w:eastAsia="Times New Roman" w:hAnsi="Times New Roman" w:cs="Times New Roman"/>
                <w:sz w:val="24"/>
              </w:rPr>
              <w:t>Народное</w:t>
            </w:r>
            <w:r w:rsidRPr="0080177D">
              <w:rPr>
                <w:rFonts w:ascii="Times New Roman" w:eastAsia="Times New Roman" w:hAnsi="Times New Roman" w:cs="Times New Roman"/>
                <w:spacing w:val="-14"/>
                <w:sz w:val="24"/>
              </w:rPr>
              <w:t xml:space="preserve"> </w:t>
            </w:r>
            <w:r w:rsidRPr="0080177D">
              <w:rPr>
                <w:rFonts w:ascii="Times New Roman" w:eastAsia="Times New Roman" w:hAnsi="Times New Roman" w:cs="Times New Roman"/>
                <w:sz w:val="24"/>
              </w:rPr>
              <w:t>гуляние</w:t>
            </w:r>
            <w:r w:rsidRPr="0080177D">
              <w:rPr>
                <w:rFonts w:ascii="Times New Roman" w:eastAsia="Times New Roman" w:hAnsi="Times New Roman" w:cs="Times New Roman"/>
                <w:spacing w:val="36"/>
                <w:sz w:val="24"/>
              </w:rPr>
              <w:t xml:space="preserve"> </w:t>
            </w:r>
            <w:r w:rsidRPr="0080177D">
              <w:rPr>
                <w:rFonts w:ascii="Times New Roman" w:eastAsia="Times New Roman" w:hAnsi="Times New Roman" w:cs="Times New Roman"/>
                <w:sz w:val="24"/>
              </w:rPr>
              <w:t xml:space="preserve">«Широкая </w:t>
            </w:r>
            <w:r w:rsidRPr="0080177D">
              <w:rPr>
                <w:rFonts w:ascii="Times New Roman" w:eastAsia="Times New Roman" w:hAnsi="Times New Roman" w:cs="Times New Roman"/>
                <w:spacing w:val="-2"/>
                <w:sz w:val="24"/>
              </w:rPr>
              <w:t>Масленица»</w:t>
            </w:r>
          </w:p>
        </w:tc>
        <w:tc>
          <w:tcPr>
            <w:tcW w:w="992" w:type="dxa"/>
          </w:tcPr>
          <w:p w14:paraId="42F06CD3"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C8BB3D2"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26 </w:t>
            </w:r>
            <w:r w:rsidRPr="0080177D">
              <w:rPr>
                <w:rFonts w:ascii="Times New Roman" w:eastAsia="Times New Roman" w:hAnsi="Times New Roman" w:cs="Times New Roman"/>
                <w:spacing w:val="-2"/>
                <w:sz w:val="24"/>
              </w:rPr>
              <w:t>февраля</w:t>
            </w:r>
          </w:p>
        </w:tc>
        <w:tc>
          <w:tcPr>
            <w:tcW w:w="2552" w:type="dxa"/>
          </w:tcPr>
          <w:p w14:paraId="367E389C"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68BB9A7D" w14:textId="77777777" w:rsidTr="00B067E8">
        <w:trPr>
          <w:trHeight w:val="839"/>
        </w:trPr>
        <w:tc>
          <w:tcPr>
            <w:tcW w:w="568" w:type="dxa"/>
          </w:tcPr>
          <w:p w14:paraId="1815603D"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31</w:t>
            </w:r>
          </w:p>
        </w:tc>
        <w:tc>
          <w:tcPr>
            <w:tcW w:w="4678" w:type="dxa"/>
          </w:tcPr>
          <w:p w14:paraId="0719C93F" w14:textId="37CB5A99" w:rsidR="005854FC" w:rsidRPr="0080177D" w:rsidRDefault="005854FC" w:rsidP="00220EAB">
            <w:pPr>
              <w:spacing w:line="278"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Концертная</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программ</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14"/>
                <w:sz w:val="24"/>
                <w:lang w:val="ru-RU"/>
              </w:rPr>
              <w:t xml:space="preserve"> </w:t>
            </w:r>
            <w:r w:rsidR="00453B46">
              <w:rPr>
                <w:rFonts w:ascii="Times New Roman" w:eastAsia="Times New Roman" w:hAnsi="Times New Roman" w:cs="Times New Roman"/>
                <w:sz w:val="24"/>
                <w:lang w:val="ru-RU"/>
              </w:rPr>
              <w:t>празд</w:t>
            </w:r>
            <w:r w:rsidRPr="0080177D">
              <w:rPr>
                <w:rFonts w:ascii="Times New Roman" w:eastAsia="Times New Roman" w:hAnsi="Times New Roman" w:cs="Times New Roman"/>
                <w:sz w:val="24"/>
                <w:lang w:val="ru-RU"/>
              </w:rPr>
              <w:t>ником 8 марта!»</w:t>
            </w:r>
          </w:p>
        </w:tc>
        <w:tc>
          <w:tcPr>
            <w:tcW w:w="992" w:type="dxa"/>
          </w:tcPr>
          <w:p w14:paraId="034A3B80"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1D94729"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7 </w:t>
            </w:r>
            <w:r w:rsidRPr="0080177D">
              <w:rPr>
                <w:rFonts w:ascii="Times New Roman" w:eastAsia="Times New Roman" w:hAnsi="Times New Roman" w:cs="Times New Roman"/>
                <w:spacing w:val="-2"/>
                <w:sz w:val="24"/>
              </w:rPr>
              <w:t>марта</w:t>
            </w:r>
          </w:p>
        </w:tc>
        <w:tc>
          <w:tcPr>
            <w:tcW w:w="2552" w:type="dxa"/>
          </w:tcPr>
          <w:p w14:paraId="178BC970"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081BE491" w14:textId="77777777" w:rsidTr="00B067E8">
        <w:trPr>
          <w:trHeight w:val="650"/>
        </w:trPr>
        <w:tc>
          <w:tcPr>
            <w:tcW w:w="568" w:type="dxa"/>
          </w:tcPr>
          <w:p w14:paraId="00228E3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32</w:t>
            </w:r>
          </w:p>
        </w:tc>
        <w:tc>
          <w:tcPr>
            <w:tcW w:w="4678" w:type="dxa"/>
          </w:tcPr>
          <w:p w14:paraId="48B6C7E5" w14:textId="300D7282" w:rsidR="005854FC" w:rsidRPr="0080177D" w:rsidRDefault="005854FC" w:rsidP="00220EA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Библиотечный</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3"/>
                <w:sz w:val="24"/>
                <w:lang w:val="ru-RU"/>
              </w:rPr>
              <w:t xml:space="preserve"> </w:t>
            </w:r>
            <w:r w:rsidR="00453B46">
              <w:rPr>
                <w:rFonts w:ascii="Times New Roman" w:eastAsia="Times New Roman" w:hAnsi="Times New Roman" w:cs="Times New Roman"/>
                <w:sz w:val="24"/>
                <w:lang w:val="ru-RU"/>
              </w:rPr>
              <w:t>воссо</w:t>
            </w:r>
            <w:r w:rsidRPr="0080177D">
              <w:rPr>
                <w:rFonts w:ascii="Times New Roman" w:eastAsia="Times New Roman" w:hAnsi="Times New Roman" w:cs="Times New Roman"/>
                <w:sz w:val="24"/>
                <w:lang w:val="ru-RU"/>
              </w:rPr>
              <w:t>единения</w:t>
            </w:r>
            <w:r w:rsidRPr="0080177D">
              <w:rPr>
                <w:rFonts w:ascii="Times New Roman" w:eastAsia="Times New Roman" w:hAnsi="Times New Roman" w:cs="Times New Roman"/>
                <w:spacing w:val="80"/>
                <w:sz w:val="24"/>
                <w:lang w:val="ru-RU"/>
              </w:rPr>
              <w:t xml:space="preserve"> </w:t>
            </w:r>
            <w:r w:rsidRPr="0080177D">
              <w:rPr>
                <w:rFonts w:ascii="Times New Roman" w:eastAsia="Times New Roman" w:hAnsi="Times New Roman" w:cs="Times New Roman"/>
                <w:sz w:val="24"/>
                <w:lang w:val="ru-RU"/>
              </w:rPr>
              <w:t>Крыма с Россией».</w:t>
            </w:r>
          </w:p>
        </w:tc>
        <w:tc>
          <w:tcPr>
            <w:tcW w:w="992" w:type="dxa"/>
          </w:tcPr>
          <w:p w14:paraId="271F75F5"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CFD1117"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18 </w:t>
            </w:r>
            <w:r w:rsidRPr="0080177D">
              <w:rPr>
                <w:rFonts w:ascii="Times New Roman" w:eastAsia="Times New Roman" w:hAnsi="Times New Roman" w:cs="Times New Roman"/>
                <w:spacing w:val="-2"/>
                <w:sz w:val="24"/>
              </w:rPr>
              <w:t>марта</w:t>
            </w:r>
          </w:p>
        </w:tc>
        <w:tc>
          <w:tcPr>
            <w:tcW w:w="2552" w:type="dxa"/>
          </w:tcPr>
          <w:p w14:paraId="13859E70" w14:textId="77777777" w:rsidR="005854FC" w:rsidRPr="0080177D" w:rsidRDefault="005854FC" w:rsidP="00220EAB">
            <w:pPr>
              <w:spacing w:line="273"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4FFA4E64" w14:textId="77777777" w:rsidTr="00B067E8">
        <w:trPr>
          <w:trHeight w:val="974"/>
        </w:trPr>
        <w:tc>
          <w:tcPr>
            <w:tcW w:w="568" w:type="dxa"/>
          </w:tcPr>
          <w:p w14:paraId="311C32CB"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33</w:t>
            </w:r>
          </w:p>
        </w:tc>
        <w:tc>
          <w:tcPr>
            <w:tcW w:w="4678" w:type="dxa"/>
          </w:tcPr>
          <w:p w14:paraId="21D55E5B" w14:textId="77777777" w:rsidR="005854FC" w:rsidRPr="0080177D" w:rsidRDefault="005854FC" w:rsidP="00220EA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«Неделя</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детской</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pacing w:val="-2"/>
                <w:sz w:val="24"/>
                <w:lang w:val="ru-RU"/>
              </w:rPr>
              <w:t>книги»</w:t>
            </w:r>
          </w:p>
          <w:p w14:paraId="11917CEA" w14:textId="023DB464" w:rsidR="005854FC" w:rsidRPr="0080177D" w:rsidRDefault="005854FC" w:rsidP="00220EAB">
            <w:pPr>
              <w:spacing w:line="32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«Книга</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друг</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наш</w:t>
            </w:r>
            <w:r w:rsidRPr="0080177D">
              <w:rPr>
                <w:rFonts w:ascii="Times New Roman" w:eastAsia="Times New Roman" w:hAnsi="Times New Roman" w:cs="Times New Roman"/>
                <w:spacing w:val="-10"/>
                <w:sz w:val="24"/>
                <w:lang w:val="ru-RU"/>
              </w:rPr>
              <w:t xml:space="preserve"> </w:t>
            </w:r>
            <w:r w:rsidR="00453B46">
              <w:rPr>
                <w:rFonts w:ascii="Times New Roman" w:eastAsia="Times New Roman" w:hAnsi="Times New Roman" w:cs="Times New Roman"/>
                <w:sz w:val="24"/>
                <w:lang w:val="ru-RU"/>
              </w:rPr>
              <w:t>неразлуч</w:t>
            </w:r>
            <w:r w:rsidRPr="0080177D">
              <w:rPr>
                <w:rFonts w:ascii="Times New Roman" w:eastAsia="Times New Roman" w:hAnsi="Times New Roman" w:cs="Times New Roman"/>
                <w:spacing w:val="-4"/>
                <w:sz w:val="24"/>
                <w:lang w:val="ru-RU"/>
              </w:rPr>
              <w:t>ный»</w:t>
            </w:r>
          </w:p>
        </w:tc>
        <w:tc>
          <w:tcPr>
            <w:tcW w:w="992" w:type="dxa"/>
          </w:tcPr>
          <w:p w14:paraId="1571C4CC"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48978AE5" w14:textId="77777777" w:rsidR="005854FC" w:rsidRPr="0080177D" w:rsidRDefault="005854FC" w:rsidP="00220EAB">
            <w:pPr>
              <w:spacing w:before="1"/>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78B84349" w14:textId="77777777" w:rsidR="005854FC" w:rsidRPr="0080177D" w:rsidRDefault="005854FC" w:rsidP="00220EAB">
            <w:pPr>
              <w:spacing w:line="273" w:lineRule="auto"/>
              <w:ind w:right="55"/>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 xml:space="preserve">Педагог-библиотекарь </w:t>
            </w:r>
            <w:r w:rsidRPr="0080177D">
              <w:rPr>
                <w:rFonts w:ascii="Times New Roman" w:eastAsia="Times New Roman" w:hAnsi="Times New Roman" w:cs="Times New Roman"/>
                <w:sz w:val="24"/>
                <w:lang w:val="ru-RU"/>
              </w:rPr>
              <w:t>Педагог- организатор Классные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руководители</w:t>
            </w:r>
          </w:p>
        </w:tc>
      </w:tr>
      <w:tr w:rsidR="005854FC" w:rsidRPr="0080177D" w14:paraId="3B8D44BD" w14:textId="77777777" w:rsidTr="00B067E8">
        <w:trPr>
          <w:trHeight w:val="635"/>
        </w:trPr>
        <w:tc>
          <w:tcPr>
            <w:tcW w:w="568" w:type="dxa"/>
          </w:tcPr>
          <w:p w14:paraId="509E2A5E"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34</w:t>
            </w:r>
          </w:p>
        </w:tc>
        <w:tc>
          <w:tcPr>
            <w:tcW w:w="4678" w:type="dxa"/>
          </w:tcPr>
          <w:p w14:paraId="5D1C0C42" w14:textId="73E4CD3A" w:rsidR="005854FC" w:rsidRPr="0080177D" w:rsidRDefault="005854FC" w:rsidP="00453B46">
            <w:pPr>
              <w:tabs>
                <w:tab w:val="left" w:pos="2128"/>
              </w:tabs>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Познавательный</w:t>
            </w:r>
            <w:r w:rsidRPr="0080177D">
              <w:rPr>
                <w:rFonts w:ascii="Times New Roman" w:eastAsia="Times New Roman" w:hAnsi="Times New Roman" w:cs="Times New Roman"/>
                <w:sz w:val="24"/>
                <w:lang w:val="ru-RU"/>
              </w:rPr>
              <w:tab/>
              <w:t>час</w:t>
            </w:r>
            <w:r w:rsidRPr="0080177D">
              <w:rPr>
                <w:rFonts w:ascii="Times New Roman" w:eastAsia="Times New Roman" w:hAnsi="Times New Roman" w:cs="Times New Roman"/>
                <w:spacing w:val="1"/>
                <w:sz w:val="24"/>
                <w:lang w:val="ru-RU"/>
              </w:rPr>
              <w:t xml:space="preserve"> </w:t>
            </w:r>
            <w:r w:rsidR="00453B46">
              <w:rPr>
                <w:rFonts w:ascii="Times New Roman" w:eastAsia="Times New Roman" w:hAnsi="Times New Roman" w:cs="Times New Roman"/>
                <w:spacing w:val="-4"/>
                <w:sz w:val="24"/>
                <w:lang w:val="ru-RU"/>
              </w:rPr>
              <w:t>«Все</w:t>
            </w:r>
            <w:r w:rsidRPr="0080177D">
              <w:rPr>
                <w:rFonts w:ascii="Times New Roman" w:eastAsia="Times New Roman" w:hAnsi="Times New Roman" w:cs="Times New Roman"/>
                <w:sz w:val="24"/>
                <w:lang w:val="ru-RU"/>
              </w:rPr>
              <w:t>мирный</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театра»</w:t>
            </w:r>
          </w:p>
        </w:tc>
        <w:tc>
          <w:tcPr>
            <w:tcW w:w="992" w:type="dxa"/>
          </w:tcPr>
          <w:p w14:paraId="180F2B9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90779F3" w14:textId="77777777" w:rsidR="005854FC" w:rsidRPr="0080177D" w:rsidRDefault="005854FC" w:rsidP="00F7058D">
            <w:pPr>
              <w:spacing w:line="275" w:lineRule="exact"/>
              <w:jc w:val="center"/>
              <w:rPr>
                <w:rFonts w:ascii="Times New Roman" w:eastAsia="Times New Roman" w:hAnsi="Times New Roman" w:cs="Times New Roman"/>
                <w:sz w:val="24"/>
              </w:rPr>
            </w:pPr>
            <w:r w:rsidRPr="0080177D">
              <w:rPr>
                <w:rFonts w:ascii="Times New Roman" w:eastAsia="Times New Roman" w:hAnsi="Times New Roman" w:cs="Times New Roman"/>
                <w:sz w:val="24"/>
              </w:rPr>
              <w:t>27</w:t>
            </w:r>
            <w:r w:rsidRPr="0080177D">
              <w:rPr>
                <w:rFonts w:ascii="Times New Roman" w:eastAsia="Times New Roman" w:hAnsi="Times New Roman" w:cs="Times New Roman"/>
                <w:spacing w:val="60"/>
                <w:sz w:val="24"/>
              </w:rPr>
              <w:t xml:space="preserve"> </w:t>
            </w:r>
            <w:r w:rsidRPr="0080177D">
              <w:rPr>
                <w:rFonts w:ascii="Times New Roman" w:eastAsia="Times New Roman" w:hAnsi="Times New Roman" w:cs="Times New Roman"/>
                <w:spacing w:val="-4"/>
                <w:sz w:val="24"/>
              </w:rPr>
              <w:t>марта</w:t>
            </w:r>
          </w:p>
        </w:tc>
        <w:tc>
          <w:tcPr>
            <w:tcW w:w="2552" w:type="dxa"/>
          </w:tcPr>
          <w:p w14:paraId="4EDE270F"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19095467" w14:textId="77777777" w:rsidTr="00B067E8">
        <w:trPr>
          <w:trHeight w:val="700"/>
        </w:trPr>
        <w:tc>
          <w:tcPr>
            <w:tcW w:w="568" w:type="dxa"/>
          </w:tcPr>
          <w:p w14:paraId="3592DBC8"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35</w:t>
            </w:r>
          </w:p>
        </w:tc>
        <w:tc>
          <w:tcPr>
            <w:tcW w:w="4678" w:type="dxa"/>
          </w:tcPr>
          <w:p w14:paraId="5E064851" w14:textId="3056119A"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Познавательный</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1"/>
                <w:sz w:val="24"/>
                <w:lang w:val="ru-RU"/>
              </w:rPr>
              <w:t xml:space="preserve"> </w:t>
            </w:r>
            <w:r w:rsidR="00453B46">
              <w:rPr>
                <w:rFonts w:ascii="Times New Roman" w:eastAsia="Times New Roman" w:hAnsi="Times New Roman" w:cs="Times New Roman"/>
                <w:sz w:val="24"/>
                <w:lang w:val="ru-RU"/>
              </w:rPr>
              <w:t>кос</w:t>
            </w:r>
            <w:r w:rsidRPr="0080177D">
              <w:rPr>
                <w:rFonts w:ascii="Times New Roman" w:eastAsia="Times New Roman" w:hAnsi="Times New Roman" w:cs="Times New Roman"/>
                <w:spacing w:val="-2"/>
                <w:sz w:val="24"/>
                <w:lang w:val="ru-RU"/>
              </w:rPr>
              <w:t>монавтики»</w:t>
            </w:r>
          </w:p>
        </w:tc>
        <w:tc>
          <w:tcPr>
            <w:tcW w:w="992" w:type="dxa"/>
          </w:tcPr>
          <w:p w14:paraId="32114243"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B27E153"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12 </w:t>
            </w:r>
            <w:r w:rsidRPr="0080177D">
              <w:rPr>
                <w:rFonts w:ascii="Times New Roman" w:eastAsia="Times New Roman" w:hAnsi="Times New Roman" w:cs="Times New Roman"/>
                <w:spacing w:val="-2"/>
                <w:sz w:val="24"/>
              </w:rPr>
              <w:t>апреля</w:t>
            </w:r>
          </w:p>
        </w:tc>
        <w:tc>
          <w:tcPr>
            <w:tcW w:w="2552" w:type="dxa"/>
          </w:tcPr>
          <w:p w14:paraId="23FC16F4"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539FAFF6" w14:textId="77777777" w:rsidTr="00B067E8">
        <w:trPr>
          <w:trHeight w:val="640"/>
        </w:trPr>
        <w:tc>
          <w:tcPr>
            <w:tcW w:w="568" w:type="dxa"/>
          </w:tcPr>
          <w:p w14:paraId="15F7AB05"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36</w:t>
            </w:r>
          </w:p>
        </w:tc>
        <w:tc>
          <w:tcPr>
            <w:tcW w:w="4678" w:type="dxa"/>
          </w:tcPr>
          <w:p w14:paraId="596889C0"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Экологический</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pacing w:val="-5"/>
                <w:sz w:val="24"/>
                <w:lang w:val="ru-RU"/>
              </w:rPr>
              <w:t>час</w:t>
            </w:r>
          </w:p>
          <w:p w14:paraId="1A7967AA" w14:textId="77777777" w:rsidR="005854FC" w:rsidRPr="0080177D" w:rsidRDefault="005854FC" w:rsidP="00220EAB">
            <w:pPr>
              <w:spacing w:before="45"/>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«Всемирный</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Земли»</w:t>
            </w:r>
          </w:p>
        </w:tc>
        <w:tc>
          <w:tcPr>
            <w:tcW w:w="992" w:type="dxa"/>
          </w:tcPr>
          <w:p w14:paraId="3E8AA13A"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757F7F3" w14:textId="77777777" w:rsidR="005854FC" w:rsidRPr="0080177D" w:rsidRDefault="005854FC" w:rsidP="00220EAB">
            <w:pPr>
              <w:spacing w:line="275" w:lineRule="exact"/>
              <w:ind w:right="31"/>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22 </w:t>
            </w:r>
            <w:r w:rsidRPr="0080177D">
              <w:rPr>
                <w:rFonts w:ascii="Times New Roman" w:eastAsia="Times New Roman" w:hAnsi="Times New Roman" w:cs="Times New Roman"/>
                <w:spacing w:val="-2"/>
                <w:sz w:val="24"/>
              </w:rPr>
              <w:t>апреля</w:t>
            </w:r>
          </w:p>
        </w:tc>
        <w:tc>
          <w:tcPr>
            <w:tcW w:w="2552" w:type="dxa"/>
          </w:tcPr>
          <w:p w14:paraId="34D002DD" w14:textId="77777777" w:rsidR="005854FC" w:rsidRPr="0080177D" w:rsidRDefault="005854FC" w:rsidP="00220EA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p w14:paraId="2B0AAD1B" w14:textId="77777777" w:rsidR="005854FC" w:rsidRPr="0080177D" w:rsidRDefault="005854FC" w:rsidP="00220EA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39AE682F" w14:textId="77777777" w:rsidTr="00B067E8">
        <w:trPr>
          <w:trHeight w:val="837"/>
        </w:trPr>
        <w:tc>
          <w:tcPr>
            <w:tcW w:w="568" w:type="dxa"/>
          </w:tcPr>
          <w:p w14:paraId="302E5153"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37</w:t>
            </w:r>
          </w:p>
        </w:tc>
        <w:tc>
          <w:tcPr>
            <w:tcW w:w="4678" w:type="dxa"/>
          </w:tcPr>
          <w:p w14:paraId="7BF2B8A3" w14:textId="77777777" w:rsidR="005854FC" w:rsidRPr="0080177D" w:rsidRDefault="005854FC" w:rsidP="00220EAB">
            <w:pPr>
              <w:tabs>
                <w:tab w:val="left" w:pos="2128"/>
              </w:tabs>
              <w:spacing w:line="276" w:lineRule="auto"/>
              <w:ind w:right="150"/>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Исторический</w:t>
            </w:r>
            <w:r w:rsidRPr="0080177D">
              <w:rPr>
                <w:rFonts w:ascii="Times New Roman" w:eastAsia="Times New Roman" w:hAnsi="Times New Roman" w:cs="Times New Roman"/>
                <w:sz w:val="24"/>
                <w:lang w:val="ru-RU"/>
              </w:rPr>
              <w:tab/>
              <w:t>час «День российского</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парламентаризма»</w:t>
            </w:r>
          </w:p>
        </w:tc>
        <w:tc>
          <w:tcPr>
            <w:tcW w:w="992" w:type="dxa"/>
          </w:tcPr>
          <w:p w14:paraId="29A23D1A"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00ED9E6"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27 </w:t>
            </w:r>
            <w:r w:rsidRPr="0080177D">
              <w:rPr>
                <w:rFonts w:ascii="Times New Roman" w:eastAsia="Times New Roman" w:hAnsi="Times New Roman" w:cs="Times New Roman"/>
                <w:spacing w:val="-2"/>
                <w:sz w:val="24"/>
              </w:rPr>
              <w:t>апреля</w:t>
            </w:r>
          </w:p>
        </w:tc>
        <w:tc>
          <w:tcPr>
            <w:tcW w:w="2552" w:type="dxa"/>
          </w:tcPr>
          <w:p w14:paraId="64CA2305"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55795D81" w14:textId="77777777" w:rsidTr="00B067E8">
        <w:trPr>
          <w:trHeight w:val="1269"/>
        </w:trPr>
        <w:tc>
          <w:tcPr>
            <w:tcW w:w="568" w:type="dxa"/>
          </w:tcPr>
          <w:p w14:paraId="72DFA618"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38</w:t>
            </w:r>
          </w:p>
        </w:tc>
        <w:tc>
          <w:tcPr>
            <w:tcW w:w="4678" w:type="dxa"/>
          </w:tcPr>
          <w:p w14:paraId="08F3CA74" w14:textId="77777777" w:rsidR="005854FC" w:rsidRPr="0080177D" w:rsidRDefault="005854FC" w:rsidP="00220EAB">
            <w:pPr>
              <w:spacing w:line="232" w:lineRule="auto"/>
              <w:ind w:right="50"/>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Трудовые</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десанты.</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весны и труда 1 мая</w:t>
            </w:r>
          </w:p>
        </w:tc>
        <w:tc>
          <w:tcPr>
            <w:tcW w:w="992" w:type="dxa"/>
          </w:tcPr>
          <w:p w14:paraId="0BAA6EA1"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462C997"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3 </w:t>
            </w:r>
            <w:r w:rsidRPr="0080177D">
              <w:rPr>
                <w:rFonts w:ascii="Times New Roman" w:eastAsia="Times New Roman" w:hAnsi="Times New Roman" w:cs="Times New Roman"/>
                <w:spacing w:val="-5"/>
                <w:sz w:val="24"/>
              </w:rPr>
              <w:t>мая</w:t>
            </w:r>
          </w:p>
        </w:tc>
        <w:tc>
          <w:tcPr>
            <w:tcW w:w="2552" w:type="dxa"/>
          </w:tcPr>
          <w:p w14:paraId="7CDC7B0C" w14:textId="40249284" w:rsidR="005854FC" w:rsidRPr="0080177D" w:rsidRDefault="00F7058D" w:rsidP="00220EAB">
            <w:pPr>
              <w:tabs>
                <w:tab w:val="left" w:pos="1458"/>
              </w:tabs>
              <w:spacing w:line="276" w:lineRule="auto"/>
              <w:ind w:right="34"/>
              <w:rPr>
                <w:rFonts w:ascii="Times New Roman" w:eastAsia="Times New Roman" w:hAnsi="Times New Roman" w:cs="Times New Roman"/>
                <w:sz w:val="24"/>
                <w:lang w:val="ru-RU"/>
              </w:rPr>
            </w:pPr>
            <w:r>
              <w:rPr>
                <w:rFonts w:ascii="Times New Roman" w:eastAsia="Times New Roman" w:hAnsi="Times New Roman" w:cs="Times New Roman"/>
                <w:spacing w:val="-2"/>
                <w:sz w:val="24"/>
                <w:lang w:val="ru-RU"/>
              </w:rPr>
              <w:t xml:space="preserve">Классны </w:t>
            </w:r>
            <w:r w:rsidR="005854FC" w:rsidRPr="0080177D">
              <w:rPr>
                <w:rFonts w:ascii="Times New Roman" w:eastAsia="Times New Roman" w:hAnsi="Times New Roman" w:cs="Times New Roman"/>
                <w:spacing w:val="-2"/>
                <w:sz w:val="24"/>
                <w:lang w:val="ru-RU"/>
              </w:rPr>
              <w:t>руководи</w:t>
            </w:r>
            <w:r w:rsidR="005854FC" w:rsidRPr="0080177D">
              <w:rPr>
                <w:rFonts w:ascii="Times New Roman" w:eastAsia="Times New Roman" w:hAnsi="Times New Roman" w:cs="Times New Roman"/>
                <w:spacing w:val="-4"/>
                <w:sz w:val="24"/>
                <w:lang w:val="ru-RU"/>
              </w:rPr>
              <w:t>тели,</w:t>
            </w:r>
          </w:p>
          <w:p w14:paraId="3169695B"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Учителя</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трудового</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pacing w:val="-4"/>
                <w:sz w:val="24"/>
                <w:lang w:val="ru-RU"/>
              </w:rPr>
              <w:t>обу-</w:t>
            </w:r>
          </w:p>
          <w:p w14:paraId="33FB9469" w14:textId="77777777" w:rsidR="005854FC" w:rsidRPr="0080177D" w:rsidRDefault="005854FC" w:rsidP="00220EAB">
            <w:pPr>
              <w:spacing w:before="42"/>
              <w:rPr>
                <w:rFonts w:ascii="Times New Roman" w:eastAsia="Times New Roman" w:hAnsi="Times New Roman" w:cs="Times New Roman"/>
                <w:sz w:val="24"/>
              </w:rPr>
            </w:pPr>
            <w:r w:rsidRPr="0080177D">
              <w:rPr>
                <w:rFonts w:ascii="Times New Roman" w:eastAsia="Times New Roman" w:hAnsi="Times New Roman" w:cs="Times New Roman"/>
                <w:spacing w:val="-4"/>
                <w:sz w:val="24"/>
              </w:rPr>
              <w:t>чения</w:t>
            </w:r>
          </w:p>
        </w:tc>
      </w:tr>
      <w:tr w:rsidR="005854FC" w:rsidRPr="0080177D" w14:paraId="58F32C68" w14:textId="77777777" w:rsidTr="00B067E8">
        <w:trPr>
          <w:trHeight w:val="1163"/>
        </w:trPr>
        <w:tc>
          <w:tcPr>
            <w:tcW w:w="568" w:type="dxa"/>
          </w:tcPr>
          <w:p w14:paraId="2C05042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39</w:t>
            </w:r>
          </w:p>
        </w:tc>
        <w:tc>
          <w:tcPr>
            <w:tcW w:w="4678" w:type="dxa"/>
          </w:tcPr>
          <w:p w14:paraId="577CB098" w14:textId="1B3E9902" w:rsidR="005854FC" w:rsidRPr="0080177D" w:rsidRDefault="005854FC" w:rsidP="00220EAB">
            <w:pP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Смотр</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строя</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песни,</w:t>
            </w:r>
            <w:r w:rsidRPr="0080177D">
              <w:rPr>
                <w:rFonts w:ascii="Times New Roman" w:eastAsia="Times New Roman" w:hAnsi="Times New Roman" w:cs="Times New Roman"/>
                <w:spacing w:val="-13"/>
                <w:sz w:val="24"/>
                <w:lang w:val="ru-RU"/>
              </w:rPr>
              <w:t xml:space="preserve"> </w:t>
            </w:r>
            <w:r w:rsidR="00196C63">
              <w:rPr>
                <w:rFonts w:ascii="Times New Roman" w:eastAsia="Times New Roman" w:hAnsi="Times New Roman" w:cs="Times New Roman"/>
                <w:sz w:val="24"/>
                <w:lang w:val="ru-RU"/>
              </w:rPr>
              <w:t>посвящен</w:t>
            </w:r>
            <w:r w:rsidRPr="0080177D">
              <w:rPr>
                <w:rFonts w:ascii="Times New Roman" w:eastAsia="Times New Roman" w:hAnsi="Times New Roman" w:cs="Times New Roman"/>
                <w:spacing w:val="-4"/>
                <w:sz w:val="24"/>
                <w:lang w:val="ru-RU"/>
              </w:rPr>
              <w:t>ный</w:t>
            </w:r>
          </w:p>
          <w:p w14:paraId="658F970D" w14:textId="77777777" w:rsidR="005854FC" w:rsidRPr="007A7A9B" w:rsidRDefault="005854FC" w:rsidP="00220EAB">
            <w:pPr>
              <w:spacing w:before="42"/>
              <w:rPr>
                <w:rFonts w:ascii="Times New Roman" w:eastAsia="Times New Roman" w:hAnsi="Times New Roman" w:cs="Times New Roman"/>
                <w:sz w:val="24"/>
                <w:lang w:val="ru-RU"/>
              </w:rPr>
            </w:pPr>
            <w:r w:rsidRPr="007A7A9B">
              <w:rPr>
                <w:rFonts w:ascii="Times New Roman" w:eastAsia="Times New Roman" w:hAnsi="Times New Roman" w:cs="Times New Roman"/>
                <w:sz w:val="24"/>
                <w:lang w:val="ru-RU"/>
              </w:rPr>
              <w:t>Дню</w:t>
            </w:r>
            <w:r w:rsidRPr="007A7A9B">
              <w:rPr>
                <w:rFonts w:ascii="Times New Roman" w:eastAsia="Times New Roman" w:hAnsi="Times New Roman" w:cs="Times New Roman"/>
                <w:spacing w:val="-3"/>
                <w:sz w:val="24"/>
                <w:lang w:val="ru-RU"/>
              </w:rPr>
              <w:t xml:space="preserve"> </w:t>
            </w:r>
            <w:r w:rsidRPr="007A7A9B">
              <w:rPr>
                <w:rFonts w:ascii="Times New Roman" w:eastAsia="Times New Roman" w:hAnsi="Times New Roman" w:cs="Times New Roman"/>
                <w:sz w:val="24"/>
                <w:lang w:val="ru-RU"/>
              </w:rPr>
              <w:t>Победы</w:t>
            </w:r>
            <w:r w:rsidRPr="007A7A9B">
              <w:rPr>
                <w:rFonts w:ascii="Times New Roman" w:eastAsia="Times New Roman" w:hAnsi="Times New Roman" w:cs="Times New Roman"/>
                <w:spacing w:val="-1"/>
                <w:sz w:val="24"/>
                <w:lang w:val="ru-RU"/>
              </w:rPr>
              <w:t xml:space="preserve"> </w:t>
            </w:r>
            <w:r w:rsidRPr="007A7A9B">
              <w:rPr>
                <w:rFonts w:ascii="Times New Roman" w:eastAsia="Times New Roman" w:hAnsi="Times New Roman" w:cs="Times New Roman"/>
                <w:sz w:val="24"/>
                <w:lang w:val="ru-RU"/>
              </w:rPr>
              <w:t>9</w:t>
            </w:r>
            <w:r w:rsidRPr="007A7A9B">
              <w:rPr>
                <w:rFonts w:ascii="Times New Roman" w:eastAsia="Times New Roman" w:hAnsi="Times New Roman" w:cs="Times New Roman"/>
                <w:spacing w:val="-1"/>
                <w:sz w:val="24"/>
                <w:lang w:val="ru-RU"/>
              </w:rPr>
              <w:t xml:space="preserve"> </w:t>
            </w:r>
            <w:r w:rsidRPr="007A7A9B">
              <w:rPr>
                <w:rFonts w:ascii="Times New Roman" w:eastAsia="Times New Roman" w:hAnsi="Times New Roman" w:cs="Times New Roman"/>
                <w:spacing w:val="-5"/>
                <w:sz w:val="24"/>
                <w:lang w:val="ru-RU"/>
              </w:rPr>
              <w:t>мая</w:t>
            </w:r>
          </w:p>
        </w:tc>
        <w:tc>
          <w:tcPr>
            <w:tcW w:w="992" w:type="dxa"/>
          </w:tcPr>
          <w:p w14:paraId="50A2B3C6"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5</w:t>
            </w:r>
          </w:p>
        </w:tc>
        <w:tc>
          <w:tcPr>
            <w:tcW w:w="2126" w:type="dxa"/>
            <w:gridSpan w:val="2"/>
          </w:tcPr>
          <w:p w14:paraId="0CD79BE8"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6 </w:t>
            </w:r>
            <w:r w:rsidRPr="0080177D">
              <w:rPr>
                <w:rFonts w:ascii="Times New Roman" w:eastAsia="Times New Roman" w:hAnsi="Times New Roman" w:cs="Times New Roman"/>
                <w:spacing w:val="-5"/>
                <w:sz w:val="24"/>
              </w:rPr>
              <w:t>мая</w:t>
            </w:r>
          </w:p>
        </w:tc>
        <w:tc>
          <w:tcPr>
            <w:tcW w:w="2552" w:type="dxa"/>
          </w:tcPr>
          <w:p w14:paraId="4684D91D" w14:textId="17278B09" w:rsidR="005854FC" w:rsidRPr="0080177D" w:rsidRDefault="005854FC" w:rsidP="00220EAB">
            <w:pPr>
              <w:spacing w:line="232" w:lineRule="auto"/>
              <w:ind w:right="253"/>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Педагог-</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организатор, учитель физической </w:t>
            </w:r>
            <w:r w:rsidR="00F7058D">
              <w:rPr>
                <w:rFonts w:ascii="Times New Roman" w:eastAsia="Times New Roman" w:hAnsi="Times New Roman" w:cs="Times New Roman"/>
                <w:spacing w:val="-2"/>
                <w:sz w:val="24"/>
                <w:lang w:val="ru-RU"/>
              </w:rPr>
              <w:t>культуры</w:t>
            </w:r>
          </w:p>
          <w:p w14:paraId="718A1276" w14:textId="77777777" w:rsidR="005854FC" w:rsidRPr="00C8481C" w:rsidRDefault="005854FC" w:rsidP="00220EAB">
            <w:pPr>
              <w:spacing w:before="40"/>
              <w:rPr>
                <w:rFonts w:ascii="Times New Roman" w:eastAsia="Times New Roman" w:hAnsi="Times New Roman" w:cs="Times New Roman"/>
                <w:sz w:val="24"/>
                <w:lang w:val="ru-RU"/>
              </w:rPr>
            </w:pPr>
            <w:r w:rsidRPr="00C8481C">
              <w:rPr>
                <w:rFonts w:ascii="Times New Roman" w:eastAsia="Times New Roman" w:hAnsi="Times New Roman" w:cs="Times New Roman"/>
                <w:sz w:val="24"/>
                <w:lang w:val="ru-RU"/>
              </w:rPr>
              <w:t>Классные</w:t>
            </w:r>
            <w:r w:rsidRPr="00C8481C">
              <w:rPr>
                <w:rFonts w:ascii="Times New Roman" w:eastAsia="Times New Roman" w:hAnsi="Times New Roman" w:cs="Times New Roman"/>
                <w:spacing w:val="-5"/>
                <w:sz w:val="24"/>
                <w:lang w:val="ru-RU"/>
              </w:rPr>
              <w:t xml:space="preserve"> </w:t>
            </w:r>
            <w:r w:rsidRPr="00C8481C">
              <w:rPr>
                <w:rFonts w:ascii="Times New Roman" w:eastAsia="Times New Roman" w:hAnsi="Times New Roman" w:cs="Times New Roman"/>
                <w:spacing w:val="-2"/>
                <w:sz w:val="24"/>
                <w:lang w:val="ru-RU"/>
              </w:rPr>
              <w:t>руководители</w:t>
            </w:r>
          </w:p>
        </w:tc>
      </w:tr>
      <w:tr w:rsidR="005854FC" w:rsidRPr="0080177D" w14:paraId="0850C257" w14:textId="77777777" w:rsidTr="00B067E8">
        <w:trPr>
          <w:trHeight w:val="628"/>
        </w:trPr>
        <w:tc>
          <w:tcPr>
            <w:tcW w:w="568" w:type="dxa"/>
          </w:tcPr>
          <w:p w14:paraId="03FB6F3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40</w:t>
            </w:r>
          </w:p>
        </w:tc>
        <w:tc>
          <w:tcPr>
            <w:tcW w:w="4678" w:type="dxa"/>
          </w:tcPr>
          <w:p w14:paraId="5FE67E3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2"/>
                <w:sz w:val="24"/>
              </w:rPr>
              <w:t>«Зарница»</w:t>
            </w:r>
          </w:p>
        </w:tc>
        <w:tc>
          <w:tcPr>
            <w:tcW w:w="992" w:type="dxa"/>
          </w:tcPr>
          <w:p w14:paraId="28854A78"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6-</w:t>
            </w:r>
            <w:r w:rsidRPr="0080177D">
              <w:rPr>
                <w:rFonts w:ascii="Times New Roman" w:eastAsia="Times New Roman" w:hAnsi="Times New Roman" w:cs="Times New Roman"/>
                <w:spacing w:val="-5"/>
                <w:sz w:val="24"/>
              </w:rPr>
              <w:t>12</w:t>
            </w:r>
          </w:p>
        </w:tc>
        <w:tc>
          <w:tcPr>
            <w:tcW w:w="2126" w:type="dxa"/>
            <w:gridSpan w:val="2"/>
          </w:tcPr>
          <w:p w14:paraId="1C869771"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7 </w:t>
            </w:r>
            <w:r w:rsidRPr="0080177D">
              <w:rPr>
                <w:rFonts w:ascii="Times New Roman" w:eastAsia="Times New Roman" w:hAnsi="Times New Roman" w:cs="Times New Roman"/>
                <w:spacing w:val="-5"/>
                <w:sz w:val="24"/>
              </w:rPr>
              <w:t>мая</w:t>
            </w:r>
          </w:p>
        </w:tc>
        <w:tc>
          <w:tcPr>
            <w:tcW w:w="2552" w:type="dxa"/>
          </w:tcPr>
          <w:p w14:paraId="726C8637" w14:textId="77777777" w:rsidR="005854FC" w:rsidRPr="0080177D" w:rsidRDefault="005854FC" w:rsidP="00220EA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p w14:paraId="4865E6B6" w14:textId="77777777" w:rsidR="005854FC" w:rsidRPr="0080177D" w:rsidRDefault="005854FC" w:rsidP="00220EA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664C896" w14:textId="77777777" w:rsidTr="00B067E8">
        <w:trPr>
          <w:trHeight w:val="1161"/>
        </w:trPr>
        <w:tc>
          <w:tcPr>
            <w:tcW w:w="568" w:type="dxa"/>
          </w:tcPr>
          <w:p w14:paraId="1D3C3E80"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41</w:t>
            </w:r>
          </w:p>
        </w:tc>
        <w:tc>
          <w:tcPr>
            <w:tcW w:w="4678" w:type="dxa"/>
          </w:tcPr>
          <w:p w14:paraId="2B368580" w14:textId="1A7966F2" w:rsidR="005854FC" w:rsidRPr="0080177D" w:rsidRDefault="005854FC" w:rsidP="00220EAB">
            <w:pPr>
              <w:spacing w:line="232" w:lineRule="auto"/>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Информационный час «19 мая - День</w:t>
            </w:r>
            <w:r w:rsidRPr="0080177D">
              <w:rPr>
                <w:rFonts w:ascii="Times New Roman" w:eastAsia="Times New Roman" w:hAnsi="Times New Roman" w:cs="Times New Roman"/>
                <w:spacing w:val="-1"/>
                <w:sz w:val="24"/>
                <w:lang w:val="ru-RU"/>
              </w:rPr>
              <w:t xml:space="preserve"> </w:t>
            </w:r>
            <w:r w:rsidR="00196C63">
              <w:rPr>
                <w:rFonts w:ascii="Times New Roman" w:eastAsia="Times New Roman" w:hAnsi="Times New Roman" w:cs="Times New Roman"/>
                <w:sz w:val="24"/>
                <w:lang w:val="ru-RU"/>
              </w:rPr>
              <w:t>детских общественных ор</w:t>
            </w:r>
            <w:r w:rsidRPr="0080177D">
              <w:rPr>
                <w:rFonts w:ascii="Times New Roman" w:eastAsia="Times New Roman" w:hAnsi="Times New Roman" w:cs="Times New Roman"/>
                <w:spacing w:val="-2"/>
                <w:sz w:val="24"/>
                <w:lang w:val="ru-RU"/>
              </w:rPr>
              <w:t>ганизаций</w:t>
            </w:r>
          </w:p>
          <w:p w14:paraId="65AC4089" w14:textId="77777777" w:rsidR="005854FC" w:rsidRPr="0080177D" w:rsidRDefault="005854FC" w:rsidP="00220EAB">
            <w:pPr>
              <w:spacing w:before="39"/>
              <w:rPr>
                <w:rFonts w:ascii="Times New Roman" w:eastAsia="Times New Roman" w:hAnsi="Times New Roman" w:cs="Times New Roman"/>
                <w:sz w:val="24"/>
              </w:rPr>
            </w:pPr>
            <w:r w:rsidRPr="0080177D">
              <w:rPr>
                <w:rFonts w:ascii="Times New Roman" w:eastAsia="Times New Roman" w:hAnsi="Times New Roman" w:cs="Times New Roman"/>
                <w:spacing w:val="-2"/>
                <w:sz w:val="24"/>
              </w:rPr>
              <w:t>России»</w:t>
            </w:r>
          </w:p>
        </w:tc>
        <w:tc>
          <w:tcPr>
            <w:tcW w:w="992" w:type="dxa"/>
          </w:tcPr>
          <w:p w14:paraId="1C34BB16"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5-</w:t>
            </w:r>
            <w:r w:rsidRPr="0080177D">
              <w:rPr>
                <w:rFonts w:ascii="Times New Roman" w:eastAsia="Times New Roman" w:hAnsi="Times New Roman" w:cs="Times New Roman"/>
                <w:spacing w:val="-5"/>
                <w:sz w:val="24"/>
              </w:rPr>
              <w:t>12</w:t>
            </w:r>
          </w:p>
        </w:tc>
        <w:tc>
          <w:tcPr>
            <w:tcW w:w="2126" w:type="dxa"/>
            <w:gridSpan w:val="2"/>
          </w:tcPr>
          <w:p w14:paraId="2DFA0360"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20 </w:t>
            </w:r>
            <w:r w:rsidRPr="0080177D">
              <w:rPr>
                <w:rFonts w:ascii="Times New Roman" w:eastAsia="Times New Roman" w:hAnsi="Times New Roman" w:cs="Times New Roman"/>
                <w:spacing w:val="-5"/>
                <w:sz w:val="24"/>
              </w:rPr>
              <w:t>мая</w:t>
            </w:r>
          </w:p>
        </w:tc>
        <w:tc>
          <w:tcPr>
            <w:tcW w:w="2552" w:type="dxa"/>
          </w:tcPr>
          <w:p w14:paraId="6B603F2E"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6C72DDE9" w14:textId="77777777" w:rsidTr="00B067E8">
        <w:trPr>
          <w:trHeight w:val="628"/>
        </w:trPr>
        <w:tc>
          <w:tcPr>
            <w:tcW w:w="568" w:type="dxa"/>
          </w:tcPr>
          <w:p w14:paraId="43700C8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42</w:t>
            </w:r>
          </w:p>
        </w:tc>
        <w:tc>
          <w:tcPr>
            <w:tcW w:w="4678" w:type="dxa"/>
          </w:tcPr>
          <w:p w14:paraId="3C9CFE9E" w14:textId="77777777" w:rsidR="005854FC" w:rsidRPr="0080177D" w:rsidRDefault="005854FC" w:rsidP="00220EAB">
            <w:pPr>
              <w:ind w:right="150"/>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славянской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письменности и культуры</w:t>
            </w:r>
          </w:p>
        </w:tc>
        <w:tc>
          <w:tcPr>
            <w:tcW w:w="992" w:type="dxa"/>
          </w:tcPr>
          <w:p w14:paraId="6DE0C4FE"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2F23D0E"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24 </w:t>
            </w:r>
            <w:r w:rsidRPr="0080177D">
              <w:rPr>
                <w:rFonts w:ascii="Times New Roman" w:eastAsia="Times New Roman" w:hAnsi="Times New Roman" w:cs="Times New Roman"/>
                <w:spacing w:val="-5"/>
                <w:sz w:val="24"/>
              </w:rPr>
              <w:t>мая</w:t>
            </w:r>
          </w:p>
        </w:tc>
        <w:tc>
          <w:tcPr>
            <w:tcW w:w="2552" w:type="dxa"/>
          </w:tcPr>
          <w:p w14:paraId="021D3ACD" w14:textId="77777777" w:rsidR="005854FC" w:rsidRPr="0080177D" w:rsidRDefault="005854FC" w:rsidP="00220EA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p w14:paraId="36656F7D" w14:textId="77777777" w:rsidR="005854FC" w:rsidRPr="0080177D" w:rsidRDefault="005854FC" w:rsidP="00220EA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00DE7599" w14:textId="77777777" w:rsidTr="00B067E8">
        <w:trPr>
          <w:trHeight w:val="691"/>
        </w:trPr>
        <w:tc>
          <w:tcPr>
            <w:tcW w:w="568" w:type="dxa"/>
          </w:tcPr>
          <w:p w14:paraId="0DB819C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43</w:t>
            </w:r>
          </w:p>
        </w:tc>
        <w:tc>
          <w:tcPr>
            <w:tcW w:w="4678" w:type="dxa"/>
          </w:tcPr>
          <w:p w14:paraId="6AC18A95"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Праздник</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z w:val="24"/>
              </w:rPr>
              <w:t>Последнего</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2"/>
                <w:sz w:val="24"/>
              </w:rPr>
              <w:t>звонка</w:t>
            </w:r>
          </w:p>
        </w:tc>
        <w:tc>
          <w:tcPr>
            <w:tcW w:w="992" w:type="dxa"/>
          </w:tcPr>
          <w:p w14:paraId="1DEE652D"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9,12</w:t>
            </w:r>
          </w:p>
          <w:p w14:paraId="5DAC2A2A" w14:textId="77777777" w:rsidR="005854FC" w:rsidRPr="0080177D" w:rsidRDefault="005854FC" w:rsidP="00220EAB">
            <w:pPr>
              <w:spacing w:before="139"/>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10"/>
                <w:sz w:val="24"/>
              </w:rPr>
              <w:t>4</w:t>
            </w:r>
          </w:p>
        </w:tc>
        <w:tc>
          <w:tcPr>
            <w:tcW w:w="2126" w:type="dxa"/>
            <w:gridSpan w:val="2"/>
          </w:tcPr>
          <w:p w14:paraId="30DA7DA7" w14:textId="77777777" w:rsidR="005854FC" w:rsidRPr="0080177D" w:rsidRDefault="005854FC" w:rsidP="00220EAB">
            <w:pPr>
              <w:spacing w:line="275" w:lineRule="exact"/>
              <w:ind w:right="27"/>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25 </w:t>
            </w:r>
            <w:r w:rsidRPr="0080177D">
              <w:rPr>
                <w:rFonts w:ascii="Times New Roman" w:eastAsia="Times New Roman" w:hAnsi="Times New Roman" w:cs="Times New Roman"/>
                <w:spacing w:val="-5"/>
                <w:sz w:val="24"/>
              </w:rPr>
              <w:t>мая</w:t>
            </w:r>
          </w:p>
        </w:tc>
        <w:tc>
          <w:tcPr>
            <w:tcW w:w="2552" w:type="dxa"/>
          </w:tcPr>
          <w:p w14:paraId="491334D4"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Педагог- организатор,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0D133CDA" w14:textId="77777777" w:rsidTr="00B067E8">
        <w:trPr>
          <w:trHeight w:val="957"/>
        </w:trPr>
        <w:tc>
          <w:tcPr>
            <w:tcW w:w="568" w:type="dxa"/>
          </w:tcPr>
          <w:p w14:paraId="3149CE03"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44</w:t>
            </w:r>
          </w:p>
        </w:tc>
        <w:tc>
          <w:tcPr>
            <w:tcW w:w="4678" w:type="dxa"/>
          </w:tcPr>
          <w:p w14:paraId="77710CE6"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Просмотр</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презентаций</w:t>
            </w:r>
          </w:p>
          <w:p w14:paraId="4708BC28" w14:textId="77777777" w:rsidR="005854FC" w:rsidRPr="0080177D" w:rsidRDefault="005854FC" w:rsidP="00220EAB">
            <w:pPr>
              <w:spacing w:before="14"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июня</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Международный</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День защиты детей</w:t>
            </w:r>
          </w:p>
        </w:tc>
        <w:tc>
          <w:tcPr>
            <w:tcW w:w="992" w:type="dxa"/>
          </w:tcPr>
          <w:p w14:paraId="352713E3"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732BEA3"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3 </w:t>
            </w:r>
            <w:r w:rsidRPr="0080177D">
              <w:rPr>
                <w:rFonts w:ascii="Times New Roman" w:eastAsia="Times New Roman" w:hAnsi="Times New Roman" w:cs="Times New Roman"/>
                <w:spacing w:val="-4"/>
                <w:sz w:val="24"/>
              </w:rPr>
              <w:t>июня</w:t>
            </w:r>
          </w:p>
        </w:tc>
        <w:tc>
          <w:tcPr>
            <w:tcW w:w="2552" w:type="dxa"/>
          </w:tcPr>
          <w:p w14:paraId="30C83E85"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7B8E103B" w14:textId="77777777" w:rsidTr="00B067E8">
        <w:trPr>
          <w:trHeight w:val="669"/>
        </w:trPr>
        <w:tc>
          <w:tcPr>
            <w:tcW w:w="568" w:type="dxa"/>
          </w:tcPr>
          <w:p w14:paraId="3612241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45</w:t>
            </w:r>
          </w:p>
        </w:tc>
        <w:tc>
          <w:tcPr>
            <w:tcW w:w="4678" w:type="dxa"/>
          </w:tcPr>
          <w:p w14:paraId="70FEE589" w14:textId="77777777" w:rsidR="005854FC" w:rsidRPr="0080177D" w:rsidRDefault="005854FC" w:rsidP="00220EAB">
            <w:pPr>
              <w:spacing w:line="278"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истории</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 xml:space="preserve">русского </w:t>
            </w:r>
            <w:r w:rsidRPr="0080177D">
              <w:rPr>
                <w:rFonts w:ascii="Times New Roman" w:eastAsia="Times New Roman" w:hAnsi="Times New Roman" w:cs="Times New Roman"/>
                <w:spacing w:val="-2"/>
                <w:sz w:val="24"/>
                <w:lang w:val="ru-RU"/>
              </w:rPr>
              <w:t>языка»</w:t>
            </w:r>
          </w:p>
        </w:tc>
        <w:tc>
          <w:tcPr>
            <w:tcW w:w="992" w:type="dxa"/>
          </w:tcPr>
          <w:p w14:paraId="7DB8A38A"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F66DF31"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6 </w:t>
            </w:r>
            <w:r w:rsidRPr="0080177D">
              <w:rPr>
                <w:rFonts w:ascii="Times New Roman" w:eastAsia="Times New Roman" w:hAnsi="Times New Roman" w:cs="Times New Roman"/>
                <w:spacing w:val="-4"/>
                <w:sz w:val="24"/>
              </w:rPr>
              <w:t>июня</w:t>
            </w:r>
          </w:p>
        </w:tc>
        <w:tc>
          <w:tcPr>
            <w:tcW w:w="2552" w:type="dxa"/>
          </w:tcPr>
          <w:p w14:paraId="188D3099"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0F8605D3" w14:textId="77777777" w:rsidTr="00B067E8">
        <w:trPr>
          <w:trHeight w:val="652"/>
        </w:trPr>
        <w:tc>
          <w:tcPr>
            <w:tcW w:w="568" w:type="dxa"/>
          </w:tcPr>
          <w:p w14:paraId="14119F8C"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46</w:t>
            </w:r>
          </w:p>
        </w:tc>
        <w:tc>
          <w:tcPr>
            <w:tcW w:w="4678" w:type="dxa"/>
          </w:tcPr>
          <w:p w14:paraId="032277EF"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Библиотечный</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«12</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июня</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10"/>
                <w:sz w:val="24"/>
                <w:lang w:val="ru-RU"/>
              </w:rPr>
              <w:t>-</w:t>
            </w:r>
          </w:p>
          <w:p w14:paraId="5C5FB688" w14:textId="77777777" w:rsidR="005854FC" w:rsidRPr="0080177D" w:rsidRDefault="005854FC" w:rsidP="00220EA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2"/>
                <w:sz w:val="24"/>
                <w:lang w:val="ru-RU"/>
              </w:rPr>
              <w:t xml:space="preserve"> России»</w:t>
            </w:r>
          </w:p>
        </w:tc>
        <w:tc>
          <w:tcPr>
            <w:tcW w:w="992" w:type="dxa"/>
          </w:tcPr>
          <w:p w14:paraId="5EEA6DC7"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2824B20"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13 </w:t>
            </w:r>
            <w:r w:rsidRPr="0080177D">
              <w:rPr>
                <w:rFonts w:ascii="Times New Roman" w:eastAsia="Times New Roman" w:hAnsi="Times New Roman" w:cs="Times New Roman"/>
                <w:spacing w:val="-4"/>
                <w:sz w:val="24"/>
              </w:rPr>
              <w:t>июня</w:t>
            </w:r>
          </w:p>
        </w:tc>
        <w:tc>
          <w:tcPr>
            <w:tcW w:w="2552" w:type="dxa"/>
          </w:tcPr>
          <w:p w14:paraId="3B88F0AE"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pacing w:val="-2"/>
                <w:sz w:val="24"/>
              </w:rPr>
              <w:t xml:space="preserve">Педагог-библиотекарь </w:t>
            </w: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6CB67248" w14:textId="77777777" w:rsidTr="00B067E8">
        <w:trPr>
          <w:trHeight w:val="561"/>
        </w:trPr>
        <w:tc>
          <w:tcPr>
            <w:tcW w:w="568" w:type="dxa"/>
          </w:tcPr>
          <w:p w14:paraId="239A357D"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lastRenderedPageBreak/>
              <w:t>47</w:t>
            </w:r>
          </w:p>
        </w:tc>
        <w:tc>
          <w:tcPr>
            <w:tcW w:w="4678" w:type="dxa"/>
          </w:tcPr>
          <w:p w14:paraId="6E02BAF9" w14:textId="77777777"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истории</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«22</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июня</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День памяти и скорби»</w:t>
            </w:r>
          </w:p>
        </w:tc>
        <w:tc>
          <w:tcPr>
            <w:tcW w:w="992" w:type="dxa"/>
          </w:tcPr>
          <w:p w14:paraId="79CBD5FE"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BDD7513"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21 </w:t>
            </w:r>
            <w:r w:rsidRPr="0080177D">
              <w:rPr>
                <w:rFonts w:ascii="Times New Roman" w:eastAsia="Times New Roman" w:hAnsi="Times New Roman" w:cs="Times New Roman"/>
                <w:spacing w:val="-4"/>
                <w:sz w:val="24"/>
              </w:rPr>
              <w:t>июня</w:t>
            </w:r>
          </w:p>
        </w:tc>
        <w:tc>
          <w:tcPr>
            <w:tcW w:w="2552" w:type="dxa"/>
          </w:tcPr>
          <w:p w14:paraId="19E120DD"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8968C9B" w14:textId="77777777" w:rsidTr="00B067E8">
        <w:trPr>
          <w:trHeight w:val="425"/>
        </w:trPr>
        <w:tc>
          <w:tcPr>
            <w:tcW w:w="568" w:type="dxa"/>
          </w:tcPr>
          <w:p w14:paraId="2E4B369C"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48</w:t>
            </w:r>
          </w:p>
        </w:tc>
        <w:tc>
          <w:tcPr>
            <w:tcW w:w="4678" w:type="dxa"/>
          </w:tcPr>
          <w:p w14:paraId="167ABB4B"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2"/>
                <w:sz w:val="24"/>
              </w:rPr>
              <w:t xml:space="preserve"> молодежи</w:t>
            </w:r>
          </w:p>
        </w:tc>
        <w:tc>
          <w:tcPr>
            <w:tcW w:w="992" w:type="dxa"/>
          </w:tcPr>
          <w:p w14:paraId="7D6FDDB2"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4798F15F"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27 </w:t>
            </w:r>
            <w:r w:rsidRPr="0080177D">
              <w:rPr>
                <w:rFonts w:ascii="Times New Roman" w:eastAsia="Times New Roman" w:hAnsi="Times New Roman" w:cs="Times New Roman"/>
                <w:spacing w:val="-4"/>
                <w:sz w:val="24"/>
              </w:rPr>
              <w:t>июня</w:t>
            </w:r>
          </w:p>
        </w:tc>
        <w:tc>
          <w:tcPr>
            <w:tcW w:w="2552" w:type="dxa"/>
          </w:tcPr>
          <w:p w14:paraId="51709F27"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76288618" w14:textId="77777777" w:rsidTr="00B067E8">
        <w:trPr>
          <w:trHeight w:val="422"/>
        </w:trPr>
        <w:tc>
          <w:tcPr>
            <w:tcW w:w="568" w:type="dxa"/>
          </w:tcPr>
          <w:p w14:paraId="729D16A8"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49</w:t>
            </w:r>
          </w:p>
        </w:tc>
        <w:tc>
          <w:tcPr>
            <w:tcW w:w="4678" w:type="dxa"/>
          </w:tcPr>
          <w:p w14:paraId="0F7B3102"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семьи,</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любви</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2"/>
                <w:sz w:val="24"/>
                <w:lang w:val="ru-RU"/>
              </w:rPr>
              <w:t xml:space="preserve"> верности</w:t>
            </w:r>
          </w:p>
        </w:tc>
        <w:tc>
          <w:tcPr>
            <w:tcW w:w="992" w:type="dxa"/>
          </w:tcPr>
          <w:p w14:paraId="0413C48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566A491"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8 </w:t>
            </w:r>
            <w:r w:rsidRPr="0080177D">
              <w:rPr>
                <w:rFonts w:ascii="Times New Roman" w:eastAsia="Times New Roman" w:hAnsi="Times New Roman" w:cs="Times New Roman"/>
                <w:spacing w:val="-4"/>
                <w:sz w:val="24"/>
              </w:rPr>
              <w:t>июля</w:t>
            </w:r>
          </w:p>
        </w:tc>
        <w:tc>
          <w:tcPr>
            <w:tcW w:w="2552" w:type="dxa"/>
          </w:tcPr>
          <w:p w14:paraId="4DC41362"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00E7772A" w14:textId="77777777" w:rsidTr="00B067E8">
        <w:trPr>
          <w:trHeight w:val="424"/>
        </w:trPr>
        <w:tc>
          <w:tcPr>
            <w:tcW w:w="568" w:type="dxa"/>
          </w:tcPr>
          <w:p w14:paraId="0BAD2B5A"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50</w:t>
            </w:r>
          </w:p>
        </w:tc>
        <w:tc>
          <w:tcPr>
            <w:tcW w:w="4678" w:type="dxa"/>
          </w:tcPr>
          <w:p w14:paraId="0D64CD1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2"/>
                <w:sz w:val="24"/>
              </w:rPr>
              <w:t xml:space="preserve"> физкультурника</w:t>
            </w:r>
          </w:p>
        </w:tc>
        <w:tc>
          <w:tcPr>
            <w:tcW w:w="992" w:type="dxa"/>
          </w:tcPr>
          <w:p w14:paraId="6F1C2046"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50F1D7C"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12 </w:t>
            </w:r>
            <w:r w:rsidRPr="0080177D">
              <w:rPr>
                <w:rFonts w:ascii="Times New Roman" w:eastAsia="Times New Roman" w:hAnsi="Times New Roman" w:cs="Times New Roman"/>
                <w:spacing w:val="-2"/>
                <w:sz w:val="24"/>
              </w:rPr>
              <w:t>августа</w:t>
            </w:r>
          </w:p>
        </w:tc>
        <w:tc>
          <w:tcPr>
            <w:tcW w:w="2552" w:type="dxa"/>
          </w:tcPr>
          <w:p w14:paraId="4FEAE1DB"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7BD0FEA8" w14:textId="77777777" w:rsidTr="00B067E8">
        <w:trPr>
          <w:trHeight w:val="426"/>
        </w:trPr>
        <w:tc>
          <w:tcPr>
            <w:tcW w:w="568" w:type="dxa"/>
          </w:tcPr>
          <w:p w14:paraId="4AD32940"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51</w:t>
            </w:r>
          </w:p>
        </w:tc>
        <w:tc>
          <w:tcPr>
            <w:tcW w:w="4678" w:type="dxa"/>
          </w:tcPr>
          <w:p w14:paraId="21E24F6C"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4"/>
                <w:sz w:val="24"/>
              </w:rPr>
              <w:t xml:space="preserve"> </w:t>
            </w:r>
            <w:r w:rsidRPr="0080177D">
              <w:rPr>
                <w:rFonts w:ascii="Times New Roman" w:eastAsia="Times New Roman" w:hAnsi="Times New Roman" w:cs="Times New Roman"/>
                <w:sz w:val="24"/>
              </w:rPr>
              <w:t>государственного</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2"/>
                <w:sz w:val="24"/>
              </w:rPr>
              <w:t>флага</w:t>
            </w:r>
          </w:p>
        </w:tc>
        <w:tc>
          <w:tcPr>
            <w:tcW w:w="992" w:type="dxa"/>
          </w:tcPr>
          <w:p w14:paraId="020DB901"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37F1BE0" w14:textId="77777777" w:rsidR="005854FC" w:rsidRPr="0080177D" w:rsidRDefault="005854FC" w:rsidP="00220EAB">
            <w:pPr>
              <w:spacing w:before="1"/>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22 </w:t>
            </w:r>
            <w:r w:rsidRPr="0080177D">
              <w:rPr>
                <w:rFonts w:ascii="Times New Roman" w:eastAsia="Times New Roman" w:hAnsi="Times New Roman" w:cs="Times New Roman"/>
                <w:spacing w:val="-2"/>
                <w:sz w:val="24"/>
              </w:rPr>
              <w:t>августа</w:t>
            </w:r>
          </w:p>
        </w:tc>
        <w:tc>
          <w:tcPr>
            <w:tcW w:w="2552" w:type="dxa"/>
          </w:tcPr>
          <w:p w14:paraId="1E5D4948" w14:textId="77777777" w:rsidR="005854FC" w:rsidRPr="0080177D" w:rsidRDefault="005854FC" w:rsidP="00220EAB">
            <w:pPr>
              <w:spacing w:before="1"/>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16DEF940" w14:textId="77777777" w:rsidTr="00B067E8">
        <w:trPr>
          <w:trHeight w:val="439"/>
        </w:trPr>
        <w:tc>
          <w:tcPr>
            <w:tcW w:w="568" w:type="dxa"/>
          </w:tcPr>
          <w:p w14:paraId="1BC67961"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52</w:t>
            </w:r>
          </w:p>
        </w:tc>
        <w:tc>
          <w:tcPr>
            <w:tcW w:w="4678" w:type="dxa"/>
          </w:tcPr>
          <w:p w14:paraId="282B4BF1"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День</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z w:val="24"/>
              </w:rPr>
              <w:t>российского</w:t>
            </w:r>
            <w:r w:rsidRPr="0080177D">
              <w:rPr>
                <w:rFonts w:ascii="Times New Roman" w:eastAsia="Times New Roman" w:hAnsi="Times New Roman" w:cs="Times New Roman"/>
                <w:spacing w:val="-2"/>
                <w:sz w:val="24"/>
              </w:rPr>
              <w:t xml:space="preserve"> </w:t>
            </w:r>
            <w:r w:rsidRPr="0080177D">
              <w:rPr>
                <w:rFonts w:ascii="Times New Roman" w:eastAsia="Times New Roman" w:hAnsi="Times New Roman" w:cs="Times New Roman"/>
                <w:spacing w:val="-4"/>
                <w:sz w:val="24"/>
              </w:rPr>
              <w:t>кино</w:t>
            </w:r>
          </w:p>
        </w:tc>
        <w:tc>
          <w:tcPr>
            <w:tcW w:w="992" w:type="dxa"/>
          </w:tcPr>
          <w:p w14:paraId="200D1DE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240764A"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z w:val="24"/>
              </w:rPr>
              <w:t xml:space="preserve">27 </w:t>
            </w:r>
            <w:r w:rsidRPr="0080177D">
              <w:rPr>
                <w:rFonts w:ascii="Times New Roman" w:eastAsia="Times New Roman" w:hAnsi="Times New Roman" w:cs="Times New Roman"/>
                <w:spacing w:val="-2"/>
                <w:sz w:val="24"/>
              </w:rPr>
              <w:t>августа</w:t>
            </w:r>
          </w:p>
        </w:tc>
        <w:tc>
          <w:tcPr>
            <w:tcW w:w="2552" w:type="dxa"/>
          </w:tcPr>
          <w:p w14:paraId="6E06D324"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32078F66" w14:textId="77777777" w:rsidTr="00B42D30">
        <w:trPr>
          <w:trHeight w:val="424"/>
        </w:trPr>
        <w:tc>
          <w:tcPr>
            <w:tcW w:w="568" w:type="dxa"/>
          </w:tcPr>
          <w:p w14:paraId="030CD8C1" w14:textId="77777777" w:rsidR="005854FC" w:rsidRPr="0080177D" w:rsidRDefault="005854FC" w:rsidP="00220EAB">
            <w:pPr>
              <w:rPr>
                <w:rFonts w:ascii="Times New Roman" w:eastAsia="Times New Roman" w:hAnsi="Times New Roman" w:cs="Times New Roman"/>
                <w:sz w:val="24"/>
              </w:rPr>
            </w:pPr>
          </w:p>
        </w:tc>
        <w:tc>
          <w:tcPr>
            <w:tcW w:w="10348" w:type="dxa"/>
            <w:gridSpan w:val="5"/>
          </w:tcPr>
          <w:p w14:paraId="1EE4290D" w14:textId="77777777" w:rsidR="005854FC" w:rsidRPr="00634704" w:rsidRDefault="005854FC" w:rsidP="00220EAB">
            <w:pPr>
              <w:spacing w:line="275" w:lineRule="exact"/>
              <w:rPr>
                <w:rFonts w:ascii="Times New Roman" w:eastAsia="Times New Roman" w:hAnsi="Times New Roman" w:cs="Times New Roman"/>
                <w:b/>
                <w:sz w:val="24"/>
                <w:lang w:val="ru-RU"/>
              </w:rPr>
            </w:pPr>
            <w:r w:rsidRPr="00634704">
              <w:rPr>
                <w:rFonts w:ascii="Times New Roman" w:eastAsia="Times New Roman" w:hAnsi="Times New Roman" w:cs="Times New Roman"/>
                <w:b/>
                <w:sz w:val="24"/>
                <w:lang w:val="ru-RU"/>
              </w:rPr>
              <w:t>5.</w:t>
            </w:r>
            <w:r w:rsidRPr="00634704">
              <w:rPr>
                <w:rFonts w:ascii="Times New Roman" w:eastAsia="Times New Roman" w:hAnsi="Times New Roman" w:cs="Times New Roman"/>
                <w:b/>
                <w:spacing w:val="-5"/>
                <w:sz w:val="24"/>
                <w:lang w:val="ru-RU"/>
              </w:rPr>
              <w:t xml:space="preserve"> </w:t>
            </w:r>
            <w:r w:rsidRPr="00634704">
              <w:rPr>
                <w:rFonts w:ascii="Times New Roman" w:eastAsia="Times New Roman" w:hAnsi="Times New Roman" w:cs="Times New Roman"/>
                <w:b/>
                <w:sz w:val="24"/>
                <w:lang w:val="ru-RU"/>
              </w:rPr>
              <w:t>Внешкольные</w:t>
            </w:r>
            <w:r w:rsidRPr="00634704">
              <w:rPr>
                <w:rFonts w:ascii="Times New Roman" w:eastAsia="Times New Roman" w:hAnsi="Times New Roman" w:cs="Times New Roman"/>
                <w:b/>
                <w:spacing w:val="-5"/>
                <w:sz w:val="24"/>
                <w:lang w:val="ru-RU"/>
              </w:rPr>
              <w:t xml:space="preserve"> </w:t>
            </w:r>
            <w:r w:rsidRPr="00634704">
              <w:rPr>
                <w:rFonts w:ascii="Times New Roman" w:eastAsia="Times New Roman" w:hAnsi="Times New Roman" w:cs="Times New Roman"/>
                <w:b/>
                <w:spacing w:val="-2"/>
                <w:sz w:val="24"/>
                <w:lang w:val="ru-RU"/>
              </w:rPr>
              <w:t>мероприятия</w:t>
            </w:r>
            <w:r>
              <w:rPr>
                <w:rFonts w:ascii="Times New Roman" w:eastAsia="Times New Roman" w:hAnsi="Times New Roman" w:cs="Times New Roman"/>
                <w:b/>
                <w:spacing w:val="-2"/>
                <w:sz w:val="24"/>
                <w:lang w:val="ru-RU"/>
              </w:rPr>
              <w:t>. Социальное партнерство</w:t>
            </w:r>
          </w:p>
        </w:tc>
      </w:tr>
      <w:tr w:rsidR="005854FC" w:rsidRPr="0080177D" w14:paraId="125398B4" w14:textId="77777777" w:rsidTr="00B067E8">
        <w:trPr>
          <w:trHeight w:val="952"/>
        </w:trPr>
        <w:tc>
          <w:tcPr>
            <w:tcW w:w="568" w:type="dxa"/>
          </w:tcPr>
          <w:p w14:paraId="671504F5" w14:textId="77777777" w:rsidR="005854FC" w:rsidRPr="00634704" w:rsidRDefault="005854FC" w:rsidP="00220EAB">
            <w:pPr>
              <w:spacing w:line="275" w:lineRule="exact"/>
              <w:rPr>
                <w:rFonts w:ascii="Times New Roman" w:eastAsia="Times New Roman" w:hAnsi="Times New Roman" w:cs="Times New Roman"/>
                <w:sz w:val="24"/>
                <w:lang w:val="ru-RU"/>
              </w:rPr>
            </w:pPr>
            <w:r w:rsidRPr="00634704">
              <w:rPr>
                <w:rFonts w:ascii="Times New Roman" w:eastAsia="Times New Roman" w:hAnsi="Times New Roman" w:cs="Times New Roman"/>
                <w:spacing w:val="-10"/>
                <w:sz w:val="24"/>
                <w:lang w:val="ru-RU"/>
              </w:rPr>
              <w:t>1</w:t>
            </w:r>
          </w:p>
        </w:tc>
        <w:tc>
          <w:tcPr>
            <w:tcW w:w="4678" w:type="dxa"/>
          </w:tcPr>
          <w:p w14:paraId="2C6C2118"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Мероприятия</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pacing w:val="-2"/>
                <w:sz w:val="24"/>
                <w:lang w:val="ru-RU"/>
              </w:rPr>
              <w:t>различной</w:t>
            </w:r>
          </w:p>
          <w:p w14:paraId="4B3E5362" w14:textId="77777777" w:rsidR="005854FC" w:rsidRPr="0080177D" w:rsidRDefault="005854FC" w:rsidP="00220EAB">
            <w:pPr>
              <w:spacing w:before="9" w:line="320"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направленности</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МБУ</w:t>
            </w:r>
            <w:r>
              <w:rPr>
                <w:rFonts w:ascii="Times New Roman" w:eastAsia="Times New Roman" w:hAnsi="Times New Roman" w:cs="Times New Roman"/>
                <w:sz w:val="24"/>
                <w:lang w:val="ru-RU"/>
              </w:rPr>
              <w:t>К «Челкасинский СДК»</w:t>
            </w:r>
          </w:p>
        </w:tc>
        <w:tc>
          <w:tcPr>
            <w:tcW w:w="992" w:type="dxa"/>
          </w:tcPr>
          <w:p w14:paraId="3111C340" w14:textId="77777777" w:rsidR="005854FC" w:rsidRPr="00634704" w:rsidRDefault="005854FC" w:rsidP="00220EAB">
            <w:pPr>
              <w:spacing w:line="275" w:lineRule="exact"/>
              <w:ind w:right="29"/>
              <w:jc w:val="center"/>
              <w:rPr>
                <w:rFonts w:ascii="Times New Roman" w:eastAsia="Times New Roman" w:hAnsi="Times New Roman" w:cs="Times New Roman"/>
                <w:sz w:val="24"/>
                <w:lang w:val="ru-RU"/>
              </w:rPr>
            </w:pPr>
            <w:r w:rsidRPr="00634704">
              <w:rPr>
                <w:rFonts w:ascii="Times New Roman" w:eastAsia="Times New Roman" w:hAnsi="Times New Roman" w:cs="Times New Roman"/>
                <w:spacing w:val="-2"/>
                <w:sz w:val="24"/>
                <w:lang w:val="ru-RU"/>
              </w:rPr>
              <w:t>1-</w:t>
            </w:r>
            <w:r w:rsidRPr="00634704">
              <w:rPr>
                <w:rFonts w:ascii="Times New Roman" w:eastAsia="Times New Roman" w:hAnsi="Times New Roman" w:cs="Times New Roman"/>
                <w:spacing w:val="-5"/>
                <w:sz w:val="24"/>
                <w:lang w:val="ru-RU"/>
              </w:rPr>
              <w:t>12</w:t>
            </w:r>
          </w:p>
        </w:tc>
        <w:tc>
          <w:tcPr>
            <w:tcW w:w="2126" w:type="dxa"/>
            <w:gridSpan w:val="2"/>
          </w:tcPr>
          <w:p w14:paraId="117C3044" w14:textId="77777777" w:rsidR="005854FC" w:rsidRPr="00634704" w:rsidRDefault="005854FC" w:rsidP="00220EAB">
            <w:pPr>
              <w:ind w:right="20"/>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В течение года</w:t>
            </w:r>
          </w:p>
        </w:tc>
        <w:tc>
          <w:tcPr>
            <w:tcW w:w="2552" w:type="dxa"/>
          </w:tcPr>
          <w:p w14:paraId="64545527" w14:textId="77777777" w:rsidR="005854FC" w:rsidRPr="0080177D" w:rsidRDefault="005854FC" w:rsidP="00220EAB">
            <w:pPr>
              <w:spacing w:line="278" w:lineRule="auto"/>
              <w:ind w:right="51"/>
              <w:rPr>
                <w:rFonts w:ascii="Times New Roman" w:eastAsia="Times New Roman" w:hAnsi="Times New Roman" w:cs="Times New Roman"/>
                <w:sz w:val="24"/>
              </w:rPr>
            </w:pPr>
            <w:r w:rsidRPr="00634704">
              <w:rPr>
                <w:rFonts w:ascii="Times New Roman" w:eastAsia="Times New Roman" w:hAnsi="Times New Roman" w:cs="Times New Roman"/>
                <w:sz w:val="24"/>
                <w:lang w:val="ru-RU"/>
              </w:rPr>
              <w:t>Заместитель директора Классные</w:t>
            </w:r>
            <w:r w:rsidRPr="00634704">
              <w:rPr>
                <w:rFonts w:ascii="Times New Roman" w:eastAsia="Times New Roman" w:hAnsi="Times New Roman" w:cs="Times New Roman"/>
                <w:spacing w:val="-15"/>
                <w:sz w:val="24"/>
                <w:lang w:val="ru-RU"/>
              </w:rPr>
              <w:t xml:space="preserve"> </w:t>
            </w:r>
            <w:r w:rsidRPr="00634704">
              <w:rPr>
                <w:rFonts w:ascii="Times New Roman" w:eastAsia="Times New Roman" w:hAnsi="Times New Roman" w:cs="Times New Roman"/>
                <w:sz w:val="24"/>
                <w:lang w:val="ru-RU"/>
              </w:rPr>
              <w:t>руководител</w:t>
            </w:r>
            <w:r w:rsidRPr="0080177D">
              <w:rPr>
                <w:rFonts w:ascii="Times New Roman" w:eastAsia="Times New Roman" w:hAnsi="Times New Roman" w:cs="Times New Roman"/>
                <w:sz w:val="24"/>
              </w:rPr>
              <w:t>и</w:t>
            </w:r>
          </w:p>
        </w:tc>
      </w:tr>
      <w:tr w:rsidR="005854FC" w:rsidRPr="0080177D" w14:paraId="40D030BA" w14:textId="77777777" w:rsidTr="00B067E8">
        <w:trPr>
          <w:trHeight w:val="952"/>
        </w:trPr>
        <w:tc>
          <w:tcPr>
            <w:tcW w:w="568" w:type="dxa"/>
          </w:tcPr>
          <w:p w14:paraId="2C15FB9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4678" w:type="dxa"/>
          </w:tcPr>
          <w:p w14:paraId="39F67A0D" w14:textId="493B1C44" w:rsidR="005854FC" w:rsidRPr="0080177D" w:rsidRDefault="005854FC"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Мероприятия</w:t>
            </w:r>
            <w:r w:rsidRPr="0080177D">
              <w:rPr>
                <w:rFonts w:ascii="Times New Roman" w:eastAsia="Times New Roman" w:hAnsi="Times New Roman" w:cs="Times New Roman"/>
                <w:spacing w:val="54"/>
                <w:sz w:val="24"/>
                <w:lang w:val="ru-RU"/>
              </w:rPr>
              <w:t xml:space="preserve"> </w:t>
            </w:r>
            <w:r w:rsidRPr="0080177D">
              <w:rPr>
                <w:rFonts w:ascii="Times New Roman" w:eastAsia="Times New Roman" w:hAnsi="Times New Roman" w:cs="Times New Roman"/>
                <w:sz w:val="24"/>
                <w:lang w:val="ru-RU"/>
              </w:rPr>
              <w:t>по</w:t>
            </w:r>
            <w:r w:rsidRPr="0080177D">
              <w:rPr>
                <w:rFonts w:ascii="Times New Roman" w:eastAsia="Times New Roman" w:hAnsi="Times New Roman" w:cs="Times New Roman"/>
                <w:spacing w:val="58"/>
                <w:sz w:val="24"/>
                <w:lang w:val="ru-RU"/>
              </w:rPr>
              <w:t xml:space="preserve"> </w:t>
            </w:r>
            <w:r w:rsidR="00367155">
              <w:rPr>
                <w:rFonts w:ascii="Times New Roman" w:eastAsia="Times New Roman" w:hAnsi="Times New Roman" w:cs="Times New Roman"/>
                <w:spacing w:val="-2"/>
                <w:sz w:val="24"/>
                <w:lang w:val="ru-RU"/>
              </w:rPr>
              <w:t>здоровьесбе</w:t>
            </w:r>
            <w:r w:rsidRPr="0080177D">
              <w:rPr>
                <w:rFonts w:ascii="Times New Roman" w:eastAsia="Times New Roman" w:hAnsi="Times New Roman" w:cs="Times New Roman"/>
                <w:sz w:val="24"/>
                <w:lang w:val="ru-RU"/>
              </w:rPr>
              <w:t>режению</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профориен</w:t>
            </w:r>
            <w:r w:rsidR="00367155">
              <w:rPr>
                <w:rFonts w:ascii="Times New Roman" w:eastAsia="Times New Roman" w:hAnsi="Times New Roman" w:cs="Times New Roman"/>
                <w:sz w:val="24"/>
                <w:lang w:val="ru-RU"/>
              </w:rPr>
              <w:t>тацион</w:t>
            </w:r>
            <w:r>
              <w:rPr>
                <w:rFonts w:ascii="Times New Roman" w:eastAsia="Times New Roman" w:hAnsi="Times New Roman" w:cs="Times New Roman"/>
                <w:sz w:val="24"/>
                <w:lang w:val="ru-RU"/>
              </w:rPr>
              <w:t>ной работе</w:t>
            </w:r>
          </w:p>
        </w:tc>
        <w:tc>
          <w:tcPr>
            <w:tcW w:w="992" w:type="dxa"/>
          </w:tcPr>
          <w:p w14:paraId="3FB51160"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06862BF" w14:textId="77777777" w:rsidR="005854FC" w:rsidRPr="0080177D" w:rsidRDefault="005854FC" w:rsidP="00220EAB">
            <w:pPr>
              <w:spacing w:before="7" w:line="310" w:lineRule="atLeast"/>
              <w:rPr>
                <w:rFonts w:ascii="Times New Roman" w:eastAsia="Times New Roman" w:hAnsi="Times New Roman" w:cs="Times New Roman"/>
                <w:sz w:val="24"/>
                <w:lang w:val="ru-RU"/>
              </w:rPr>
            </w:pPr>
            <w:r>
              <w:rPr>
                <w:rFonts w:ascii="Times New Roman" w:eastAsia="Times New Roman" w:hAnsi="Times New Roman" w:cs="Times New Roman"/>
                <w:sz w:val="24"/>
                <w:lang w:val="ru-RU"/>
              </w:rPr>
              <w:t>В течение года</w:t>
            </w:r>
          </w:p>
        </w:tc>
        <w:tc>
          <w:tcPr>
            <w:tcW w:w="2552" w:type="dxa"/>
          </w:tcPr>
          <w:p w14:paraId="5FA10F2E"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 директора 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0C2252D2" w14:textId="77777777" w:rsidTr="00B067E8">
        <w:trPr>
          <w:trHeight w:val="952"/>
        </w:trPr>
        <w:tc>
          <w:tcPr>
            <w:tcW w:w="568" w:type="dxa"/>
          </w:tcPr>
          <w:p w14:paraId="0DEA215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4678" w:type="dxa"/>
          </w:tcPr>
          <w:p w14:paraId="6A0D00C8" w14:textId="21790886"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Мероприятия</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различной</w:t>
            </w:r>
            <w:r w:rsidRPr="0080177D">
              <w:rPr>
                <w:rFonts w:ascii="Times New Roman" w:eastAsia="Times New Roman" w:hAnsi="Times New Roman" w:cs="Times New Roman"/>
                <w:spacing w:val="-15"/>
                <w:sz w:val="24"/>
                <w:lang w:val="ru-RU"/>
              </w:rPr>
              <w:t xml:space="preserve"> </w:t>
            </w:r>
            <w:r w:rsidR="00367155">
              <w:rPr>
                <w:rFonts w:ascii="Times New Roman" w:eastAsia="Times New Roman" w:hAnsi="Times New Roman" w:cs="Times New Roman"/>
                <w:sz w:val="24"/>
                <w:lang w:val="ru-RU"/>
              </w:rPr>
              <w:t>направ</w:t>
            </w:r>
            <w:r w:rsidRPr="0080177D">
              <w:rPr>
                <w:rFonts w:ascii="Times New Roman" w:eastAsia="Times New Roman" w:hAnsi="Times New Roman" w:cs="Times New Roman"/>
                <w:sz w:val="24"/>
                <w:lang w:val="ru-RU"/>
              </w:rPr>
              <w:t>ленности</w:t>
            </w:r>
            <w:r w:rsidRPr="0080177D">
              <w:rPr>
                <w:rFonts w:ascii="Times New Roman" w:eastAsia="Times New Roman" w:hAnsi="Times New Roman" w:cs="Times New Roman"/>
                <w:spacing w:val="32"/>
                <w:sz w:val="24"/>
                <w:lang w:val="ru-RU"/>
              </w:rPr>
              <w:t xml:space="preserve"> </w:t>
            </w:r>
            <w:r>
              <w:rPr>
                <w:rFonts w:ascii="Times New Roman" w:eastAsia="Times New Roman" w:hAnsi="Times New Roman" w:cs="Times New Roman"/>
                <w:spacing w:val="32"/>
                <w:sz w:val="24"/>
                <w:lang w:val="ru-RU"/>
              </w:rPr>
              <w:t xml:space="preserve">в сельской </w:t>
            </w:r>
            <w:r w:rsidR="00367155">
              <w:rPr>
                <w:rFonts w:ascii="Times New Roman" w:eastAsia="Times New Roman" w:hAnsi="Times New Roman" w:cs="Times New Roman"/>
                <w:sz w:val="24"/>
                <w:lang w:val="ru-RU"/>
              </w:rPr>
              <w:t>библиотеке с. Челкасы</w:t>
            </w:r>
            <w:r>
              <w:rPr>
                <w:rFonts w:ascii="Times New Roman" w:eastAsia="Times New Roman" w:hAnsi="Times New Roman" w:cs="Times New Roman"/>
                <w:sz w:val="24"/>
                <w:lang w:val="ru-RU"/>
              </w:rPr>
              <w:t xml:space="preserve">                  </w:t>
            </w:r>
          </w:p>
          <w:p w14:paraId="0FE3E920" w14:textId="77777777" w:rsidR="005854FC" w:rsidRPr="0080177D" w:rsidRDefault="005854FC" w:rsidP="00220EAB">
            <w:pPr>
              <w:spacing w:line="275" w:lineRule="exact"/>
              <w:rPr>
                <w:rFonts w:ascii="Times New Roman" w:eastAsia="Times New Roman" w:hAnsi="Times New Roman" w:cs="Times New Roman"/>
                <w:sz w:val="24"/>
                <w:lang w:val="ru-RU"/>
              </w:rPr>
            </w:pPr>
          </w:p>
        </w:tc>
        <w:tc>
          <w:tcPr>
            <w:tcW w:w="992" w:type="dxa"/>
          </w:tcPr>
          <w:p w14:paraId="35733CC1" w14:textId="77777777" w:rsidR="005854FC" w:rsidRPr="0080177D" w:rsidRDefault="005854FC" w:rsidP="00220EAB">
            <w:pPr>
              <w:spacing w:line="275" w:lineRule="exact"/>
              <w:ind w:right="29"/>
              <w:jc w:val="center"/>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1-</w:t>
            </w:r>
            <w:r w:rsidRPr="0080177D">
              <w:rPr>
                <w:rFonts w:ascii="Times New Roman" w:eastAsia="Times New Roman" w:hAnsi="Times New Roman" w:cs="Times New Roman"/>
                <w:spacing w:val="-5"/>
                <w:sz w:val="24"/>
                <w:lang w:val="ru-RU"/>
              </w:rPr>
              <w:t>12</w:t>
            </w:r>
          </w:p>
        </w:tc>
        <w:tc>
          <w:tcPr>
            <w:tcW w:w="2126" w:type="dxa"/>
            <w:gridSpan w:val="2"/>
          </w:tcPr>
          <w:p w14:paraId="20EE8092" w14:textId="77777777" w:rsidR="005854FC" w:rsidRPr="0080177D" w:rsidRDefault="005854FC" w:rsidP="00220EAB">
            <w:pPr>
              <w:spacing w:line="275" w:lineRule="exact"/>
              <w:rPr>
                <w:rFonts w:ascii="Times New Roman" w:eastAsia="Times New Roman" w:hAnsi="Times New Roman" w:cs="Times New Roman"/>
                <w:sz w:val="24"/>
                <w:lang w:val="ru-RU"/>
              </w:rPr>
            </w:pPr>
            <w:r>
              <w:rPr>
                <w:rFonts w:ascii="Times New Roman" w:eastAsia="Times New Roman" w:hAnsi="Times New Roman" w:cs="Times New Roman"/>
                <w:sz w:val="24"/>
                <w:lang w:val="ru-RU"/>
              </w:rPr>
              <w:t>В течение года</w:t>
            </w:r>
          </w:p>
        </w:tc>
        <w:tc>
          <w:tcPr>
            <w:tcW w:w="2552" w:type="dxa"/>
          </w:tcPr>
          <w:p w14:paraId="0AC88787" w14:textId="77777777" w:rsidR="00367155" w:rsidRDefault="00367155" w:rsidP="00220EAB">
            <w:pPr>
              <w:spacing w:line="278" w:lineRule="auto"/>
              <w:ind w:right="51"/>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Б</w:t>
            </w:r>
            <w:r w:rsidR="005854FC" w:rsidRPr="0080177D">
              <w:rPr>
                <w:rFonts w:ascii="Times New Roman" w:eastAsia="Times New Roman" w:hAnsi="Times New Roman" w:cs="Times New Roman"/>
                <w:spacing w:val="-2"/>
                <w:sz w:val="24"/>
                <w:lang w:val="ru-RU"/>
              </w:rPr>
              <w:t xml:space="preserve">иблиотекарь </w:t>
            </w:r>
          </w:p>
          <w:p w14:paraId="78C72D50" w14:textId="60D948BE" w:rsidR="005854FC" w:rsidRPr="0080177D" w:rsidRDefault="005854FC" w:rsidP="00220EAB">
            <w:pPr>
              <w:spacing w:line="278" w:lineRule="auto"/>
              <w:ind w:right="5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Классные</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руководители</w:t>
            </w:r>
          </w:p>
        </w:tc>
      </w:tr>
      <w:tr w:rsidR="005854FC" w:rsidRPr="0080177D" w14:paraId="75A6CA8B" w14:textId="77777777" w:rsidTr="00B067E8">
        <w:trPr>
          <w:trHeight w:val="950"/>
        </w:trPr>
        <w:tc>
          <w:tcPr>
            <w:tcW w:w="568" w:type="dxa"/>
          </w:tcPr>
          <w:p w14:paraId="1BD00667"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pacing w:val="-10"/>
                <w:sz w:val="24"/>
                <w:lang w:val="ru-RU"/>
              </w:rPr>
              <w:t>4</w:t>
            </w:r>
          </w:p>
        </w:tc>
        <w:tc>
          <w:tcPr>
            <w:tcW w:w="4678" w:type="dxa"/>
          </w:tcPr>
          <w:p w14:paraId="1692552B" w14:textId="77777777" w:rsidR="005854FC" w:rsidRPr="0080177D" w:rsidRDefault="005854FC" w:rsidP="00220EAB">
            <w:pPr>
              <w:tabs>
                <w:tab w:val="left" w:pos="2128"/>
              </w:tabs>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Мероприятия</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2"/>
                <w:sz w:val="24"/>
                <w:lang w:val="ru-RU"/>
              </w:rPr>
              <w:t>различной</w:t>
            </w:r>
          </w:p>
          <w:p w14:paraId="06DA0B7F" w14:textId="77777777" w:rsidR="005854FC" w:rsidRPr="0080177D" w:rsidRDefault="005854FC" w:rsidP="00220EAB">
            <w:pPr>
              <w:spacing w:before="7"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направленности</w:t>
            </w:r>
            <w:r w:rsidRPr="0080177D">
              <w:rPr>
                <w:rFonts w:ascii="Times New Roman" w:eastAsia="Times New Roman" w:hAnsi="Times New Roman" w:cs="Times New Roman"/>
                <w:spacing w:val="36"/>
                <w:sz w:val="24"/>
                <w:lang w:val="ru-RU"/>
              </w:rPr>
              <w:t xml:space="preserve"> </w:t>
            </w:r>
            <w:r>
              <w:rPr>
                <w:rFonts w:ascii="Times New Roman" w:eastAsia="Times New Roman" w:hAnsi="Times New Roman" w:cs="Times New Roman"/>
                <w:sz w:val="24"/>
                <w:lang w:val="ru-RU"/>
              </w:rPr>
              <w:t>Детской школы искусств</w:t>
            </w:r>
          </w:p>
        </w:tc>
        <w:tc>
          <w:tcPr>
            <w:tcW w:w="992" w:type="dxa"/>
          </w:tcPr>
          <w:p w14:paraId="75F7B570"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AF893A2" w14:textId="77777777" w:rsidR="005854FC" w:rsidRPr="0080177D" w:rsidRDefault="005854FC" w:rsidP="00220EAB">
            <w:pPr>
              <w:spacing w:before="7" w:line="310" w:lineRule="atLeast"/>
              <w:rPr>
                <w:rFonts w:ascii="Times New Roman" w:eastAsia="Times New Roman" w:hAnsi="Times New Roman" w:cs="Times New Roman"/>
                <w:sz w:val="24"/>
              </w:rPr>
            </w:pPr>
            <w:r>
              <w:rPr>
                <w:rFonts w:ascii="Times New Roman" w:eastAsia="Times New Roman" w:hAnsi="Times New Roman" w:cs="Times New Roman"/>
                <w:sz w:val="24"/>
                <w:lang w:val="ru-RU"/>
              </w:rPr>
              <w:t>В течение года</w:t>
            </w:r>
          </w:p>
        </w:tc>
        <w:tc>
          <w:tcPr>
            <w:tcW w:w="2552" w:type="dxa"/>
          </w:tcPr>
          <w:p w14:paraId="6D4470C3" w14:textId="77777777" w:rsidR="005854FC" w:rsidRPr="0080177D" w:rsidRDefault="005854FC" w:rsidP="00220EAB">
            <w:pPr>
              <w:spacing w:line="278" w:lineRule="auto"/>
              <w:ind w:right="5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tc>
      </w:tr>
      <w:tr w:rsidR="005854FC" w:rsidRPr="0080177D" w14:paraId="75D312D2" w14:textId="77777777" w:rsidTr="00B067E8">
        <w:trPr>
          <w:trHeight w:val="1272"/>
        </w:trPr>
        <w:tc>
          <w:tcPr>
            <w:tcW w:w="568" w:type="dxa"/>
          </w:tcPr>
          <w:p w14:paraId="1AB5314E"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4678" w:type="dxa"/>
          </w:tcPr>
          <w:p w14:paraId="34314C16" w14:textId="77777777" w:rsidR="005854FC" w:rsidRPr="0080177D" w:rsidRDefault="005854FC" w:rsidP="00220EAB">
            <w:pPr>
              <w:spacing w:before="1" w:line="276" w:lineRule="auto"/>
              <w:rPr>
                <w:rFonts w:ascii="Times New Roman" w:eastAsia="Times New Roman" w:hAnsi="Times New Roman" w:cs="Times New Roman"/>
                <w:sz w:val="24"/>
                <w:lang w:val="ru-RU"/>
              </w:rPr>
            </w:pPr>
            <w:r>
              <w:rPr>
                <w:rFonts w:ascii="Times New Roman" w:eastAsia="Times New Roman" w:hAnsi="Times New Roman" w:cs="Times New Roman"/>
                <w:sz w:val="24"/>
                <w:lang w:val="ru-RU"/>
              </w:rPr>
              <w:t xml:space="preserve">Мероприятия различной </w:t>
            </w:r>
            <w:r w:rsidRPr="0080177D">
              <w:rPr>
                <w:rFonts w:ascii="Times New Roman" w:eastAsia="Times New Roman" w:hAnsi="Times New Roman" w:cs="Times New Roman"/>
                <w:sz w:val="24"/>
                <w:lang w:val="ru-RU"/>
              </w:rPr>
              <w:t xml:space="preserve"> напра</w:t>
            </w:r>
            <w:r>
              <w:rPr>
                <w:rFonts w:ascii="Times New Roman" w:eastAsia="Times New Roman" w:hAnsi="Times New Roman" w:cs="Times New Roman"/>
                <w:sz w:val="24"/>
                <w:lang w:val="ru-RU"/>
              </w:rPr>
              <w:t>вленности Дома детского творчества</w:t>
            </w:r>
          </w:p>
        </w:tc>
        <w:tc>
          <w:tcPr>
            <w:tcW w:w="992" w:type="dxa"/>
          </w:tcPr>
          <w:p w14:paraId="6240BE28"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8CC0063" w14:textId="77777777" w:rsidR="005854FC" w:rsidRPr="0080177D" w:rsidRDefault="005854FC" w:rsidP="00220EAB">
            <w:pPr>
              <w:spacing w:before="1" w:line="276" w:lineRule="auto"/>
              <w:ind w:right="125"/>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В течение года</w:t>
            </w:r>
          </w:p>
        </w:tc>
        <w:tc>
          <w:tcPr>
            <w:tcW w:w="2552" w:type="dxa"/>
          </w:tcPr>
          <w:p w14:paraId="7537B977" w14:textId="77777777" w:rsidR="005854FC" w:rsidRPr="0080177D" w:rsidRDefault="005854FC" w:rsidP="00220EAB">
            <w:pPr>
              <w:spacing w:before="1"/>
              <w:ind w:right="154"/>
              <w:rPr>
                <w:rFonts w:ascii="Times New Roman" w:eastAsia="Times New Roman" w:hAnsi="Times New Roman" w:cs="Times New Roman"/>
                <w:sz w:val="24"/>
                <w:lang w:val="ru-RU"/>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r>
              <w:rPr>
                <w:rFonts w:ascii="Times New Roman" w:eastAsia="Times New Roman" w:hAnsi="Times New Roman" w:cs="Times New Roman"/>
                <w:spacing w:val="-2"/>
                <w:sz w:val="24"/>
                <w:lang w:val="ru-RU"/>
              </w:rPr>
              <w:t>, учителя - предметники</w:t>
            </w:r>
          </w:p>
        </w:tc>
      </w:tr>
      <w:tr w:rsidR="005854FC" w:rsidRPr="0080177D" w14:paraId="3D4F0259" w14:textId="77777777" w:rsidTr="00B067E8">
        <w:trPr>
          <w:trHeight w:val="952"/>
        </w:trPr>
        <w:tc>
          <w:tcPr>
            <w:tcW w:w="568" w:type="dxa"/>
          </w:tcPr>
          <w:p w14:paraId="3D86079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8</w:t>
            </w:r>
          </w:p>
        </w:tc>
        <w:tc>
          <w:tcPr>
            <w:tcW w:w="4678" w:type="dxa"/>
          </w:tcPr>
          <w:p w14:paraId="59DDE4BA" w14:textId="77777777" w:rsidR="005854FC" w:rsidRPr="0080177D" w:rsidRDefault="005854FC" w:rsidP="00220EAB">
            <w:pPr>
              <w:spacing w:line="276" w:lineRule="auto"/>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Просмотр театральных постановок</w:t>
            </w:r>
          </w:p>
        </w:tc>
        <w:tc>
          <w:tcPr>
            <w:tcW w:w="992" w:type="dxa"/>
          </w:tcPr>
          <w:p w14:paraId="309C883E"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0236FBE" w14:textId="77777777" w:rsidR="005854FC" w:rsidRPr="0080177D" w:rsidRDefault="005854FC" w:rsidP="00220EAB">
            <w:pPr>
              <w:spacing w:line="275" w:lineRule="exact"/>
              <w:ind w:right="20"/>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В течение года</w:t>
            </w:r>
          </w:p>
        </w:tc>
        <w:tc>
          <w:tcPr>
            <w:tcW w:w="2552" w:type="dxa"/>
          </w:tcPr>
          <w:p w14:paraId="6A828EDB" w14:textId="77777777" w:rsidR="005854FC" w:rsidRDefault="005854FC" w:rsidP="00220EAB">
            <w:pPr>
              <w:spacing w:line="278" w:lineRule="auto"/>
              <w:ind w:right="85"/>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руководители</w:t>
            </w:r>
          </w:p>
          <w:p w14:paraId="2DAF68AA" w14:textId="77777777" w:rsidR="005854FC" w:rsidRPr="00634704" w:rsidRDefault="005854FC" w:rsidP="00220EAB">
            <w:pPr>
              <w:spacing w:line="278" w:lineRule="auto"/>
              <w:ind w:right="85"/>
              <w:rPr>
                <w:rFonts w:ascii="Times New Roman" w:eastAsia="Times New Roman" w:hAnsi="Times New Roman" w:cs="Times New Roman"/>
                <w:sz w:val="24"/>
                <w:lang w:val="ru-RU"/>
              </w:rPr>
            </w:pPr>
            <w:r>
              <w:rPr>
                <w:rFonts w:ascii="Times New Roman" w:eastAsia="Times New Roman" w:hAnsi="Times New Roman" w:cs="Times New Roman"/>
                <w:sz w:val="24"/>
                <w:lang w:val="ru-RU"/>
              </w:rPr>
              <w:t>Учителя - предметники</w:t>
            </w:r>
          </w:p>
        </w:tc>
      </w:tr>
      <w:tr w:rsidR="005854FC" w:rsidRPr="0080177D" w14:paraId="48FAB5C7" w14:textId="77777777" w:rsidTr="00B067E8">
        <w:trPr>
          <w:trHeight w:val="1211"/>
        </w:trPr>
        <w:tc>
          <w:tcPr>
            <w:tcW w:w="568" w:type="dxa"/>
          </w:tcPr>
          <w:p w14:paraId="1B19D9D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4678" w:type="dxa"/>
          </w:tcPr>
          <w:p w14:paraId="49C6C7D9" w14:textId="77777777" w:rsidR="005854FC" w:rsidRPr="0080177D" w:rsidRDefault="005854FC" w:rsidP="00220EAB">
            <w:pPr>
              <w:spacing w:line="254" w:lineRule="auto"/>
              <w:ind w:right="246"/>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Мероприятия</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спортивно-оздо</w:t>
            </w:r>
            <w:r>
              <w:rPr>
                <w:rFonts w:ascii="Times New Roman" w:eastAsia="Times New Roman" w:hAnsi="Times New Roman" w:cs="Times New Roman"/>
                <w:sz w:val="24"/>
                <w:lang w:val="ru-RU"/>
              </w:rPr>
              <w:t>- ровительной направленности. А</w:t>
            </w:r>
            <w:r w:rsidRPr="0080177D">
              <w:rPr>
                <w:rFonts w:ascii="Times New Roman" w:eastAsia="Times New Roman" w:hAnsi="Times New Roman" w:cs="Times New Roman"/>
                <w:sz w:val="24"/>
                <w:lang w:val="ru-RU"/>
              </w:rPr>
              <w:t xml:space="preserve">ОУ </w:t>
            </w:r>
            <w:r>
              <w:rPr>
                <w:rFonts w:ascii="Times New Roman" w:eastAsia="Times New Roman" w:hAnsi="Times New Roman" w:cs="Times New Roman"/>
                <w:sz w:val="24"/>
                <w:lang w:val="ru-RU"/>
              </w:rPr>
              <w:t>ДО «</w:t>
            </w:r>
            <w:r w:rsidRPr="0080177D">
              <w:rPr>
                <w:rFonts w:ascii="Times New Roman" w:eastAsia="Times New Roman" w:hAnsi="Times New Roman" w:cs="Times New Roman"/>
                <w:sz w:val="24"/>
                <w:lang w:val="ru-RU"/>
              </w:rPr>
              <w:t>Д</w:t>
            </w:r>
            <w:r>
              <w:rPr>
                <w:rFonts w:ascii="Times New Roman" w:eastAsia="Times New Roman" w:hAnsi="Times New Roman" w:cs="Times New Roman"/>
                <w:sz w:val="24"/>
                <w:lang w:val="ru-RU"/>
              </w:rPr>
              <w:t>СШ им. А.Ф. Федорова</w:t>
            </w:r>
          </w:p>
          <w:p w14:paraId="69EDB941" w14:textId="77777777" w:rsidR="005854FC" w:rsidRPr="0080177D" w:rsidRDefault="005854FC" w:rsidP="00220EAB">
            <w:pPr>
              <w:spacing w:before="16"/>
              <w:rPr>
                <w:rFonts w:ascii="Times New Roman" w:eastAsia="Times New Roman" w:hAnsi="Times New Roman" w:cs="Times New Roman"/>
                <w:sz w:val="24"/>
                <w:lang w:val="ru-RU"/>
              </w:rPr>
            </w:pPr>
          </w:p>
        </w:tc>
        <w:tc>
          <w:tcPr>
            <w:tcW w:w="992" w:type="dxa"/>
          </w:tcPr>
          <w:p w14:paraId="5FE8E241"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43CCA2F" w14:textId="77777777" w:rsidR="005854FC" w:rsidRPr="0080177D" w:rsidRDefault="005854FC" w:rsidP="00220EAB">
            <w:pPr>
              <w:spacing w:line="276" w:lineRule="auto"/>
              <w:ind w:right="123"/>
              <w:jc w:val="center"/>
              <w:rPr>
                <w:rFonts w:ascii="Times New Roman" w:eastAsia="Times New Roman" w:hAnsi="Times New Roman" w:cs="Times New Roman"/>
                <w:sz w:val="24"/>
              </w:rPr>
            </w:pPr>
            <w:r>
              <w:rPr>
                <w:rFonts w:ascii="Times New Roman" w:eastAsia="Times New Roman" w:hAnsi="Times New Roman" w:cs="Times New Roman"/>
                <w:sz w:val="24"/>
                <w:lang w:val="ru-RU"/>
              </w:rPr>
              <w:t>В течение года</w:t>
            </w:r>
          </w:p>
        </w:tc>
        <w:tc>
          <w:tcPr>
            <w:tcW w:w="2552" w:type="dxa"/>
          </w:tcPr>
          <w:p w14:paraId="2B251623" w14:textId="77777777" w:rsidR="005854FC" w:rsidRPr="0080177D" w:rsidRDefault="005854FC" w:rsidP="00220EAB">
            <w:pPr>
              <w:spacing w:line="252" w:lineRule="auto"/>
              <w:ind w:right="190"/>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Заместитель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директора Учителя физической </w:t>
            </w:r>
            <w:r w:rsidRPr="0080177D">
              <w:rPr>
                <w:rFonts w:ascii="Times New Roman" w:eastAsia="Times New Roman" w:hAnsi="Times New Roman" w:cs="Times New Roman"/>
                <w:spacing w:val="-2"/>
                <w:sz w:val="24"/>
                <w:lang w:val="ru-RU"/>
              </w:rPr>
              <w:t>культуры.</w:t>
            </w:r>
          </w:p>
          <w:p w14:paraId="48CF04DF" w14:textId="77777777" w:rsidR="005854FC" w:rsidRPr="0080177D" w:rsidRDefault="005854FC" w:rsidP="00220EAB">
            <w:pPr>
              <w:spacing w:before="20"/>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2FF24F8C" w14:textId="77777777" w:rsidTr="00B42D30">
        <w:trPr>
          <w:trHeight w:val="422"/>
        </w:trPr>
        <w:tc>
          <w:tcPr>
            <w:tcW w:w="568" w:type="dxa"/>
          </w:tcPr>
          <w:p w14:paraId="551C7A2B" w14:textId="77777777" w:rsidR="005854FC" w:rsidRPr="0080177D" w:rsidRDefault="005854FC" w:rsidP="00220EAB">
            <w:pPr>
              <w:rPr>
                <w:rFonts w:ascii="Times New Roman" w:eastAsia="Times New Roman" w:hAnsi="Times New Roman" w:cs="Times New Roman"/>
                <w:sz w:val="24"/>
              </w:rPr>
            </w:pPr>
          </w:p>
        </w:tc>
        <w:tc>
          <w:tcPr>
            <w:tcW w:w="10348" w:type="dxa"/>
            <w:gridSpan w:val="5"/>
          </w:tcPr>
          <w:p w14:paraId="4087AC85" w14:textId="77777777" w:rsidR="005854FC" w:rsidRPr="0080177D" w:rsidRDefault="005854FC" w:rsidP="00220EA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b/>
                <w:sz w:val="24"/>
              </w:rPr>
              <w:t>6.</w:t>
            </w:r>
            <w:r w:rsidRPr="0080177D">
              <w:rPr>
                <w:rFonts w:ascii="Times New Roman" w:eastAsia="Times New Roman" w:hAnsi="Times New Roman" w:cs="Times New Roman"/>
                <w:b/>
                <w:spacing w:val="-6"/>
                <w:sz w:val="24"/>
              </w:rPr>
              <w:t xml:space="preserve"> </w:t>
            </w:r>
            <w:r w:rsidRPr="0080177D">
              <w:rPr>
                <w:rFonts w:ascii="Times New Roman" w:eastAsia="Times New Roman" w:hAnsi="Times New Roman" w:cs="Times New Roman"/>
                <w:b/>
                <w:sz w:val="24"/>
              </w:rPr>
              <w:t>Организация</w:t>
            </w:r>
            <w:r w:rsidRPr="0080177D">
              <w:rPr>
                <w:rFonts w:ascii="Times New Roman" w:eastAsia="Times New Roman" w:hAnsi="Times New Roman" w:cs="Times New Roman"/>
                <w:b/>
                <w:spacing w:val="-9"/>
                <w:sz w:val="24"/>
              </w:rPr>
              <w:t xml:space="preserve"> </w:t>
            </w:r>
            <w:r w:rsidRPr="0080177D">
              <w:rPr>
                <w:rFonts w:ascii="Times New Roman" w:eastAsia="Times New Roman" w:hAnsi="Times New Roman" w:cs="Times New Roman"/>
                <w:b/>
                <w:sz w:val="24"/>
              </w:rPr>
              <w:t>предметно-пространственной</w:t>
            </w:r>
            <w:r w:rsidRPr="0080177D">
              <w:rPr>
                <w:rFonts w:ascii="Times New Roman" w:eastAsia="Times New Roman" w:hAnsi="Times New Roman" w:cs="Times New Roman"/>
                <w:b/>
                <w:spacing w:val="-5"/>
                <w:sz w:val="24"/>
              </w:rPr>
              <w:t xml:space="preserve"> </w:t>
            </w:r>
            <w:r w:rsidRPr="0080177D">
              <w:rPr>
                <w:rFonts w:ascii="Times New Roman" w:eastAsia="Times New Roman" w:hAnsi="Times New Roman" w:cs="Times New Roman"/>
                <w:b/>
                <w:spacing w:val="-2"/>
                <w:sz w:val="24"/>
              </w:rPr>
              <w:t>среды</w:t>
            </w:r>
          </w:p>
        </w:tc>
      </w:tr>
      <w:tr w:rsidR="005854FC" w:rsidRPr="0080177D" w14:paraId="2313F093" w14:textId="77777777" w:rsidTr="00B067E8">
        <w:trPr>
          <w:trHeight w:val="635"/>
        </w:trPr>
        <w:tc>
          <w:tcPr>
            <w:tcW w:w="568" w:type="dxa"/>
          </w:tcPr>
          <w:p w14:paraId="7DE2708B"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4678" w:type="dxa"/>
          </w:tcPr>
          <w:p w14:paraId="730477A8"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Конкурс</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 xml:space="preserve">рисунков: </w:t>
            </w:r>
            <w:r w:rsidRPr="0080177D">
              <w:rPr>
                <w:rFonts w:ascii="Times New Roman" w:eastAsia="Times New Roman" w:hAnsi="Times New Roman" w:cs="Times New Roman"/>
                <w:spacing w:val="-2"/>
                <w:sz w:val="24"/>
              </w:rPr>
              <w:t>«Внимание,</w:t>
            </w:r>
          </w:p>
          <w:p w14:paraId="0D6F6F48" w14:textId="77777777" w:rsidR="005854FC" w:rsidRPr="0080177D" w:rsidRDefault="005854FC" w:rsidP="00220EAB">
            <w:pPr>
              <w:spacing w:before="41"/>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дорога!»</w:t>
            </w:r>
          </w:p>
        </w:tc>
        <w:tc>
          <w:tcPr>
            <w:tcW w:w="992" w:type="dxa"/>
          </w:tcPr>
          <w:p w14:paraId="070CCB6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0E3719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Сентябрь</w:t>
            </w:r>
          </w:p>
        </w:tc>
        <w:tc>
          <w:tcPr>
            <w:tcW w:w="2552" w:type="dxa"/>
          </w:tcPr>
          <w:p w14:paraId="008901BA"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4DAD9FB6" w14:textId="77777777" w:rsidTr="00B067E8">
        <w:trPr>
          <w:trHeight w:val="950"/>
        </w:trPr>
        <w:tc>
          <w:tcPr>
            <w:tcW w:w="568" w:type="dxa"/>
          </w:tcPr>
          <w:p w14:paraId="4F00ED20" w14:textId="77777777" w:rsidR="005854FC" w:rsidRPr="0080177D" w:rsidRDefault="005854FC" w:rsidP="00220EAB">
            <w:pPr>
              <w:spacing w:line="276"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4678" w:type="dxa"/>
          </w:tcPr>
          <w:p w14:paraId="7195D307" w14:textId="77777777" w:rsidR="005854FC" w:rsidRPr="0080177D" w:rsidRDefault="005854FC" w:rsidP="00220EAB">
            <w:pPr>
              <w:spacing w:line="276"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По</w:t>
            </w:r>
            <w:r w:rsidRPr="0080177D">
              <w:rPr>
                <w:rFonts w:ascii="Times New Roman" w:eastAsia="Times New Roman" w:hAnsi="Times New Roman" w:cs="Times New Roman"/>
                <w:spacing w:val="75"/>
                <w:w w:val="150"/>
                <w:sz w:val="24"/>
                <w:lang w:val="ru-RU"/>
              </w:rPr>
              <w:t xml:space="preserve"> </w:t>
            </w:r>
            <w:r w:rsidRPr="0080177D">
              <w:rPr>
                <w:rFonts w:ascii="Times New Roman" w:eastAsia="Times New Roman" w:hAnsi="Times New Roman" w:cs="Times New Roman"/>
                <w:sz w:val="24"/>
                <w:lang w:val="ru-RU"/>
              </w:rPr>
              <w:t>страницам</w:t>
            </w:r>
            <w:r w:rsidRPr="0080177D">
              <w:rPr>
                <w:rFonts w:ascii="Times New Roman" w:eastAsia="Times New Roman" w:hAnsi="Times New Roman" w:cs="Times New Roman"/>
                <w:spacing w:val="76"/>
                <w:w w:val="150"/>
                <w:sz w:val="24"/>
                <w:lang w:val="ru-RU"/>
              </w:rPr>
              <w:t xml:space="preserve"> </w:t>
            </w:r>
            <w:r w:rsidRPr="0080177D">
              <w:rPr>
                <w:rFonts w:ascii="Times New Roman" w:eastAsia="Times New Roman" w:hAnsi="Times New Roman" w:cs="Times New Roman"/>
                <w:sz w:val="24"/>
                <w:lang w:val="ru-RU"/>
              </w:rPr>
              <w:t>Красной</w:t>
            </w:r>
            <w:r w:rsidRPr="0080177D">
              <w:rPr>
                <w:rFonts w:ascii="Times New Roman" w:eastAsia="Times New Roman" w:hAnsi="Times New Roman" w:cs="Times New Roman"/>
                <w:spacing w:val="78"/>
                <w:w w:val="150"/>
                <w:sz w:val="24"/>
                <w:lang w:val="ru-RU"/>
              </w:rPr>
              <w:t xml:space="preserve"> </w:t>
            </w:r>
            <w:r w:rsidRPr="0080177D">
              <w:rPr>
                <w:rFonts w:ascii="Times New Roman" w:eastAsia="Times New Roman" w:hAnsi="Times New Roman" w:cs="Times New Roman"/>
                <w:spacing w:val="-4"/>
                <w:sz w:val="24"/>
                <w:lang w:val="ru-RU"/>
              </w:rPr>
              <w:t>книги</w:t>
            </w:r>
          </w:p>
          <w:p w14:paraId="1BCDB95E" w14:textId="77777777" w:rsidR="005854FC" w:rsidRPr="0080177D" w:rsidRDefault="005854FC" w:rsidP="00220EAB">
            <w:pPr>
              <w:spacing w:before="7" w:line="310" w:lineRule="atLeas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73"/>
                <w:sz w:val="24"/>
                <w:lang w:val="ru-RU"/>
              </w:rPr>
              <w:t xml:space="preserve"> </w:t>
            </w:r>
            <w:r w:rsidRPr="0080177D">
              <w:rPr>
                <w:rFonts w:ascii="Times New Roman" w:eastAsia="Times New Roman" w:hAnsi="Times New Roman" w:cs="Times New Roman"/>
                <w:sz w:val="24"/>
                <w:lang w:val="ru-RU"/>
              </w:rPr>
              <w:t>рисунков</w:t>
            </w:r>
            <w:r w:rsidRPr="0080177D">
              <w:rPr>
                <w:rFonts w:ascii="Times New Roman" w:eastAsia="Times New Roman" w:hAnsi="Times New Roman" w:cs="Times New Roman"/>
                <w:spacing w:val="75"/>
                <w:sz w:val="24"/>
                <w:lang w:val="ru-RU"/>
              </w:rPr>
              <w:t xml:space="preserve"> </w:t>
            </w:r>
            <w:r w:rsidRPr="0080177D">
              <w:rPr>
                <w:rFonts w:ascii="Times New Roman" w:eastAsia="Times New Roman" w:hAnsi="Times New Roman" w:cs="Times New Roman"/>
                <w:sz w:val="24"/>
                <w:lang w:val="ru-RU"/>
              </w:rPr>
              <w:t>«Животный мир России»</w:t>
            </w:r>
          </w:p>
        </w:tc>
        <w:tc>
          <w:tcPr>
            <w:tcW w:w="992" w:type="dxa"/>
          </w:tcPr>
          <w:p w14:paraId="3E4D0E82" w14:textId="77777777" w:rsidR="005854FC" w:rsidRPr="0080177D" w:rsidRDefault="005854FC" w:rsidP="00220EAB">
            <w:pPr>
              <w:spacing w:line="276"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D327662" w14:textId="77777777" w:rsidR="005854FC" w:rsidRPr="0080177D" w:rsidRDefault="005854FC" w:rsidP="00220EAB">
            <w:pPr>
              <w:spacing w:line="276"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Сентябрь</w:t>
            </w:r>
          </w:p>
        </w:tc>
        <w:tc>
          <w:tcPr>
            <w:tcW w:w="2552" w:type="dxa"/>
          </w:tcPr>
          <w:p w14:paraId="03F44953" w14:textId="77777777" w:rsidR="005854FC" w:rsidRPr="0080177D" w:rsidRDefault="005854FC" w:rsidP="00220EAB">
            <w:pPr>
              <w:spacing w:line="276"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0BCAFD97" w14:textId="77777777" w:rsidTr="00B067E8">
        <w:trPr>
          <w:trHeight w:val="597"/>
        </w:trPr>
        <w:tc>
          <w:tcPr>
            <w:tcW w:w="568" w:type="dxa"/>
          </w:tcPr>
          <w:p w14:paraId="18D4E98D"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4678" w:type="dxa"/>
          </w:tcPr>
          <w:p w14:paraId="3B10974C"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рисунков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открыток</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ко дню </w:t>
            </w:r>
            <w:r w:rsidRPr="0080177D">
              <w:rPr>
                <w:rFonts w:ascii="Times New Roman" w:eastAsia="Times New Roman" w:hAnsi="Times New Roman" w:cs="Times New Roman"/>
                <w:sz w:val="24"/>
              </w:rPr>
              <w:t>Пожилого человека</w:t>
            </w:r>
          </w:p>
        </w:tc>
        <w:tc>
          <w:tcPr>
            <w:tcW w:w="992" w:type="dxa"/>
          </w:tcPr>
          <w:p w14:paraId="0689069F"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1CFA43A"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Сентябрь</w:t>
            </w:r>
          </w:p>
        </w:tc>
        <w:tc>
          <w:tcPr>
            <w:tcW w:w="2552" w:type="dxa"/>
          </w:tcPr>
          <w:p w14:paraId="25DC3431"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749EBB8A" w14:textId="77777777" w:rsidTr="00B067E8">
        <w:trPr>
          <w:trHeight w:val="527"/>
        </w:trPr>
        <w:tc>
          <w:tcPr>
            <w:tcW w:w="568" w:type="dxa"/>
          </w:tcPr>
          <w:p w14:paraId="056F4FC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4</w:t>
            </w:r>
          </w:p>
        </w:tc>
        <w:tc>
          <w:tcPr>
            <w:tcW w:w="4678" w:type="dxa"/>
          </w:tcPr>
          <w:p w14:paraId="1D8836B8" w14:textId="4029D43E" w:rsidR="005854FC" w:rsidRPr="00367155" w:rsidRDefault="005854FC" w:rsidP="00367155">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 рисунков, открыток, стенгазет</w:t>
            </w:r>
            <w:r w:rsidRPr="0080177D">
              <w:rPr>
                <w:rFonts w:ascii="Times New Roman" w:eastAsia="Times New Roman" w:hAnsi="Times New Roman" w:cs="Times New Roman"/>
                <w:spacing w:val="29"/>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праздником</w:t>
            </w:r>
            <w:r w:rsidR="00B067E8">
              <w:rPr>
                <w:rFonts w:ascii="Times New Roman" w:eastAsia="Times New Roman" w:hAnsi="Times New Roman" w:cs="Times New Roman"/>
                <w:sz w:val="24"/>
                <w:lang w:val="ru-RU"/>
              </w:rPr>
              <w:t>,</w:t>
            </w:r>
            <w:r w:rsidRPr="0080177D">
              <w:rPr>
                <w:rFonts w:ascii="Times New Roman" w:eastAsia="Times New Roman" w:hAnsi="Times New Roman" w:cs="Times New Roman"/>
                <w:spacing w:val="-15"/>
                <w:sz w:val="24"/>
                <w:lang w:val="ru-RU"/>
              </w:rPr>
              <w:t xml:space="preserve"> </w:t>
            </w:r>
            <w:r w:rsidR="00367155">
              <w:rPr>
                <w:rFonts w:ascii="Times New Roman" w:eastAsia="Times New Roman" w:hAnsi="Times New Roman" w:cs="Times New Roman"/>
                <w:spacing w:val="-4"/>
                <w:sz w:val="24"/>
                <w:lang w:val="ru-RU"/>
              </w:rPr>
              <w:t>учи</w:t>
            </w:r>
            <w:r w:rsidRPr="00367155">
              <w:rPr>
                <w:rFonts w:ascii="Times New Roman" w:eastAsia="Times New Roman" w:hAnsi="Times New Roman" w:cs="Times New Roman"/>
                <w:spacing w:val="-2"/>
                <w:sz w:val="24"/>
                <w:lang w:val="ru-RU"/>
              </w:rPr>
              <w:t>теля!»</w:t>
            </w:r>
          </w:p>
        </w:tc>
        <w:tc>
          <w:tcPr>
            <w:tcW w:w="992" w:type="dxa"/>
          </w:tcPr>
          <w:p w14:paraId="0DA7E825"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D8188DD"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w:t>
            </w:r>
          </w:p>
        </w:tc>
        <w:tc>
          <w:tcPr>
            <w:tcW w:w="2552" w:type="dxa"/>
          </w:tcPr>
          <w:p w14:paraId="6D6C73AE"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159F84D9" w14:textId="77777777" w:rsidTr="00B067E8">
        <w:trPr>
          <w:trHeight w:val="633"/>
        </w:trPr>
        <w:tc>
          <w:tcPr>
            <w:tcW w:w="568" w:type="dxa"/>
          </w:tcPr>
          <w:p w14:paraId="088D9B8A"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4678" w:type="dxa"/>
          </w:tcPr>
          <w:p w14:paraId="54C085E4" w14:textId="650AB09C" w:rsidR="005854FC" w:rsidRPr="00367155" w:rsidRDefault="005854FC"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осенних</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букетов</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3"/>
                <w:sz w:val="24"/>
                <w:lang w:val="ru-RU"/>
              </w:rPr>
              <w:t xml:space="preserve"> </w:t>
            </w:r>
            <w:r w:rsidR="00367155">
              <w:rPr>
                <w:rFonts w:ascii="Times New Roman" w:eastAsia="Times New Roman" w:hAnsi="Times New Roman" w:cs="Times New Roman"/>
                <w:spacing w:val="-4"/>
                <w:sz w:val="24"/>
                <w:lang w:val="ru-RU"/>
              </w:rPr>
              <w:t>ком</w:t>
            </w:r>
            <w:r w:rsidRPr="00367155">
              <w:rPr>
                <w:rFonts w:ascii="Times New Roman" w:eastAsia="Times New Roman" w:hAnsi="Times New Roman" w:cs="Times New Roman"/>
                <w:sz w:val="24"/>
                <w:lang w:val="ru-RU"/>
              </w:rPr>
              <w:t>позиций</w:t>
            </w:r>
            <w:r w:rsidRPr="00367155">
              <w:rPr>
                <w:rFonts w:ascii="Times New Roman" w:eastAsia="Times New Roman" w:hAnsi="Times New Roman" w:cs="Times New Roman"/>
                <w:spacing w:val="-4"/>
                <w:sz w:val="24"/>
                <w:lang w:val="ru-RU"/>
              </w:rPr>
              <w:t xml:space="preserve"> </w:t>
            </w:r>
            <w:r w:rsidRPr="00367155">
              <w:rPr>
                <w:rFonts w:ascii="Times New Roman" w:eastAsia="Times New Roman" w:hAnsi="Times New Roman" w:cs="Times New Roman"/>
                <w:sz w:val="24"/>
                <w:lang w:val="ru-RU"/>
              </w:rPr>
              <w:t>«Осенняя</w:t>
            </w:r>
            <w:r w:rsidRPr="00367155">
              <w:rPr>
                <w:rFonts w:ascii="Times New Roman" w:eastAsia="Times New Roman" w:hAnsi="Times New Roman" w:cs="Times New Roman"/>
                <w:spacing w:val="-6"/>
                <w:sz w:val="24"/>
                <w:lang w:val="ru-RU"/>
              </w:rPr>
              <w:t xml:space="preserve"> </w:t>
            </w:r>
            <w:r w:rsidRPr="00367155">
              <w:rPr>
                <w:rFonts w:ascii="Times New Roman" w:eastAsia="Times New Roman" w:hAnsi="Times New Roman" w:cs="Times New Roman"/>
                <w:spacing w:val="-2"/>
                <w:sz w:val="24"/>
                <w:lang w:val="ru-RU"/>
              </w:rPr>
              <w:t>пора»</w:t>
            </w:r>
          </w:p>
        </w:tc>
        <w:tc>
          <w:tcPr>
            <w:tcW w:w="992" w:type="dxa"/>
          </w:tcPr>
          <w:p w14:paraId="78DD634D"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0377B41"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w:t>
            </w:r>
          </w:p>
        </w:tc>
        <w:tc>
          <w:tcPr>
            <w:tcW w:w="2552" w:type="dxa"/>
          </w:tcPr>
          <w:p w14:paraId="4B80573C"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0412564D" w14:textId="77777777" w:rsidTr="00B067E8">
        <w:trPr>
          <w:trHeight w:val="376"/>
        </w:trPr>
        <w:tc>
          <w:tcPr>
            <w:tcW w:w="568" w:type="dxa"/>
          </w:tcPr>
          <w:p w14:paraId="23B82976"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4678" w:type="dxa"/>
          </w:tcPr>
          <w:p w14:paraId="15A2F20F" w14:textId="51699276" w:rsidR="005854FC" w:rsidRPr="0080177D" w:rsidRDefault="005854FC" w:rsidP="00367155">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Выставка</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рисунков</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«Осень</w:t>
            </w:r>
            <w:r w:rsidR="00367155">
              <w:rPr>
                <w:rFonts w:ascii="Times New Roman" w:eastAsia="Times New Roman" w:hAnsi="Times New Roman" w:cs="Times New Roman"/>
                <w:spacing w:val="-5"/>
                <w:sz w:val="24"/>
                <w:lang w:val="ru-RU"/>
              </w:rPr>
              <w:t xml:space="preserve"> зо</w:t>
            </w:r>
            <w:r w:rsidRPr="0080177D">
              <w:rPr>
                <w:rFonts w:ascii="Times New Roman" w:eastAsia="Times New Roman" w:hAnsi="Times New Roman" w:cs="Times New Roman"/>
                <w:spacing w:val="-2"/>
                <w:sz w:val="24"/>
                <w:lang w:val="ru-RU"/>
              </w:rPr>
              <w:t>лотая»</w:t>
            </w:r>
          </w:p>
        </w:tc>
        <w:tc>
          <w:tcPr>
            <w:tcW w:w="992" w:type="dxa"/>
          </w:tcPr>
          <w:p w14:paraId="272CE984"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10"/>
                <w:sz w:val="24"/>
              </w:rPr>
              <w:t>5</w:t>
            </w:r>
          </w:p>
        </w:tc>
        <w:tc>
          <w:tcPr>
            <w:tcW w:w="2126" w:type="dxa"/>
            <w:gridSpan w:val="2"/>
          </w:tcPr>
          <w:p w14:paraId="01072C0C"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w:t>
            </w:r>
          </w:p>
        </w:tc>
        <w:tc>
          <w:tcPr>
            <w:tcW w:w="2552" w:type="dxa"/>
          </w:tcPr>
          <w:p w14:paraId="0B317997"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13A91E66" w14:textId="77777777" w:rsidTr="00B067E8">
        <w:trPr>
          <w:trHeight w:val="267"/>
        </w:trPr>
        <w:tc>
          <w:tcPr>
            <w:tcW w:w="568" w:type="dxa"/>
          </w:tcPr>
          <w:p w14:paraId="4E8568AE"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7</w:t>
            </w:r>
          </w:p>
        </w:tc>
        <w:tc>
          <w:tcPr>
            <w:tcW w:w="4678" w:type="dxa"/>
          </w:tcPr>
          <w:p w14:paraId="7AACC384" w14:textId="14E2AE40" w:rsidR="005854FC" w:rsidRPr="0080177D" w:rsidRDefault="005854FC"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рисунков</w:t>
            </w:r>
            <w:r w:rsidRPr="0080177D">
              <w:rPr>
                <w:rFonts w:ascii="Times New Roman" w:eastAsia="Times New Roman" w:hAnsi="Times New Roman" w:cs="Times New Roman"/>
                <w:spacing w:val="55"/>
                <w:sz w:val="24"/>
                <w:lang w:val="ru-RU"/>
              </w:rPr>
              <w:t xml:space="preserve"> </w:t>
            </w:r>
            <w:r w:rsidRPr="0080177D">
              <w:rPr>
                <w:rFonts w:ascii="Times New Roman" w:eastAsia="Times New Roman" w:hAnsi="Times New Roman" w:cs="Times New Roman"/>
                <w:sz w:val="24"/>
                <w:lang w:val="ru-RU"/>
              </w:rPr>
              <w:t>«Мир</w:t>
            </w:r>
            <w:r w:rsidRPr="0080177D">
              <w:rPr>
                <w:rFonts w:ascii="Times New Roman" w:eastAsia="Times New Roman" w:hAnsi="Times New Roman" w:cs="Times New Roman"/>
                <w:spacing w:val="-3"/>
                <w:sz w:val="24"/>
                <w:lang w:val="ru-RU"/>
              </w:rPr>
              <w:t xml:space="preserve"> </w:t>
            </w:r>
            <w:r w:rsidR="00367155">
              <w:rPr>
                <w:rFonts w:ascii="Times New Roman" w:eastAsia="Times New Roman" w:hAnsi="Times New Roman" w:cs="Times New Roman"/>
                <w:spacing w:val="-4"/>
                <w:sz w:val="24"/>
                <w:lang w:val="ru-RU"/>
              </w:rPr>
              <w:t>гла</w:t>
            </w:r>
            <w:r w:rsidRPr="0080177D">
              <w:rPr>
                <w:rFonts w:ascii="Times New Roman" w:eastAsia="Times New Roman" w:hAnsi="Times New Roman" w:cs="Times New Roman"/>
                <w:sz w:val="24"/>
                <w:lang w:val="ru-RU"/>
              </w:rPr>
              <w:t>зами</w:t>
            </w:r>
            <w:r w:rsidRPr="0080177D">
              <w:rPr>
                <w:rFonts w:ascii="Times New Roman" w:eastAsia="Times New Roman" w:hAnsi="Times New Roman" w:cs="Times New Roman"/>
                <w:spacing w:val="-2"/>
                <w:sz w:val="24"/>
                <w:lang w:val="ru-RU"/>
              </w:rPr>
              <w:t xml:space="preserve"> детей»</w:t>
            </w:r>
          </w:p>
        </w:tc>
        <w:tc>
          <w:tcPr>
            <w:tcW w:w="992" w:type="dxa"/>
          </w:tcPr>
          <w:p w14:paraId="50D5924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C592986" w14:textId="77777777" w:rsidR="005854FC" w:rsidRPr="0080177D" w:rsidRDefault="005854FC" w:rsidP="00220EA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739AC5F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2A8829B0" w14:textId="77777777" w:rsidTr="00B067E8">
        <w:trPr>
          <w:trHeight w:val="635"/>
        </w:trPr>
        <w:tc>
          <w:tcPr>
            <w:tcW w:w="568" w:type="dxa"/>
          </w:tcPr>
          <w:p w14:paraId="59FFF32A"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lastRenderedPageBreak/>
              <w:t>8</w:t>
            </w:r>
          </w:p>
        </w:tc>
        <w:tc>
          <w:tcPr>
            <w:tcW w:w="4678" w:type="dxa"/>
          </w:tcPr>
          <w:p w14:paraId="3683A562" w14:textId="3648F37B" w:rsidR="005854FC" w:rsidRPr="0080177D" w:rsidRDefault="005854FC"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рисунков</w:t>
            </w:r>
            <w:r w:rsidR="00367155">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«Женщина-</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звучит</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pacing w:val="-2"/>
                <w:sz w:val="24"/>
                <w:lang w:val="ru-RU"/>
              </w:rPr>
              <w:t>прекрасно!»</w:t>
            </w:r>
          </w:p>
        </w:tc>
        <w:tc>
          <w:tcPr>
            <w:tcW w:w="992" w:type="dxa"/>
          </w:tcPr>
          <w:p w14:paraId="736C7545"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2DBBBA6" w14:textId="77777777" w:rsidR="005854FC" w:rsidRPr="0080177D" w:rsidRDefault="005854FC" w:rsidP="00220EA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62BA923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2DF8AE8F" w14:textId="77777777" w:rsidTr="00B067E8">
        <w:trPr>
          <w:trHeight w:val="635"/>
        </w:trPr>
        <w:tc>
          <w:tcPr>
            <w:tcW w:w="568" w:type="dxa"/>
          </w:tcPr>
          <w:p w14:paraId="44B41962"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9</w:t>
            </w:r>
          </w:p>
        </w:tc>
        <w:tc>
          <w:tcPr>
            <w:tcW w:w="4678" w:type="dxa"/>
          </w:tcPr>
          <w:p w14:paraId="4C3E9347" w14:textId="77777777" w:rsidR="005854FC" w:rsidRPr="0080177D" w:rsidRDefault="005854FC" w:rsidP="00220EA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47"/>
                <w:sz w:val="24"/>
                <w:lang w:val="ru-RU"/>
              </w:rPr>
              <w:t xml:space="preserve"> </w:t>
            </w:r>
            <w:r w:rsidRPr="0080177D">
              <w:rPr>
                <w:rFonts w:ascii="Times New Roman" w:eastAsia="Times New Roman" w:hAnsi="Times New Roman" w:cs="Times New Roman"/>
                <w:sz w:val="24"/>
                <w:lang w:val="ru-RU"/>
              </w:rPr>
              <w:t>новогодних</w:t>
            </w:r>
            <w:r w:rsidRPr="0080177D">
              <w:rPr>
                <w:rFonts w:ascii="Times New Roman" w:eastAsia="Times New Roman" w:hAnsi="Times New Roman" w:cs="Times New Roman"/>
                <w:spacing w:val="50"/>
                <w:sz w:val="24"/>
                <w:lang w:val="ru-RU"/>
              </w:rPr>
              <w:t xml:space="preserve"> </w:t>
            </w:r>
            <w:r w:rsidRPr="0080177D">
              <w:rPr>
                <w:rFonts w:ascii="Times New Roman" w:eastAsia="Times New Roman" w:hAnsi="Times New Roman" w:cs="Times New Roman"/>
                <w:sz w:val="24"/>
                <w:lang w:val="ru-RU"/>
              </w:rPr>
              <w:t>букетов</w:t>
            </w:r>
            <w:r w:rsidRPr="0080177D">
              <w:rPr>
                <w:rFonts w:ascii="Times New Roman" w:eastAsia="Times New Roman" w:hAnsi="Times New Roman" w:cs="Times New Roman"/>
                <w:spacing w:val="51"/>
                <w:sz w:val="24"/>
                <w:lang w:val="ru-RU"/>
              </w:rPr>
              <w:t xml:space="preserve"> </w:t>
            </w:r>
            <w:r w:rsidRPr="0080177D">
              <w:rPr>
                <w:rFonts w:ascii="Times New Roman" w:eastAsia="Times New Roman" w:hAnsi="Times New Roman" w:cs="Times New Roman"/>
                <w:spacing w:val="-10"/>
                <w:sz w:val="24"/>
                <w:lang w:val="ru-RU"/>
              </w:rPr>
              <w:t>и</w:t>
            </w:r>
          </w:p>
          <w:p w14:paraId="17A4D9FF" w14:textId="77777777" w:rsidR="005854FC" w:rsidRPr="0080177D" w:rsidRDefault="005854FC" w:rsidP="00220EA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композиций</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«Зимняя</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сказка»</w:t>
            </w:r>
          </w:p>
        </w:tc>
        <w:tc>
          <w:tcPr>
            <w:tcW w:w="992" w:type="dxa"/>
          </w:tcPr>
          <w:p w14:paraId="2A4BBEE4"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6E6ED99"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5435C5F8"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5ABB29B6" w14:textId="77777777" w:rsidTr="00B067E8">
        <w:trPr>
          <w:trHeight w:val="635"/>
        </w:trPr>
        <w:tc>
          <w:tcPr>
            <w:tcW w:w="568" w:type="dxa"/>
          </w:tcPr>
          <w:p w14:paraId="384D7A4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10</w:t>
            </w:r>
          </w:p>
        </w:tc>
        <w:tc>
          <w:tcPr>
            <w:tcW w:w="4678" w:type="dxa"/>
          </w:tcPr>
          <w:p w14:paraId="4D53019D" w14:textId="3086D86E" w:rsidR="005854FC" w:rsidRPr="0080177D" w:rsidRDefault="005854FC" w:rsidP="00B067E8">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Новогодних</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рисунков</w:t>
            </w:r>
            <w:r w:rsidR="00B067E8">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плакатов</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«Новогоднее</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pacing w:val="-2"/>
                <w:sz w:val="24"/>
                <w:lang w:val="ru-RU"/>
              </w:rPr>
              <w:t>чудо»</w:t>
            </w:r>
          </w:p>
        </w:tc>
        <w:tc>
          <w:tcPr>
            <w:tcW w:w="992" w:type="dxa"/>
          </w:tcPr>
          <w:p w14:paraId="0471C705"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BECBC46"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63FF7868"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354A86BD" w14:textId="77777777" w:rsidTr="00B067E8">
        <w:trPr>
          <w:trHeight w:val="313"/>
        </w:trPr>
        <w:tc>
          <w:tcPr>
            <w:tcW w:w="568" w:type="dxa"/>
          </w:tcPr>
          <w:p w14:paraId="593C159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4678" w:type="dxa"/>
          </w:tcPr>
          <w:p w14:paraId="527825F7" w14:textId="60AB270F" w:rsidR="005854FC" w:rsidRPr="0080177D" w:rsidRDefault="005854FC"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Конкурс</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рисунков</w:t>
            </w:r>
            <w:r w:rsidR="00367155">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rPr>
              <w:t>«Доблестный</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солдат»</w:t>
            </w:r>
          </w:p>
        </w:tc>
        <w:tc>
          <w:tcPr>
            <w:tcW w:w="992" w:type="dxa"/>
          </w:tcPr>
          <w:p w14:paraId="66554979"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0F09181"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580AE6F1"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2A302D86" w14:textId="77777777" w:rsidTr="00B067E8">
        <w:trPr>
          <w:trHeight w:val="545"/>
        </w:trPr>
        <w:tc>
          <w:tcPr>
            <w:tcW w:w="568" w:type="dxa"/>
          </w:tcPr>
          <w:p w14:paraId="071FDCAD"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12</w:t>
            </w:r>
          </w:p>
        </w:tc>
        <w:tc>
          <w:tcPr>
            <w:tcW w:w="4678" w:type="dxa"/>
          </w:tcPr>
          <w:p w14:paraId="75A19A33" w14:textId="49484EB6" w:rsidR="005854FC" w:rsidRPr="00367155" w:rsidRDefault="005854FC" w:rsidP="00367155">
            <w:pPr>
              <w:spacing w:before="1"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рисунков,</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открыток</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и стенгазет</w:t>
            </w:r>
            <w:r w:rsidRPr="0080177D">
              <w:rPr>
                <w:rFonts w:ascii="Times New Roman" w:eastAsia="Times New Roman" w:hAnsi="Times New Roman" w:cs="Times New Roman"/>
                <w:spacing w:val="71"/>
                <w:sz w:val="24"/>
                <w:lang w:val="ru-RU"/>
              </w:rPr>
              <w:t xml:space="preserve"> </w:t>
            </w:r>
            <w:r w:rsidRPr="0080177D">
              <w:rPr>
                <w:rFonts w:ascii="Times New Roman" w:eastAsia="Times New Roman" w:hAnsi="Times New Roman" w:cs="Times New Roman"/>
                <w:sz w:val="24"/>
                <w:lang w:val="ru-RU"/>
              </w:rPr>
              <w:t>«Спешим</w:t>
            </w:r>
            <w:r w:rsidRPr="0080177D">
              <w:rPr>
                <w:rFonts w:ascii="Times New Roman" w:eastAsia="Times New Roman" w:hAnsi="Times New Roman" w:cs="Times New Roman"/>
                <w:spacing w:val="66"/>
                <w:sz w:val="24"/>
                <w:lang w:val="ru-RU"/>
              </w:rPr>
              <w:t xml:space="preserve"> </w:t>
            </w:r>
            <w:r w:rsidRPr="0080177D">
              <w:rPr>
                <w:rFonts w:ascii="Times New Roman" w:eastAsia="Times New Roman" w:hAnsi="Times New Roman" w:cs="Times New Roman"/>
                <w:spacing w:val="-2"/>
                <w:sz w:val="24"/>
                <w:lang w:val="ru-RU"/>
              </w:rPr>
              <w:t>поздравить</w:t>
            </w:r>
            <w:r w:rsidR="00367155">
              <w:rPr>
                <w:rFonts w:ascii="Times New Roman" w:eastAsia="Times New Roman" w:hAnsi="Times New Roman" w:cs="Times New Roman"/>
                <w:spacing w:val="-2"/>
                <w:sz w:val="24"/>
                <w:lang w:val="ru-RU"/>
              </w:rPr>
              <w:t xml:space="preserve"> </w:t>
            </w:r>
            <w:r w:rsidRPr="00367155">
              <w:rPr>
                <w:rFonts w:ascii="Times New Roman" w:eastAsia="Times New Roman" w:hAnsi="Times New Roman" w:cs="Times New Roman"/>
                <w:sz w:val="24"/>
                <w:lang w:val="ru-RU"/>
              </w:rPr>
              <w:t>вас</w:t>
            </w:r>
            <w:r w:rsidRPr="00367155">
              <w:rPr>
                <w:rFonts w:ascii="Times New Roman" w:eastAsia="Times New Roman" w:hAnsi="Times New Roman" w:cs="Times New Roman"/>
                <w:spacing w:val="-2"/>
                <w:sz w:val="24"/>
                <w:lang w:val="ru-RU"/>
              </w:rPr>
              <w:t xml:space="preserve"> </w:t>
            </w:r>
            <w:r w:rsidRPr="00367155">
              <w:rPr>
                <w:rFonts w:ascii="Times New Roman" w:eastAsia="Times New Roman" w:hAnsi="Times New Roman" w:cs="Times New Roman"/>
                <w:sz w:val="24"/>
                <w:lang w:val="ru-RU"/>
              </w:rPr>
              <w:t xml:space="preserve">с </w:t>
            </w:r>
            <w:r w:rsidRPr="00367155">
              <w:rPr>
                <w:rFonts w:ascii="Times New Roman" w:eastAsia="Times New Roman" w:hAnsi="Times New Roman" w:cs="Times New Roman"/>
                <w:spacing w:val="-2"/>
                <w:sz w:val="24"/>
                <w:lang w:val="ru-RU"/>
              </w:rPr>
              <w:t>весной!»</w:t>
            </w:r>
          </w:p>
        </w:tc>
        <w:tc>
          <w:tcPr>
            <w:tcW w:w="992" w:type="dxa"/>
          </w:tcPr>
          <w:p w14:paraId="53A59621"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27D56B8" w14:textId="77777777" w:rsidR="005854FC" w:rsidRPr="0080177D" w:rsidRDefault="005854FC" w:rsidP="00220EAB">
            <w:pPr>
              <w:spacing w:before="1"/>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6D748571"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6AFF631D" w14:textId="77777777" w:rsidTr="00B067E8">
        <w:trPr>
          <w:trHeight w:val="611"/>
        </w:trPr>
        <w:tc>
          <w:tcPr>
            <w:tcW w:w="568" w:type="dxa"/>
          </w:tcPr>
          <w:p w14:paraId="154F2FB2"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13</w:t>
            </w:r>
          </w:p>
        </w:tc>
        <w:tc>
          <w:tcPr>
            <w:tcW w:w="4678" w:type="dxa"/>
          </w:tcPr>
          <w:p w14:paraId="12A45C12" w14:textId="49C94B04" w:rsidR="005854FC" w:rsidRPr="00367155" w:rsidRDefault="005854FC" w:rsidP="00367155">
            <w:pPr>
              <w:spacing w:before="1"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Трудовые</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десанты</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по</w:t>
            </w:r>
            <w:r w:rsidRPr="0080177D">
              <w:rPr>
                <w:rFonts w:ascii="Times New Roman" w:eastAsia="Times New Roman" w:hAnsi="Times New Roman" w:cs="Times New Roman"/>
                <w:spacing w:val="-13"/>
                <w:sz w:val="24"/>
                <w:lang w:val="ru-RU"/>
              </w:rPr>
              <w:t xml:space="preserve"> </w:t>
            </w:r>
            <w:r w:rsidR="00367155">
              <w:rPr>
                <w:rFonts w:ascii="Times New Roman" w:eastAsia="Times New Roman" w:hAnsi="Times New Roman" w:cs="Times New Roman"/>
                <w:sz w:val="24"/>
                <w:lang w:val="ru-RU"/>
              </w:rPr>
              <w:t>озеленению школы «Уютный школь</w:t>
            </w:r>
            <w:r w:rsidRPr="00367155">
              <w:rPr>
                <w:rFonts w:ascii="Times New Roman" w:eastAsia="Times New Roman" w:hAnsi="Times New Roman" w:cs="Times New Roman"/>
                <w:sz w:val="24"/>
                <w:lang w:val="ru-RU"/>
              </w:rPr>
              <w:t>ный</w:t>
            </w:r>
            <w:r w:rsidRPr="00367155">
              <w:rPr>
                <w:rFonts w:ascii="Times New Roman" w:eastAsia="Times New Roman" w:hAnsi="Times New Roman" w:cs="Times New Roman"/>
                <w:spacing w:val="-1"/>
                <w:sz w:val="24"/>
                <w:lang w:val="ru-RU"/>
              </w:rPr>
              <w:t xml:space="preserve"> </w:t>
            </w:r>
            <w:r w:rsidRPr="00367155">
              <w:rPr>
                <w:rFonts w:ascii="Times New Roman" w:eastAsia="Times New Roman" w:hAnsi="Times New Roman" w:cs="Times New Roman"/>
                <w:spacing w:val="-2"/>
                <w:sz w:val="24"/>
                <w:lang w:val="ru-RU"/>
              </w:rPr>
              <w:t>двор»</w:t>
            </w:r>
          </w:p>
        </w:tc>
        <w:tc>
          <w:tcPr>
            <w:tcW w:w="992" w:type="dxa"/>
          </w:tcPr>
          <w:p w14:paraId="466CE8B8"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B28ADF0"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Апрель</w:t>
            </w:r>
          </w:p>
        </w:tc>
        <w:tc>
          <w:tcPr>
            <w:tcW w:w="2552" w:type="dxa"/>
          </w:tcPr>
          <w:p w14:paraId="42A5BAE3"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7617A711" w14:textId="77777777" w:rsidTr="00B067E8">
        <w:trPr>
          <w:trHeight w:val="251"/>
        </w:trPr>
        <w:tc>
          <w:tcPr>
            <w:tcW w:w="568" w:type="dxa"/>
          </w:tcPr>
          <w:p w14:paraId="628A48C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14</w:t>
            </w:r>
          </w:p>
        </w:tc>
        <w:tc>
          <w:tcPr>
            <w:tcW w:w="4678" w:type="dxa"/>
          </w:tcPr>
          <w:p w14:paraId="6E16838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Конкурс</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рисунков</w:t>
            </w:r>
            <w:r w:rsidRPr="0080177D">
              <w:rPr>
                <w:rFonts w:ascii="Times New Roman" w:eastAsia="Times New Roman" w:hAnsi="Times New Roman" w:cs="Times New Roman"/>
                <w:spacing w:val="-1"/>
                <w:sz w:val="24"/>
              </w:rPr>
              <w:t xml:space="preserve"> </w:t>
            </w:r>
            <w:r w:rsidRPr="0080177D">
              <w:rPr>
                <w:rFonts w:ascii="Times New Roman" w:eastAsia="Times New Roman" w:hAnsi="Times New Roman" w:cs="Times New Roman"/>
                <w:spacing w:val="-2"/>
                <w:sz w:val="24"/>
              </w:rPr>
              <w:t>«Космос»</w:t>
            </w:r>
          </w:p>
        </w:tc>
        <w:tc>
          <w:tcPr>
            <w:tcW w:w="992" w:type="dxa"/>
          </w:tcPr>
          <w:p w14:paraId="70BFF92D"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FC7235E"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Апрель</w:t>
            </w:r>
          </w:p>
        </w:tc>
        <w:tc>
          <w:tcPr>
            <w:tcW w:w="2552" w:type="dxa"/>
          </w:tcPr>
          <w:p w14:paraId="65A495E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0E1BDA8B" w14:textId="77777777" w:rsidTr="00B067E8">
        <w:trPr>
          <w:trHeight w:val="256"/>
        </w:trPr>
        <w:tc>
          <w:tcPr>
            <w:tcW w:w="568" w:type="dxa"/>
          </w:tcPr>
          <w:p w14:paraId="04712373"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15</w:t>
            </w:r>
          </w:p>
        </w:tc>
        <w:tc>
          <w:tcPr>
            <w:tcW w:w="4678" w:type="dxa"/>
          </w:tcPr>
          <w:p w14:paraId="09D37DFE" w14:textId="3E0160CE" w:rsidR="005854FC" w:rsidRPr="0080177D" w:rsidRDefault="005854FC"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рисунков</w:t>
            </w:r>
            <w:r w:rsidR="00367155">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«Спасатели,</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на</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pacing w:val="-2"/>
                <w:sz w:val="24"/>
                <w:lang w:val="ru-RU"/>
              </w:rPr>
              <w:t>помощь!»</w:t>
            </w:r>
          </w:p>
        </w:tc>
        <w:tc>
          <w:tcPr>
            <w:tcW w:w="992" w:type="dxa"/>
          </w:tcPr>
          <w:p w14:paraId="11952C7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2D713F1" w14:textId="77777777" w:rsidR="005854FC" w:rsidRPr="0080177D" w:rsidRDefault="005854FC" w:rsidP="00220EA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5"/>
                <w:sz w:val="24"/>
              </w:rPr>
              <w:t>Май</w:t>
            </w:r>
          </w:p>
        </w:tc>
        <w:tc>
          <w:tcPr>
            <w:tcW w:w="2552" w:type="dxa"/>
          </w:tcPr>
          <w:p w14:paraId="3024C810"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6B2D6660" w14:textId="77777777" w:rsidTr="00B42D30">
        <w:trPr>
          <w:trHeight w:val="424"/>
        </w:trPr>
        <w:tc>
          <w:tcPr>
            <w:tcW w:w="568" w:type="dxa"/>
          </w:tcPr>
          <w:p w14:paraId="5D9BB9F8" w14:textId="77777777" w:rsidR="005854FC" w:rsidRPr="0080177D" w:rsidRDefault="005854FC" w:rsidP="00220EAB">
            <w:pPr>
              <w:rPr>
                <w:rFonts w:ascii="Times New Roman" w:eastAsia="Times New Roman" w:hAnsi="Times New Roman" w:cs="Times New Roman"/>
                <w:sz w:val="24"/>
              </w:rPr>
            </w:pPr>
          </w:p>
        </w:tc>
        <w:tc>
          <w:tcPr>
            <w:tcW w:w="10348" w:type="dxa"/>
            <w:gridSpan w:val="5"/>
          </w:tcPr>
          <w:p w14:paraId="3A3A5721" w14:textId="77777777" w:rsidR="005854FC" w:rsidRPr="00634704" w:rsidRDefault="005854FC" w:rsidP="00220EAB">
            <w:pPr>
              <w:spacing w:line="275" w:lineRule="exact"/>
              <w:rPr>
                <w:rFonts w:ascii="Times New Roman" w:eastAsia="Times New Roman" w:hAnsi="Times New Roman" w:cs="Times New Roman"/>
                <w:b/>
                <w:sz w:val="24"/>
                <w:lang w:val="ru-RU"/>
              </w:rPr>
            </w:pPr>
            <w:r w:rsidRPr="00634704">
              <w:rPr>
                <w:rFonts w:ascii="Times New Roman" w:eastAsia="Times New Roman" w:hAnsi="Times New Roman" w:cs="Times New Roman"/>
                <w:b/>
                <w:sz w:val="24"/>
                <w:lang w:val="ru-RU"/>
              </w:rPr>
              <w:t>7.</w:t>
            </w:r>
            <w:r w:rsidRPr="00634704">
              <w:rPr>
                <w:rFonts w:ascii="Times New Roman" w:eastAsia="Times New Roman" w:hAnsi="Times New Roman" w:cs="Times New Roman"/>
                <w:b/>
                <w:spacing w:val="-2"/>
                <w:sz w:val="24"/>
                <w:lang w:val="ru-RU"/>
              </w:rPr>
              <w:t xml:space="preserve"> </w:t>
            </w:r>
            <w:r w:rsidRPr="00634704">
              <w:rPr>
                <w:rFonts w:ascii="Times New Roman" w:eastAsia="Times New Roman" w:hAnsi="Times New Roman" w:cs="Times New Roman"/>
                <w:b/>
                <w:sz w:val="24"/>
                <w:lang w:val="ru-RU"/>
              </w:rPr>
              <w:t>Взаимодействие</w:t>
            </w:r>
            <w:r w:rsidRPr="00634704">
              <w:rPr>
                <w:rFonts w:ascii="Times New Roman" w:eastAsia="Times New Roman" w:hAnsi="Times New Roman" w:cs="Times New Roman"/>
                <w:b/>
                <w:spacing w:val="-1"/>
                <w:sz w:val="24"/>
                <w:lang w:val="ru-RU"/>
              </w:rPr>
              <w:t xml:space="preserve"> </w:t>
            </w:r>
            <w:r w:rsidRPr="00634704">
              <w:rPr>
                <w:rFonts w:ascii="Times New Roman" w:eastAsia="Times New Roman" w:hAnsi="Times New Roman" w:cs="Times New Roman"/>
                <w:b/>
                <w:sz w:val="24"/>
                <w:lang w:val="ru-RU"/>
              </w:rPr>
              <w:t>с</w:t>
            </w:r>
            <w:r w:rsidRPr="00634704">
              <w:rPr>
                <w:rFonts w:ascii="Times New Roman" w:eastAsia="Times New Roman" w:hAnsi="Times New Roman" w:cs="Times New Roman"/>
                <w:b/>
                <w:spacing w:val="-2"/>
                <w:sz w:val="24"/>
                <w:lang w:val="ru-RU"/>
              </w:rPr>
              <w:t xml:space="preserve"> родителями</w:t>
            </w:r>
            <w:r>
              <w:rPr>
                <w:rFonts w:ascii="Times New Roman" w:eastAsia="Times New Roman" w:hAnsi="Times New Roman" w:cs="Times New Roman"/>
                <w:b/>
                <w:spacing w:val="-2"/>
                <w:sz w:val="24"/>
                <w:lang w:val="ru-RU"/>
              </w:rPr>
              <w:t xml:space="preserve"> (с законными представителями)</w:t>
            </w:r>
          </w:p>
        </w:tc>
      </w:tr>
      <w:tr w:rsidR="005854FC" w:rsidRPr="0080177D" w14:paraId="4306FB55" w14:textId="77777777" w:rsidTr="00B067E8">
        <w:trPr>
          <w:trHeight w:val="947"/>
        </w:trPr>
        <w:tc>
          <w:tcPr>
            <w:tcW w:w="568" w:type="dxa"/>
          </w:tcPr>
          <w:p w14:paraId="47BD657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4678" w:type="dxa"/>
          </w:tcPr>
          <w:p w14:paraId="47EA51FC" w14:textId="77777777" w:rsidR="005854FC" w:rsidRPr="0080177D" w:rsidRDefault="005854FC" w:rsidP="00220EAB">
            <w:pPr>
              <w:ind w:right="301"/>
              <w:rPr>
                <w:rFonts w:ascii="Times New Roman" w:eastAsia="Times New Roman" w:hAnsi="Times New Roman" w:cs="Times New Roman"/>
                <w:sz w:val="24"/>
              </w:rPr>
            </w:pPr>
            <w:r w:rsidRPr="0080177D">
              <w:rPr>
                <w:rFonts w:ascii="Times New Roman" w:eastAsia="Times New Roman" w:hAnsi="Times New Roman" w:cs="Times New Roman"/>
                <w:sz w:val="24"/>
              </w:rPr>
              <w:t>Общешкольные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 xml:space="preserve">родительские </w:t>
            </w:r>
            <w:r w:rsidRPr="0080177D">
              <w:rPr>
                <w:rFonts w:ascii="Times New Roman" w:eastAsia="Times New Roman" w:hAnsi="Times New Roman" w:cs="Times New Roman"/>
                <w:spacing w:val="-2"/>
                <w:sz w:val="24"/>
              </w:rPr>
              <w:t>собрания</w:t>
            </w:r>
          </w:p>
        </w:tc>
        <w:tc>
          <w:tcPr>
            <w:tcW w:w="992" w:type="dxa"/>
          </w:tcPr>
          <w:p w14:paraId="0357FC87"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17F818F" w14:textId="77777777" w:rsidR="005854FC" w:rsidRPr="0080177D" w:rsidRDefault="005854FC" w:rsidP="00220EA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 xml:space="preserve"> ного года</w:t>
            </w:r>
          </w:p>
          <w:p w14:paraId="739A45D4" w14:textId="77777777" w:rsidR="005854FC" w:rsidRPr="0080177D" w:rsidRDefault="005854FC" w:rsidP="00220EAB">
            <w:pPr>
              <w:spacing w:before="37"/>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раз в</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четверть</w:t>
            </w:r>
          </w:p>
        </w:tc>
        <w:tc>
          <w:tcPr>
            <w:tcW w:w="2552" w:type="dxa"/>
          </w:tcPr>
          <w:p w14:paraId="0075D20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p>
        </w:tc>
      </w:tr>
      <w:tr w:rsidR="005854FC" w:rsidRPr="0080177D" w14:paraId="15BCB6A4" w14:textId="77777777" w:rsidTr="00B067E8">
        <w:trPr>
          <w:trHeight w:val="897"/>
        </w:trPr>
        <w:tc>
          <w:tcPr>
            <w:tcW w:w="568" w:type="dxa"/>
          </w:tcPr>
          <w:p w14:paraId="7DE4CCD5"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4678" w:type="dxa"/>
          </w:tcPr>
          <w:p w14:paraId="4D9314B1" w14:textId="6ABBDDD5" w:rsidR="005854FC" w:rsidRPr="0080177D" w:rsidRDefault="005854FC" w:rsidP="00220EAB">
            <w:pPr>
              <w:spacing w:line="278"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Цикл</w:t>
            </w:r>
            <w:r w:rsidRPr="0080177D">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встреч</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родителями.</w:t>
            </w:r>
            <w:r w:rsidRPr="0080177D">
              <w:rPr>
                <w:rFonts w:ascii="Times New Roman" w:eastAsia="Times New Roman" w:hAnsi="Times New Roman" w:cs="Times New Roman"/>
                <w:spacing w:val="-10"/>
                <w:sz w:val="24"/>
                <w:lang w:val="ru-RU"/>
              </w:rPr>
              <w:t xml:space="preserve"> </w:t>
            </w:r>
            <w:r w:rsidR="00367155">
              <w:rPr>
                <w:rFonts w:ascii="Times New Roman" w:eastAsia="Times New Roman" w:hAnsi="Times New Roman" w:cs="Times New Roman"/>
                <w:sz w:val="24"/>
                <w:lang w:val="ru-RU"/>
              </w:rPr>
              <w:t>Лек</w:t>
            </w:r>
            <w:r w:rsidRPr="0080177D">
              <w:rPr>
                <w:rFonts w:ascii="Times New Roman" w:eastAsia="Times New Roman" w:hAnsi="Times New Roman" w:cs="Times New Roman"/>
                <w:spacing w:val="-2"/>
                <w:sz w:val="24"/>
                <w:lang w:val="ru-RU"/>
              </w:rPr>
              <w:t>тории.</w:t>
            </w:r>
          </w:p>
        </w:tc>
        <w:tc>
          <w:tcPr>
            <w:tcW w:w="992" w:type="dxa"/>
          </w:tcPr>
          <w:p w14:paraId="1E8DBA52"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E31A478" w14:textId="27F80315" w:rsidR="005854FC" w:rsidRPr="0080177D" w:rsidRDefault="005854FC" w:rsidP="00220EA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sidR="00367155">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ного года</w:t>
            </w:r>
          </w:p>
          <w:p w14:paraId="117F70C7" w14:textId="77777777" w:rsidR="005854FC" w:rsidRPr="0080177D" w:rsidRDefault="005854FC" w:rsidP="00220EAB">
            <w:pPr>
              <w:spacing w:before="37"/>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раз в</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четверть</w:t>
            </w:r>
          </w:p>
        </w:tc>
        <w:tc>
          <w:tcPr>
            <w:tcW w:w="2552" w:type="dxa"/>
          </w:tcPr>
          <w:p w14:paraId="61164C52" w14:textId="77777777" w:rsidR="005854FC" w:rsidRPr="0080177D" w:rsidRDefault="005854FC" w:rsidP="00220EAB">
            <w:pPr>
              <w:spacing w:line="232" w:lineRule="auto"/>
              <w:ind w:right="156"/>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Заместитель</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директора </w:t>
            </w:r>
          </w:p>
          <w:p w14:paraId="2F7AD150" w14:textId="77777777" w:rsidR="005854FC" w:rsidRPr="0080177D" w:rsidRDefault="005854FC" w:rsidP="00220EAB">
            <w:pPr>
              <w:spacing w:before="42"/>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Педагог-психолог</w:t>
            </w:r>
          </w:p>
        </w:tc>
      </w:tr>
      <w:tr w:rsidR="005854FC" w:rsidRPr="0080177D" w14:paraId="6F89F8F7" w14:textId="77777777" w:rsidTr="00B067E8">
        <w:trPr>
          <w:trHeight w:val="918"/>
        </w:trPr>
        <w:tc>
          <w:tcPr>
            <w:tcW w:w="568" w:type="dxa"/>
          </w:tcPr>
          <w:p w14:paraId="03B77D7C"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4678" w:type="dxa"/>
          </w:tcPr>
          <w:p w14:paraId="3155B199" w14:textId="591B8979" w:rsidR="005854FC" w:rsidRPr="0080177D" w:rsidRDefault="005854FC" w:rsidP="00367155">
            <w:pPr>
              <w:spacing w:before="1"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Организация</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работы</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Совета</w:t>
            </w:r>
            <w:r w:rsidRPr="0080177D">
              <w:rPr>
                <w:rFonts w:ascii="Times New Roman" w:eastAsia="Times New Roman" w:hAnsi="Times New Roman" w:cs="Times New Roman"/>
                <w:spacing w:val="-13"/>
                <w:sz w:val="24"/>
                <w:lang w:val="ru-RU"/>
              </w:rPr>
              <w:t xml:space="preserve"> </w:t>
            </w:r>
            <w:r w:rsidR="00367155">
              <w:rPr>
                <w:rFonts w:ascii="Times New Roman" w:eastAsia="Times New Roman" w:hAnsi="Times New Roman" w:cs="Times New Roman"/>
                <w:sz w:val="24"/>
                <w:lang w:val="ru-RU"/>
              </w:rPr>
              <w:t>ро</w:t>
            </w:r>
            <w:r w:rsidRPr="0080177D">
              <w:rPr>
                <w:rFonts w:ascii="Times New Roman" w:eastAsia="Times New Roman" w:hAnsi="Times New Roman" w:cs="Times New Roman"/>
                <w:spacing w:val="-2"/>
                <w:sz w:val="24"/>
                <w:lang w:val="ru-RU"/>
              </w:rPr>
              <w:t>дителей</w:t>
            </w:r>
          </w:p>
        </w:tc>
        <w:tc>
          <w:tcPr>
            <w:tcW w:w="992" w:type="dxa"/>
          </w:tcPr>
          <w:p w14:paraId="3F8B1339"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56D46F9" w14:textId="47558935" w:rsidR="005854FC" w:rsidRPr="0080177D" w:rsidRDefault="005854FC" w:rsidP="00220EAB">
            <w:pPr>
              <w:spacing w:before="1"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sidR="00367155">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ного года</w:t>
            </w:r>
          </w:p>
          <w:p w14:paraId="5C48B36B" w14:textId="77777777" w:rsidR="005854FC" w:rsidRPr="0080177D" w:rsidRDefault="005854FC" w:rsidP="00220EAB">
            <w:pPr>
              <w:spacing w:before="36"/>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1</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раз в</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четверть</w:t>
            </w:r>
          </w:p>
        </w:tc>
        <w:tc>
          <w:tcPr>
            <w:tcW w:w="2552" w:type="dxa"/>
          </w:tcPr>
          <w:p w14:paraId="6C17FE76"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p>
        </w:tc>
      </w:tr>
      <w:tr w:rsidR="005854FC" w:rsidRPr="0080177D" w14:paraId="14DA2F50" w14:textId="77777777" w:rsidTr="00B067E8">
        <w:trPr>
          <w:trHeight w:val="633"/>
        </w:trPr>
        <w:tc>
          <w:tcPr>
            <w:tcW w:w="568" w:type="dxa"/>
          </w:tcPr>
          <w:p w14:paraId="1B20FE90"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4</w:t>
            </w:r>
          </w:p>
        </w:tc>
        <w:tc>
          <w:tcPr>
            <w:tcW w:w="4678" w:type="dxa"/>
          </w:tcPr>
          <w:p w14:paraId="3AF4A942" w14:textId="3975C968" w:rsidR="005854FC" w:rsidRPr="0080177D" w:rsidRDefault="005854FC"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Организация</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работы</w:t>
            </w:r>
            <w:r w:rsidRPr="0080177D">
              <w:rPr>
                <w:rFonts w:ascii="Times New Roman" w:eastAsia="Times New Roman" w:hAnsi="Times New Roman" w:cs="Times New Roman"/>
                <w:spacing w:val="-4"/>
                <w:sz w:val="24"/>
                <w:lang w:val="ru-RU"/>
              </w:rPr>
              <w:t xml:space="preserve"> </w:t>
            </w:r>
            <w:r w:rsidR="00367155">
              <w:rPr>
                <w:rFonts w:ascii="Times New Roman" w:eastAsia="Times New Roman" w:hAnsi="Times New Roman" w:cs="Times New Roman"/>
                <w:spacing w:val="-2"/>
                <w:sz w:val="24"/>
                <w:lang w:val="ru-RU"/>
              </w:rPr>
              <w:t>Родитель</w:t>
            </w:r>
            <w:r w:rsidRPr="0080177D">
              <w:rPr>
                <w:rFonts w:ascii="Times New Roman" w:eastAsia="Times New Roman" w:hAnsi="Times New Roman" w:cs="Times New Roman"/>
                <w:sz w:val="24"/>
                <w:lang w:val="ru-RU"/>
              </w:rPr>
              <w:t>ского</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патруля</w:t>
            </w:r>
          </w:p>
        </w:tc>
        <w:tc>
          <w:tcPr>
            <w:tcW w:w="992" w:type="dxa"/>
          </w:tcPr>
          <w:p w14:paraId="570E19AC"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2FBCD60" w14:textId="186312BE" w:rsidR="005854FC" w:rsidRPr="0080177D" w:rsidRDefault="005854FC" w:rsidP="00220EAB">
            <w:pPr>
              <w:spacing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sidR="00367155">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ного года</w:t>
            </w:r>
          </w:p>
        </w:tc>
        <w:tc>
          <w:tcPr>
            <w:tcW w:w="2552" w:type="dxa"/>
          </w:tcPr>
          <w:p w14:paraId="2102B950" w14:textId="77777777" w:rsidR="005854FC" w:rsidRPr="0080177D" w:rsidRDefault="005854FC" w:rsidP="00220EAB">
            <w:pPr>
              <w:spacing w:line="268" w:lineRule="exact"/>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p>
          <w:p w14:paraId="008BF8F3" w14:textId="77777777" w:rsidR="005854FC" w:rsidRPr="0080177D" w:rsidRDefault="005854FC" w:rsidP="00220EAB">
            <w:pPr>
              <w:spacing w:before="43"/>
              <w:rPr>
                <w:rFonts w:ascii="Times New Roman" w:eastAsia="Times New Roman" w:hAnsi="Times New Roman" w:cs="Times New Roman"/>
                <w:sz w:val="24"/>
              </w:rPr>
            </w:pPr>
          </w:p>
        </w:tc>
      </w:tr>
      <w:tr w:rsidR="005854FC" w:rsidRPr="0080177D" w14:paraId="5A90FDC1" w14:textId="77777777" w:rsidTr="00B067E8">
        <w:trPr>
          <w:trHeight w:val="777"/>
        </w:trPr>
        <w:tc>
          <w:tcPr>
            <w:tcW w:w="568" w:type="dxa"/>
          </w:tcPr>
          <w:p w14:paraId="1155C9E9" w14:textId="77777777" w:rsidR="005854FC" w:rsidRPr="0080177D" w:rsidRDefault="005854FC" w:rsidP="00220EAB">
            <w:pPr>
              <w:spacing w:before="2"/>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4678" w:type="dxa"/>
          </w:tcPr>
          <w:p w14:paraId="232FB751" w14:textId="77777777" w:rsidR="005854FC" w:rsidRPr="0080177D" w:rsidRDefault="005854FC" w:rsidP="00220EAB">
            <w:pPr>
              <w:spacing w:before="2" w:line="276" w:lineRule="auto"/>
              <w:ind w:right="34"/>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Организация работы комиссии по контролю за организацией питания обучающихся</w:t>
            </w:r>
          </w:p>
        </w:tc>
        <w:tc>
          <w:tcPr>
            <w:tcW w:w="992" w:type="dxa"/>
          </w:tcPr>
          <w:p w14:paraId="78985B14" w14:textId="77777777" w:rsidR="005854FC" w:rsidRPr="0080177D" w:rsidRDefault="005854FC" w:rsidP="00220EAB">
            <w:pPr>
              <w:spacing w:before="2"/>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7EAFCC0" w14:textId="5789A132" w:rsidR="005854FC" w:rsidRPr="0080177D" w:rsidRDefault="005854FC" w:rsidP="00220EAB">
            <w:pPr>
              <w:spacing w:before="1" w:line="232"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sidR="00367155">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ного года</w:t>
            </w:r>
          </w:p>
        </w:tc>
        <w:tc>
          <w:tcPr>
            <w:tcW w:w="2552" w:type="dxa"/>
          </w:tcPr>
          <w:p w14:paraId="5CEF11F6" w14:textId="77777777" w:rsidR="005854FC" w:rsidRPr="0080177D" w:rsidRDefault="005854FC" w:rsidP="00220EAB">
            <w:pPr>
              <w:spacing w:line="271" w:lineRule="exact"/>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2"/>
                <w:sz w:val="24"/>
              </w:rPr>
              <w:t>директора</w:t>
            </w:r>
          </w:p>
        </w:tc>
      </w:tr>
      <w:tr w:rsidR="005854FC" w:rsidRPr="0080177D" w14:paraId="12D32C90" w14:textId="77777777" w:rsidTr="00B067E8">
        <w:trPr>
          <w:trHeight w:val="1585"/>
        </w:trPr>
        <w:tc>
          <w:tcPr>
            <w:tcW w:w="568" w:type="dxa"/>
          </w:tcPr>
          <w:p w14:paraId="0763CAD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4678" w:type="dxa"/>
          </w:tcPr>
          <w:p w14:paraId="49CED1CB" w14:textId="7D31C247" w:rsidR="005854FC" w:rsidRPr="00367155" w:rsidRDefault="005854FC" w:rsidP="00367155">
            <w:pPr>
              <w:spacing w:line="276" w:lineRule="auto"/>
              <w:ind w:right="206"/>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Индивидуальные и групповые консультации</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родителей</w:t>
            </w:r>
            <w:r w:rsidRPr="0080177D">
              <w:rPr>
                <w:rFonts w:ascii="Times New Roman" w:eastAsia="Times New Roman" w:hAnsi="Times New Roman" w:cs="Times New Roman"/>
                <w:spacing w:val="-15"/>
                <w:sz w:val="24"/>
                <w:lang w:val="ru-RU"/>
              </w:rPr>
              <w:t xml:space="preserve"> </w:t>
            </w:r>
            <w:r w:rsidR="00220EAB">
              <w:rPr>
                <w:rFonts w:ascii="Times New Roman" w:eastAsia="Times New Roman" w:hAnsi="Times New Roman" w:cs="Times New Roman"/>
                <w:sz w:val="24"/>
                <w:lang w:val="ru-RU"/>
              </w:rPr>
              <w:t>адми</w:t>
            </w:r>
            <w:r w:rsidRPr="0080177D">
              <w:rPr>
                <w:rFonts w:ascii="Times New Roman" w:eastAsia="Times New Roman" w:hAnsi="Times New Roman" w:cs="Times New Roman"/>
                <w:sz w:val="24"/>
                <w:lang w:val="ru-RU"/>
              </w:rPr>
              <w:t>нистрацией и специалистами</w:t>
            </w:r>
            <w:r w:rsidR="00367155">
              <w:rPr>
                <w:rFonts w:ascii="Times New Roman" w:eastAsia="Times New Roman" w:hAnsi="Times New Roman" w:cs="Times New Roman"/>
                <w:sz w:val="24"/>
                <w:lang w:val="ru-RU"/>
              </w:rPr>
              <w:t xml:space="preserve"> </w:t>
            </w:r>
            <w:r w:rsidRPr="0080177D">
              <w:rPr>
                <w:rFonts w:ascii="Times New Roman" w:eastAsia="Times New Roman" w:hAnsi="Times New Roman" w:cs="Times New Roman"/>
                <w:sz w:val="24"/>
                <w:lang w:val="ru-RU"/>
              </w:rPr>
              <w:t>школы</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по</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социальным</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1"/>
                <w:sz w:val="24"/>
                <w:lang w:val="ru-RU"/>
              </w:rPr>
              <w:t xml:space="preserve"> </w:t>
            </w:r>
            <w:r w:rsidR="00367155">
              <w:rPr>
                <w:rFonts w:ascii="Times New Roman" w:eastAsia="Times New Roman" w:hAnsi="Times New Roman" w:cs="Times New Roman"/>
                <w:spacing w:val="-2"/>
                <w:sz w:val="24"/>
                <w:lang w:val="ru-RU"/>
              </w:rPr>
              <w:t>право</w:t>
            </w:r>
            <w:r w:rsidRPr="00367155">
              <w:rPr>
                <w:rFonts w:ascii="Times New Roman" w:eastAsia="Times New Roman" w:hAnsi="Times New Roman" w:cs="Times New Roman"/>
                <w:sz w:val="24"/>
                <w:lang w:val="ru-RU"/>
              </w:rPr>
              <w:t>вым</w:t>
            </w:r>
            <w:r w:rsidRPr="00367155">
              <w:rPr>
                <w:rFonts w:ascii="Times New Roman" w:eastAsia="Times New Roman" w:hAnsi="Times New Roman" w:cs="Times New Roman"/>
                <w:spacing w:val="-2"/>
                <w:sz w:val="24"/>
                <w:lang w:val="ru-RU"/>
              </w:rPr>
              <w:t xml:space="preserve"> вопросам</w:t>
            </w:r>
          </w:p>
        </w:tc>
        <w:tc>
          <w:tcPr>
            <w:tcW w:w="992" w:type="dxa"/>
          </w:tcPr>
          <w:p w14:paraId="1E53452B"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B915617" w14:textId="77777777" w:rsidR="005854FC" w:rsidRDefault="005854FC" w:rsidP="00220EAB">
            <w:pPr>
              <w:spacing w:line="232" w:lineRule="auto"/>
              <w:ind w:right="31"/>
              <w:jc w:val="center"/>
              <w:rPr>
                <w:rFonts w:ascii="Times New Roman" w:eastAsia="Times New Roman" w:hAnsi="Times New Roman" w:cs="Times New Roman"/>
                <w:spacing w:val="-15"/>
                <w:sz w:val="24"/>
                <w:lang w:val="ru-RU"/>
              </w:rPr>
            </w:pPr>
            <w:r w:rsidRPr="0080177D">
              <w:rPr>
                <w:rFonts w:ascii="Times New Roman" w:eastAsia="Times New Roman" w:hAnsi="Times New Roman" w:cs="Times New Roman"/>
                <w:sz w:val="24"/>
                <w:lang w:val="ru-RU"/>
              </w:rPr>
              <w:t>По</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запросу</w:t>
            </w:r>
            <w:r w:rsidRPr="0080177D">
              <w:rPr>
                <w:rFonts w:ascii="Times New Roman" w:eastAsia="Times New Roman" w:hAnsi="Times New Roman" w:cs="Times New Roman"/>
                <w:spacing w:val="-15"/>
                <w:sz w:val="24"/>
                <w:lang w:val="ru-RU"/>
              </w:rPr>
              <w:t xml:space="preserve"> </w:t>
            </w:r>
          </w:p>
          <w:p w14:paraId="11A09789" w14:textId="7E415F26" w:rsidR="005854FC" w:rsidRPr="0080177D" w:rsidRDefault="005854FC" w:rsidP="00220EAB">
            <w:pPr>
              <w:spacing w:line="232" w:lineRule="auto"/>
              <w:ind w:right="31"/>
              <w:jc w:val="center"/>
              <w:rPr>
                <w:rFonts w:ascii="Times New Roman" w:eastAsia="Times New Roman" w:hAnsi="Times New Roman" w:cs="Times New Roman"/>
                <w:sz w:val="24"/>
                <w:lang w:val="ru-RU"/>
              </w:rPr>
            </w:pPr>
            <w:r>
              <w:rPr>
                <w:rFonts w:ascii="Times New Roman" w:eastAsia="Times New Roman" w:hAnsi="Times New Roman" w:cs="Times New Roman"/>
                <w:sz w:val="24"/>
                <w:lang w:val="ru-RU"/>
              </w:rPr>
              <w:t>роди</w:t>
            </w:r>
            <w:r w:rsidRPr="0080177D">
              <w:rPr>
                <w:rFonts w:ascii="Times New Roman" w:eastAsia="Times New Roman" w:hAnsi="Times New Roman" w:cs="Times New Roman"/>
                <w:spacing w:val="-2"/>
                <w:sz w:val="24"/>
                <w:lang w:val="ru-RU"/>
              </w:rPr>
              <w:t>телей,</w:t>
            </w:r>
          </w:p>
          <w:p w14:paraId="58E21AE4" w14:textId="731394D8" w:rsidR="005854FC" w:rsidRPr="0080177D" w:rsidRDefault="005854FC" w:rsidP="00220EAB">
            <w:pPr>
              <w:spacing w:before="44" w:line="276" w:lineRule="auto"/>
              <w:ind w:right="135"/>
              <w:jc w:val="cente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законных</w:t>
            </w:r>
            <w:r w:rsidRPr="0080177D">
              <w:rPr>
                <w:rFonts w:ascii="Times New Roman" w:eastAsia="Times New Roman" w:hAnsi="Times New Roman" w:cs="Times New Roman"/>
                <w:spacing w:val="-15"/>
                <w:sz w:val="24"/>
                <w:lang w:val="ru-RU"/>
              </w:rPr>
              <w:t xml:space="preserve"> </w:t>
            </w:r>
            <w:r w:rsidR="00220EAB">
              <w:rPr>
                <w:rFonts w:ascii="Times New Roman" w:eastAsia="Times New Roman" w:hAnsi="Times New Roman" w:cs="Times New Roman"/>
                <w:sz w:val="24"/>
                <w:lang w:val="ru-RU"/>
              </w:rPr>
              <w:t>пред</w:t>
            </w:r>
            <w:r w:rsidRPr="0080177D">
              <w:rPr>
                <w:rFonts w:ascii="Times New Roman" w:eastAsia="Times New Roman" w:hAnsi="Times New Roman" w:cs="Times New Roman"/>
                <w:spacing w:val="-2"/>
                <w:sz w:val="24"/>
                <w:lang w:val="ru-RU"/>
              </w:rPr>
              <w:t>ставителей</w:t>
            </w:r>
          </w:p>
        </w:tc>
        <w:tc>
          <w:tcPr>
            <w:tcW w:w="2552" w:type="dxa"/>
          </w:tcPr>
          <w:p w14:paraId="752E788A" w14:textId="77777777"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Администрация</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75"/>
                <w:sz w:val="24"/>
                <w:lang w:val="ru-RU"/>
              </w:rPr>
              <w:t xml:space="preserve"> </w:t>
            </w:r>
            <w:r w:rsidRPr="0080177D">
              <w:rPr>
                <w:rFonts w:ascii="Times New Roman" w:eastAsia="Times New Roman" w:hAnsi="Times New Roman" w:cs="Times New Roman"/>
                <w:sz w:val="24"/>
                <w:lang w:val="ru-RU"/>
              </w:rPr>
              <w:t>спе- циалисты школы</w:t>
            </w:r>
          </w:p>
        </w:tc>
      </w:tr>
      <w:tr w:rsidR="005854FC" w:rsidRPr="0080177D" w14:paraId="746372FA" w14:textId="77777777" w:rsidTr="00B067E8">
        <w:trPr>
          <w:trHeight w:val="845"/>
        </w:trPr>
        <w:tc>
          <w:tcPr>
            <w:tcW w:w="568" w:type="dxa"/>
          </w:tcPr>
          <w:p w14:paraId="4A614F7A"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7</w:t>
            </w:r>
          </w:p>
        </w:tc>
        <w:tc>
          <w:tcPr>
            <w:tcW w:w="4678" w:type="dxa"/>
          </w:tcPr>
          <w:p w14:paraId="1232D9E2" w14:textId="0D7FBB7D" w:rsidR="005854FC" w:rsidRPr="0080177D" w:rsidRDefault="005854FC" w:rsidP="00220EAB">
            <w:pPr>
              <w:spacing w:before="1" w:line="276" w:lineRule="auto"/>
              <w:rPr>
                <w:rFonts w:ascii="Times New Roman" w:eastAsia="Times New Roman" w:hAnsi="Times New Roman" w:cs="Times New Roman"/>
                <w:sz w:val="24"/>
              </w:rPr>
            </w:pPr>
            <w:r w:rsidRPr="0080177D">
              <w:rPr>
                <w:rFonts w:ascii="Times New Roman" w:eastAsia="Times New Roman" w:hAnsi="Times New Roman" w:cs="Times New Roman"/>
                <w:sz w:val="24"/>
              </w:rPr>
              <w:t>Проведение</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анкетирования</w:t>
            </w:r>
            <w:r w:rsidRPr="0080177D">
              <w:rPr>
                <w:rFonts w:ascii="Times New Roman" w:eastAsia="Times New Roman" w:hAnsi="Times New Roman" w:cs="Times New Roman"/>
                <w:spacing w:val="-15"/>
                <w:sz w:val="24"/>
              </w:rPr>
              <w:t xml:space="preserve"> </w:t>
            </w:r>
            <w:r w:rsidR="00367155">
              <w:rPr>
                <w:rFonts w:ascii="Times New Roman" w:eastAsia="Times New Roman" w:hAnsi="Times New Roman" w:cs="Times New Roman"/>
                <w:sz w:val="24"/>
              </w:rPr>
              <w:t>ро</w:t>
            </w:r>
            <w:r w:rsidRPr="0080177D">
              <w:rPr>
                <w:rFonts w:ascii="Times New Roman" w:eastAsia="Times New Roman" w:hAnsi="Times New Roman" w:cs="Times New Roman"/>
                <w:spacing w:val="-2"/>
                <w:sz w:val="24"/>
              </w:rPr>
              <w:t>дителей</w:t>
            </w:r>
          </w:p>
        </w:tc>
        <w:tc>
          <w:tcPr>
            <w:tcW w:w="992" w:type="dxa"/>
          </w:tcPr>
          <w:p w14:paraId="43DD6F6B"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2CCD46B" w14:textId="6F70D202" w:rsidR="005854FC" w:rsidRPr="0080177D" w:rsidRDefault="005854FC" w:rsidP="00367155">
            <w:pPr>
              <w:spacing w:before="1"/>
              <w:ind w:right="160"/>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00367155">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15"/>
                <w:sz w:val="24"/>
                <w:lang w:val="ru-RU"/>
              </w:rPr>
              <w:t xml:space="preserve"> </w:t>
            </w:r>
            <w:r w:rsidR="00367155">
              <w:rPr>
                <w:rFonts w:ascii="Times New Roman" w:eastAsia="Times New Roman" w:hAnsi="Times New Roman" w:cs="Times New Roman"/>
                <w:sz w:val="24"/>
                <w:lang w:val="ru-RU"/>
              </w:rPr>
              <w:t>учеб</w:t>
            </w:r>
            <w:r w:rsidRPr="0080177D">
              <w:rPr>
                <w:rFonts w:ascii="Times New Roman" w:eastAsia="Times New Roman" w:hAnsi="Times New Roman" w:cs="Times New Roman"/>
                <w:sz w:val="24"/>
                <w:lang w:val="ru-RU"/>
              </w:rPr>
              <w:t>ног</w:t>
            </w:r>
            <w:r w:rsidR="00367155">
              <w:rPr>
                <w:rFonts w:ascii="Times New Roman" w:eastAsia="Times New Roman" w:hAnsi="Times New Roman" w:cs="Times New Roman"/>
                <w:sz w:val="24"/>
                <w:lang w:val="ru-RU"/>
              </w:rPr>
              <w:t>о</w:t>
            </w:r>
            <w:r w:rsidRPr="0080177D">
              <w:rPr>
                <w:rFonts w:ascii="Times New Roman" w:eastAsia="Times New Roman" w:hAnsi="Times New Roman" w:cs="Times New Roman"/>
                <w:sz w:val="24"/>
                <w:lang w:val="ru-RU"/>
              </w:rPr>
              <w:t xml:space="preserve"> года</w:t>
            </w:r>
          </w:p>
        </w:tc>
        <w:tc>
          <w:tcPr>
            <w:tcW w:w="2552" w:type="dxa"/>
          </w:tcPr>
          <w:p w14:paraId="26FDDF12" w14:textId="4776CD40" w:rsidR="005854FC" w:rsidRPr="0080177D" w:rsidRDefault="005854FC" w:rsidP="00367155">
            <w:pPr>
              <w:spacing w:line="276" w:lineRule="auto"/>
              <w:ind w:right="156"/>
              <w:rPr>
                <w:rFonts w:ascii="Times New Roman" w:eastAsia="Times New Roman" w:hAnsi="Times New Roman" w:cs="Times New Roman"/>
                <w:sz w:val="24"/>
              </w:rPr>
            </w:pPr>
            <w:r w:rsidRPr="0080177D">
              <w:rPr>
                <w:rFonts w:ascii="Times New Roman" w:eastAsia="Times New Roman" w:hAnsi="Times New Roman" w:cs="Times New Roman"/>
                <w:sz w:val="24"/>
              </w:rPr>
              <w:t>Заместитель</w:t>
            </w:r>
            <w:r w:rsidRPr="0080177D">
              <w:rPr>
                <w:rFonts w:ascii="Times New Roman" w:eastAsia="Times New Roman" w:hAnsi="Times New Roman" w:cs="Times New Roman"/>
                <w:spacing w:val="-15"/>
                <w:sz w:val="24"/>
              </w:rPr>
              <w:t xml:space="preserve"> </w:t>
            </w:r>
            <w:r w:rsidRPr="0080177D">
              <w:rPr>
                <w:rFonts w:ascii="Times New Roman" w:eastAsia="Times New Roman" w:hAnsi="Times New Roman" w:cs="Times New Roman"/>
                <w:sz w:val="24"/>
              </w:rPr>
              <w:t xml:space="preserve">директора </w:t>
            </w:r>
          </w:p>
        </w:tc>
      </w:tr>
      <w:tr w:rsidR="005854FC" w:rsidRPr="0080177D" w14:paraId="3B1DF384" w14:textId="77777777" w:rsidTr="00B42D30">
        <w:trPr>
          <w:trHeight w:val="422"/>
        </w:trPr>
        <w:tc>
          <w:tcPr>
            <w:tcW w:w="568" w:type="dxa"/>
          </w:tcPr>
          <w:p w14:paraId="263EDEED" w14:textId="77777777" w:rsidR="005854FC" w:rsidRPr="0080177D" w:rsidRDefault="005854FC" w:rsidP="00220EAB">
            <w:pPr>
              <w:rPr>
                <w:rFonts w:ascii="Times New Roman" w:eastAsia="Times New Roman" w:hAnsi="Times New Roman" w:cs="Times New Roman"/>
                <w:sz w:val="24"/>
              </w:rPr>
            </w:pPr>
          </w:p>
        </w:tc>
        <w:tc>
          <w:tcPr>
            <w:tcW w:w="10348" w:type="dxa"/>
            <w:gridSpan w:val="5"/>
          </w:tcPr>
          <w:p w14:paraId="54FAF88C" w14:textId="77777777" w:rsidR="005854FC" w:rsidRPr="0080177D" w:rsidRDefault="005854FC" w:rsidP="00220EAB">
            <w:pPr>
              <w:spacing w:line="275" w:lineRule="exact"/>
              <w:rPr>
                <w:rFonts w:ascii="Times New Roman" w:eastAsia="Times New Roman" w:hAnsi="Times New Roman" w:cs="Times New Roman"/>
                <w:b/>
                <w:sz w:val="24"/>
              </w:rPr>
            </w:pPr>
            <w:r w:rsidRPr="0080177D">
              <w:rPr>
                <w:rFonts w:ascii="Times New Roman" w:eastAsia="Times New Roman" w:hAnsi="Times New Roman" w:cs="Times New Roman"/>
                <w:sz w:val="24"/>
              </w:rPr>
              <w:t>8.</w:t>
            </w:r>
            <w:r w:rsidRPr="0080177D">
              <w:rPr>
                <w:rFonts w:ascii="Times New Roman" w:eastAsia="Times New Roman" w:hAnsi="Times New Roman" w:cs="Times New Roman"/>
                <w:b/>
                <w:sz w:val="24"/>
              </w:rPr>
              <w:t>Профилактика</w:t>
            </w:r>
            <w:r w:rsidRPr="0080177D">
              <w:rPr>
                <w:rFonts w:ascii="Times New Roman" w:eastAsia="Times New Roman" w:hAnsi="Times New Roman" w:cs="Times New Roman"/>
                <w:b/>
                <w:spacing w:val="-3"/>
                <w:sz w:val="24"/>
              </w:rPr>
              <w:t xml:space="preserve"> </w:t>
            </w:r>
            <w:r w:rsidRPr="0080177D">
              <w:rPr>
                <w:rFonts w:ascii="Times New Roman" w:eastAsia="Times New Roman" w:hAnsi="Times New Roman" w:cs="Times New Roman"/>
                <w:b/>
                <w:sz w:val="24"/>
              </w:rPr>
              <w:t>и</w:t>
            </w:r>
            <w:r w:rsidRPr="0080177D">
              <w:rPr>
                <w:rFonts w:ascii="Times New Roman" w:eastAsia="Times New Roman" w:hAnsi="Times New Roman" w:cs="Times New Roman"/>
                <w:b/>
                <w:spacing w:val="-3"/>
                <w:sz w:val="24"/>
              </w:rPr>
              <w:t xml:space="preserve"> </w:t>
            </w:r>
            <w:r w:rsidRPr="0080177D">
              <w:rPr>
                <w:rFonts w:ascii="Times New Roman" w:eastAsia="Times New Roman" w:hAnsi="Times New Roman" w:cs="Times New Roman"/>
                <w:b/>
                <w:spacing w:val="-2"/>
                <w:sz w:val="24"/>
              </w:rPr>
              <w:t>безопасность</w:t>
            </w:r>
          </w:p>
        </w:tc>
      </w:tr>
      <w:tr w:rsidR="005854FC" w:rsidRPr="0080177D" w14:paraId="22825898" w14:textId="77777777" w:rsidTr="00B067E8">
        <w:trPr>
          <w:trHeight w:val="920"/>
        </w:trPr>
        <w:tc>
          <w:tcPr>
            <w:tcW w:w="568" w:type="dxa"/>
          </w:tcPr>
          <w:p w14:paraId="0713F4EF"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1</w:t>
            </w:r>
          </w:p>
        </w:tc>
        <w:tc>
          <w:tcPr>
            <w:tcW w:w="4678" w:type="dxa"/>
          </w:tcPr>
          <w:p w14:paraId="0658358D" w14:textId="5A3B8CF4" w:rsidR="005854FC" w:rsidRPr="005854FC" w:rsidRDefault="005854FC" w:rsidP="005854FC">
            <w:pPr>
              <w:spacing w:line="276" w:lineRule="auto"/>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Профилактический час с об</w:t>
            </w:r>
            <w:r w:rsidR="00220EAB">
              <w:rPr>
                <w:rFonts w:ascii="Times New Roman" w:eastAsia="Times New Roman" w:hAnsi="Times New Roman" w:cs="Times New Roman"/>
                <w:sz w:val="24"/>
                <w:lang w:val="ru-RU"/>
              </w:rPr>
              <w:t>учающимися по теме: «Моя без</w:t>
            </w:r>
            <w:r w:rsidRPr="0080177D">
              <w:rPr>
                <w:rFonts w:ascii="Times New Roman" w:eastAsia="Times New Roman" w:hAnsi="Times New Roman" w:cs="Times New Roman"/>
                <w:sz w:val="24"/>
                <w:lang w:val="ru-RU"/>
              </w:rPr>
              <w:t>опасная</w:t>
            </w:r>
            <w:r w:rsidRPr="0080177D">
              <w:rPr>
                <w:rFonts w:ascii="Times New Roman" w:eastAsia="Times New Roman" w:hAnsi="Times New Roman" w:cs="Times New Roman"/>
                <w:spacing w:val="63"/>
                <w:sz w:val="24"/>
                <w:lang w:val="ru-RU"/>
              </w:rPr>
              <w:t xml:space="preserve"> </w:t>
            </w:r>
            <w:r w:rsidRPr="0080177D">
              <w:rPr>
                <w:rFonts w:ascii="Times New Roman" w:eastAsia="Times New Roman" w:hAnsi="Times New Roman" w:cs="Times New Roman"/>
                <w:sz w:val="24"/>
                <w:lang w:val="ru-RU"/>
              </w:rPr>
              <w:t>дорога</w:t>
            </w:r>
            <w:r w:rsidRPr="0080177D">
              <w:rPr>
                <w:rFonts w:ascii="Times New Roman" w:eastAsia="Times New Roman" w:hAnsi="Times New Roman" w:cs="Times New Roman"/>
                <w:spacing w:val="66"/>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65"/>
                <w:sz w:val="24"/>
                <w:lang w:val="ru-RU"/>
              </w:rPr>
              <w:t xml:space="preserve"> </w:t>
            </w:r>
            <w:r w:rsidRPr="0080177D">
              <w:rPr>
                <w:rFonts w:ascii="Times New Roman" w:eastAsia="Times New Roman" w:hAnsi="Times New Roman" w:cs="Times New Roman"/>
                <w:sz w:val="24"/>
                <w:lang w:val="ru-RU"/>
              </w:rPr>
              <w:t>школу</w:t>
            </w:r>
            <w:r w:rsidRPr="0080177D">
              <w:rPr>
                <w:rFonts w:ascii="Times New Roman" w:eastAsia="Times New Roman" w:hAnsi="Times New Roman" w:cs="Times New Roman"/>
                <w:spacing w:val="62"/>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67"/>
                <w:sz w:val="24"/>
                <w:lang w:val="ru-RU"/>
              </w:rPr>
              <w:t xml:space="preserve"> </w:t>
            </w:r>
            <w:r>
              <w:rPr>
                <w:rFonts w:ascii="Times New Roman" w:eastAsia="Times New Roman" w:hAnsi="Times New Roman" w:cs="Times New Roman"/>
                <w:spacing w:val="-5"/>
                <w:sz w:val="24"/>
                <w:lang w:val="ru-RU"/>
              </w:rPr>
              <w:t>до</w:t>
            </w:r>
            <w:r w:rsidRPr="005854FC">
              <w:rPr>
                <w:rFonts w:ascii="Times New Roman" w:eastAsia="Times New Roman" w:hAnsi="Times New Roman" w:cs="Times New Roman"/>
                <w:spacing w:val="-4"/>
                <w:sz w:val="24"/>
                <w:lang w:val="ru-RU"/>
              </w:rPr>
              <w:t>мой»</w:t>
            </w:r>
          </w:p>
        </w:tc>
        <w:tc>
          <w:tcPr>
            <w:tcW w:w="992" w:type="dxa"/>
          </w:tcPr>
          <w:p w14:paraId="010B206B"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2E75335"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Сентябрь</w:t>
            </w:r>
          </w:p>
        </w:tc>
        <w:tc>
          <w:tcPr>
            <w:tcW w:w="2552" w:type="dxa"/>
          </w:tcPr>
          <w:p w14:paraId="1F6FE3C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17DD69FF" w14:textId="77777777" w:rsidTr="00B067E8">
        <w:trPr>
          <w:trHeight w:val="635"/>
        </w:trPr>
        <w:tc>
          <w:tcPr>
            <w:tcW w:w="568" w:type="dxa"/>
          </w:tcPr>
          <w:p w14:paraId="7D8D94BF"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2</w:t>
            </w:r>
          </w:p>
        </w:tc>
        <w:tc>
          <w:tcPr>
            <w:tcW w:w="4678" w:type="dxa"/>
          </w:tcPr>
          <w:p w14:paraId="2C62040D" w14:textId="72108795" w:rsidR="005854FC" w:rsidRPr="0080177D" w:rsidRDefault="005854FC" w:rsidP="00367155">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Тренировочная</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эвакуация</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5"/>
                <w:sz w:val="24"/>
                <w:lang w:val="ru-RU"/>
              </w:rPr>
              <w:t>при</w:t>
            </w:r>
            <w:r w:rsidR="00367155">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возгорании</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школе.</w:t>
            </w:r>
          </w:p>
        </w:tc>
        <w:tc>
          <w:tcPr>
            <w:tcW w:w="992" w:type="dxa"/>
          </w:tcPr>
          <w:p w14:paraId="47423D0A"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F061D13" w14:textId="02CA68AD" w:rsidR="005854FC" w:rsidRPr="0080177D" w:rsidRDefault="005854FC" w:rsidP="005854FC">
            <w:pPr>
              <w:spacing w:before="1"/>
              <w:ind w:right="31"/>
              <w:jc w:val="cente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течение</w:t>
            </w:r>
            <w:r w:rsidRPr="0080177D">
              <w:rPr>
                <w:rFonts w:ascii="Times New Roman" w:eastAsia="Times New Roman" w:hAnsi="Times New Roman" w:cs="Times New Roman"/>
                <w:spacing w:val="2"/>
                <w:sz w:val="24"/>
                <w:lang w:val="ru-RU"/>
              </w:rPr>
              <w:t xml:space="preserve"> </w:t>
            </w:r>
            <w:r>
              <w:rPr>
                <w:rFonts w:ascii="Times New Roman" w:eastAsia="Times New Roman" w:hAnsi="Times New Roman" w:cs="Times New Roman"/>
                <w:spacing w:val="-4"/>
                <w:sz w:val="24"/>
                <w:lang w:val="ru-RU"/>
              </w:rPr>
              <w:t>учеб</w:t>
            </w:r>
            <w:r w:rsidRPr="0080177D">
              <w:rPr>
                <w:rFonts w:ascii="Times New Roman" w:eastAsia="Times New Roman" w:hAnsi="Times New Roman" w:cs="Times New Roman"/>
                <w:sz w:val="24"/>
                <w:lang w:val="ru-RU"/>
              </w:rPr>
              <w:t xml:space="preserve">ного </w:t>
            </w:r>
            <w:r w:rsidRPr="0080177D">
              <w:rPr>
                <w:rFonts w:ascii="Times New Roman" w:eastAsia="Times New Roman" w:hAnsi="Times New Roman" w:cs="Times New Roman"/>
                <w:spacing w:val="-4"/>
                <w:sz w:val="24"/>
                <w:lang w:val="ru-RU"/>
              </w:rPr>
              <w:t>года</w:t>
            </w:r>
          </w:p>
        </w:tc>
        <w:tc>
          <w:tcPr>
            <w:tcW w:w="2552" w:type="dxa"/>
          </w:tcPr>
          <w:p w14:paraId="589644E2"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Администрация</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школы</w:t>
            </w:r>
          </w:p>
        </w:tc>
      </w:tr>
      <w:tr w:rsidR="005854FC" w:rsidRPr="0080177D" w14:paraId="1551D72D" w14:textId="77777777" w:rsidTr="00B067E8">
        <w:trPr>
          <w:trHeight w:val="2222"/>
        </w:trPr>
        <w:tc>
          <w:tcPr>
            <w:tcW w:w="568" w:type="dxa"/>
          </w:tcPr>
          <w:p w14:paraId="2438119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lastRenderedPageBreak/>
              <w:t>3</w:t>
            </w:r>
          </w:p>
        </w:tc>
        <w:tc>
          <w:tcPr>
            <w:tcW w:w="4678" w:type="dxa"/>
          </w:tcPr>
          <w:p w14:paraId="160778F1" w14:textId="0ED292CB" w:rsidR="005854FC" w:rsidRPr="0080177D" w:rsidRDefault="005854FC" w:rsidP="00C8481C">
            <w:pPr>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Инструктаж</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учащимися</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pacing w:val="-2"/>
                <w:sz w:val="24"/>
                <w:lang w:val="ru-RU"/>
              </w:rPr>
              <w:t xml:space="preserve">школы </w:t>
            </w:r>
            <w:r w:rsidR="00220EAB">
              <w:rPr>
                <w:rFonts w:ascii="Times New Roman" w:eastAsia="Times New Roman" w:hAnsi="Times New Roman" w:cs="Times New Roman"/>
                <w:sz w:val="24"/>
                <w:lang w:val="ru-RU"/>
              </w:rPr>
              <w:t>по правилам дорожного движе</w:t>
            </w:r>
            <w:r w:rsidRPr="0080177D">
              <w:rPr>
                <w:rFonts w:ascii="Times New Roman" w:eastAsia="Times New Roman" w:hAnsi="Times New Roman" w:cs="Times New Roman"/>
                <w:sz w:val="24"/>
                <w:lang w:val="ru-RU"/>
              </w:rPr>
              <w:t>ния, вблизи железнодорожн</w:t>
            </w:r>
            <w:r w:rsidR="00220EAB">
              <w:rPr>
                <w:rFonts w:ascii="Times New Roman" w:eastAsia="Times New Roman" w:hAnsi="Times New Roman" w:cs="Times New Roman"/>
                <w:sz w:val="24"/>
                <w:lang w:val="ru-RU"/>
              </w:rPr>
              <w:t>ой инфраструктуры, правилам по</w:t>
            </w:r>
            <w:r w:rsidRPr="0080177D">
              <w:rPr>
                <w:rFonts w:ascii="Times New Roman" w:eastAsia="Times New Roman" w:hAnsi="Times New Roman" w:cs="Times New Roman"/>
                <w:sz w:val="24"/>
                <w:lang w:val="ru-RU"/>
              </w:rPr>
              <w:t>ведения</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общественных</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местах, в</w:t>
            </w:r>
            <w:r w:rsidRPr="0080177D">
              <w:rPr>
                <w:rFonts w:ascii="Times New Roman" w:eastAsia="Times New Roman" w:hAnsi="Times New Roman" w:cs="Times New Roman"/>
                <w:spacing w:val="37"/>
                <w:sz w:val="24"/>
                <w:lang w:val="ru-RU"/>
              </w:rPr>
              <w:t xml:space="preserve"> </w:t>
            </w:r>
            <w:r w:rsidRPr="0080177D">
              <w:rPr>
                <w:rFonts w:ascii="Times New Roman" w:eastAsia="Times New Roman" w:hAnsi="Times New Roman" w:cs="Times New Roman"/>
                <w:sz w:val="24"/>
                <w:lang w:val="ru-RU"/>
              </w:rPr>
              <w:t>транспорте,</w:t>
            </w:r>
            <w:r w:rsidRPr="0080177D">
              <w:rPr>
                <w:rFonts w:ascii="Times New Roman" w:eastAsia="Times New Roman" w:hAnsi="Times New Roman" w:cs="Times New Roman"/>
                <w:spacing w:val="37"/>
                <w:sz w:val="24"/>
                <w:lang w:val="ru-RU"/>
              </w:rPr>
              <w:t xml:space="preserve"> </w:t>
            </w:r>
            <w:r w:rsidRPr="0080177D">
              <w:rPr>
                <w:rFonts w:ascii="Times New Roman" w:eastAsia="Times New Roman" w:hAnsi="Times New Roman" w:cs="Times New Roman"/>
                <w:sz w:val="24"/>
                <w:lang w:val="ru-RU"/>
              </w:rPr>
              <w:t>вблизи</w:t>
            </w:r>
            <w:r w:rsidRPr="0080177D">
              <w:rPr>
                <w:rFonts w:ascii="Times New Roman" w:eastAsia="Times New Roman" w:hAnsi="Times New Roman" w:cs="Times New Roman"/>
                <w:spacing w:val="38"/>
                <w:sz w:val="24"/>
                <w:lang w:val="ru-RU"/>
              </w:rPr>
              <w:t xml:space="preserve"> </w:t>
            </w:r>
            <w:r w:rsidRPr="0080177D">
              <w:rPr>
                <w:rFonts w:ascii="Times New Roman" w:eastAsia="Times New Roman" w:hAnsi="Times New Roman" w:cs="Times New Roman"/>
                <w:spacing w:val="-2"/>
                <w:sz w:val="24"/>
                <w:lang w:val="ru-RU"/>
              </w:rPr>
              <w:t>водоёмов,</w:t>
            </w:r>
          </w:p>
          <w:p w14:paraId="37B77A09" w14:textId="68AA1532" w:rsidR="005854FC" w:rsidRPr="005854FC" w:rsidRDefault="005854FC" w:rsidP="00C8481C">
            <w:pPr>
              <w:spacing w:before="1"/>
              <w:jc w:val="both"/>
              <w:rPr>
                <w:rFonts w:ascii="Times New Roman" w:eastAsia="Times New Roman" w:hAnsi="Times New Roman" w:cs="Times New Roman"/>
                <w:sz w:val="24"/>
                <w:lang w:val="ru-RU"/>
              </w:rPr>
            </w:pPr>
            <w:r w:rsidRPr="005854FC">
              <w:rPr>
                <w:rFonts w:ascii="Times New Roman" w:eastAsia="Times New Roman" w:hAnsi="Times New Roman" w:cs="Times New Roman"/>
                <w:sz w:val="24"/>
                <w:lang w:val="ru-RU"/>
              </w:rPr>
              <w:t>перед</w:t>
            </w:r>
            <w:r w:rsidRPr="005854FC">
              <w:rPr>
                <w:rFonts w:ascii="Times New Roman" w:eastAsia="Times New Roman" w:hAnsi="Times New Roman" w:cs="Times New Roman"/>
                <w:spacing w:val="46"/>
                <w:sz w:val="24"/>
                <w:lang w:val="ru-RU"/>
              </w:rPr>
              <w:t xml:space="preserve"> </w:t>
            </w:r>
            <w:r w:rsidRPr="005854FC">
              <w:rPr>
                <w:rFonts w:ascii="Times New Roman" w:eastAsia="Times New Roman" w:hAnsi="Times New Roman" w:cs="Times New Roman"/>
                <w:sz w:val="24"/>
                <w:lang w:val="ru-RU"/>
              </w:rPr>
              <w:t>осенними</w:t>
            </w:r>
            <w:r w:rsidRPr="005854FC">
              <w:rPr>
                <w:rFonts w:ascii="Times New Roman" w:eastAsia="Times New Roman" w:hAnsi="Times New Roman" w:cs="Times New Roman"/>
                <w:spacing w:val="48"/>
                <w:sz w:val="24"/>
                <w:lang w:val="ru-RU"/>
              </w:rPr>
              <w:t xml:space="preserve"> </w:t>
            </w:r>
            <w:r w:rsidRPr="005854FC">
              <w:rPr>
                <w:rFonts w:ascii="Times New Roman" w:eastAsia="Times New Roman" w:hAnsi="Times New Roman" w:cs="Times New Roman"/>
                <w:sz w:val="24"/>
                <w:lang w:val="ru-RU"/>
              </w:rPr>
              <w:t>каникулами</w:t>
            </w:r>
            <w:r w:rsidRPr="005854FC">
              <w:rPr>
                <w:rFonts w:ascii="Times New Roman" w:eastAsia="Times New Roman" w:hAnsi="Times New Roman" w:cs="Times New Roman"/>
                <w:spacing w:val="47"/>
                <w:sz w:val="24"/>
                <w:lang w:val="ru-RU"/>
              </w:rPr>
              <w:t xml:space="preserve">  </w:t>
            </w:r>
            <w:r w:rsidRPr="005854FC">
              <w:rPr>
                <w:rFonts w:ascii="Times New Roman" w:eastAsia="Times New Roman" w:hAnsi="Times New Roman" w:cs="Times New Roman"/>
                <w:spacing w:val="-10"/>
                <w:sz w:val="24"/>
                <w:lang w:val="ru-RU"/>
              </w:rPr>
              <w:t>с</w:t>
            </w:r>
            <w:r>
              <w:rPr>
                <w:rFonts w:ascii="Times New Roman" w:eastAsia="Times New Roman" w:hAnsi="Times New Roman" w:cs="Times New Roman"/>
                <w:spacing w:val="-10"/>
                <w:sz w:val="24"/>
                <w:lang w:val="ru-RU"/>
              </w:rPr>
              <w:t xml:space="preserve"> </w:t>
            </w:r>
            <w:r w:rsidRPr="0080177D">
              <w:rPr>
                <w:rFonts w:ascii="Times New Roman" w:eastAsia="Times New Roman" w:hAnsi="Times New Roman" w:cs="Times New Roman"/>
                <w:sz w:val="24"/>
                <w:lang w:val="ru-RU"/>
              </w:rPr>
              <w:t>занесением</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журнал</w:t>
            </w:r>
            <w:r w:rsidRPr="0080177D">
              <w:rPr>
                <w:rFonts w:ascii="Times New Roman" w:eastAsia="Times New Roman" w:hAnsi="Times New Roman" w:cs="Times New Roman"/>
                <w:spacing w:val="-7"/>
                <w:sz w:val="24"/>
                <w:lang w:val="ru-RU"/>
              </w:rPr>
              <w:t xml:space="preserve"> </w:t>
            </w:r>
            <w:r>
              <w:rPr>
                <w:rFonts w:ascii="Times New Roman" w:eastAsia="Times New Roman" w:hAnsi="Times New Roman" w:cs="Times New Roman"/>
                <w:sz w:val="24"/>
                <w:lang w:val="ru-RU"/>
              </w:rPr>
              <w:t>инструкта</w:t>
            </w:r>
            <w:r w:rsidRPr="0080177D">
              <w:rPr>
                <w:rFonts w:ascii="Times New Roman" w:eastAsia="Times New Roman" w:hAnsi="Times New Roman" w:cs="Times New Roman"/>
                <w:spacing w:val="-4"/>
                <w:sz w:val="24"/>
                <w:lang w:val="ru-RU"/>
              </w:rPr>
              <w:t>жей.</w:t>
            </w:r>
          </w:p>
        </w:tc>
        <w:tc>
          <w:tcPr>
            <w:tcW w:w="992" w:type="dxa"/>
          </w:tcPr>
          <w:p w14:paraId="14D185DC"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4509138D" w14:textId="77777777" w:rsidR="005854FC" w:rsidRPr="0080177D" w:rsidRDefault="005854FC" w:rsidP="00220EAB">
            <w:pPr>
              <w:spacing w:line="278" w:lineRule="auto"/>
              <w:rPr>
                <w:rFonts w:ascii="Times New Roman" w:eastAsia="Times New Roman" w:hAnsi="Times New Roman" w:cs="Times New Roman"/>
                <w:sz w:val="24"/>
              </w:rPr>
            </w:pPr>
            <w:r w:rsidRPr="0080177D">
              <w:rPr>
                <w:rFonts w:ascii="Times New Roman" w:eastAsia="Times New Roman" w:hAnsi="Times New Roman" w:cs="Times New Roman"/>
                <w:sz w:val="24"/>
              </w:rPr>
              <w:t>с</w:t>
            </w:r>
            <w:r w:rsidRPr="0080177D">
              <w:rPr>
                <w:rFonts w:ascii="Times New Roman" w:eastAsia="Times New Roman" w:hAnsi="Times New Roman" w:cs="Times New Roman"/>
                <w:spacing w:val="-13"/>
                <w:sz w:val="24"/>
              </w:rPr>
              <w:t xml:space="preserve"> </w:t>
            </w:r>
            <w:r w:rsidRPr="0080177D">
              <w:rPr>
                <w:rFonts w:ascii="Times New Roman" w:eastAsia="Times New Roman" w:hAnsi="Times New Roman" w:cs="Times New Roman"/>
                <w:sz w:val="24"/>
              </w:rPr>
              <w:t>1</w:t>
            </w:r>
            <w:r w:rsidRPr="0080177D">
              <w:rPr>
                <w:rFonts w:ascii="Times New Roman" w:eastAsia="Times New Roman" w:hAnsi="Times New Roman" w:cs="Times New Roman"/>
                <w:spacing w:val="-13"/>
                <w:sz w:val="24"/>
              </w:rPr>
              <w:t xml:space="preserve"> </w:t>
            </w:r>
            <w:r w:rsidRPr="0080177D">
              <w:rPr>
                <w:rFonts w:ascii="Times New Roman" w:eastAsia="Times New Roman" w:hAnsi="Times New Roman" w:cs="Times New Roman"/>
                <w:sz w:val="24"/>
              </w:rPr>
              <w:t>по</w:t>
            </w:r>
            <w:r w:rsidRPr="0080177D">
              <w:rPr>
                <w:rFonts w:ascii="Times New Roman" w:eastAsia="Times New Roman" w:hAnsi="Times New Roman" w:cs="Times New Roman"/>
                <w:spacing w:val="-13"/>
                <w:sz w:val="24"/>
              </w:rPr>
              <w:t xml:space="preserve"> </w:t>
            </w:r>
            <w:r w:rsidRPr="0080177D">
              <w:rPr>
                <w:rFonts w:ascii="Times New Roman" w:eastAsia="Times New Roman" w:hAnsi="Times New Roman" w:cs="Times New Roman"/>
                <w:sz w:val="24"/>
              </w:rPr>
              <w:t xml:space="preserve">10 </w:t>
            </w:r>
            <w:r w:rsidRPr="0080177D">
              <w:rPr>
                <w:rFonts w:ascii="Times New Roman" w:eastAsia="Times New Roman" w:hAnsi="Times New Roman" w:cs="Times New Roman"/>
                <w:spacing w:val="-2"/>
                <w:sz w:val="24"/>
              </w:rPr>
              <w:t>сентября</w:t>
            </w:r>
          </w:p>
        </w:tc>
        <w:tc>
          <w:tcPr>
            <w:tcW w:w="2552" w:type="dxa"/>
          </w:tcPr>
          <w:p w14:paraId="083FDEC5"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43B2FDAE" w14:textId="77777777" w:rsidTr="00B067E8">
        <w:trPr>
          <w:trHeight w:val="656"/>
        </w:trPr>
        <w:tc>
          <w:tcPr>
            <w:tcW w:w="568" w:type="dxa"/>
          </w:tcPr>
          <w:p w14:paraId="5C8DF16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4678" w:type="dxa"/>
          </w:tcPr>
          <w:p w14:paraId="4F1BC700" w14:textId="57C15E37" w:rsidR="005854FC" w:rsidRPr="005854FC" w:rsidRDefault="005854FC" w:rsidP="005854FC">
            <w:pPr>
              <w:tabs>
                <w:tab w:val="left" w:pos="1100"/>
              </w:tabs>
              <w:spacing w:line="276" w:lineRule="auto"/>
              <w:ind w:right="34"/>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Информационный</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пригла</w:t>
            </w:r>
            <w:r w:rsidRPr="0080177D">
              <w:rPr>
                <w:rFonts w:ascii="Times New Roman" w:eastAsia="Times New Roman" w:hAnsi="Times New Roman" w:cs="Times New Roman"/>
                <w:spacing w:val="-2"/>
                <w:sz w:val="24"/>
                <w:lang w:val="ru-RU"/>
              </w:rPr>
              <w:t>шением</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инспектором</w:t>
            </w:r>
            <w:r w:rsidRPr="0080177D">
              <w:rPr>
                <w:rFonts w:ascii="Times New Roman" w:eastAsia="Times New Roman" w:hAnsi="Times New Roman" w:cs="Times New Roman"/>
                <w:spacing w:val="51"/>
                <w:w w:val="150"/>
                <w:sz w:val="24"/>
                <w:lang w:val="ru-RU"/>
              </w:rPr>
              <w:t xml:space="preserve"> </w:t>
            </w:r>
            <w:r w:rsidRPr="0080177D">
              <w:rPr>
                <w:rFonts w:ascii="Times New Roman" w:eastAsia="Times New Roman" w:hAnsi="Times New Roman" w:cs="Times New Roman"/>
                <w:spacing w:val="-4"/>
                <w:sz w:val="24"/>
                <w:lang w:val="ru-RU"/>
              </w:rPr>
              <w:t>ГИБДД</w:t>
            </w:r>
            <w:r>
              <w:rPr>
                <w:rFonts w:ascii="Times New Roman" w:eastAsia="Times New Roman" w:hAnsi="Times New Roman" w:cs="Times New Roman"/>
                <w:spacing w:val="-4"/>
                <w:sz w:val="24"/>
                <w:lang w:val="ru-RU"/>
              </w:rPr>
              <w:t xml:space="preserve"> </w:t>
            </w:r>
            <w:r w:rsidRPr="005854FC">
              <w:rPr>
                <w:rFonts w:ascii="Times New Roman" w:eastAsia="Times New Roman" w:hAnsi="Times New Roman" w:cs="Times New Roman"/>
                <w:sz w:val="24"/>
                <w:lang w:val="ru-RU"/>
              </w:rPr>
              <w:t>«Внимание,</w:t>
            </w:r>
            <w:r w:rsidRPr="005854FC">
              <w:rPr>
                <w:rFonts w:ascii="Times New Roman" w:eastAsia="Times New Roman" w:hAnsi="Times New Roman" w:cs="Times New Roman"/>
                <w:spacing w:val="-8"/>
                <w:sz w:val="24"/>
                <w:lang w:val="ru-RU"/>
              </w:rPr>
              <w:t xml:space="preserve"> </w:t>
            </w:r>
            <w:r w:rsidRPr="005854FC">
              <w:rPr>
                <w:rFonts w:ascii="Times New Roman" w:eastAsia="Times New Roman" w:hAnsi="Times New Roman" w:cs="Times New Roman"/>
                <w:spacing w:val="-2"/>
                <w:sz w:val="24"/>
                <w:lang w:val="ru-RU"/>
              </w:rPr>
              <w:t>дорога</w:t>
            </w:r>
            <w:r w:rsidR="00220EAB">
              <w:rPr>
                <w:rFonts w:ascii="Times New Roman" w:eastAsia="Times New Roman" w:hAnsi="Times New Roman" w:cs="Times New Roman"/>
                <w:spacing w:val="-2"/>
                <w:sz w:val="24"/>
                <w:lang w:val="ru-RU"/>
              </w:rPr>
              <w:t>!</w:t>
            </w:r>
            <w:r w:rsidRPr="005854FC">
              <w:rPr>
                <w:rFonts w:ascii="Times New Roman" w:eastAsia="Times New Roman" w:hAnsi="Times New Roman" w:cs="Times New Roman"/>
                <w:spacing w:val="-2"/>
                <w:sz w:val="24"/>
                <w:lang w:val="ru-RU"/>
              </w:rPr>
              <w:t>»</w:t>
            </w:r>
          </w:p>
        </w:tc>
        <w:tc>
          <w:tcPr>
            <w:tcW w:w="992" w:type="dxa"/>
          </w:tcPr>
          <w:p w14:paraId="77AE1F97"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DFEE6D4"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w:t>
            </w:r>
          </w:p>
        </w:tc>
        <w:tc>
          <w:tcPr>
            <w:tcW w:w="2552" w:type="dxa"/>
          </w:tcPr>
          <w:p w14:paraId="66EA4055"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63B5D283" w14:textId="77777777" w:rsidTr="00B067E8">
        <w:trPr>
          <w:trHeight w:val="619"/>
        </w:trPr>
        <w:tc>
          <w:tcPr>
            <w:tcW w:w="568" w:type="dxa"/>
          </w:tcPr>
          <w:p w14:paraId="44BADF4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4678" w:type="dxa"/>
          </w:tcPr>
          <w:p w14:paraId="2D1616A2" w14:textId="52544FA5" w:rsidR="005854FC" w:rsidRPr="005854FC" w:rsidRDefault="005854FC" w:rsidP="005854FC">
            <w:pPr>
              <w:tabs>
                <w:tab w:val="left" w:pos="1804"/>
              </w:tabs>
              <w:spacing w:line="276" w:lineRule="auto"/>
              <w:ind w:right="620"/>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Оформление</w:t>
            </w:r>
            <w:r w:rsidRPr="0080177D">
              <w:rPr>
                <w:rFonts w:ascii="Times New Roman" w:eastAsia="Times New Roman" w:hAnsi="Times New Roman" w:cs="Times New Roman"/>
                <w:sz w:val="24"/>
                <w:lang w:val="ru-RU"/>
              </w:rPr>
              <w:tab/>
            </w:r>
            <w:r w:rsidRPr="0080177D">
              <w:rPr>
                <w:rFonts w:ascii="Times New Roman" w:eastAsia="Times New Roman" w:hAnsi="Times New Roman" w:cs="Times New Roman"/>
                <w:spacing w:val="-2"/>
                <w:sz w:val="24"/>
                <w:lang w:val="ru-RU"/>
              </w:rPr>
              <w:t xml:space="preserve">классных </w:t>
            </w:r>
            <w:r w:rsidRPr="0080177D">
              <w:rPr>
                <w:rFonts w:ascii="Times New Roman" w:eastAsia="Times New Roman" w:hAnsi="Times New Roman" w:cs="Times New Roman"/>
                <w:sz w:val="24"/>
                <w:lang w:val="ru-RU"/>
              </w:rPr>
              <w:t>уголков</w:t>
            </w:r>
            <w:r w:rsidRPr="0080177D">
              <w:rPr>
                <w:rFonts w:ascii="Times New Roman" w:eastAsia="Times New Roman" w:hAnsi="Times New Roman" w:cs="Times New Roman"/>
                <w:spacing w:val="59"/>
                <w:sz w:val="24"/>
                <w:lang w:val="ru-RU"/>
              </w:rPr>
              <w:t xml:space="preserve"> </w:t>
            </w:r>
            <w:r w:rsidRPr="0080177D">
              <w:rPr>
                <w:rFonts w:ascii="Times New Roman" w:eastAsia="Times New Roman" w:hAnsi="Times New Roman" w:cs="Times New Roman"/>
                <w:sz w:val="24"/>
                <w:lang w:val="ru-RU"/>
              </w:rPr>
              <w:t>«Жизнь</w:t>
            </w:r>
            <w:r w:rsidRPr="0080177D">
              <w:rPr>
                <w:rFonts w:ascii="Times New Roman" w:eastAsia="Times New Roman" w:hAnsi="Times New Roman" w:cs="Times New Roman"/>
                <w:spacing w:val="55"/>
                <w:sz w:val="24"/>
                <w:lang w:val="ru-RU"/>
              </w:rPr>
              <w:t xml:space="preserve"> </w:t>
            </w:r>
            <w:r w:rsidRPr="0080177D">
              <w:rPr>
                <w:rFonts w:ascii="Times New Roman" w:eastAsia="Times New Roman" w:hAnsi="Times New Roman" w:cs="Times New Roman"/>
                <w:sz w:val="24"/>
                <w:lang w:val="ru-RU"/>
              </w:rPr>
              <w:t>без</w:t>
            </w:r>
            <w:r>
              <w:rPr>
                <w:rFonts w:ascii="Times New Roman" w:eastAsia="Times New Roman" w:hAnsi="Times New Roman" w:cs="Times New Roman"/>
                <w:spacing w:val="-2"/>
                <w:sz w:val="24"/>
                <w:lang w:val="ru-RU"/>
              </w:rPr>
              <w:t xml:space="preserve"> опас</w:t>
            </w:r>
            <w:r w:rsidRPr="005854FC">
              <w:rPr>
                <w:rFonts w:ascii="Times New Roman" w:eastAsia="Times New Roman" w:hAnsi="Times New Roman" w:cs="Times New Roman"/>
                <w:spacing w:val="-2"/>
                <w:sz w:val="24"/>
                <w:lang w:val="ru-RU"/>
              </w:rPr>
              <w:t>ностей»</w:t>
            </w:r>
          </w:p>
        </w:tc>
        <w:tc>
          <w:tcPr>
            <w:tcW w:w="992" w:type="dxa"/>
          </w:tcPr>
          <w:p w14:paraId="436F1ACB"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863C4B3"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Октябрь</w:t>
            </w:r>
          </w:p>
        </w:tc>
        <w:tc>
          <w:tcPr>
            <w:tcW w:w="2552" w:type="dxa"/>
          </w:tcPr>
          <w:p w14:paraId="467DD088"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7A954A45" w14:textId="77777777" w:rsidTr="00B067E8">
        <w:trPr>
          <w:trHeight w:val="660"/>
        </w:trPr>
        <w:tc>
          <w:tcPr>
            <w:tcW w:w="568" w:type="dxa"/>
          </w:tcPr>
          <w:p w14:paraId="5159D503" w14:textId="77777777" w:rsidR="005854FC" w:rsidRPr="0080177D" w:rsidRDefault="005854FC" w:rsidP="00220EAB">
            <w:pPr>
              <w:spacing w:before="1"/>
              <w:rPr>
                <w:rFonts w:ascii="Times New Roman" w:eastAsia="Times New Roman" w:hAnsi="Times New Roman" w:cs="Times New Roman"/>
                <w:sz w:val="24"/>
              </w:rPr>
            </w:pPr>
            <w:r>
              <w:rPr>
                <w:rFonts w:ascii="Times New Roman" w:eastAsia="Times New Roman" w:hAnsi="Times New Roman" w:cs="Times New Roman"/>
                <w:spacing w:val="-10"/>
                <w:sz w:val="24"/>
              </w:rPr>
              <w:t>7</w:t>
            </w:r>
          </w:p>
        </w:tc>
        <w:tc>
          <w:tcPr>
            <w:tcW w:w="4678" w:type="dxa"/>
          </w:tcPr>
          <w:p w14:paraId="7E4DC3BB" w14:textId="0B901CBD" w:rsidR="005854FC" w:rsidRPr="0080177D" w:rsidRDefault="005854FC" w:rsidP="00220EAB">
            <w:pPr>
              <w:spacing w:before="1"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Правовой</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«Азбука</w:t>
            </w:r>
            <w:r w:rsidRPr="0080177D">
              <w:rPr>
                <w:rFonts w:ascii="Times New Roman" w:eastAsia="Times New Roman" w:hAnsi="Times New Roman" w:cs="Times New Roman"/>
                <w:spacing w:val="-14"/>
                <w:sz w:val="24"/>
                <w:lang w:val="ru-RU"/>
              </w:rPr>
              <w:t xml:space="preserve"> </w:t>
            </w:r>
            <w:r w:rsidR="00220EAB">
              <w:rPr>
                <w:rFonts w:ascii="Times New Roman" w:eastAsia="Times New Roman" w:hAnsi="Times New Roman" w:cs="Times New Roman"/>
                <w:sz w:val="24"/>
                <w:lang w:val="ru-RU"/>
              </w:rPr>
              <w:t>информа</w:t>
            </w:r>
            <w:r w:rsidRPr="0080177D">
              <w:rPr>
                <w:rFonts w:ascii="Times New Roman" w:eastAsia="Times New Roman" w:hAnsi="Times New Roman" w:cs="Times New Roman"/>
                <w:sz w:val="24"/>
                <w:lang w:val="ru-RU"/>
              </w:rPr>
              <w:t>ционной безопасности»</w:t>
            </w:r>
          </w:p>
        </w:tc>
        <w:tc>
          <w:tcPr>
            <w:tcW w:w="992" w:type="dxa"/>
          </w:tcPr>
          <w:p w14:paraId="085ACF81"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ED73100" w14:textId="77777777" w:rsidR="005854FC" w:rsidRPr="0080177D" w:rsidRDefault="005854FC" w:rsidP="00220EAB">
            <w:pPr>
              <w:spacing w:before="1"/>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407F9C20" w14:textId="77777777" w:rsidR="005854FC" w:rsidRPr="0080177D" w:rsidRDefault="005854FC" w:rsidP="00220EAB">
            <w:pPr>
              <w:spacing w:before="4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31BF4270" w14:textId="77777777" w:rsidTr="00B067E8">
        <w:trPr>
          <w:trHeight w:val="952"/>
        </w:trPr>
        <w:tc>
          <w:tcPr>
            <w:tcW w:w="568" w:type="dxa"/>
          </w:tcPr>
          <w:p w14:paraId="4C4F2051" w14:textId="77777777" w:rsidR="005854FC" w:rsidRPr="0080177D" w:rsidRDefault="005854FC" w:rsidP="00220EAB">
            <w:pPr>
              <w:spacing w:line="275" w:lineRule="exact"/>
              <w:rPr>
                <w:rFonts w:ascii="Times New Roman" w:eastAsia="Times New Roman" w:hAnsi="Times New Roman" w:cs="Times New Roman"/>
                <w:sz w:val="24"/>
              </w:rPr>
            </w:pPr>
            <w:r>
              <w:rPr>
                <w:rFonts w:ascii="Times New Roman" w:eastAsia="Times New Roman" w:hAnsi="Times New Roman" w:cs="Times New Roman"/>
                <w:spacing w:val="-5"/>
                <w:sz w:val="24"/>
              </w:rPr>
              <w:t>8</w:t>
            </w:r>
          </w:p>
        </w:tc>
        <w:tc>
          <w:tcPr>
            <w:tcW w:w="4678" w:type="dxa"/>
          </w:tcPr>
          <w:p w14:paraId="5F397733" w14:textId="6E2E4198" w:rsidR="005854FC" w:rsidRPr="0080177D" w:rsidRDefault="005854FC" w:rsidP="005854FC">
            <w:pPr>
              <w:tabs>
                <w:tab w:val="left" w:pos="2287"/>
              </w:tabs>
              <w:spacing w:line="276" w:lineRule="auto"/>
              <w:ind w:right="33"/>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Просмотр презентаций и позна</w:t>
            </w:r>
            <w:r w:rsidRPr="0080177D">
              <w:rPr>
                <w:rFonts w:ascii="Times New Roman" w:eastAsia="Times New Roman" w:hAnsi="Times New Roman" w:cs="Times New Roman"/>
                <w:sz w:val="24"/>
                <w:lang w:val="ru-RU"/>
              </w:rPr>
              <w:t>вательных</w:t>
            </w:r>
            <w:r w:rsidRPr="0080177D">
              <w:rPr>
                <w:rFonts w:ascii="Times New Roman" w:eastAsia="Times New Roman" w:hAnsi="Times New Roman" w:cs="Times New Roman"/>
                <w:spacing w:val="39"/>
                <w:sz w:val="24"/>
                <w:lang w:val="ru-RU"/>
              </w:rPr>
              <w:t xml:space="preserve"> </w:t>
            </w:r>
            <w:r w:rsidRPr="0080177D">
              <w:rPr>
                <w:rFonts w:ascii="Times New Roman" w:eastAsia="Times New Roman" w:hAnsi="Times New Roman" w:cs="Times New Roman"/>
                <w:spacing w:val="-2"/>
                <w:sz w:val="24"/>
                <w:lang w:val="ru-RU"/>
              </w:rPr>
              <w:t>фильмов</w:t>
            </w:r>
            <w:r>
              <w:rPr>
                <w:rFonts w:ascii="Times New Roman" w:eastAsia="Times New Roman" w:hAnsi="Times New Roman" w:cs="Times New Roman"/>
                <w:sz w:val="24"/>
                <w:lang w:val="ru-RU"/>
              </w:rPr>
              <w:t xml:space="preserve"> </w:t>
            </w:r>
            <w:r w:rsidRPr="0080177D">
              <w:rPr>
                <w:rFonts w:ascii="Times New Roman" w:eastAsia="Times New Roman" w:hAnsi="Times New Roman" w:cs="Times New Roman"/>
                <w:sz w:val="24"/>
                <w:lang w:val="ru-RU"/>
              </w:rPr>
              <w:t>«Моя</w:t>
            </w:r>
            <w:r w:rsidRPr="0080177D">
              <w:rPr>
                <w:rFonts w:ascii="Times New Roman" w:eastAsia="Times New Roman" w:hAnsi="Times New Roman" w:cs="Times New Roman"/>
                <w:spacing w:val="40"/>
                <w:sz w:val="24"/>
                <w:lang w:val="ru-RU"/>
              </w:rPr>
              <w:t xml:space="preserve"> </w:t>
            </w:r>
            <w:r>
              <w:rPr>
                <w:rFonts w:ascii="Times New Roman" w:eastAsia="Times New Roman" w:hAnsi="Times New Roman" w:cs="Times New Roman"/>
                <w:spacing w:val="-4"/>
                <w:sz w:val="24"/>
                <w:lang w:val="ru-RU"/>
              </w:rPr>
              <w:t>без</w:t>
            </w:r>
            <w:r w:rsidRPr="0080177D">
              <w:rPr>
                <w:rFonts w:ascii="Times New Roman" w:eastAsia="Times New Roman" w:hAnsi="Times New Roman" w:cs="Times New Roman"/>
                <w:sz w:val="24"/>
                <w:lang w:val="ru-RU"/>
              </w:rPr>
              <w:t>опасность</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дома</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 xml:space="preserve">на </w:t>
            </w:r>
            <w:r w:rsidRPr="0080177D">
              <w:rPr>
                <w:rFonts w:ascii="Times New Roman" w:eastAsia="Times New Roman" w:hAnsi="Times New Roman" w:cs="Times New Roman"/>
                <w:spacing w:val="-2"/>
                <w:sz w:val="24"/>
                <w:lang w:val="ru-RU"/>
              </w:rPr>
              <w:t>улице»</w:t>
            </w:r>
          </w:p>
        </w:tc>
        <w:tc>
          <w:tcPr>
            <w:tcW w:w="992" w:type="dxa"/>
          </w:tcPr>
          <w:p w14:paraId="3A9EC235"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78D4D8F" w14:textId="77777777" w:rsidR="005854FC" w:rsidRPr="0080177D" w:rsidRDefault="005854FC" w:rsidP="00220EA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02E54CC8"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02DE7C52" w14:textId="77777777" w:rsidTr="00B067E8">
        <w:trPr>
          <w:trHeight w:val="1979"/>
        </w:trPr>
        <w:tc>
          <w:tcPr>
            <w:tcW w:w="568" w:type="dxa"/>
          </w:tcPr>
          <w:p w14:paraId="11649BDC"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4678" w:type="dxa"/>
          </w:tcPr>
          <w:p w14:paraId="5414DD26" w14:textId="27106A4B" w:rsidR="005854FC" w:rsidRPr="00220EAB" w:rsidRDefault="005854FC" w:rsidP="00220EAB">
            <w:pPr>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Инструктаж</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учащимися</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pacing w:val="-2"/>
                <w:sz w:val="24"/>
                <w:lang w:val="ru-RU"/>
              </w:rPr>
              <w:t xml:space="preserve">школы </w:t>
            </w:r>
            <w:r w:rsidR="00367155">
              <w:rPr>
                <w:rFonts w:ascii="Times New Roman" w:eastAsia="Times New Roman" w:hAnsi="Times New Roman" w:cs="Times New Roman"/>
                <w:sz w:val="24"/>
                <w:lang w:val="ru-RU"/>
              </w:rPr>
              <w:t>по правилам дорожного движе</w:t>
            </w:r>
            <w:r w:rsidRPr="0080177D">
              <w:rPr>
                <w:rFonts w:ascii="Times New Roman" w:eastAsia="Times New Roman" w:hAnsi="Times New Roman" w:cs="Times New Roman"/>
                <w:sz w:val="24"/>
                <w:lang w:val="ru-RU"/>
              </w:rPr>
              <w:t>ния, вблизи железнодорожной инфраструктуры, правилам по- ведения</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общественных</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местах, </w:t>
            </w:r>
            <w:r w:rsidRPr="0080177D">
              <w:rPr>
                <w:rFonts w:ascii="Times New Roman" w:eastAsia="Times New Roman" w:hAnsi="Times New Roman" w:cs="Times New Roman"/>
                <w:spacing w:val="-2"/>
                <w:sz w:val="24"/>
                <w:lang w:val="ru-RU"/>
              </w:rPr>
              <w:t>в</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транспорте,</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с</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pacing w:val="-2"/>
                <w:sz w:val="24"/>
                <w:lang w:val="ru-RU"/>
              </w:rPr>
              <w:t>пиротехникой,</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 xml:space="preserve">во </w:t>
            </w:r>
            <w:r w:rsidRPr="0080177D">
              <w:rPr>
                <w:rFonts w:ascii="Times New Roman" w:eastAsia="Times New Roman" w:hAnsi="Times New Roman" w:cs="Times New Roman"/>
                <w:sz w:val="24"/>
                <w:lang w:val="ru-RU"/>
              </w:rPr>
              <w:t>время гололёда перед зимними каникулами</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занесением</w:t>
            </w:r>
            <w:r w:rsidRPr="0080177D">
              <w:rPr>
                <w:rFonts w:ascii="Times New Roman" w:eastAsia="Times New Roman" w:hAnsi="Times New Roman" w:cs="Times New Roman"/>
                <w:spacing w:val="-11"/>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0"/>
                <w:sz w:val="24"/>
                <w:lang w:val="ru-RU"/>
              </w:rPr>
              <w:t xml:space="preserve"> </w:t>
            </w:r>
            <w:r w:rsidR="00220EAB">
              <w:rPr>
                <w:rFonts w:ascii="Times New Roman" w:eastAsia="Times New Roman" w:hAnsi="Times New Roman" w:cs="Times New Roman"/>
                <w:spacing w:val="-4"/>
                <w:sz w:val="24"/>
                <w:lang w:val="ru-RU"/>
              </w:rPr>
              <w:t>жур</w:t>
            </w:r>
            <w:r w:rsidRPr="00220EAB">
              <w:rPr>
                <w:rFonts w:ascii="Times New Roman" w:eastAsia="Times New Roman" w:hAnsi="Times New Roman" w:cs="Times New Roman"/>
                <w:sz w:val="24"/>
                <w:lang w:val="ru-RU"/>
              </w:rPr>
              <w:t>нал</w:t>
            </w:r>
            <w:r w:rsidRPr="00220EAB">
              <w:rPr>
                <w:rFonts w:ascii="Times New Roman" w:eastAsia="Times New Roman" w:hAnsi="Times New Roman" w:cs="Times New Roman"/>
                <w:spacing w:val="-1"/>
                <w:sz w:val="24"/>
                <w:lang w:val="ru-RU"/>
              </w:rPr>
              <w:t xml:space="preserve"> </w:t>
            </w:r>
            <w:r w:rsidRPr="00220EAB">
              <w:rPr>
                <w:rFonts w:ascii="Times New Roman" w:eastAsia="Times New Roman" w:hAnsi="Times New Roman" w:cs="Times New Roman"/>
                <w:spacing w:val="-2"/>
                <w:sz w:val="24"/>
                <w:lang w:val="ru-RU"/>
              </w:rPr>
              <w:t>инструкта</w:t>
            </w:r>
            <w:r w:rsidR="00367155">
              <w:rPr>
                <w:rFonts w:ascii="Times New Roman" w:eastAsia="Times New Roman" w:hAnsi="Times New Roman" w:cs="Times New Roman"/>
                <w:spacing w:val="-2"/>
                <w:sz w:val="24"/>
                <w:lang w:val="ru-RU"/>
              </w:rPr>
              <w:t>жей</w:t>
            </w:r>
          </w:p>
        </w:tc>
        <w:tc>
          <w:tcPr>
            <w:tcW w:w="992" w:type="dxa"/>
          </w:tcPr>
          <w:p w14:paraId="3F74ECD9"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03AF05D8"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6C7FEE1B"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5065DED2" w14:textId="77777777" w:rsidTr="00B067E8">
        <w:trPr>
          <w:trHeight w:val="635"/>
        </w:trPr>
        <w:tc>
          <w:tcPr>
            <w:tcW w:w="568" w:type="dxa"/>
          </w:tcPr>
          <w:p w14:paraId="2C5408AB"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12</w:t>
            </w:r>
          </w:p>
        </w:tc>
        <w:tc>
          <w:tcPr>
            <w:tcW w:w="4678" w:type="dxa"/>
          </w:tcPr>
          <w:p w14:paraId="7A2FCF24" w14:textId="182196C6"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Профилактический</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6"/>
                <w:sz w:val="24"/>
                <w:lang w:val="ru-RU"/>
              </w:rPr>
              <w:t xml:space="preserve"> </w:t>
            </w:r>
            <w:r w:rsidR="00220EAB">
              <w:rPr>
                <w:rFonts w:ascii="Times New Roman" w:eastAsia="Times New Roman" w:hAnsi="Times New Roman" w:cs="Times New Roman"/>
                <w:spacing w:val="-2"/>
                <w:sz w:val="24"/>
                <w:lang w:val="ru-RU"/>
              </w:rPr>
              <w:t>«Пожар</w:t>
            </w:r>
            <w:r w:rsidRPr="0080177D">
              <w:rPr>
                <w:rFonts w:ascii="Times New Roman" w:eastAsia="Times New Roman" w:hAnsi="Times New Roman" w:cs="Times New Roman"/>
                <w:sz w:val="24"/>
                <w:lang w:val="ru-RU"/>
              </w:rPr>
              <w:t>ная</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безопасность</w:t>
            </w:r>
            <w:r w:rsidR="00367155">
              <w:rPr>
                <w:rFonts w:ascii="Times New Roman" w:eastAsia="Times New Roman" w:hAnsi="Times New Roman" w:cs="Times New Roman"/>
                <w:spacing w:val="-2"/>
                <w:sz w:val="24"/>
                <w:lang w:val="ru-RU"/>
              </w:rPr>
              <w:t>»</w:t>
            </w:r>
          </w:p>
        </w:tc>
        <w:tc>
          <w:tcPr>
            <w:tcW w:w="992" w:type="dxa"/>
          </w:tcPr>
          <w:p w14:paraId="172A809B"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4947CC5"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5F836FD3"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7582DE45" w14:textId="77777777" w:rsidTr="00B067E8">
        <w:trPr>
          <w:trHeight w:val="307"/>
        </w:trPr>
        <w:tc>
          <w:tcPr>
            <w:tcW w:w="568" w:type="dxa"/>
          </w:tcPr>
          <w:p w14:paraId="6F22111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13</w:t>
            </w:r>
          </w:p>
        </w:tc>
        <w:tc>
          <w:tcPr>
            <w:tcW w:w="4678" w:type="dxa"/>
          </w:tcPr>
          <w:p w14:paraId="08F61099" w14:textId="77777777"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закона</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«Знаем</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ли</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мы</w:t>
            </w:r>
            <w:r w:rsidRPr="0080177D">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z w:val="24"/>
                <w:lang w:val="ru-RU"/>
              </w:rPr>
              <w:t>за</w:t>
            </w:r>
            <w:r w:rsidRPr="0080177D">
              <w:rPr>
                <w:rFonts w:ascii="Times New Roman" w:eastAsia="Times New Roman" w:hAnsi="Times New Roman" w:cs="Times New Roman"/>
                <w:spacing w:val="-2"/>
                <w:sz w:val="24"/>
                <w:lang w:val="ru-RU"/>
              </w:rPr>
              <w:t>кон?»</w:t>
            </w:r>
          </w:p>
        </w:tc>
        <w:tc>
          <w:tcPr>
            <w:tcW w:w="992" w:type="dxa"/>
          </w:tcPr>
          <w:p w14:paraId="62E77973"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52B0FA2"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69C63F9A" w14:textId="77777777" w:rsidR="005854FC" w:rsidRPr="0080177D" w:rsidRDefault="005854FC" w:rsidP="00220EAB">
            <w:pPr>
              <w:spacing w:before="4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496B70DE" w14:textId="77777777" w:rsidTr="00B067E8">
        <w:trPr>
          <w:trHeight w:val="573"/>
        </w:trPr>
        <w:tc>
          <w:tcPr>
            <w:tcW w:w="568" w:type="dxa"/>
          </w:tcPr>
          <w:p w14:paraId="3895E96A"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14</w:t>
            </w:r>
          </w:p>
        </w:tc>
        <w:tc>
          <w:tcPr>
            <w:tcW w:w="4678" w:type="dxa"/>
          </w:tcPr>
          <w:p w14:paraId="28317BC4" w14:textId="48BC1710"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Медицинский</w:t>
            </w:r>
            <w:r w:rsidRPr="0080177D">
              <w:rPr>
                <w:rFonts w:ascii="Times New Roman" w:eastAsia="Times New Roman" w:hAnsi="Times New Roman" w:cs="Times New Roman"/>
                <w:spacing w:val="70"/>
                <w:sz w:val="24"/>
                <w:lang w:val="ru-RU"/>
              </w:rPr>
              <w:t xml:space="preserve"> </w:t>
            </w: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73"/>
                <w:sz w:val="24"/>
                <w:lang w:val="ru-RU"/>
              </w:rPr>
              <w:t xml:space="preserve"> </w:t>
            </w:r>
            <w:r w:rsidRPr="0080177D">
              <w:rPr>
                <w:rFonts w:ascii="Times New Roman" w:eastAsia="Times New Roman" w:hAnsi="Times New Roman" w:cs="Times New Roman"/>
                <w:sz w:val="24"/>
                <w:lang w:val="ru-RU"/>
              </w:rPr>
              <w:t>«Первая</w:t>
            </w:r>
            <w:r w:rsidRPr="0080177D">
              <w:rPr>
                <w:rFonts w:ascii="Times New Roman" w:eastAsia="Times New Roman" w:hAnsi="Times New Roman" w:cs="Times New Roman"/>
                <w:spacing w:val="70"/>
                <w:sz w:val="24"/>
                <w:lang w:val="ru-RU"/>
              </w:rPr>
              <w:t xml:space="preserve"> </w:t>
            </w:r>
            <w:r w:rsidR="00220EAB">
              <w:rPr>
                <w:rFonts w:ascii="Times New Roman" w:eastAsia="Times New Roman" w:hAnsi="Times New Roman" w:cs="Times New Roman"/>
                <w:spacing w:val="-5"/>
                <w:sz w:val="24"/>
                <w:lang w:val="ru-RU"/>
              </w:rPr>
              <w:t>по</w:t>
            </w:r>
            <w:r w:rsidRPr="0080177D">
              <w:rPr>
                <w:rFonts w:ascii="Times New Roman" w:eastAsia="Times New Roman" w:hAnsi="Times New Roman" w:cs="Times New Roman"/>
                <w:sz w:val="24"/>
                <w:lang w:val="ru-RU"/>
              </w:rPr>
              <w:t>мощь</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при</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переохлаждении</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2"/>
                <w:sz w:val="24"/>
                <w:lang w:val="ru-RU"/>
              </w:rPr>
              <w:t xml:space="preserve"> </w:t>
            </w:r>
            <w:r w:rsidR="00220EAB">
              <w:rPr>
                <w:rFonts w:ascii="Times New Roman" w:eastAsia="Times New Roman" w:hAnsi="Times New Roman" w:cs="Times New Roman"/>
                <w:sz w:val="24"/>
                <w:lang w:val="ru-RU"/>
              </w:rPr>
              <w:t>от</w:t>
            </w:r>
            <w:r w:rsidRPr="0080177D">
              <w:rPr>
                <w:rFonts w:ascii="Times New Roman" w:eastAsia="Times New Roman" w:hAnsi="Times New Roman" w:cs="Times New Roman"/>
                <w:spacing w:val="-2"/>
                <w:sz w:val="24"/>
                <w:lang w:val="ru-RU"/>
              </w:rPr>
              <w:t>морожении»</w:t>
            </w:r>
          </w:p>
        </w:tc>
        <w:tc>
          <w:tcPr>
            <w:tcW w:w="992" w:type="dxa"/>
          </w:tcPr>
          <w:p w14:paraId="0D65E400"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8E886A7"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Январь</w:t>
            </w:r>
          </w:p>
        </w:tc>
        <w:tc>
          <w:tcPr>
            <w:tcW w:w="2552" w:type="dxa"/>
          </w:tcPr>
          <w:p w14:paraId="2B82866B"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75652203" w14:textId="77777777" w:rsidTr="00B067E8">
        <w:trPr>
          <w:trHeight w:val="635"/>
        </w:trPr>
        <w:tc>
          <w:tcPr>
            <w:tcW w:w="568" w:type="dxa"/>
          </w:tcPr>
          <w:p w14:paraId="39D5BEC1"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15</w:t>
            </w:r>
          </w:p>
        </w:tc>
        <w:tc>
          <w:tcPr>
            <w:tcW w:w="4678" w:type="dxa"/>
          </w:tcPr>
          <w:p w14:paraId="5803BE3D" w14:textId="77777777" w:rsidR="005854FC" w:rsidRPr="0080177D" w:rsidRDefault="005854FC" w:rsidP="00220EAB">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плакатов</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2"/>
                <w:sz w:val="24"/>
                <w:lang w:val="ru-RU"/>
              </w:rPr>
              <w:t xml:space="preserve"> рисунков</w:t>
            </w:r>
          </w:p>
          <w:p w14:paraId="22A618FB" w14:textId="77777777" w:rsidR="005854FC" w:rsidRPr="0080177D" w:rsidRDefault="005854FC" w:rsidP="00220EA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«Безопасная</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дорога»</w:t>
            </w:r>
          </w:p>
        </w:tc>
        <w:tc>
          <w:tcPr>
            <w:tcW w:w="992" w:type="dxa"/>
          </w:tcPr>
          <w:p w14:paraId="59192176"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4258243"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1E030861" w14:textId="77777777" w:rsidR="005854FC" w:rsidRPr="0080177D" w:rsidRDefault="005854FC" w:rsidP="00220EAB">
            <w:pPr>
              <w:spacing w:line="275" w:lineRule="exact"/>
              <w:ind w:right="50"/>
              <w:jc w:val="center"/>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5EA8DDFF" w14:textId="77777777" w:rsidTr="00B067E8">
        <w:trPr>
          <w:trHeight w:val="606"/>
        </w:trPr>
        <w:tc>
          <w:tcPr>
            <w:tcW w:w="568" w:type="dxa"/>
          </w:tcPr>
          <w:p w14:paraId="43D6D6CF"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16</w:t>
            </w:r>
          </w:p>
        </w:tc>
        <w:tc>
          <w:tcPr>
            <w:tcW w:w="4678" w:type="dxa"/>
          </w:tcPr>
          <w:p w14:paraId="23FB97A5" w14:textId="77777777" w:rsidR="005854FC" w:rsidRPr="0080177D" w:rsidRDefault="005854FC" w:rsidP="00220EAB">
            <w:pPr>
              <w:tabs>
                <w:tab w:val="left" w:pos="2128"/>
              </w:tabs>
              <w:spacing w:line="276" w:lineRule="auto"/>
              <w:ind w:right="330"/>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Информационный</w:t>
            </w:r>
            <w:r w:rsidRPr="0080177D">
              <w:rPr>
                <w:rFonts w:ascii="Times New Roman" w:eastAsia="Times New Roman" w:hAnsi="Times New Roman" w:cs="Times New Roman"/>
                <w:sz w:val="24"/>
                <w:lang w:val="ru-RU"/>
              </w:rPr>
              <w:tab/>
              <w:t>час</w:t>
            </w:r>
            <w:r w:rsidRPr="0080177D">
              <w:rPr>
                <w:rFonts w:ascii="Times New Roman" w:eastAsia="Times New Roman" w:hAnsi="Times New Roman" w:cs="Times New Roman"/>
                <w:spacing w:val="-15"/>
                <w:sz w:val="24"/>
                <w:lang w:val="ru-RU"/>
              </w:rPr>
              <w:t xml:space="preserve"> </w:t>
            </w:r>
            <w:r>
              <w:rPr>
                <w:rFonts w:ascii="Times New Roman" w:eastAsia="Times New Roman" w:hAnsi="Times New Roman" w:cs="Times New Roman"/>
                <w:sz w:val="24"/>
                <w:lang w:val="ru-RU"/>
              </w:rPr>
              <w:t>«Без</w:t>
            </w:r>
            <w:r w:rsidRPr="0080177D">
              <w:rPr>
                <w:rFonts w:ascii="Times New Roman" w:eastAsia="Times New Roman" w:hAnsi="Times New Roman" w:cs="Times New Roman"/>
                <w:sz w:val="24"/>
                <w:lang w:val="ru-RU"/>
              </w:rPr>
              <w:t>опасный интернет»</w:t>
            </w:r>
          </w:p>
        </w:tc>
        <w:tc>
          <w:tcPr>
            <w:tcW w:w="992" w:type="dxa"/>
          </w:tcPr>
          <w:p w14:paraId="05F5639F"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1FB7399" w14:textId="77777777" w:rsidR="005854FC" w:rsidRPr="0080177D" w:rsidRDefault="005854FC" w:rsidP="00220EAB">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75F1F74B" w14:textId="77777777" w:rsidR="005854FC" w:rsidRPr="0080177D" w:rsidRDefault="005854FC" w:rsidP="00220EA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5FD06A7E" w14:textId="77777777" w:rsidTr="00B067E8">
        <w:trPr>
          <w:trHeight w:val="2359"/>
        </w:trPr>
        <w:tc>
          <w:tcPr>
            <w:tcW w:w="568" w:type="dxa"/>
          </w:tcPr>
          <w:p w14:paraId="0F597341"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17</w:t>
            </w:r>
          </w:p>
        </w:tc>
        <w:tc>
          <w:tcPr>
            <w:tcW w:w="4678" w:type="dxa"/>
          </w:tcPr>
          <w:p w14:paraId="2CAF2A0D" w14:textId="6C3275EF" w:rsidR="005854FC" w:rsidRPr="005854FC" w:rsidRDefault="005854FC" w:rsidP="00C8481C">
            <w:pPr>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Инструктаж</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учащимися</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pacing w:val="-2"/>
                <w:sz w:val="24"/>
                <w:lang w:val="ru-RU"/>
              </w:rPr>
              <w:t xml:space="preserve">школы </w:t>
            </w:r>
            <w:r w:rsidR="00367155">
              <w:rPr>
                <w:rFonts w:ascii="Times New Roman" w:eastAsia="Times New Roman" w:hAnsi="Times New Roman" w:cs="Times New Roman"/>
                <w:sz w:val="24"/>
                <w:lang w:val="ru-RU"/>
              </w:rPr>
              <w:t>по правилам дорожного движе</w:t>
            </w:r>
            <w:r w:rsidRPr="0080177D">
              <w:rPr>
                <w:rFonts w:ascii="Times New Roman" w:eastAsia="Times New Roman" w:hAnsi="Times New Roman" w:cs="Times New Roman"/>
                <w:sz w:val="24"/>
                <w:lang w:val="ru-RU"/>
              </w:rPr>
              <w:t xml:space="preserve">ния, правилам поведения в </w:t>
            </w:r>
            <w:r w:rsidR="00367155">
              <w:rPr>
                <w:rFonts w:ascii="Times New Roman" w:eastAsia="Times New Roman" w:hAnsi="Times New Roman" w:cs="Times New Roman"/>
                <w:sz w:val="24"/>
                <w:lang w:val="ru-RU"/>
              </w:rPr>
              <w:t>общественных местах, в транс</w:t>
            </w:r>
            <w:r w:rsidR="00C8481C">
              <w:rPr>
                <w:rFonts w:ascii="Times New Roman" w:eastAsia="Times New Roman" w:hAnsi="Times New Roman" w:cs="Times New Roman"/>
                <w:sz w:val="24"/>
                <w:lang w:val="ru-RU"/>
              </w:rPr>
              <w:t>порте, вблизи водоёмов, желез</w:t>
            </w:r>
            <w:r w:rsidRPr="0080177D">
              <w:rPr>
                <w:rFonts w:ascii="Times New Roman" w:eastAsia="Times New Roman" w:hAnsi="Times New Roman" w:cs="Times New Roman"/>
                <w:sz w:val="24"/>
                <w:lang w:val="ru-RU"/>
              </w:rPr>
              <w:t>нодорожных</w:t>
            </w:r>
            <w:r w:rsidRPr="0080177D">
              <w:rPr>
                <w:rFonts w:ascii="Times New Roman" w:eastAsia="Times New Roman" w:hAnsi="Times New Roman" w:cs="Times New Roman"/>
                <w:spacing w:val="-12"/>
                <w:sz w:val="24"/>
                <w:lang w:val="ru-RU"/>
              </w:rPr>
              <w:t xml:space="preserve"> </w:t>
            </w:r>
            <w:r w:rsidR="00220EAB">
              <w:rPr>
                <w:rFonts w:ascii="Times New Roman" w:eastAsia="Times New Roman" w:hAnsi="Times New Roman" w:cs="Times New Roman"/>
                <w:sz w:val="24"/>
                <w:lang w:val="ru-RU"/>
              </w:rPr>
              <w:t>инфраструктур пе</w:t>
            </w:r>
            <w:r w:rsidRPr="0080177D">
              <w:rPr>
                <w:rFonts w:ascii="Times New Roman" w:eastAsia="Times New Roman" w:hAnsi="Times New Roman" w:cs="Times New Roman"/>
                <w:sz w:val="24"/>
                <w:lang w:val="ru-RU"/>
              </w:rPr>
              <w:t>ред</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весенними</w:t>
            </w:r>
            <w:r w:rsidRPr="0080177D">
              <w:rPr>
                <w:rFonts w:ascii="Times New Roman" w:eastAsia="Times New Roman" w:hAnsi="Times New Roman" w:cs="Times New Roman"/>
                <w:spacing w:val="40"/>
                <w:sz w:val="24"/>
                <w:lang w:val="ru-RU"/>
              </w:rPr>
              <w:t xml:space="preserve"> </w:t>
            </w:r>
            <w:r w:rsidRPr="0080177D">
              <w:rPr>
                <w:rFonts w:ascii="Times New Roman" w:eastAsia="Times New Roman" w:hAnsi="Times New Roman" w:cs="Times New Roman"/>
                <w:sz w:val="24"/>
                <w:lang w:val="ru-RU"/>
              </w:rPr>
              <w:t>каникулами</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9"/>
                <w:sz w:val="24"/>
                <w:lang w:val="ru-RU"/>
              </w:rPr>
              <w:t xml:space="preserve"> </w:t>
            </w:r>
            <w:r w:rsidR="00220EAB">
              <w:rPr>
                <w:rFonts w:ascii="Times New Roman" w:eastAsia="Times New Roman" w:hAnsi="Times New Roman" w:cs="Times New Roman"/>
                <w:sz w:val="24"/>
                <w:lang w:val="ru-RU"/>
              </w:rPr>
              <w:t>за</w:t>
            </w:r>
            <w:r w:rsidRPr="0080177D">
              <w:rPr>
                <w:rFonts w:ascii="Times New Roman" w:eastAsia="Times New Roman" w:hAnsi="Times New Roman" w:cs="Times New Roman"/>
                <w:sz w:val="24"/>
                <w:lang w:val="ru-RU"/>
              </w:rPr>
              <w:t>несением</w:t>
            </w:r>
            <w:r w:rsidRPr="0080177D">
              <w:rPr>
                <w:rFonts w:ascii="Times New Roman" w:eastAsia="Times New Roman" w:hAnsi="Times New Roman" w:cs="Times New Roman"/>
                <w:spacing w:val="69"/>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71"/>
                <w:sz w:val="24"/>
                <w:lang w:val="ru-RU"/>
              </w:rPr>
              <w:t xml:space="preserve"> </w:t>
            </w:r>
            <w:r w:rsidRPr="0080177D">
              <w:rPr>
                <w:rFonts w:ascii="Times New Roman" w:eastAsia="Times New Roman" w:hAnsi="Times New Roman" w:cs="Times New Roman"/>
                <w:sz w:val="24"/>
                <w:lang w:val="ru-RU"/>
              </w:rPr>
              <w:t>журнал</w:t>
            </w:r>
            <w:r w:rsidRPr="0080177D">
              <w:rPr>
                <w:rFonts w:ascii="Times New Roman" w:eastAsia="Times New Roman" w:hAnsi="Times New Roman" w:cs="Times New Roman"/>
                <w:spacing w:val="71"/>
                <w:sz w:val="24"/>
                <w:lang w:val="ru-RU"/>
              </w:rPr>
              <w:t xml:space="preserve"> </w:t>
            </w:r>
            <w:r>
              <w:rPr>
                <w:rFonts w:ascii="Times New Roman" w:eastAsia="Times New Roman" w:hAnsi="Times New Roman" w:cs="Times New Roman"/>
                <w:spacing w:val="-2"/>
                <w:sz w:val="24"/>
                <w:lang w:val="ru-RU"/>
              </w:rPr>
              <w:t>инструкта</w:t>
            </w:r>
            <w:r w:rsidR="00367155">
              <w:rPr>
                <w:rFonts w:ascii="Times New Roman" w:eastAsia="Times New Roman" w:hAnsi="Times New Roman" w:cs="Times New Roman"/>
                <w:spacing w:val="-4"/>
                <w:sz w:val="24"/>
                <w:lang w:val="ru-RU"/>
              </w:rPr>
              <w:t>жей</w:t>
            </w:r>
          </w:p>
        </w:tc>
        <w:tc>
          <w:tcPr>
            <w:tcW w:w="992" w:type="dxa"/>
          </w:tcPr>
          <w:p w14:paraId="56ED10CF"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5FAAB81A" w14:textId="77777777" w:rsidR="005854FC" w:rsidRPr="0080177D" w:rsidRDefault="005854FC" w:rsidP="00220EAB">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3365B4A8"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39A7DA75" w14:textId="77777777" w:rsidTr="00B067E8">
        <w:trPr>
          <w:trHeight w:val="635"/>
        </w:trPr>
        <w:tc>
          <w:tcPr>
            <w:tcW w:w="568" w:type="dxa"/>
          </w:tcPr>
          <w:p w14:paraId="59925F54"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18</w:t>
            </w:r>
          </w:p>
        </w:tc>
        <w:tc>
          <w:tcPr>
            <w:tcW w:w="4678" w:type="dxa"/>
          </w:tcPr>
          <w:p w14:paraId="5F600782" w14:textId="77777777" w:rsidR="005854FC" w:rsidRPr="0080177D" w:rsidRDefault="005854FC" w:rsidP="00220EAB">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Проведение</w:t>
            </w:r>
            <w:r w:rsidRPr="0080177D">
              <w:rPr>
                <w:rFonts w:ascii="Times New Roman" w:eastAsia="Times New Roman" w:hAnsi="Times New Roman" w:cs="Times New Roman"/>
                <w:spacing w:val="52"/>
                <w:sz w:val="24"/>
                <w:lang w:val="ru-RU"/>
              </w:rPr>
              <w:t xml:space="preserve"> </w:t>
            </w:r>
            <w:r w:rsidRPr="0080177D">
              <w:rPr>
                <w:rFonts w:ascii="Times New Roman" w:eastAsia="Times New Roman" w:hAnsi="Times New Roman" w:cs="Times New Roman"/>
                <w:sz w:val="24"/>
                <w:lang w:val="ru-RU"/>
              </w:rPr>
              <w:t>конкурса</w:t>
            </w:r>
            <w:r w:rsidRPr="0080177D">
              <w:rPr>
                <w:rFonts w:ascii="Times New Roman" w:eastAsia="Times New Roman" w:hAnsi="Times New Roman" w:cs="Times New Roman"/>
                <w:spacing w:val="56"/>
                <w:sz w:val="24"/>
                <w:lang w:val="ru-RU"/>
              </w:rPr>
              <w:t xml:space="preserve"> </w:t>
            </w:r>
            <w:r w:rsidRPr="0080177D">
              <w:rPr>
                <w:rFonts w:ascii="Times New Roman" w:eastAsia="Times New Roman" w:hAnsi="Times New Roman" w:cs="Times New Roman"/>
                <w:spacing w:val="-2"/>
                <w:sz w:val="24"/>
                <w:lang w:val="ru-RU"/>
              </w:rPr>
              <w:t>рисунков</w:t>
            </w:r>
          </w:p>
          <w:p w14:paraId="020CF8F2" w14:textId="77777777" w:rsidR="005854FC" w:rsidRPr="0080177D" w:rsidRDefault="005854FC" w:rsidP="00220EAB">
            <w:pPr>
              <w:spacing w:before="4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плакатов</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«С</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огнем</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не</w:t>
            </w:r>
            <w:r w:rsidRPr="0080177D">
              <w:rPr>
                <w:rFonts w:ascii="Times New Roman" w:eastAsia="Times New Roman" w:hAnsi="Times New Roman" w:cs="Times New Roman"/>
                <w:spacing w:val="-2"/>
                <w:sz w:val="24"/>
                <w:lang w:val="ru-RU"/>
              </w:rPr>
              <w:t xml:space="preserve"> шути»»</w:t>
            </w:r>
          </w:p>
        </w:tc>
        <w:tc>
          <w:tcPr>
            <w:tcW w:w="992" w:type="dxa"/>
          </w:tcPr>
          <w:p w14:paraId="46B712E9"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85D5AEC" w14:textId="77777777" w:rsidR="005854FC" w:rsidRPr="0080177D" w:rsidRDefault="005854FC" w:rsidP="00220EAB">
            <w:pPr>
              <w:spacing w:before="1"/>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3075FE41"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7C3CD63C" w14:textId="77777777" w:rsidTr="00B067E8">
        <w:trPr>
          <w:trHeight w:val="617"/>
        </w:trPr>
        <w:tc>
          <w:tcPr>
            <w:tcW w:w="568" w:type="dxa"/>
          </w:tcPr>
          <w:p w14:paraId="777481FC" w14:textId="77777777" w:rsidR="005854FC" w:rsidRPr="0080177D" w:rsidRDefault="005854FC" w:rsidP="00220EAB">
            <w:pPr>
              <w:spacing w:line="276"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19</w:t>
            </w:r>
          </w:p>
        </w:tc>
        <w:tc>
          <w:tcPr>
            <w:tcW w:w="4678" w:type="dxa"/>
          </w:tcPr>
          <w:p w14:paraId="4BAB8553" w14:textId="77777777" w:rsidR="005854FC" w:rsidRPr="0080177D" w:rsidRDefault="005854FC" w:rsidP="00220EAB">
            <w:pPr>
              <w:spacing w:line="276" w:lineRule="auto"/>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Час</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здоровья</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«Скажем</w:t>
            </w:r>
            <w:r w:rsidRPr="0080177D">
              <w:rPr>
                <w:rFonts w:ascii="Times New Roman" w:eastAsia="Times New Roman" w:hAnsi="Times New Roman" w:cs="Times New Roman"/>
                <w:spacing w:val="-14"/>
                <w:sz w:val="24"/>
                <w:lang w:val="ru-RU"/>
              </w:rPr>
              <w:t xml:space="preserve"> </w:t>
            </w:r>
            <w:r w:rsidRPr="0080177D">
              <w:rPr>
                <w:rFonts w:ascii="Times New Roman" w:eastAsia="Times New Roman" w:hAnsi="Times New Roman" w:cs="Times New Roman"/>
                <w:sz w:val="24"/>
                <w:lang w:val="ru-RU"/>
              </w:rPr>
              <w:t>вредным привычкам нет!»</w:t>
            </w:r>
          </w:p>
        </w:tc>
        <w:tc>
          <w:tcPr>
            <w:tcW w:w="992" w:type="dxa"/>
          </w:tcPr>
          <w:p w14:paraId="0E26A6D5" w14:textId="77777777" w:rsidR="005854FC" w:rsidRPr="0080177D" w:rsidRDefault="005854FC" w:rsidP="00220EAB">
            <w:pPr>
              <w:spacing w:line="276"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BDAFF82" w14:textId="77777777" w:rsidR="005854FC" w:rsidRPr="0080177D" w:rsidRDefault="005854FC" w:rsidP="00220EAB">
            <w:pPr>
              <w:spacing w:line="276"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Апрель</w:t>
            </w:r>
          </w:p>
        </w:tc>
        <w:tc>
          <w:tcPr>
            <w:tcW w:w="2552" w:type="dxa"/>
          </w:tcPr>
          <w:p w14:paraId="767832AC" w14:textId="77777777" w:rsidR="005854FC" w:rsidRPr="0080177D" w:rsidRDefault="005854FC" w:rsidP="00220EAB">
            <w:pPr>
              <w:spacing w:before="43"/>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1F288D35" w14:textId="77777777" w:rsidTr="00B067E8">
        <w:trPr>
          <w:trHeight w:val="2032"/>
        </w:trPr>
        <w:tc>
          <w:tcPr>
            <w:tcW w:w="568" w:type="dxa"/>
          </w:tcPr>
          <w:p w14:paraId="44F3AF69"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lastRenderedPageBreak/>
              <w:t>20</w:t>
            </w:r>
          </w:p>
        </w:tc>
        <w:tc>
          <w:tcPr>
            <w:tcW w:w="4678" w:type="dxa"/>
          </w:tcPr>
          <w:p w14:paraId="50CC8B1D" w14:textId="5C1A8C85" w:rsidR="005854FC" w:rsidRPr="005854FC" w:rsidRDefault="005854FC" w:rsidP="00C8481C">
            <w:pPr>
              <w:ind w:right="32"/>
              <w:jc w:val="both"/>
              <w:rPr>
                <w:rFonts w:ascii="Times New Roman" w:eastAsia="Times New Roman" w:hAnsi="Times New Roman" w:cs="Times New Roman"/>
                <w:sz w:val="24"/>
                <w:lang w:val="ru-RU"/>
              </w:rPr>
            </w:pPr>
            <w:r w:rsidRPr="0080177D">
              <w:rPr>
                <w:rFonts w:ascii="Times New Roman" w:eastAsia="Times New Roman" w:hAnsi="Times New Roman" w:cs="Times New Roman"/>
                <w:spacing w:val="-2"/>
                <w:sz w:val="24"/>
                <w:lang w:val="ru-RU"/>
              </w:rPr>
              <w:t>Инструктаж</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pacing w:val="-2"/>
                <w:sz w:val="24"/>
                <w:lang w:val="ru-RU"/>
              </w:rPr>
              <w:t>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учащимися</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pacing w:val="-2"/>
                <w:sz w:val="24"/>
                <w:lang w:val="ru-RU"/>
              </w:rPr>
              <w:t xml:space="preserve">школы </w:t>
            </w:r>
            <w:r w:rsidRPr="0080177D">
              <w:rPr>
                <w:rFonts w:ascii="Times New Roman" w:eastAsia="Times New Roman" w:hAnsi="Times New Roman" w:cs="Times New Roman"/>
                <w:sz w:val="24"/>
                <w:lang w:val="ru-RU"/>
              </w:rPr>
              <w:t xml:space="preserve">по ПДД, правилам поведения </w:t>
            </w:r>
            <w:r w:rsidR="00367155">
              <w:rPr>
                <w:rFonts w:ascii="Times New Roman" w:eastAsia="Times New Roman" w:hAnsi="Times New Roman" w:cs="Times New Roman"/>
                <w:sz w:val="24"/>
                <w:lang w:val="ru-RU"/>
              </w:rPr>
              <w:t>в общественных местах, в транспорте, на водоёмах, рядом с железнодорожной инфраструкту</w:t>
            </w:r>
            <w:r w:rsidRPr="0080177D">
              <w:rPr>
                <w:rFonts w:ascii="Times New Roman" w:eastAsia="Times New Roman" w:hAnsi="Times New Roman" w:cs="Times New Roman"/>
                <w:sz w:val="24"/>
                <w:lang w:val="ru-RU"/>
              </w:rPr>
              <w:t>рой. перед летними каникулами с</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занесением</w:t>
            </w:r>
            <w:r w:rsidRPr="0080177D">
              <w:rPr>
                <w:rFonts w:ascii="Times New Roman" w:eastAsia="Times New Roman" w:hAnsi="Times New Roman" w:cs="Times New Roman"/>
                <w:spacing w:val="12"/>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13"/>
                <w:sz w:val="24"/>
                <w:lang w:val="ru-RU"/>
              </w:rPr>
              <w:t xml:space="preserve"> </w:t>
            </w:r>
            <w:r w:rsidRPr="0080177D">
              <w:rPr>
                <w:rFonts w:ascii="Times New Roman" w:eastAsia="Times New Roman" w:hAnsi="Times New Roman" w:cs="Times New Roman"/>
                <w:sz w:val="24"/>
                <w:lang w:val="ru-RU"/>
              </w:rPr>
              <w:t>журнал</w:t>
            </w:r>
            <w:r w:rsidRPr="0080177D">
              <w:rPr>
                <w:rFonts w:ascii="Times New Roman" w:eastAsia="Times New Roman" w:hAnsi="Times New Roman" w:cs="Times New Roman"/>
                <w:spacing w:val="17"/>
                <w:sz w:val="24"/>
                <w:lang w:val="ru-RU"/>
              </w:rPr>
              <w:t xml:space="preserve"> </w:t>
            </w:r>
            <w:r>
              <w:rPr>
                <w:rFonts w:ascii="Times New Roman" w:eastAsia="Times New Roman" w:hAnsi="Times New Roman" w:cs="Times New Roman"/>
                <w:spacing w:val="-2"/>
                <w:sz w:val="24"/>
                <w:lang w:val="ru-RU"/>
              </w:rPr>
              <w:t>инструк</w:t>
            </w:r>
            <w:r w:rsidRPr="005854FC">
              <w:rPr>
                <w:rFonts w:ascii="Times New Roman" w:eastAsia="Times New Roman" w:hAnsi="Times New Roman" w:cs="Times New Roman"/>
                <w:spacing w:val="-2"/>
                <w:sz w:val="24"/>
                <w:lang w:val="ru-RU"/>
              </w:rPr>
              <w:t>тажей.</w:t>
            </w:r>
          </w:p>
        </w:tc>
        <w:tc>
          <w:tcPr>
            <w:tcW w:w="992" w:type="dxa"/>
          </w:tcPr>
          <w:p w14:paraId="5201AF6D"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5B3C4E9" w14:textId="77777777" w:rsidR="005854FC" w:rsidRPr="0080177D" w:rsidRDefault="005854FC" w:rsidP="00220EA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5"/>
                <w:sz w:val="24"/>
              </w:rPr>
              <w:t>Май</w:t>
            </w:r>
          </w:p>
        </w:tc>
        <w:tc>
          <w:tcPr>
            <w:tcW w:w="2552" w:type="dxa"/>
          </w:tcPr>
          <w:p w14:paraId="7C95F017"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Классные</w:t>
            </w:r>
            <w:r w:rsidRPr="0080177D">
              <w:rPr>
                <w:rFonts w:ascii="Times New Roman" w:eastAsia="Times New Roman" w:hAnsi="Times New Roman" w:cs="Times New Roman"/>
                <w:spacing w:val="-5"/>
                <w:sz w:val="24"/>
              </w:rPr>
              <w:t xml:space="preserve"> </w:t>
            </w:r>
            <w:r w:rsidRPr="0080177D">
              <w:rPr>
                <w:rFonts w:ascii="Times New Roman" w:eastAsia="Times New Roman" w:hAnsi="Times New Roman" w:cs="Times New Roman"/>
                <w:spacing w:val="-2"/>
                <w:sz w:val="24"/>
              </w:rPr>
              <w:t>руководители</w:t>
            </w:r>
          </w:p>
        </w:tc>
      </w:tr>
      <w:tr w:rsidR="005854FC" w:rsidRPr="0080177D" w14:paraId="116CAA8A" w14:textId="77777777" w:rsidTr="00B42D30">
        <w:trPr>
          <w:trHeight w:val="422"/>
        </w:trPr>
        <w:tc>
          <w:tcPr>
            <w:tcW w:w="568" w:type="dxa"/>
          </w:tcPr>
          <w:p w14:paraId="71BDDEA0" w14:textId="77777777" w:rsidR="005854FC" w:rsidRPr="0080177D" w:rsidRDefault="005854FC" w:rsidP="00220EAB">
            <w:pPr>
              <w:rPr>
                <w:rFonts w:ascii="Times New Roman" w:eastAsia="Times New Roman" w:hAnsi="Times New Roman" w:cs="Times New Roman"/>
                <w:sz w:val="24"/>
              </w:rPr>
            </w:pPr>
          </w:p>
        </w:tc>
        <w:tc>
          <w:tcPr>
            <w:tcW w:w="10348" w:type="dxa"/>
            <w:gridSpan w:val="5"/>
          </w:tcPr>
          <w:p w14:paraId="1C129F0E" w14:textId="77777777" w:rsidR="005854FC" w:rsidRPr="00634704" w:rsidRDefault="005854FC" w:rsidP="00220EAB">
            <w:pPr>
              <w:spacing w:line="275" w:lineRule="exact"/>
              <w:rPr>
                <w:rFonts w:ascii="Times New Roman" w:eastAsia="Times New Roman" w:hAnsi="Times New Roman" w:cs="Times New Roman"/>
                <w:b/>
                <w:sz w:val="24"/>
                <w:lang w:val="ru-RU"/>
              </w:rPr>
            </w:pPr>
            <w:r w:rsidRPr="00634704">
              <w:rPr>
                <w:rFonts w:ascii="Times New Roman" w:eastAsia="Times New Roman" w:hAnsi="Times New Roman" w:cs="Times New Roman"/>
                <w:b/>
                <w:sz w:val="24"/>
                <w:lang w:val="ru-RU"/>
              </w:rPr>
              <w:t>9.</w:t>
            </w:r>
            <w:r w:rsidRPr="00634704">
              <w:rPr>
                <w:rFonts w:ascii="Times New Roman" w:eastAsia="Times New Roman" w:hAnsi="Times New Roman" w:cs="Times New Roman"/>
                <w:b/>
                <w:spacing w:val="-3"/>
                <w:sz w:val="24"/>
                <w:lang w:val="ru-RU"/>
              </w:rPr>
              <w:t xml:space="preserve"> </w:t>
            </w:r>
            <w:r w:rsidRPr="00634704">
              <w:rPr>
                <w:rFonts w:ascii="Times New Roman" w:eastAsia="Times New Roman" w:hAnsi="Times New Roman" w:cs="Times New Roman"/>
                <w:b/>
                <w:sz w:val="24"/>
                <w:lang w:val="ru-RU"/>
              </w:rPr>
              <w:t>Детское</w:t>
            </w:r>
            <w:r w:rsidRPr="00634704">
              <w:rPr>
                <w:rFonts w:ascii="Times New Roman" w:eastAsia="Times New Roman" w:hAnsi="Times New Roman" w:cs="Times New Roman"/>
                <w:b/>
                <w:spacing w:val="-3"/>
                <w:sz w:val="24"/>
                <w:lang w:val="ru-RU"/>
              </w:rPr>
              <w:t xml:space="preserve"> </w:t>
            </w:r>
            <w:r w:rsidRPr="00634704">
              <w:rPr>
                <w:rFonts w:ascii="Times New Roman" w:eastAsia="Times New Roman" w:hAnsi="Times New Roman" w:cs="Times New Roman"/>
                <w:b/>
                <w:sz w:val="24"/>
                <w:lang w:val="ru-RU"/>
              </w:rPr>
              <w:t>общественное</w:t>
            </w:r>
            <w:r w:rsidRPr="00634704">
              <w:rPr>
                <w:rFonts w:ascii="Times New Roman" w:eastAsia="Times New Roman" w:hAnsi="Times New Roman" w:cs="Times New Roman"/>
                <w:b/>
                <w:spacing w:val="-2"/>
                <w:sz w:val="24"/>
                <w:lang w:val="ru-RU"/>
              </w:rPr>
              <w:t xml:space="preserve"> объединение</w:t>
            </w:r>
            <w:r>
              <w:rPr>
                <w:rFonts w:ascii="Times New Roman" w:eastAsia="Times New Roman" w:hAnsi="Times New Roman" w:cs="Times New Roman"/>
                <w:b/>
                <w:spacing w:val="-2"/>
                <w:sz w:val="24"/>
                <w:lang w:val="ru-RU"/>
              </w:rPr>
              <w:t>. Самоуправление</w:t>
            </w:r>
          </w:p>
        </w:tc>
      </w:tr>
      <w:tr w:rsidR="005854FC" w:rsidRPr="0080177D" w14:paraId="2E309089" w14:textId="77777777" w:rsidTr="00B067E8">
        <w:trPr>
          <w:trHeight w:val="335"/>
        </w:trPr>
        <w:tc>
          <w:tcPr>
            <w:tcW w:w="568" w:type="dxa"/>
          </w:tcPr>
          <w:p w14:paraId="10D72A6E" w14:textId="77777777" w:rsidR="005854FC" w:rsidRPr="00634704" w:rsidRDefault="005854FC" w:rsidP="00220EAB">
            <w:pPr>
              <w:spacing w:line="275" w:lineRule="exact"/>
              <w:rPr>
                <w:rFonts w:ascii="Times New Roman" w:eastAsia="Times New Roman" w:hAnsi="Times New Roman" w:cs="Times New Roman"/>
                <w:sz w:val="24"/>
                <w:lang w:val="ru-RU"/>
              </w:rPr>
            </w:pPr>
            <w:r w:rsidRPr="00634704">
              <w:rPr>
                <w:rFonts w:ascii="Times New Roman" w:eastAsia="Times New Roman" w:hAnsi="Times New Roman" w:cs="Times New Roman"/>
                <w:spacing w:val="-10"/>
                <w:sz w:val="24"/>
                <w:lang w:val="ru-RU"/>
              </w:rPr>
              <w:t>1</w:t>
            </w:r>
          </w:p>
        </w:tc>
        <w:tc>
          <w:tcPr>
            <w:tcW w:w="4678" w:type="dxa"/>
          </w:tcPr>
          <w:p w14:paraId="34755269" w14:textId="4E0102A1" w:rsidR="005854FC" w:rsidRPr="0080177D" w:rsidRDefault="005854FC" w:rsidP="005854FC">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Игра-путешествие</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«Поезд</w:t>
            </w:r>
            <w:r w:rsidRPr="0080177D">
              <w:rPr>
                <w:rFonts w:ascii="Times New Roman" w:eastAsia="Times New Roman" w:hAnsi="Times New Roman" w:cs="Times New Roman"/>
                <w:spacing w:val="-6"/>
                <w:sz w:val="24"/>
                <w:lang w:val="ru-RU"/>
              </w:rPr>
              <w:t xml:space="preserve"> </w:t>
            </w:r>
            <w:r>
              <w:rPr>
                <w:rFonts w:ascii="Times New Roman" w:eastAsia="Times New Roman" w:hAnsi="Times New Roman" w:cs="Times New Roman"/>
                <w:spacing w:val="-4"/>
                <w:sz w:val="24"/>
                <w:lang w:val="ru-RU"/>
              </w:rPr>
              <w:t>без</w:t>
            </w:r>
            <w:r w:rsidRPr="0080177D">
              <w:rPr>
                <w:rFonts w:ascii="Times New Roman" w:eastAsia="Times New Roman" w:hAnsi="Times New Roman" w:cs="Times New Roman"/>
                <w:spacing w:val="-2"/>
                <w:sz w:val="24"/>
                <w:lang w:val="ru-RU"/>
              </w:rPr>
              <w:t>Опасности»</w:t>
            </w:r>
          </w:p>
        </w:tc>
        <w:tc>
          <w:tcPr>
            <w:tcW w:w="992" w:type="dxa"/>
          </w:tcPr>
          <w:p w14:paraId="13E7501A" w14:textId="77777777" w:rsidR="005854FC" w:rsidRPr="00634704" w:rsidRDefault="005854FC" w:rsidP="00220EAB">
            <w:pPr>
              <w:spacing w:line="275" w:lineRule="exact"/>
              <w:ind w:right="29"/>
              <w:jc w:val="center"/>
              <w:rPr>
                <w:rFonts w:ascii="Times New Roman" w:eastAsia="Times New Roman" w:hAnsi="Times New Roman" w:cs="Times New Roman"/>
                <w:sz w:val="24"/>
                <w:lang w:val="ru-RU"/>
              </w:rPr>
            </w:pPr>
            <w:r w:rsidRPr="00634704">
              <w:rPr>
                <w:rFonts w:ascii="Times New Roman" w:eastAsia="Times New Roman" w:hAnsi="Times New Roman" w:cs="Times New Roman"/>
                <w:spacing w:val="-2"/>
                <w:sz w:val="24"/>
                <w:lang w:val="ru-RU"/>
              </w:rPr>
              <w:t>1-</w:t>
            </w:r>
            <w:r w:rsidRPr="00634704">
              <w:rPr>
                <w:rFonts w:ascii="Times New Roman" w:eastAsia="Times New Roman" w:hAnsi="Times New Roman" w:cs="Times New Roman"/>
                <w:spacing w:val="-5"/>
                <w:sz w:val="24"/>
                <w:lang w:val="ru-RU"/>
              </w:rPr>
              <w:t>12</w:t>
            </w:r>
          </w:p>
        </w:tc>
        <w:tc>
          <w:tcPr>
            <w:tcW w:w="2126" w:type="dxa"/>
            <w:gridSpan w:val="2"/>
          </w:tcPr>
          <w:p w14:paraId="2BF8B3A3" w14:textId="77777777" w:rsidR="005854FC" w:rsidRPr="00634704" w:rsidRDefault="005854FC" w:rsidP="00220EAB">
            <w:pPr>
              <w:spacing w:line="275" w:lineRule="exact"/>
              <w:ind w:right="29"/>
              <w:jc w:val="center"/>
              <w:rPr>
                <w:rFonts w:ascii="Times New Roman" w:eastAsia="Times New Roman" w:hAnsi="Times New Roman" w:cs="Times New Roman"/>
                <w:sz w:val="24"/>
                <w:lang w:val="ru-RU"/>
              </w:rPr>
            </w:pPr>
            <w:r w:rsidRPr="00634704">
              <w:rPr>
                <w:rFonts w:ascii="Times New Roman" w:eastAsia="Times New Roman" w:hAnsi="Times New Roman" w:cs="Times New Roman"/>
                <w:spacing w:val="-2"/>
                <w:sz w:val="24"/>
                <w:lang w:val="ru-RU"/>
              </w:rPr>
              <w:t>Сентябрь</w:t>
            </w:r>
          </w:p>
        </w:tc>
        <w:tc>
          <w:tcPr>
            <w:tcW w:w="2552" w:type="dxa"/>
          </w:tcPr>
          <w:p w14:paraId="7F1044E9" w14:textId="77777777" w:rsidR="005854FC" w:rsidRPr="00634704" w:rsidRDefault="005854FC" w:rsidP="00220EAB">
            <w:pPr>
              <w:spacing w:line="275" w:lineRule="exact"/>
              <w:rPr>
                <w:rFonts w:ascii="Times New Roman" w:eastAsia="Times New Roman" w:hAnsi="Times New Roman" w:cs="Times New Roman"/>
                <w:sz w:val="24"/>
                <w:lang w:val="ru-RU"/>
              </w:rPr>
            </w:pPr>
            <w:r w:rsidRPr="00634704">
              <w:rPr>
                <w:rFonts w:ascii="Times New Roman" w:eastAsia="Times New Roman" w:hAnsi="Times New Roman" w:cs="Times New Roman"/>
                <w:sz w:val="24"/>
                <w:lang w:val="ru-RU"/>
              </w:rPr>
              <w:t>Педагог-</w:t>
            </w:r>
            <w:r w:rsidRPr="00634704">
              <w:rPr>
                <w:rFonts w:ascii="Times New Roman" w:eastAsia="Times New Roman" w:hAnsi="Times New Roman" w:cs="Times New Roman"/>
                <w:spacing w:val="-7"/>
                <w:sz w:val="24"/>
                <w:lang w:val="ru-RU"/>
              </w:rPr>
              <w:t xml:space="preserve"> </w:t>
            </w:r>
            <w:r w:rsidRPr="00634704">
              <w:rPr>
                <w:rFonts w:ascii="Times New Roman" w:eastAsia="Times New Roman" w:hAnsi="Times New Roman" w:cs="Times New Roman"/>
                <w:spacing w:val="-2"/>
                <w:sz w:val="24"/>
                <w:lang w:val="ru-RU"/>
              </w:rPr>
              <w:t>организатор</w:t>
            </w:r>
          </w:p>
        </w:tc>
      </w:tr>
      <w:tr w:rsidR="005854FC" w:rsidRPr="0080177D" w14:paraId="550C7818" w14:textId="77777777" w:rsidTr="00B067E8">
        <w:trPr>
          <w:trHeight w:val="635"/>
        </w:trPr>
        <w:tc>
          <w:tcPr>
            <w:tcW w:w="568" w:type="dxa"/>
          </w:tcPr>
          <w:p w14:paraId="1825B535" w14:textId="77777777" w:rsidR="005854FC" w:rsidRPr="00634704" w:rsidRDefault="005854FC" w:rsidP="00220EAB">
            <w:pPr>
              <w:spacing w:line="275" w:lineRule="exact"/>
              <w:rPr>
                <w:rFonts w:ascii="Times New Roman" w:eastAsia="Times New Roman" w:hAnsi="Times New Roman" w:cs="Times New Roman"/>
                <w:sz w:val="24"/>
                <w:lang w:val="ru-RU"/>
              </w:rPr>
            </w:pPr>
            <w:r w:rsidRPr="00634704">
              <w:rPr>
                <w:rFonts w:ascii="Times New Roman" w:eastAsia="Times New Roman" w:hAnsi="Times New Roman" w:cs="Times New Roman"/>
                <w:spacing w:val="-10"/>
                <w:sz w:val="24"/>
                <w:lang w:val="ru-RU"/>
              </w:rPr>
              <w:t>2</w:t>
            </w:r>
          </w:p>
        </w:tc>
        <w:tc>
          <w:tcPr>
            <w:tcW w:w="4678" w:type="dxa"/>
          </w:tcPr>
          <w:p w14:paraId="5C25071C" w14:textId="77E78270" w:rsidR="005854FC" w:rsidRPr="0080177D" w:rsidRDefault="005854FC"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Осенний</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квест</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«Осен</w:t>
            </w:r>
            <w:r w:rsidR="00367155">
              <w:rPr>
                <w:rFonts w:ascii="Times New Roman" w:eastAsia="Times New Roman" w:hAnsi="Times New Roman" w:cs="Times New Roman"/>
                <w:sz w:val="24"/>
                <w:lang w:val="ru-RU"/>
              </w:rPr>
              <w:t>н</w:t>
            </w:r>
            <w:r w:rsidRPr="0080177D">
              <w:rPr>
                <w:rFonts w:ascii="Times New Roman" w:eastAsia="Times New Roman" w:hAnsi="Times New Roman" w:cs="Times New Roman"/>
                <w:sz w:val="24"/>
                <w:lang w:val="ru-RU"/>
              </w:rPr>
              <w:t>ий</w:t>
            </w:r>
            <w:r w:rsidRPr="0080177D">
              <w:rPr>
                <w:rFonts w:ascii="Times New Roman" w:eastAsia="Times New Roman" w:hAnsi="Times New Roman" w:cs="Times New Roman"/>
                <w:spacing w:val="-4"/>
                <w:sz w:val="24"/>
                <w:lang w:val="ru-RU"/>
              </w:rPr>
              <w:t xml:space="preserve"> </w:t>
            </w:r>
            <w:r w:rsidR="00367155">
              <w:rPr>
                <w:rFonts w:ascii="Times New Roman" w:eastAsia="Times New Roman" w:hAnsi="Times New Roman" w:cs="Times New Roman"/>
                <w:spacing w:val="-2"/>
                <w:sz w:val="24"/>
                <w:lang w:val="ru-RU"/>
              </w:rPr>
              <w:t>калей</w:t>
            </w:r>
            <w:r w:rsidRPr="0080177D">
              <w:rPr>
                <w:rFonts w:ascii="Times New Roman" w:eastAsia="Times New Roman" w:hAnsi="Times New Roman" w:cs="Times New Roman"/>
                <w:spacing w:val="-2"/>
                <w:sz w:val="24"/>
                <w:lang w:val="ru-RU"/>
              </w:rPr>
              <w:t>доскоп»</w:t>
            </w:r>
          </w:p>
        </w:tc>
        <w:tc>
          <w:tcPr>
            <w:tcW w:w="992" w:type="dxa"/>
          </w:tcPr>
          <w:p w14:paraId="138E9D75" w14:textId="77777777" w:rsidR="005854FC" w:rsidRPr="00634704" w:rsidRDefault="005854FC" w:rsidP="00220EAB">
            <w:pPr>
              <w:spacing w:line="275" w:lineRule="exact"/>
              <w:ind w:right="29"/>
              <w:jc w:val="center"/>
              <w:rPr>
                <w:rFonts w:ascii="Times New Roman" w:eastAsia="Times New Roman" w:hAnsi="Times New Roman" w:cs="Times New Roman"/>
                <w:sz w:val="24"/>
                <w:lang w:val="ru-RU"/>
              </w:rPr>
            </w:pPr>
            <w:r w:rsidRPr="00634704">
              <w:rPr>
                <w:rFonts w:ascii="Times New Roman" w:eastAsia="Times New Roman" w:hAnsi="Times New Roman" w:cs="Times New Roman"/>
                <w:spacing w:val="-2"/>
                <w:sz w:val="24"/>
                <w:lang w:val="ru-RU"/>
              </w:rPr>
              <w:t>1-</w:t>
            </w:r>
            <w:r w:rsidRPr="00634704">
              <w:rPr>
                <w:rFonts w:ascii="Times New Roman" w:eastAsia="Times New Roman" w:hAnsi="Times New Roman" w:cs="Times New Roman"/>
                <w:spacing w:val="-5"/>
                <w:sz w:val="24"/>
                <w:lang w:val="ru-RU"/>
              </w:rPr>
              <w:t>12</w:t>
            </w:r>
          </w:p>
        </w:tc>
        <w:tc>
          <w:tcPr>
            <w:tcW w:w="2126" w:type="dxa"/>
            <w:gridSpan w:val="2"/>
          </w:tcPr>
          <w:p w14:paraId="613B54A3"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634704">
              <w:rPr>
                <w:rFonts w:ascii="Times New Roman" w:eastAsia="Times New Roman" w:hAnsi="Times New Roman" w:cs="Times New Roman"/>
                <w:spacing w:val="-2"/>
                <w:sz w:val="24"/>
                <w:lang w:val="ru-RU"/>
              </w:rPr>
              <w:t>Окт</w:t>
            </w:r>
            <w:r w:rsidRPr="0080177D">
              <w:rPr>
                <w:rFonts w:ascii="Times New Roman" w:eastAsia="Times New Roman" w:hAnsi="Times New Roman" w:cs="Times New Roman"/>
                <w:spacing w:val="-2"/>
                <w:sz w:val="24"/>
              </w:rPr>
              <w:t>ябрь</w:t>
            </w:r>
          </w:p>
        </w:tc>
        <w:tc>
          <w:tcPr>
            <w:tcW w:w="2552" w:type="dxa"/>
          </w:tcPr>
          <w:p w14:paraId="3C2AE7D4"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357EFA99" w14:textId="77777777" w:rsidTr="00B067E8">
        <w:trPr>
          <w:trHeight w:val="1190"/>
        </w:trPr>
        <w:tc>
          <w:tcPr>
            <w:tcW w:w="568" w:type="dxa"/>
          </w:tcPr>
          <w:p w14:paraId="5A6826E1"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3</w:t>
            </w:r>
          </w:p>
        </w:tc>
        <w:tc>
          <w:tcPr>
            <w:tcW w:w="4678" w:type="dxa"/>
          </w:tcPr>
          <w:p w14:paraId="68A870BC" w14:textId="77777777" w:rsidR="005854FC" w:rsidRPr="0080177D" w:rsidRDefault="005854FC" w:rsidP="00C8481C">
            <w:pPr>
              <w:ind w:right="33"/>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 xml:space="preserve">Декада, посвященная Дню Народного Единства. Конкурс </w:t>
            </w:r>
            <w:r w:rsidRPr="0080177D">
              <w:rPr>
                <w:rFonts w:ascii="Times New Roman" w:eastAsia="Times New Roman" w:hAnsi="Times New Roman" w:cs="Times New Roman"/>
                <w:spacing w:val="-2"/>
                <w:sz w:val="24"/>
                <w:lang w:val="ru-RU"/>
              </w:rPr>
              <w:t>презентаций.</w:t>
            </w:r>
          </w:p>
          <w:p w14:paraId="20F9C4D3" w14:textId="183A1A8C" w:rsidR="005854FC" w:rsidRPr="0080177D" w:rsidRDefault="005854FC" w:rsidP="00C8481C">
            <w:pPr>
              <w:spacing w:before="42"/>
              <w:jc w:val="both"/>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«Великие</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патриоты</w:t>
            </w:r>
            <w:r w:rsidRPr="0080177D">
              <w:rPr>
                <w:rFonts w:ascii="Times New Roman" w:eastAsia="Times New Roman" w:hAnsi="Times New Roman" w:cs="Times New Roman"/>
                <w:spacing w:val="-3"/>
                <w:sz w:val="24"/>
                <w:lang w:val="ru-RU"/>
              </w:rPr>
              <w:t xml:space="preserve"> </w:t>
            </w:r>
            <w:r>
              <w:rPr>
                <w:rFonts w:ascii="Times New Roman" w:eastAsia="Times New Roman" w:hAnsi="Times New Roman" w:cs="Times New Roman"/>
                <w:spacing w:val="-2"/>
                <w:sz w:val="24"/>
                <w:lang w:val="ru-RU"/>
              </w:rPr>
              <w:t>Чувашии</w:t>
            </w:r>
            <w:r w:rsidRPr="0080177D">
              <w:rPr>
                <w:rFonts w:ascii="Times New Roman" w:eastAsia="Times New Roman" w:hAnsi="Times New Roman" w:cs="Times New Roman"/>
                <w:spacing w:val="-2"/>
                <w:sz w:val="24"/>
                <w:lang w:val="ru-RU"/>
              </w:rPr>
              <w:t>»</w:t>
            </w:r>
          </w:p>
        </w:tc>
        <w:tc>
          <w:tcPr>
            <w:tcW w:w="992" w:type="dxa"/>
          </w:tcPr>
          <w:p w14:paraId="2900950A"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66277ED" w14:textId="77777777" w:rsidR="005854FC" w:rsidRPr="0080177D" w:rsidRDefault="005854FC" w:rsidP="00220EA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5A9F8A0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60ADD198" w14:textId="77777777" w:rsidTr="00B067E8">
        <w:trPr>
          <w:trHeight w:val="633"/>
        </w:trPr>
        <w:tc>
          <w:tcPr>
            <w:tcW w:w="568" w:type="dxa"/>
          </w:tcPr>
          <w:p w14:paraId="63608111"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4</w:t>
            </w:r>
          </w:p>
        </w:tc>
        <w:tc>
          <w:tcPr>
            <w:tcW w:w="4678" w:type="dxa"/>
          </w:tcPr>
          <w:p w14:paraId="42215035" w14:textId="46B55805" w:rsidR="005854FC" w:rsidRPr="0080177D" w:rsidRDefault="005854FC" w:rsidP="00C8481C">
            <w:pPr>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День</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героев</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Отечества</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Устный</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журнал</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«Герои</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Отечества»</w:t>
            </w:r>
          </w:p>
        </w:tc>
        <w:tc>
          <w:tcPr>
            <w:tcW w:w="992" w:type="dxa"/>
          </w:tcPr>
          <w:p w14:paraId="130EC8D0"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393A98F2" w14:textId="77777777" w:rsidR="005854FC" w:rsidRPr="0080177D" w:rsidRDefault="005854FC" w:rsidP="00220EAB">
            <w:pPr>
              <w:spacing w:line="275" w:lineRule="exact"/>
              <w:ind w:right="26"/>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Ноябрь</w:t>
            </w:r>
          </w:p>
        </w:tc>
        <w:tc>
          <w:tcPr>
            <w:tcW w:w="2552" w:type="dxa"/>
          </w:tcPr>
          <w:p w14:paraId="180A5D66"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2C4E6A63" w14:textId="77777777" w:rsidTr="00B067E8">
        <w:trPr>
          <w:trHeight w:val="638"/>
        </w:trPr>
        <w:tc>
          <w:tcPr>
            <w:tcW w:w="568" w:type="dxa"/>
          </w:tcPr>
          <w:p w14:paraId="074E8F43"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10"/>
                <w:sz w:val="24"/>
              </w:rPr>
              <w:t>5</w:t>
            </w:r>
          </w:p>
        </w:tc>
        <w:tc>
          <w:tcPr>
            <w:tcW w:w="4678" w:type="dxa"/>
          </w:tcPr>
          <w:p w14:paraId="3DFAC7E7" w14:textId="7FA88869" w:rsidR="005854FC" w:rsidRPr="0080177D" w:rsidRDefault="005854FC" w:rsidP="00C8481C">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pacing w:val="-2"/>
                <w:sz w:val="24"/>
                <w:lang w:val="ru-RU"/>
              </w:rPr>
              <w:t>презентаций</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«Мы</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выбираем</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здоровье»</w:t>
            </w:r>
          </w:p>
        </w:tc>
        <w:tc>
          <w:tcPr>
            <w:tcW w:w="992" w:type="dxa"/>
          </w:tcPr>
          <w:p w14:paraId="58D3BD36"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4E0EA7B8" w14:textId="77777777" w:rsidR="005854FC" w:rsidRPr="0080177D" w:rsidRDefault="005854FC" w:rsidP="00220EAB">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2345154A" w14:textId="77777777" w:rsidR="005854FC" w:rsidRPr="0080177D" w:rsidRDefault="005854FC" w:rsidP="00220EAB">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49B497F4" w14:textId="77777777" w:rsidTr="00B067E8">
        <w:trPr>
          <w:trHeight w:val="277"/>
        </w:trPr>
        <w:tc>
          <w:tcPr>
            <w:tcW w:w="568" w:type="dxa"/>
          </w:tcPr>
          <w:p w14:paraId="57541BC6" w14:textId="77777777" w:rsidR="005854FC" w:rsidRPr="0080177D" w:rsidRDefault="005854FC" w:rsidP="00220EAB">
            <w:pPr>
              <w:spacing w:before="2"/>
              <w:rPr>
                <w:rFonts w:ascii="Times New Roman" w:eastAsia="Times New Roman" w:hAnsi="Times New Roman" w:cs="Times New Roman"/>
                <w:sz w:val="24"/>
              </w:rPr>
            </w:pPr>
            <w:r w:rsidRPr="0080177D">
              <w:rPr>
                <w:rFonts w:ascii="Times New Roman" w:eastAsia="Times New Roman" w:hAnsi="Times New Roman" w:cs="Times New Roman"/>
                <w:spacing w:val="-10"/>
                <w:sz w:val="24"/>
              </w:rPr>
              <w:t>6</w:t>
            </w:r>
          </w:p>
        </w:tc>
        <w:tc>
          <w:tcPr>
            <w:tcW w:w="4678" w:type="dxa"/>
          </w:tcPr>
          <w:p w14:paraId="50BA6387" w14:textId="77777777" w:rsidR="005854FC" w:rsidRPr="0080177D" w:rsidRDefault="005854FC" w:rsidP="00C8481C">
            <w:pPr>
              <w:spacing w:before="2"/>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Участие</w:t>
            </w:r>
            <w:r w:rsidRPr="0080177D">
              <w:rPr>
                <w:rFonts w:ascii="Times New Roman" w:eastAsia="Times New Roman" w:hAnsi="Times New Roman" w:cs="Times New Roman"/>
                <w:spacing w:val="23"/>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25"/>
                <w:sz w:val="24"/>
                <w:lang w:val="ru-RU"/>
              </w:rPr>
              <w:t xml:space="preserve"> </w:t>
            </w:r>
            <w:r w:rsidRPr="0080177D">
              <w:rPr>
                <w:rFonts w:ascii="Times New Roman" w:eastAsia="Times New Roman" w:hAnsi="Times New Roman" w:cs="Times New Roman"/>
                <w:sz w:val="24"/>
                <w:lang w:val="ru-RU"/>
              </w:rPr>
              <w:t>районных</w:t>
            </w:r>
            <w:r w:rsidRPr="0080177D">
              <w:rPr>
                <w:rFonts w:ascii="Times New Roman" w:eastAsia="Times New Roman" w:hAnsi="Times New Roman" w:cs="Times New Roman"/>
                <w:spacing w:val="26"/>
                <w:sz w:val="24"/>
                <w:lang w:val="ru-RU"/>
              </w:rPr>
              <w:t xml:space="preserve"> </w:t>
            </w:r>
            <w:r w:rsidRPr="0080177D">
              <w:rPr>
                <w:rFonts w:ascii="Times New Roman" w:eastAsia="Times New Roman" w:hAnsi="Times New Roman" w:cs="Times New Roman"/>
                <w:spacing w:val="-2"/>
                <w:sz w:val="24"/>
                <w:lang w:val="ru-RU"/>
              </w:rPr>
              <w:t>конкурсах:</w:t>
            </w:r>
          </w:p>
          <w:p w14:paraId="198921C4" w14:textId="00FF15F2" w:rsidR="005854FC" w:rsidRPr="0080177D" w:rsidRDefault="005854FC" w:rsidP="00C8481C">
            <w:pPr>
              <w:spacing w:before="40"/>
              <w:rPr>
                <w:rFonts w:ascii="Times New Roman" w:eastAsia="Times New Roman" w:hAnsi="Times New Roman" w:cs="Times New Roman"/>
                <w:sz w:val="24"/>
                <w:lang w:val="ru-RU"/>
              </w:rPr>
            </w:pPr>
          </w:p>
        </w:tc>
        <w:tc>
          <w:tcPr>
            <w:tcW w:w="992" w:type="dxa"/>
          </w:tcPr>
          <w:p w14:paraId="3CE10903" w14:textId="77777777" w:rsidR="005854FC" w:rsidRPr="0080177D" w:rsidRDefault="005854FC" w:rsidP="00220EAB">
            <w:pPr>
              <w:spacing w:before="2"/>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0238365" w14:textId="77777777" w:rsidR="005854FC" w:rsidRPr="0080177D" w:rsidRDefault="005854FC" w:rsidP="00220EAB">
            <w:pPr>
              <w:spacing w:before="2"/>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0D74823A" w14:textId="77777777" w:rsidR="005854FC" w:rsidRPr="0080177D" w:rsidRDefault="005854FC" w:rsidP="00220EAB">
            <w:pPr>
              <w:spacing w:before="2"/>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5854FC" w:rsidRPr="0080177D" w14:paraId="75915B8B" w14:textId="77777777" w:rsidTr="00B067E8">
        <w:trPr>
          <w:trHeight w:val="334"/>
        </w:trPr>
        <w:tc>
          <w:tcPr>
            <w:tcW w:w="568" w:type="dxa"/>
          </w:tcPr>
          <w:p w14:paraId="30363DEA"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7</w:t>
            </w:r>
          </w:p>
        </w:tc>
        <w:tc>
          <w:tcPr>
            <w:tcW w:w="4678" w:type="dxa"/>
          </w:tcPr>
          <w:p w14:paraId="7DBA227D" w14:textId="573BC6F1" w:rsidR="005854FC" w:rsidRPr="0080177D" w:rsidRDefault="005854FC" w:rsidP="005854FC">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Участие</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2"/>
                <w:sz w:val="24"/>
                <w:lang w:val="ru-RU"/>
              </w:rPr>
              <w:t xml:space="preserve"> районной</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акции</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«Елочка</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pacing w:val="-2"/>
                <w:sz w:val="24"/>
                <w:lang w:val="ru-RU"/>
              </w:rPr>
              <w:t>живи!»</w:t>
            </w:r>
          </w:p>
        </w:tc>
        <w:tc>
          <w:tcPr>
            <w:tcW w:w="992" w:type="dxa"/>
          </w:tcPr>
          <w:p w14:paraId="68CA0A85"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A028CEC" w14:textId="77777777" w:rsidR="005854FC" w:rsidRPr="0080177D" w:rsidRDefault="005854FC" w:rsidP="00220EAB">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Декабрь</w:t>
            </w:r>
          </w:p>
        </w:tc>
        <w:tc>
          <w:tcPr>
            <w:tcW w:w="2552" w:type="dxa"/>
          </w:tcPr>
          <w:p w14:paraId="3EE51632" w14:textId="77777777" w:rsidR="005854FC" w:rsidRPr="0080177D" w:rsidRDefault="005854FC" w:rsidP="00220EAB">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367155" w:rsidRPr="0080177D" w14:paraId="53A59514" w14:textId="77777777" w:rsidTr="00B067E8">
        <w:trPr>
          <w:trHeight w:val="409"/>
        </w:trPr>
        <w:tc>
          <w:tcPr>
            <w:tcW w:w="568" w:type="dxa"/>
          </w:tcPr>
          <w:p w14:paraId="6471EC77" w14:textId="77777777"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8</w:t>
            </w:r>
          </w:p>
        </w:tc>
        <w:tc>
          <w:tcPr>
            <w:tcW w:w="4678" w:type="dxa"/>
          </w:tcPr>
          <w:p w14:paraId="1016E0A1" w14:textId="275AE8AA"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Операция</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z w:val="24"/>
              </w:rPr>
              <w:t>«Кормушки</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pacing w:val="-5"/>
                <w:sz w:val="24"/>
              </w:rPr>
              <w:t>для</w:t>
            </w:r>
            <w:r>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pacing w:val="-2"/>
                <w:sz w:val="24"/>
              </w:rPr>
              <w:t>птиц»</w:t>
            </w:r>
          </w:p>
        </w:tc>
        <w:tc>
          <w:tcPr>
            <w:tcW w:w="992" w:type="dxa"/>
          </w:tcPr>
          <w:p w14:paraId="58B42DD2" w14:textId="659C827E" w:rsidR="00367155" w:rsidRPr="0080177D" w:rsidRDefault="00367155" w:rsidP="00367155">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34EB283" w14:textId="40471994" w:rsidR="00367155" w:rsidRPr="0080177D" w:rsidRDefault="00367155" w:rsidP="00367155">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Январь</w:t>
            </w:r>
          </w:p>
        </w:tc>
        <w:tc>
          <w:tcPr>
            <w:tcW w:w="2552" w:type="dxa"/>
          </w:tcPr>
          <w:p w14:paraId="4D2305E2" w14:textId="02AD1BA2"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367155" w:rsidRPr="0080177D" w14:paraId="5D3235CB" w14:textId="77777777" w:rsidTr="00B067E8">
        <w:trPr>
          <w:trHeight w:val="273"/>
        </w:trPr>
        <w:tc>
          <w:tcPr>
            <w:tcW w:w="568" w:type="dxa"/>
          </w:tcPr>
          <w:p w14:paraId="12550246" w14:textId="77777777"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10"/>
                <w:sz w:val="24"/>
              </w:rPr>
              <w:t>9</w:t>
            </w:r>
          </w:p>
        </w:tc>
        <w:tc>
          <w:tcPr>
            <w:tcW w:w="4678" w:type="dxa"/>
          </w:tcPr>
          <w:p w14:paraId="0C52F129" w14:textId="4609D9A9" w:rsidR="00367155" w:rsidRPr="00367155" w:rsidRDefault="00367155"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Тематический</w:t>
            </w:r>
            <w:r w:rsidRPr="0080177D">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вечер</w:t>
            </w:r>
            <w:r w:rsidRPr="0080177D">
              <w:rPr>
                <w:rFonts w:ascii="Times New Roman" w:eastAsia="Times New Roman" w:hAnsi="Times New Roman" w:cs="Times New Roman"/>
                <w:spacing w:val="55"/>
                <w:sz w:val="24"/>
                <w:lang w:val="ru-RU"/>
              </w:rPr>
              <w:t xml:space="preserve"> </w:t>
            </w:r>
            <w:r w:rsidRPr="0080177D">
              <w:rPr>
                <w:rFonts w:ascii="Times New Roman" w:eastAsia="Times New Roman" w:hAnsi="Times New Roman" w:cs="Times New Roman"/>
                <w:spacing w:val="-4"/>
                <w:sz w:val="24"/>
                <w:lang w:val="ru-RU"/>
              </w:rPr>
              <w:t>День</w:t>
            </w:r>
            <w:r>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pacing w:val="-2"/>
                <w:sz w:val="24"/>
                <w:lang w:val="ru-RU"/>
              </w:rPr>
              <w:t>А.П.</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pacing w:val="-2"/>
                <w:sz w:val="24"/>
                <w:lang w:val="ru-RU"/>
              </w:rPr>
              <w:t>Гайдара</w:t>
            </w:r>
          </w:p>
        </w:tc>
        <w:tc>
          <w:tcPr>
            <w:tcW w:w="992" w:type="dxa"/>
          </w:tcPr>
          <w:p w14:paraId="64FA5C3A" w14:textId="02F01100" w:rsidR="00367155" w:rsidRPr="0080177D" w:rsidRDefault="00367155" w:rsidP="00367155">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73B10EF5" w14:textId="4EC8E6FE" w:rsidR="00367155" w:rsidRPr="0080177D" w:rsidRDefault="00367155" w:rsidP="00367155">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Январь</w:t>
            </w:r>
          </w:p>
        </w:tc>
        <w:tc>
          <w:tcPr>
            <w:tcW w:w="2552" w:type="dxa"/>
          </w:tcPr>
          <w:p w14:paraId="6A97D0CD" w14:textId="0C528EBF"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367155" w:rsidRPr="0080177D" w14:paraId="2B8F4DFA" w14:textId="77777777" w:rsidTr="00B067E8">
        <w:trPr>
          <w:trHeight w:val="264"/>
        </w:trPr>
        <w:tc>
          <w:tcPr>
            <w:tcW w:w="568" w:type="dxa"/>
          </w:tcPr>
          <w:p w14:paraId="6A46871B" w14:textId="77777777" w:rsidR="00367155" w:rsidRPr="0080177D" w:rsidRDefault="00367155" w:rsidP="00367155">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10</w:t>
            </w:r>
          </w:p>
        </w:tc>
        <w:tc>
          <w:tcPr>
            <w:tcW w:w="4678" w:type="dxa"/>
          </w:tcPr>
          <w:p w14:paraId="3467DBE2" w14:textId="563AF227" w:rsidR="00367155" w:rsidRPr="0080177D" w:rsidRDefault="00367155" w:rsidP="00367155">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rPr>
              <w:t>Конкурс</w:t>
            </w:r>
            <w:r w:rsidRPr="0080177D">
              <w:rPr>
                <w:rFonts w:ascii="Times New Roman" w:eastAsia="Times New Roman" w:hAnsi="Times New Roman" w:cs="Times New Roman"/>
                <w:spacing w:val="-6"/>
                <w:sz w:val="24"/>
              </w:rPr>
              <w:t xml:space="preserve"> </w:t>
            </w:r>
            <w:r w:rsidRPr="0080177D">
              <w:rPr>
                <w:rFonts w:ascii="Times New Roman" w:eastAsia="Times New Roman" w:hAnsi="Times New Roman" w:cs="Times New Roman"/>
                <w:sz w:val="24"/>
              </w:rPr>
              <w:t>снежных</w:t>
            </w:r>
            <w:r w:rsidRPr="0080177D">
              <w:rPr>
                <w:rFonts w:ascii="Times New Roman" w:eastAsia="Times New Roman" w:hAnsi="Times New Roman" w:cs="Times New Roman"/>
                <w:spacing w:val="-3"/>
                <w:sz w:val="24"/>
              </w:rPr>
              <w:t xml:space="preserve"> </w:t>
            </w:r>
            <w:r w:rsidRPr="0080177D">
              <w:rPr>
                <w:rFonts w:ascii="Times New Roman" w:eastAsia="Times New Roman" w:hAnsi="Times New Roman" w:cs="Times New Roman"/>
                <w:spacing w:val="-4"/>
                <w:sz w:val="24"/>
              </w:rPr>
              <w:t>фигур</w:t>
            </w:r>
          </w:p>
        </w:tc>
        <w:tc>
          <w:tcPr>
            <w:tcW w:w="992" w:type="dxa"/>
          </w:tcPr>
          <w:p w14:paraId="0F6B3DF4" w14:textId="2E68A7EC" w:rsidR="00367155" w:rsidRPr="0080177D" w:rsidRDefault="00367155" w:rsidP="00367155">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0346CBE" w14:textId="7FFED5D5" w:rsidR="00367155" w:rsidRPr="0080177D" w:rsidRDefault="00367155" w:rsidP="00367155">
            <w:pPr>
              <w:spacing w:before="1"/>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163C8A38" w14:textId="6E5E490F" w:rsidR="00367155" w:rsidRPr="0080177D" w:rsidRDefault="00367155" w:rsidP="00367155">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367155" w:rsidRPr="0080177D" w14:paraId="02B2374E" w14:textId="77777777" w:rsidTr="00B067E8">
        <w:trPr>
          <w:trHeight w:val="267"/>
        </w:trPr>
        <w:tc>
          <w:tcPr>
            <w:tcW w:w="568" w:type="dxa"/>
          </w:tcPr>
          <w:p w14:paraId="33AF3C2C" w14:textId="77777777"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11</w:t>
            </w:r>
          </w:p>
        </w:tc>
        <w:tc>
          <w:tcPr>
            <w:tcW w:w="4678" w:type="dxa"/>
          </w:tcPr>
          <w:p w14:paraId="64A44158" w14:textId="3225A7E1" w:rsidR="00367155" w:rsidRPr="00367155" w:rsidRDefault="00367155"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Конкурсная</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программа</w:t>
            </w:r>
            <w:r w:rsidRPr="0080177D">
              <w:rPr>
                <w:rFonts w:ascii="Times New Roman" w:eastAsia="Times New Roman" w:hAnsi="Times New Roman" w:cs="Times New Roman"/>
                <w:spacing w:val="57"/>
                <w:sz w:val="24"/>
                <w:lang w:val="ru-RU"/>
              </w:rPr>
              <w:t xml:space="preserve"> </w:t>
            </w:r>
            <w:r>
              <w:rPr>
                <w:rFonts w:ascii="Times New Roman" w:eastAsia="Times New Roman" w:hAnsi="Times New Roman" w:cs="Times New Roman"/>
                <w:sz w:val="24"/>
                <w:lang w:val="ru-RU"/>
              </w:rPr>
              <w:t xml:space="preserve">«А </w:t>
            </w:r>
            <w:r w:rsidRPr="0080177D">
              <w:rPr>
                <w:rFonts w:ascii="Times New Roman" w:eastAsia="Times New Roman" w:hAnsi="Times New Roman" w:cs="Times New Roman"/>
                <w:spacing w:val="-5"/>
                <w:sz w:val="24"/>
                <w:lang w:val="ru-RU"/>
              </w:rPr>
              <w:t>ну-</w:t>
            </w:r>
            <w:r w:rsidRPr="0080177D">
              <w:rPr>
                <w:rFonts w:ascii="Times New Roman" w:eastAsia="Times New Roman" w:hAnsi="Times New Roman" w:cs="Times New Roman"/>
                <w:sz w:val="24"/>
                <w:lang w:val="ru-RU"/>
              </w:rPr>
              <w:t>ка,</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мальчики!»</w:t>
            </w:r>
          </w:p>
        </w:tc>
        <w:tc>
          <w:tcPr>
            <w:tcW w:w="992" w:type="dxa"/>
          </w:tcPr>
          <w:p w14:paraId="0C6BB340" w14:textId="69A63E13" w:rsidR="00367155" w:rsidRPr="0080177D" w:rsidRDefault="00367155" w:rsidP="00367155">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AC84F68" w14:textId="29A848DA" w:rsidR="00367155" w:rsidRPr="0080177D" w:rsidRDefault="00367155" w:rsidP="00367155">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119B0241" w14:textId="37FFA6E4"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367155" w:rsidRPr="0080177D" w14:paraId="3426770B" w14:textId="77777777" w:rsidTr="00B067E8">
        <w:trPr>
          <w:trHeight w:val="635"/>
        </w:trPr>
        <w:tc>
          <w:tcPr>
            <w:tcW w:w="568" w:type="dxa"/>
          </w:tcPr>
          <w:p w14:paraId="0A006DF3" w14:textId="77777777" w:rsidR="00367155" w:rsidRPr="0080177D" w:rsidRDefault="00367155" w:rsidP="00367155">
            <w:pPr>
              <w:spacing w:before="1"/>
              <w:rPr>
                <w:rFonts w:ascii="Times New Roman" w:eastAsia="Times New Roman" w:hAnsi="Times New Roman" w:cs="Times New Roman"/>
                <w:sz w:val="24"/>
              </w:rPr>
            </w:pPr>
            <w:r w:rsidRPr="0080177D">
              <w:rPr>
                <w:rFonts w:ascii="Times New Roman" w:eastAsia="Times New Roman" w:hAnsi="Times New Roman" w:cs="Times New Roman"/>
                <w:spacing w:val="-5"/>
                <w:sz w:val="24"/>
              </w:rPr>
              <w:t>12</w:t>
            </w:r>
          </w:p>
        </w:tc>
        <w:tc>
          <w:tcPr>
            <w:tcW w:w="4678" w:type="dxa"/>
          </w:tcPr>
          <w:p w14:paraId="46DE3318" w14:textId="65B24E8B" w:rsidR="00367155" w:rsidRPr="0080177D" w:rsidRDefault="00367155" w:rsidP="00367155">
            <w:pPr>
              <w:spacing w:before="1"/>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Встреча</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с участниками</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2"/>
                <w:sz w:val="24"/>
                <w:lang w:val="ru-RU"/>
              </w:rPr>
              <w:t>боевых</w:t>
            </w:r>
            <w:r>
              <w:rPr>
                <w:rFonts w:ascii="Times New Roman" w:eastAsia="Times New Roman" w:hAnsi="Times New Roman" w:cs="Times New Roman"/>
                <w:spacing w:val="-2"/>
                <w:sz w:val="24"/>
                <w:lang w:val="ru-RU"/>
              </w:rPr>
              <w:t xml:space="preserve"> действий</w:t>
            </w:r>
          </w:p>
        </w:tc>
        <w:tc>
          <w:tcPr>
            <w:tcW w:w="992" w:type="dxa"/>
          </w:tcPr>
          <w:p w14:paraId="555AFAE8" w14:textId="047C22E9" w:rsidR="00367155" w:rsidRPr="0080177D" w:rsidRDefault="00367155" w:rsidP="00367155">
            <w:pPr>
              <w:spacing w:before="1"/>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1E58724C" w14:textId="2953F427" w:rsidR="00367155" w:rsidRPr="0080177D" w:rsidRDefault="00367155" w:rsidP="00367155">
            <w:pPr>
              <w:spacing w:before="1"/>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Февраль</w:t>
            </w:r>
          </w:p>
        </w:tc>
        <w:tc>
          <w:tcPr>
            <w:tcW w:w="2552" w:type="dxa"/>
          </w:tcPr>
          <w:p w14:paraId="4225832F" w14:textId="14CA35CA" w:rsidR="00367155" w:rsidRPr="0080177D" w:rsidRDefault="00367155" w:rsidP="00367155">
            <w:pPr>
              <w:spacing w:before="1"/>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367155" w:rsidRPr="0080177D" w14:paraId="615AA599" w14:textId="77777777" w:rsidTr="00B067E8">
        <w:trPr>
          <w:trHeight w:val="324"/>
        </w:trPr>
        <w:tc>
          <w:tcPr>
            <w:tcW w:w="568" w:type="dxa"/>
          </w:tcPr>
          <w:p w14:paraId="42B1BA16" w14:textId="77777777"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13</w:t>
            </w:r>
          </w:p>
        </w:tc>
        <w:tc>
          <w:tcPr>
            <w:tcW w:w="4678" w:type="dxa"/>
          </w:tcPr>
          <w:p w14:paraId="2F3A19FE" w14:textId="2C7E5403" w:rsidR="00367155" w:rsidRPr="0080177D" w:rsidRDefault="00367155"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Конкурсная</w:t>
            </w:r>
            <w:r w:rsidRPr="0080177D">
              <w:rPr>
                <w:rFonts w:ascii="Times New Roman" w:eastAsia="Times New Roman" w:hAnsi="Times New Roman" w:cs="Times New Roman"/>
                <w:spacing w:val="-8"/>
                <w:sz w:val="24"/>
                <w:lang w:val="ru-RU"/>
              </w:rPr>
              <w:t xml:space="preserve"> </w:t>
            </w:r>
            <w:r>
              <w:rPr>
                <w:rFonts w:ascii="Times New Roman" w:eastAsia="Times New Roman" w:hAnsi="Times New Roman" w:cs="Times New Roman"/>
                <w:spacing w:val="-4"/>
                <w:sz w:val="24"/>
                <w:lang w:val="ru-RU"/>
              </w:rPr>
              <w:t>про</w:t>
            </w:r>
            <w:r w:rsidRPr="0080177D">
              <w:rPr>
                <w:rFonts w:ascii="Times New Roman" w:eastAsia="Times New Roman" w:hAnsi="Times New Roman" w:cs="Times New Roman"/>
                <w:sz w:val="24"/>
                <w:lang w:val="ru-RU"/>
              </w:rPr>
              <w:t>грамма</w:t>
            </w:r>
            <w:r w:rsidRPr="0080177D">
              <w:rPr>
                <w:rFonts w:ascii="Times New Roman" w:eastAsia="Times New Roman" w:hAnsi="Times New Roman" w:cs="Times New Roman"/>
                <w:spacing w:val="-15"/>
                <w:sz w:val="24"/>
                <w:lang w:val="ru-RU"/>
              </w:rPr>
              <w:t xml:space="preserve"> </w:t>
            </w:r>
            <w:r w:rsidRPr="0080177D">
              <w:rPr>
                <w:rFonts w:ascii="Times New Roman" w:eastAsia="Times New Roman" w:hAnsi="Times New Roman" w:cs="Times New Roman"/>
                <w:sz w:val="24"/>
                <w:lang w:val="ru-RU"/>
              </w:rPr>
              <w:t xml:space="preserve">«Минута </w:t>
            </w:r>
            <w:r w:rsidRPr="0080177D">
              <w:rPr>
                <w:rFonts w:ascii="Times New Roman" w:eastAsia="Times New Roman" w:hAnsi="Times New Roman" w:cs="Times New Roman"/>
                <w:spacing w:val="-2"/>
                <w:sz w:val="24"/>
                <w:lang w:val="ru-RU"/>
              </w:rPr>
              <w:t>славы»</w:t>
            </w:r>
          </w:p>
        </w:tc>
        <w:tc>
          <w:tcPr>
            <w:tcW w:w="992" w:type="dxa"/>
          </w:tcPr>
          <w:p w14:paraId="6303EFC0" w14:textId="0569B176" w:rsidR="00367155" w:rsidRPr="0080177D" w:rsidRDefault="00367155" w:rsidP="00367155">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291187B8" w14:textId="42C9C273" w:rsidR="00367155" w:rsidRPr="0080177D" w:rsidRDefault="00367155" w:rsidP="00367155">
            <w:pPr>
              <w:spacing w:line="275" w:lineRule="exact"/>
              <w:ind w:right="28"/>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2090780F" w14:textId="513593A9"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367155" w:rsidRPr="0080177D" w14:paraId="73D3B094" w14:textId="77777777" w:rsidTr="00B067E8">
        <w:trPr>
          <w:trHeight w:val="285"/>
        </w:trPr>
        <w:tc>
          <w:tcPr>
            <w:tcW w:w="568" w:type="dxa"/>
          </w:tcPr>
          <w:p w14:paraId="6D8FC9BA" w14:textId="77777777"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14</w:t>
            </w:r>
          </w:p>
        </w:tc>
        <w:tc>
          <w:tcPr>
            <w:tcW w:w="4678" w:type="dxa"/>
          </w:tcPr>
          <w:p w14:paraId="403ADB08" w14:textId="0F6EAB17" w:rsidR="00367155" w:rsidRPr="0080177D" w:rsidRDefault="00367155"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Конкурсная</w:t>
            </w:r>
            <w:r w:rsidRPr="0080177D">
              <w:rPr>
                <w:rFonts w:ascii="Times New Roman" w:eastAsia="Times New Roman" w:hAnsi="Times New Roman" w:cs="Times New Roman"/>
                <w:spacing w:val="-5"/>
                <w:sz w:val="24"/>
                <w:lang w:val="ru-RU"/>
              </w:rPr>
              <w:t xml:space="preserve"> </w:t>
            </w:r>
            <w:r w:rsidRPr="0080177D">
              <w:rPr>
                <w:rFonts w:ascii="Times New Roman" w:eastAsia="Times New Roman" w:hAnsi="Times New Roman" w:cs="Times New Roman"/>
                <w:sz w:val="24"/>
                <w:lang w:val="ru-RU"/>
              </w:rPr>
              <w:t>программа</w:t>
            </w:r>
            <w:r w:rsidRPr="0080177D">
              <w:rPr>
                <w:rFonts w:ascii="Times New Roman" w:eastAsia="Times New Roman" w:hAnsi="Times New Roman" w:cs="Times New Roman"/>
                <w:spacing w:val="57"/>
                <w:sz w:val="24"/>
                <w:lang w:val="ru-RU"/>
              </w:rPr>
              <w:t xml:space="preserve"> </w:t>
            </w:r>
            <w:r>
              <w:rPr>
                <w:rFonts w:ascii="Times New Roman" w:eastAsia="Times New Roman" w:hAnsi="Times New Roman" w:cs="Times New Roman"/>
                <w:sz w:val="24"/>
                <w:lang w:val="ru-RU"/>
              </w:rPr>
              <w:t xml:space="preserve">«А </w:t>
            </w:r>
            <w:r w:rsidRPr="0080177D">
              <w:rPr>
                <w:rFonts w:ascii="Times New Roman" w:eastAsia="Times New Roman" w:hAnsi="Times New Roman" w:cs="Times New Roman"/>
                <w:spacing w:val="-5"/>
                <w:sz w:val="24"/>
                <w:lang w:val="ru-RU"/>
              </w:rPr>
              <w:t>ну-</w:t>
            </w:r>
            <w:r w:rsidRPr="0080177D">
              <w:rPr>
                <w:rFonts w:ascii="Times New Roman" w:eastAsia="Times New Roman" w:hAnsi="Times New Roman" w:cs="Times New Roman"/>
                <w:sz w:val="24"/>
                <w:lang w:val="ru-RU"/>
              </w:rPr>
              <w:t>ка,</w:t>
            </w:r>
            <w:r w:rsidRPr="0080177D">
              <w:rPr>
                <w:rFonts w:ascii="Times New Roman" w:eastAsia="Times New Roman" w:hAnsi="Times New Roman" w:cs="Times New Roman"/>
                <w:spacing w:val="-1"/>
                <w:sz w:val="24"/>
                <w:lang w:val="ru-RU"/>
              </w:rPr>
              <w:t xml:space="preserve"> </w:t>
            </w:r>
            <w:r>
              <w:rPr>
                <w:rFonts w:ascii="Times New Roman" w:eastAsia="Times New Roman" w:hAnsi="Times New Roman" w:cs="Times New Roman"/>
                <w:spacing w:val="-1"/>
                <w:sz w:val="24"/>
                <w:lang w:val="ru-RU"/>
              </w:rPr>
              <w:t>д</w:t>
            </w:r>
            <w:r w:rsidRPr="0080177D">
              <w:rPr>
                <w:rFonts w:ascii="Times New Roman" w:eastAsia="Times New Roman" w:hAnsi="Times New Roman" w:cs="Times New Roman"/>
                <w:spacing w:val="-2"/>
                <w:sz w:val="24"/>
                <w:lang w:val="ru-RU"/>
              </w:rPr>
              <w:t>евочки!»</w:t>
            </w:r>
          </w:p>
        </w:tc>
        <w:tc>
          <w:tcPr>
            <w:tcW w:w="992" w:type="dxa"/>
          </w:tcPr>
          <w:p w14:paraId="2CF1A27E" w14:textId="23A64C07" w:rsidR="00367155" w:rsidRPr="0080177D" w:rsidRDefault="00367155" w:rsidP="00367155">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4CF3746B" w14:textId="3DBF64A3" w:rsidR="00367155" w:rsidRPr="0080177D" w:rsidRDefault="00367155" w:rsidP="00367155">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4"/>
                <w:sz w:val="24"/>
              </w:rPr>
              <w:t>Март</w:t>
            </w:r>
          </w:p>
        </w:tc>
        <w:tc>
          <w:tcPr>
            <w:tcW w:w="2552" w:type="dxa"/>
          </w:tcPr>
          <w:p w14:paraId="32C61300" w14:textId="72848E9D"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367155" w:rsidRPr="0080177D" w14:paraId="356E06A3" w14:textId="77777777" w:rsidTr="00B067E8">
        <w:trPr>
          <w:trHeight w:val="420"/>
        </w:trPr>
        <w:tc>
          <w:tcPr>
            <w:tcW w:w="568" w:type="dxa"/>
          </w:tcPr>
          <w:p w14:paraId="1B2A05D8" w14:textId="77777777"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15</w:t>
            </w:r>
          </w:p>
        </w:tc>
        <w:tc>
          <w:tcPr>
            <w:tcW w:w="4678" w:type="dxa"/>
          </w:tcPr>
          <w:p w14:paraId="417FDBAC" w14:textId="62600F39" w:rsidR="00367155" w:rsidRPr="0080177D" w:rsidRDefault="00367155"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Гагаринский</w:t>
            </w:r>
            <w:r w:rsidRPr="0080177D">
              <w:rPr>
                <w:rFonts w:ascii="Times New Roman" w:eastAsia="Times New Roman" w:hAnsi="Times New Roman" w:cs="Times New Roman"/>
                <w:spacing w:val="-3"/>
                <w:sz w:val="24"/>
                <w:lang w:val="ru-RU"/>
              </w:rPr>
              <w:t xml:space="preserve"> </w:t>
            </w:r>
            <w:r w:rsidRPr="0080177D">
              <w:rPr>
                <w:rFonts w:ascii="Times New Roman" w:eastAsia="Times New Roman" w:hAnsi="Times New Roman" w:cs="Times New Roman"/>
                <w:spacing w:val="-4"/>
                <w:sz w:val="24"/>
                <w:lang w:val="ru-RU"/>
              </w:rPr>
              <w:t>урок</w:t>
            </w:r>
            <w:r>
              <w:rPr>
                <w:rFonts w:ascii="Times New Roman" w:eastAsia="Times New Roman" w:hAnsi="Times New Roman" w:cs="Times New Roman"/>
                <w:spacing w:val="-4"/>
                <w:sz w:val="24"/>
                <w:lang w:val="ru-RU"/>
              </w:rPr>
              <w:t xml:space="preserve"> </w:t>
            </w:r>
            <w:r w:rsidRPr="0080177D">
              <w:rPr>
                <w:rFonts w:ascii="Times New Roman" w:eastAsia="Times New Roman" w:hAnsi="Times New Roman" w:cs="Times New Roman"/>
                <w:sz w:val="24"/>
                <w:lang w:val="ru-RU"/>
              </w:rPr>
              <w:t>«Космос</w:t>
            </w:r>
            <w:r w:rsidRPr="0080177D">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z w:val="24"/>
                <w:lang w:val="ru-RU"/>
              </w:rPr>
              <w:t>это</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5"/>
                <w:sz w:val="24"/>
                <w:lang w:val="ru-RU"/>
              </w:rPr>
              <w:t>мы»</w:t>
            </w:r>
          </w:p>
        </w:tc>
        <w:tc>
          <w:tcPr>
            <w:tcW w:w="992" w:type="dxa"/>
          </w:tcPr>
          <w:p w14:paraId="611B1A0B" w14:textId="1A34F705" w:rsidR="00367155" w:rsidRPr="0080177D" w:rsidRDefault="00367155" w:rsidP="00367155">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7C2F98D" w14:textId="7CF53136" w:rsidR="00367155" w:rsidRPr="0080177D" w:rsidRDefault="00367155" w:rsidP="00367155">
            <w:pPr>
              <w:spacing w:line="275" w:lineRule="exact"/>
              <w:ind w:right="25"/>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Апрель</w:t>
            </w:r>
          </w:p>
        </w:tc>
        <w:tc>
          <w:tcPr>
            <w:tcW w:w="2552" w:type="dxa"/>
          </w:tcPr>
          <w:p w14:paraId="3DEC8318" w14:textId="656DDFDF"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367155" w:rsidRPr="0080177D" w14:paraId="7006BF22" w14:textId="77777777" w:rsidTr="00B067E8">
        <w:trPr>
          <w:trHeight w:val="327"/>
        </w:trPr>
        <w:tc>
          <w:tcPr>
            <w:tcW w:w="568" w:type="dxa"/>
          </w:tcPr>
          <w:p w14:paraId="590169AA" w14:textId="77777777"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pacing w:val="-5"/>
                <w:sz w:val="24"/>
              </w:rPr>
              <w:t>16</w:t>
            </w:r>
          </w:p>
        </w:tc>
        <w:tc>
          <w:tcPr>
            <w:tcW w:w="4678" w:type="dxa"/>
          </w:tcPr>
          <w:p w14:paraId="6D07EB7C" w14:textId="43326692" w:rsidR="00367155" w:rsidRPr="0080177D" w:rsidRDefault="00367155" w:rsidP="00367155">
            <w:pPr>
              <w:spacing w:line="275" w:lineRule="exact"/>
              <w:rPr>
                <w:rFonts w:ascii="Times New Roman" w:eastAsia="Times New Roman" w:hAnsi="Times New Roman" w:cs="Times New Roman"/>
                <w:sz w:val="24"/>
                <w:lang w:val="ru-RU"/>
              </w:rPr>
            </w:pPr>
            <w:r w:rsidRPr="0080177D">
              <w:rPr>
                <w:rFonts w:ascii="Times New Roman" w:eastAsia="Times New Roman" w:hAnsi="Times New Roman" w:cs="Times New Roman"/>
                <w:sz w:val="24"/>
                <w:lang w:val="ru-RU"/>
              </w:rPr>
              <w:t>Рейд</w:t>
            </w:r>
            <w:r w:rsidRPr="0080177D">
              <w:rPr>
                <w:rFonts w:ascii="Times New Roman" w:eastAsia="Times New Roman" w:hAnsi="Times New Roman" w:cs="Times New Roman"/>
                <w:spacing w:val="-1"/>
                <w:sz w:val="24"/>
                <w:lang w:val="ru-RU"/>
              </w:rPr>
              <w:t xml:space="preserve"> </w:t>
            </w:r>
            <w:r w:rsidRPr="0080177D">
              <w:rPr>
                <w:rFonts w:ascii="Times New Roman" w:eastAsia="Times New Roman" w:hAnsi="Times New Roman" w:cs="Times New Roman"/>
                <w:spacing w:val="-2"/>
                <w:sz w:val="24"/>
                <w:lang w:val="ru-RU"/>
              </w:rPr>
              <w:t>Чистоты</w:t>
            </w:r>
            <w:r>
              <w:rPr>
                <w:rFonts w:ascii="Times New Roman" w:eastAsia="Times New Roman" w:hAnsi="Times New Roman" w:cs="Times New Roman"/>
                <w:spacing w:val="-2"/>
                <w:sz w:val="24"/>
                <w:lang w:val="ru-RU"/>
              </w:rPr>
              <w:t xml:space="preserve"> </w:t>
            </w:r>
            <w:r w:rsidRPr="0080177D">
              <w:rPr>
                <w:rFonts w:ascii="Times New Roman" w:eastAsia="Times New Roman" w:hAnsi="Times New Roman" w:cs="Times New Roman"/>
                <w:sz w:val="24"/>
                <w:lang w:val="ru-RU"/>
              </w:rPr>
              <w:t>«У</w:t>
            </w:r>
            <w:r w:rsidRPr="0080177D">
              <w:rPr>
                <w:rFonts w:ascii="Times New Roman" w:eastAsia="Times New Roman" w:hAnsi="Times New Roman" w:cs="Times New Roman"/>
                <w:spacing w:val="-6"/>
                <w:sz w:val="24"/>
                <w:lang w:val="ru-RU"/>
              </w:rPr>
              <w:t xml:space="preserve"> </w:t>
            </w:r>
            <w:r w:rsidRPr="0080177D">
              <w:rPr>
                <w:rFonts w:ascii="Times New Roman" w:eastAsia="Times New Roman" w:hAnsi="Times New Roman" w:cs="Times New Roman"/>
                <w:sz w:val="24"/>
                <w:lang w:val="ru-RU"/>
              </w:rPr>
              <w:t>меня</w:t>
            </w:r>
            <w:r w:rsidRPr="0080177D">
              <w:rPr>
                <w:rFonts w:ascii="Times New Roman" w:eastAsia="Times New Roman" w:hAnsi="Times New Roman" w:cs="Times New Roman"/>
                <w:spacing w:val="-8"/>
                <w:sz w:val="24"/>
                <w:lang w:val="ru-RU"/>
              </w:rPr>
              <w:t xml:space="preserve"> </w:t>
            </w:r>
            <w:r w:rsidRPr="0080177D">
              <w:rPr>
                <w:rFonts w:ascii="Times New Roman" w:eastAsia="Times New Roman" w:hAnsi="Times New Roman" w:cs="Times New Roman"/>
                <w:sz w:val="24"/>
                <w:lang w:val="ru-RU"/>
              </w:rPr>
              <w:t>в</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порядке</w:t>
            </w:r>
            <w:r w:rsidRPr="0080177D">
              <w:rPr>
                <w:rFonts w:ascii="Times New Roman" w:eastAsia="Times New Roman" w:hAnsi="Times New Roman" w:cs="Times New Roman"/>
                <w:spacing w:val="-9"/>
                <w:sz w:val="24"/>
                <w:lang w:val="ru-RU"/>
              </w:rPr>
              <w:t xml:space="preserve"> </w:t>
            </w:r>
            <w:r w:rsidRPr="0080177D">
              <w:rPr>
                <w:rFonts w:ascii="Times New Roman" w:eastAsia="Times New Roman" w:hAnsi="Times New Roman" w:cs="Times New Roman"/>
                <w:sz w:val="24"/>
                <w:lang w:val="ru-RU"/>
              </w:rPr>
              <w:t>книжки</w:t>
            </w:r>
            <w:r w:rsidRPr="0080177D">
              <w:rPr>
                <w:rFonts w:ascii="Times New Roman" w:eastAsia="Times New Roman" w:hAnsi="Times New Roman" w:cs="Times New Roman"/>
                <w:spacing w:val="-7"/>
                <w:sz w:val="24"/>
                <w:lang w:val="ru-RU"/>
              </w:rPr>
              <w:t xml:space="preserve"> </w:t>
            </w:r>
            <w:r w:rsidRPr="0080177D">
              <w:rPr>
                <w:rFonts w:ascii="Times New Roman" w:eastAsia="Times New Roman" w:hAnsi="Times New Roman" w:cs="Times New Roman"/>
                <w:sz w:val="24"/>
                <w:lang w:val="ru-RU"/>
              </w:rPr>
              <w:t xml:space="preserve">и </w:t>
            </w:r>
            <w:r w:rsidRPr="0080177D">
              <w:rPr>
                <w:rFonts w:ascii="Times New Roman" w:eastAsia="Times New Roman" w:hAnsi="Times New Roman" w:cs="Times New Roman"/>
                <w:spacing w:val="-2"/>
                <w:sz w:val="24"/>
                <w:lang w:val="ru-RU"/>
              </w:rPr>
              <w:t>тетрадки»</w:t>
            </w:r>
          </w:p>
        </w:tc>
        <w:tc>
          <w:tcPr>
            <w:tcW w:w="992" w:type="dxa"/>
          </w:tcPr>
          <w:p w14:paraId="63E1D60D" w14:textId="7F95D2D7" w:rsidR="00367155" w:rsidRPr="0080177D" w:rsidRDefault="00367155" w:rsidP="00367155">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2"/>
                <w:sz w:val="24"/>
              </w:rPr>
              <w:t>1-</w:t>
            </w:r>
            <w:r w:rsidRPr="0080177D">
              <w:rPr>
                <w:rFonts w:ascii="Times New Roman" w:eastAsia="Times New Roman" w:hAnsi="Times New Roman" w:cs="Times New Roman"/>
                <w:spacing w:val="-5"/>
                <w:sz w:val="24"/>
              </w:rPr>
              <w:t>12</w:t>
            </w:r>
          </w:p>
        </w:tc>
        <w:tc>
          <w:tcPr>
            <w:tcW w:w="2126" w:type="dxa"/>
            <w:gridSpan w:val="2"/>
          </w:tcPr>
          <w:p w14:paraId="69DDA10A" w14:textId="31C68036" w:rsidR="00367155" w:rsidRPr="0080177D" w:rsidRDefault="00367155" w:rsidP="00367155">
            <w:pPr>
              <w:spacing w:line="275" w:lineRule="exact"/>
              <w:ind w:right="29"/>
              <w:jc w:val="center"/>
              <w:rPr>
                <w:rFonts w:ascii="Times New Roman" w:eastAsia="Times New Roman" w:hAnsi="Times New Roman" w:cs="Times New Roman"/>
                <w:sz w:val="24"/>
              </w:rPr>
            </w:pPr>
            <w:r w:rsidRPr="0080177D">
              <w:rPr>
                <w:rFonts w:ascii="Times New Roman" w:eastAsia="Times New Roman" w:hAnsi="Times New Roman" w:cs="Times New Roman"/>
                <w:spacing w:val="-5"/>
                <w:sz w:val="24"/>
              </w:rPr>
              <w:t>Май</w:t>
            </w:r>
          </w:p>
        </w:tc>
        <w:tc>
          <w:tcPr>
            <w:tcW w:w="2552" w:type="dxa"/>
          </w:tcPr>
          <w:p w14:paraId="7677E12F" w14:textId="27316612" w:rsidR="00367155" w:rsidRPr="0080177D" w:rsidRDefault="00367155" w:rsidP="00367155">
            <w:pPr>
              <w:spacing w:line="275" w:lineRule="exact"/>
              <w:rPr>
                <w:rFonts w:ascii="Times New Roman" w:eastAsia="Times New Roman" w:hAnsi="Times New Roman" w:cs="Times New Roman"/>
                <w:sz w:val="24"/>
              </w:rPr>
            </w:pPr>
            <w:r w:rsidRPr="0080177D">
              <w:rPr>
                <w:rFonts w:ascii="Times New Roman" w:eastAsia="Times New Roman" w:hAnsi="Times New Roman" w:cs="Times New Roman"/>
                <w:sz w:val="24"/>
              </w:rPr>
              <w:t>Педагог-</w:t>
            </w:r>
            <w:r w:rsidRPr="0080177D">
              <w:rPr>
                <w:rFonts w:ascii="Times New Roman" w:eastAsia="Times New Roman" w:hAnsi="Times New Roman" w:cs="Times New Roman"/>
                <w:spacing w:val="-7"/>
                <w:sz w:val="24"/>
              </w:rPr>
              <w:t xml:space="preserve"> </w:t>
            </w:r>
            <w:r w:rsidRPr="0080177D">
              <w:rPr>
                <w:rFonts w:ascii="Times New Roman" w:eastAsia="Times New Roman" w:hAnsi="Times New Roman" w:cs="Times New Roman"/>
                <w:spacing w:val="-2"/>
                <w:sz w:val="24"/>
              </w:rPr>
              <w:t>организатор</w:t>
            </w:r>
          </w:p>
        </w:tc>
      </w:tr>
      <w:tr w:rsidR="00367155" w:rsidRPr="0080177D" w14:paraId="5B655E99" w14:textId="77777777" w:rsidTr="00F7058D">
        <w:trPr>
          <w:trHeight w:val="299"/>
        </w:trPr>
        <w:tc>
          <w:tcPr>
            <w:tcW w:w="10916" w:type="dxa"/>
            <w:gridSpan w:val="6"/>
          </w:tcPr>
          <w:p w14:paraId="22D4DE6A" w14:textId="77777777" w:rsidR="00367155" w:rsidRPr="00BD4859" w:rsidRDefault="00367155" w:rsidP="00367155">
            <w:pPr>
              <w:spacing w:before="1"/>
              <w:rPr>
                <w:rFonts w:ascii="Times New Roman" w:eastAsia="Times New Roman" w:hAnsi="Times New Roman" w:cs="Times New Roman"/>
                <w:b/>
                <w:sz w:val="24"/>
                <w:lang w:val="ru-RU"/>
              </w:rPr>
            </w:pPr>
            <w:r w:rsidRPr="00BD4859">
              <w:rPr>
                <w:rFonts w:ascii="Times New Roman" w:eastAsia="Times New Roman" w:hAnsi="Times New Roman" w:cs="Times New Roman"/>
                <w:b/>
                <w:sz w:val="24"/>
                <w:lang w:val="ru-RU"/>
              </w:rPr>
              <w:t xml:space="preserve">       10. Профориентация</w:t>
            </w:r>
          </w:p>
        </w:tc>
      </w:tr>
      <w:tr w:rsidR="00367155" w:rsidRPr="0080177D" w14:paraId="670AEF8D" w14:textId="77777777" w:rsidTr="00B067E8">
        <w:trPr>
          <w:trHeight w:val="675"/>
        </w:trPr>
        <w:tc>
          <w:tcPr>
            <w:tcW w:w="568" w:type="dxa"/>
          </w:tcPr>
          <w:p w14:paraId="5AEB0878" w14:textId="77777777" w:rsidR="00367155" w:rsidRPr="00BD4859" w:rsidRDefault="00367155" w:rsidP="00367155">
            <w:pPr>
              <w:spacing w:before="1"/>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1.</w:t>
            </w:r>
          </w:p>
        </w:tc>
        <w:tc>
          <w:tcPr>
            <w:tcW w:w="4678" w:type="dxa"/>
          </w:tcPr>
          <w:p w14:paraId="05B0CB39" w14:textId="77777777" w:rsidR="00367155" w:rsidRPr="00BD4859" w:rsidRDefault="00367155" w:rsidP="00367155">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Проведение профориентационных часов «Россия- мои горизонты»</w:t>
            </w:r>
          </w:p>
        </w:tc>
        <w:tc>
          <w:tcPr>
            <w:tcW w:w="992" w:type="dxa"/>
          </w:tcPr>
          <w:p w14:paraId="6A710533" w14:textId="77777777" w:rsidR="00367155" w:rsidRPr="00BD4859" w:rsidRDefault="00367155" w:rsidP="00367155">
            <w:pPr>
              <w:spacing w:before="1"/>
              <w:ind w:right="29"/>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1-12</w:t>
            </w:r>
          </w:p>
        </w:tc>
        <w:tc>
          <w:tcPr>
            <w:tcW w:w="2126" w:type="dxa"/>
            <w:gridSpan w:val="2"/>
          </w:tcPr>
          <w:p w14:paraId="0CE157E9" w14:textId="77777777" w:rsidR="00367155" w:rsidRDefault="00367155" w:rsidP="00367155">
            <w:pPr>
              <w:spacing w:before="1"/>
              <w:ind w:right="26"/>
              <w:jc w:val="center"/>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В течение года</w:t>
            </w:r>
          </w:p>
          <w:p w14:paraId="3BF64C14" w14:textId="77777777" w:rsidR="00367155" w:rsidRPr="00BD4859" w:rsidRDefault="00367155" w:rsidP="00367155">
            <w:pPr>
              <w:spacing w:before="1"/>
              <w:ind w:right="26"/>
              <w:jc w:val="center"/>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Четверг</w:t>
            </w:r>
          </w:p>
        </w:tc>
        <w:tc>
          <w:tcPr>
            <w:tcW w:w="2552" w:type="dxa"/>
          </w:tcPr>
          <w:p w14:paraId="72D16B36" w14:textId="77777777" w:rsidR="00367155" w:rsidRPr="00BD4859" w:rsidRDefault="00367155" w:rsidP="00367155">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Классные руководители</w:t>
            </w:r>
          </w:p>
        </w:tc>
      </w:tr>
      <w:tr w:rsidR="00367155" w:rsidRPr="0080177D" w14:paraId="403A3567" w14:textId="77777777" w:rsidTr="00B067E8">
        <w:trPr>
          <w:trHeight w:val="587"/>
        </w:trPr>
        <w:tc>
          <w:tcPr>
            <w:tcW w:w="568" w:type="dxa"/>
          </w:tcPr>
          <w:p w14:paraId="2994D4A8" w14:textId="77777777" w:rsidR="00367155" w:rsidRPr="00BD4859" w:rsidRDefault="00367155" w:rsidP="00367155">
            <w:pPr>
              <w:spacing w:before="1"/>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2.</w:t>
            </w:r>
          </w:p>
        </w:tc>
        <w:tc>
          <w:tcPr>
            <w:tcW w:w="4678" w:type="dxa"/>
          </w:tcPr>
          <w:p w14:paraId="4DAF021A" w14:textId="77777777" w:rsidR="00367155" w:rsidRPr="00BD4859" w:rsidRDefault="00367155" w:rsidP="00367155">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Экскурсии на предприятия, организации</w:t>
            </w:r>
          </w:p>
        </w:tc>
        <w:tc>
          <w:tcPr>
            <w:tcW w:w="992" w:type="dxa"/>
          </w:tcPr>
          <w:p w14:paraId="4DF08DD0" w14:textId="77777777" w:rsidR="00367155" w:rsidRPr="00BD4859" w:rsidRDefault="00367155" w:rsidP="00367155">
            <w:pPr>
              <w:spacing w:before="1"/>
              <w:ind w:right="29"/>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1-12</w:t>
            </w:r>
          </w:p>
        </w:tc>
        <w:tc>
          <w:tcPr>
            <w:tcW w:w="2126" w:type="dxa"/>
            <w:gridSpan w:val="2"/>
          </w:tcPr>
          <w:p w14:paraId="207D53C2" w14:textId="77777777" w:rsidR="00367155" w:rsidRDefault="00367155" w:rsidP="00367155">
            <w:pPr>
              <w:spacing w:before="1"/>
              <w:ind w:right="26"/>
              <w:jc w:val="center"/>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В течение года</w:t>
            </w:r>
          </w:p>
          <w:p w14:paraId="0303023C" w14:textId="77777777" w:rsidR="00367155" w:rsidRPr="00BD4859" w:rsidRDefault="00367155" w:rsidP="00367155">
            <w:pPr>
              <w:spacing w:before="1"/>
              <w:ind w:right="26"/>
              <w:rPr>
                <w:rFonts w:ascii="Times New Roman" w:eastAsia="Times New Roman" w:hAnsi="Times New Roman" w:cs="Times New Roman"/>
                <w:spacing w:val="-5"/>
                <w:sz w:val="24"/>
                <w:lang w:val="ru-RU"/>
              </w:rPr>
            </w:pPr>
          </w:p>
        </w:tc>
        <w:tc>
          <w:tcPr>
            <w:tcW w:w="2552" w:type="dxa"/>
          </w:tcPr>
          <w:p w14:paraId="25797996" w14:textId="77777777" w:rsidR="00367155" w:rsidRPr="00BD4859" w:rsidRDefault="00367155" w:rsidP="00367155">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Классные руководители</w:t>
            </w:r>
          </w:p>
        </w:tc>
      </w:tr>
      <w:tr w:rsidR="00367155" w:rsidRPr="0080177D" w14:paraId="7E722E3F" w14:textId="77777777" w:rsidTr="00B067E8">
        <w:trPr>
          <w:trHeight w:val="582"/>
        </w:trPr>
        <w:tc>
          <w:tcPr>
            <w:tcW w:w="568" w:type="dxa"/>
          </w:tcPr>
          <w:p w14:paraId="141F8CF5" w14:textId="77777777" w:rsidR="00367155" w:rsidRPr="00BD4859" w:rsidRDefault="00367155" w:rsidP="00367155">
            <w:pPr>
              <w:spacing w:before="1"/>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3.</w:t>
            </w:r>
          </w:p>
        </w:tc>
        <w:tc>
          <w:tcPr>
            <w:tcW w:w="4678" w:type="dxa"/>
          </w:tcPr>
          <w:p w14:paraId="196F52FF" w14:textId="77777777" w:rsidR="00367155" w:rsidRPr="00BD4859" w:rsidRDefault="00367155" w:rsidP="00367155">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Встречи с людьми разных профессий</w:t>
            </w:r>
          </w:p>
        </w:tc>
        <w:tc>
          <w:tcPr>
            <w:tcW w:w="992" w:type="dxa"/>
          </w:tcPr>
          <w:p w14:paraId="5ECFB8C2" w14:textId="77777777" w:rsidR="00367155" w:rsidRPr="00BD4859" w:rsidRDefault="00367155" w:rsidP="00367155">
            <w:pPr>
              <w:spacing w:before="1"/>
              <w:ind w:right="29"/>
              <w:jc w:val="center"/>
              <w:rPr>
                <w:rFonts w:ascii="Times New Roman" w:eastAsia="Times New Roman" w:hAnsi="Times New Roman" w:cs="Times New Roman"/>
                <w:spacing w:val="-2"/>
                <w:sz w:val="24"/>
                <w:lang w:val="ru-RU"/>
              </w:rPr>
            </w:pPr>
            <w:r>
              <w:rPr>
                <w:rFonts w:ascii="Times New Roman" w:eastAsia="Times New Roman" w:hAnsi="Times New Roman" w:cs="Times New Roman"/>
                <w:spacing w:val="-2"/>
                <w:sz w:val="24"/>
                <w:lang w:val="ru-RU"/>
              </w:rPr>
              <w:t>1-12</w:t>
            </w:r>
          </w:p>
        </w:tc>
        <w:tc>
          <w:tcPr>
            <w:tcW w:w="2126" w:type="dxa"/>
            <w:gridSpan w:val="2"/>
          </w:tcPr>
          <w:p w14:paraId="61EFC630" w14:textId="77777777" w:rsidR="00367155" w:rsidRDefault="00367155" w:rsidP="00367155">
            <w:pPr>
              <w:spacing w:before="1"/>
              <w:ind w:right="26"/>
              <w:jc w:val="center"/>
              <w:rPr>
                <w:rFonts w:ascii="Times New Roman" w:eastAsia="Times New Roman" w:hAnsi="Times New Roman" w:cs="Times New Roman"/>
                <w:spacing w:val="-5"/>
                <w:sz w:val="24"/>
                <w:lang w:val="ru-RU"/>
              </w:rPr>
            </w:pPr>
            <w:r>
              <w:rPr>
                <w:rFonts w:ascii="Times New Roman" w:eastAsia="Times New Roman" w:hAnsi="Times New Roman" w:cs="Times New Roman"/>
                <w:spacing w:val="-5"/>
                <w:sz w:val="24"/>
                <w:lang w:val="ru-RU"/>
              </w:rPr>
              <w:t>В течение года</w:t>
            </w:r>
          </w:p>
          <w:p w14:paraId="469305DD" w14:textId="77777777" w:rsidR="00367155" w:rsidRPr="00BD4859" w:rsidRDefault="00367155" w:rsidP="00367155">
            <w:pPr>
              <w:spacing w:before="1"/>
              <w:ind w:right="26"/>
              <w:jc w:val="center"/>
              <w:rPr>
                <w:rFonts w:ascii="Times New Roman" w:eastAsia="Times New Roman" w:hAnsi="Times New Roman" w:cs="Times New Roman"/>
                <w:spacing w:val="-5"/>
                <w:sz w:val="24"/>
                <w:lang w:val="ru-RU"/>
              </w:rPr>
            </w:pPr>
          </w:p>
        </w:tc>
        <w:tc>
          <w:tcPr>
            <w:tcW w:w="2552" w:type="dxa"/>
          </w:tcPr>
          <w:p w14:paraId="1154D4BE" w14:textId="77777777" w:rsidR="00367155" w:rsidRPr="00BD4859" w:rsidRDefault="00367155" w:rsidP="00367155">
            <w:pPr>
              <w:spacing w:before="1"/>
              <w:rPr>
                <w:rFonts w:ascii="Times New Roman" w:eastAsia="Times New Roman" w:hAnsi="Times New Roman" w:cs="Times New Roman"/>
                <w:sz w:val="24"/>
                <w:lang w:val="ru-RU"/>
              </w:rPr>
            </w:pPr>
            <w:r>
              <w:rPr>
                <w:rFonts w:ascii="Times New Roman" w:eastAsia="Times New Roman" w:hAnsi="Times New Roman" w:cs="Times New Roman"/>
                <w:sz w:val="24"/>
                <w:lang w:val="ru-RU"/>
              </w:rPr>
              <w:t>Классные руководители</w:t>
            </w:r>
          </w:p>
        </w:tc>
      </w:tr>
    </w:tbl>
    <w:p w14:paraId="12F26FA5" w14:textId="3E6F1DF7" w:rsidR="00C1613C" w:rsidRDefault="00C1613C" w:rsidP="00C1613C">
      <w:pPr>
        <w:pStyle w:val="ConsPlusNormal"/>
        <w:ind w:firstLine="540"/>
        <w:jc w:val="both"/>
        <w:rPr>
          <w:rFonts w:ascii="Times New Roman" w:hAnsi="Times New Roman" w:cs="Times New Roman"/>
          <w:sz w:val="24"/>
          <w:szCs w:val="24"/>
        </w:rPr>
      </w:pPr>
    </w:p>
    <w:p w14:paraId="47DD7495" w14:textId="15CE4888" w:rsidR="00196C63" w:rsidRDefault="00196C63" w:rsidP="00C1613C">
      <w:pPr>
        <w:pStyle w:val="ConsPlusNormal"/>
        <w:ind w:firstLine="540"/>
        <w:jc w:val="both"/>
        <w:rPr>
          <w:rFonts w:ascii="Times New Roman" w:hAnsi="Times New Roman" w:cs="Times New Roman"/>
          <w:sz w:val="24"/>
          <w:szCs w:val="24"/>
        </w:rPr>
      </w:pPr>
    </w:p>
    <w:p w14:paraId="25C13910" w14:textId="00B6E260" w:rsidR="00196C63" w:rsidRDefault="00196C63" w:rsidP="00C1613C">
      <w:pPr>
        <w:pStyle w:val="ConsPlusNormal"/>
        <w:ind w:firstLine="540"/>
        <w:jc w:val="both"/>
        <w:rPr>
          <w:rFonts w:ascii="Times New Roman" w:hAnsi="Times New Roman" w:cs="Times New Roman"/>
          <w:sz w:val="24"/>
          <w:szCs w:val="24"/>
        </w:rPr>
      </w:pPr>
    </w:p>
    <w:p w14:paraId="03171BE6" w14:textId="289601AD" w:rsidR="00196C63" w:rsidRDefault="00196C63" w:rsidP="00C1613C">
      <w:pPr>
        <w:pStyle w:val="ConsPlusNormal"/>
        <w:ind w:firstLine="540"/>
        <w:jc w:val="both"/>
        <w:rPr>
          <w:rFonts w:ascii="Times New Roman" w:hAnsi="Times New Roman" w:cs="Times New Roman"/>
          <w:sz w:val="24"/>
          <w:szCs w:val="24"/>
        </w:rPr>
      </w:pPr>
    </w:p>
    <w:p w14:paraId="1DCB14E3" w14:textId="12ED1B27" w:rsidR="00196C63" w:rsidRDefault="00196C63" w:rsidP="00C1613C">
      <w:pPr>
        <w:pStyle w:val="ConsPlusNormal"/>
        <w:ind w:firstLine="540"/>
        <w:jc w:val="both"/>
        <w:rPr>
          <w:rFonts w:ascii="Times New Roman" w:hAnsi="Times New Roman" w:cs="Times New Roman"/>
          <w:sz w:val="24"/>
          <w:szCs w:val="24"/>
        </w:rPr>
      </w:pPr>
    </w:p>
    <w:p w14:paraId="2D37585C" w14:textId="3F45918F" w:rsidR="00196C63" w:rsidRDefault="00196C63" w:rsidP="00C1613C">
      <w:pPr>
        <w:pStyle w:val="ConsPlusNormal"/>
        <w:ind w:firstLine="540"/>
        <w:jc w:val="both"/>
        <w:rPr>
          <w:rFonts w:ascii="Times New Roman" w:hAnsi="Times New Roman" w:cs="Times New Roman"/>
          <w:sz w:val="24"/>
          <w:szCs w:val="24"/>
        </w:rPr>
      </w:pPr>
    </w:p>
    <w:p w14:paraId="6AEDEBC2" w14:textId="77777777" w:rsidR="00196C63" w:rsidRDefault="00196C63" w:rsidP="00C1613C">
      <w:pPr>
        <w:pStyle w:val="ConsPlusNormal"/>
        <w:ind w:firstLine="540"/>
        <w:jc w:val="both"/>
        <w:rPr>
          <w:rFonts w:ascii="Times New Roman" w:hAnsi="Times New Roman" w:cs="Times New Roman"/>
          <w:sz w:val="24"/>
          <w:szCs w:val="24"/>
        </w:rPr>
      </w:pPr>
    </w:p>
    <w:p w14:paraId="18D5C31B"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Сентябрь:</w:t>
      </w:r>
    </w:p>
    <w:p w14:paraId="5BAAAE2F"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сентября: День знаний;</w:t>
      </w:r>
    </w:p>
    <w:p w14:paraId="3DE936F0"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 xml:space="preserve">3 сентября: День окончания Второй мировой войны, День солидарности в борьбе с </w:t>
      </w:r>
      <w:r w:rsidRPr="00262EAF">
        <w:rPr>
          <w:rFonts w:ascii="Times New Roman" w:hAnsi="Times New Roman" w:cs="Times New Roman"/>
          <w:sz w:val="24"/>
          <w:szCs w:val="24"/>
        </w:rPr>
        <w:lastRenderedPageBreak/>
        <w:t>терроризмом;</w:t>
      </w:r>
    </w:p>
    <w:p w14:paraId="36ED6450"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сентября: Международный день распространения грамотности.</w:t>
      </w:r>
    </w:p>
    <w:p w14:paraId="4C2E23B5"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Октябрь:</w:t>
      </w:r>
    </w:p>
    <w:p w14:paraId="211CBE02"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октября: Международный день пожилых людей; Международный день музыки;</w:t>
      </w:r>
    </w:p>
    <w:p w14:paraId="66B211BD"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октября: День защиты животных;</w:t>
      </w:r>
    </w:p>
    <w:p w14:paraId="585F76A5"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октября: День учителя-дефектолог;</w:t>
      </w:r>
    </w:p>
    <w:p w14:paraId="615782DD"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 октября: Международный день школьных библиотек;</w:t>
      </w:r>
    </w:p>
    <w:p w14:paraId="754439D7"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Третье воскресенье октября: День отца.</w:t>
      </w:r>
    </w:p>
    <w:p w14:paraId="556BD9FA"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Ноябрь:</w:t>
      </w:r>
    </w:p>
    <w:p w14:paraId="259622D0"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4 ноября: День народного единства;</w:t>
      </w:r>
    </w:p>
    <w:p w14:paraId="0BC25AFC"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ноября: День памяти погибших при исполнении служебных обязанностей сотрудников органов внутренних дел России;</w:t>
      </w:r>
    </w:p>
    <w:p w14:paraId="3A292BB9"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Последнее воскресенье ноября: День Матери;</w:t>
      </w:r>
    </w:p>
    <w:p w14:paraId="587F1832"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30 ноября: День Государственного герба Российской Федерации.</w:t>
      </w:r>
    </w:p>
    <w:p w14:paraId="1ED014A7"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Декабрь:</w:t>
      </w:r>
    </w:p>
    <w:p w14:paraId="2FB50005"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3 декабря: День неизвестного солдата; Международный день инвалидов;</w:t>
      </w:r>
    </w:p>
    <w:p w14:paraId="4DCE7FE1"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5 декабря: День добровольца (волонтера) в России;</w:t>
      </w:r>
    </w:p>
    <w:p w14:paraId="060CC032"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декабря: День Героев Отечества;</w:t>
      </w:r>
    </w:p>
    <w:p w14:paraId="3235EF65"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декабря: День Конституции Российской Федерации.</w:t>
      </w:r>
    </w:p>
    <w:p w14:paraId="5A2DB621"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Январь:</w:t>
      </w:r>
    </w:p>
    <w:p w14:paraId="26B0F1EC"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25 января: День российского студенчества;</w:t>
      </w:r>
    </w:p>
    <w:p w14:paraId="6D3DADB8"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p w14:paraId="723E5484"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Февраль:</w:t>
      </w:r>
    </w:p>
    <w:p w14:paraId="5C3D42B7"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 февраля: День разгрома советскими войсками немецко-фашистских войск в Сталинградской битве;</w:t>
      </w:r>
    </w:p>
    <w:p w14:paraId="35353C93"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февраля: День российской науки;</w:t>
      </w:r>
    </w:p>
    <w:p w14:paraId="5661A1ED"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15 февраля: День памяти о россиянах, исполнявших служебный долг за пределами Отечества;</w:t>
      </w:r>
    </w:p>
    <w:p w14:paraId="7A8DE8B8"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21 февраля: Международный день родного языка;</w:t>
      </w:r>
    </w:p>
    <w:p w14:paraId="3125E311"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23 февраля: День защитника Отечества.</w:t>
      </w:r>
    </w:p>
    <w:p w14:paraId="1584BF59"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Март:</w:t>
      </w:r>
    </w:p>
    <w:p w14:paraId="20AD6757"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марта: Международный женский день;</w:t>
      </w:r>
    </w:p>
    <w:p w14:paraId="37623C50"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18 марта: День воссоединения Крыма с Россией 27 марта: Всемирный день театра.</w:t>
      </w:r>
    </w:p>
    <w:p w14:paraId="4EB09C62"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Апрель:</w:t>
      </w:r>
    </w:p>
    <w:p w14:paraId="686C34D7"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апреля: День космонавтики.</w:t>
      </w:r>
    </w:p>
    <w:p w14:paraId="1A3402C3"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Май:</w:t>
      </w:r>
    </w:p>
    <w:p w14:paraId="585AA078"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мая: Праздник Весны и Труда;</w:t>
      </w:r>
    </w:p>
    <w:p w14:paraId="27CB0D30"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9 мая: День Победы;</w:t>
      </w:r>
    </w:p>
    <w:p w14:paraId="33C5AC00"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19 мая: День детских общественных организаций России;</w:t>
      </w:r>
    </w:p>
    <w:p w14:paraId="4164535E"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24 мая: День славянской письменности и культуры.</w:t>
      </w:r>
    </w:p>
    <w:p w14:paraId="40DF0F0C"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Июнь:</w:t>
      </w:r>
    </w:p>
    <w:p w14:paraId="4851074A"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 июня: День защиты детей;</w:t>
      </w:r>
    </w:p>
    <w:p w14:paraId="67918A1B"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6 июня: День русского языка;</w:t>
      </w:r>
    </w:p>
    <w:p w14:paraId="556C210C"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июня: День России;</w:t>
      </w:r>
    </w:p>
    <w:p w14:paraId="303CB123"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 июня: День памяти и скорби;</w:t>
      </w:r>
    </w:p>
    <w:p w14:paraId="23645526"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 июня: День молодежи.</w:t>
      </w:r>
    </w:p>
    <w:p w14:paraId="5B234694"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Июль:</w:t>
      </w:r>
    </w:p>
    <w:p w14:paraId="7357894F"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8 июля: День семьи, любви и верности.</w:t>
      </w:r>
    </w:p>
    <w:p w14:paraId="003B8AF9"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Август:</w:t>
      </w:r>
    </w:p>
    <w:p w14:paraId="074F1BE5"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12 августа: День физкультурника;</w:t>
      </w:r>
    </w:p>
    <w:p w14:paraId="00EDE4D5"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22 августа: День Государственного флага Российской Федерации;</w:t>
      </w:r>
    </w:p>
    <w:p w14:paraId="4170698E" w14:textId="77777777" w:rsidR="00E0204B" w:rsidRPr="00262EAF" w:rsidRDefault="00E0204B" w:rsidP="00C65079">
      <w:pPr>
        <w:pStyle w:val="ConsPlusNormal"/>
        <w:ind w:firstLine="540"/>
        <w:jc w:val="both"/>
        <w:rPr>
          <w:rFonts w:ascii="Times New Roman" w:hAnsi="Times New Roman" w:cs="Times New Roman"/>
          <w:sz w:val="24"/>
          <w:szCs w:val="24"/>
        </w:rPr>
      </w:pPr>
      <w:r w:rsidRPr="00262EAF">
        <w:rPr>
          <w:rFonts w:ascii="Times New Roman" w:hAnsi="Times New Roman" w:cs="Times New Roman"/>
          <w:sz w:val="24"/>
          <w:szCs w:val="24"/>
        </w:rPr>
        <w:t>27 августа: День российского кино.</w:t>
      </w:r>
    </w:p>
    <w:p w14:paraId="108E414A" w14:textId="77777777" w:rsidR="00E0204B" w:rsidRDefault="00E0204B">
      <w:pPr>
        <w:pStyle w:val="ConsPlusNormal"/>
        <w:jc w:val="both"/>
      </w:pPr>
    </w:p>
    <w:sectPr w:rsidR="00E0204B" w:rsidSect="00887F6E">
      <w:pgSz w:w="11906" w:h="16838"/>
      <w:pgMar w:top="709" w:right="566"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A404E"/>
    <w:multiLevelType w:val="hybridMultilevel"/>
    <w:tmpl w:val="5E9C11FC"/>
    <w:lvl w:ilvl="0" w:tplc="339E9204">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EF22FC8">
      <w:numFmt w:val="bullet"/>
      <w:lvlText w:val="•"/>
      <w:lvlJc w:val="left"/>
      <w:pPr>
        <w:ind w:left="2048" w:hanging="284"/>
      </w:pPr>
      <w:rPr>
        <w:rFonts w:hint="default"/>
        <w:lang w:val="ru-RU" w:eastAsia="en-US" w:bidi="ar-SA"/>
      </w:rPr>
    </w:lvl>
    <w:lvl w:ilvl="2" w:tplc="93EC5360">
      <w:numFmt w:val="bullet"/>
      <w:lvlText w:val="•"/>
      <w:lvlJc w:val="left"/>
      <w:pPr>
        <w:ind w:left="3096" w:hanging="284"/>
      </w:pPr>
      <w:rPr>
        <w:rFonts w:hint="default"/>
        <w:lang w:val="ru-RU" w:eastAsia="en-US" w:bidi="ar-SA"/>
      </w:rPr>
    </w:lvl>
    <w:lvl w:ilvl="3" w:tplc="EC565E46">
      <w:numFmt w:val="bullet"/>
      <w:lvlText w:val="•"/>
      <w:lvlJc w:val="left"/>
      <w:pPr>
        <w:ind w:left="4144" w:hanging="284"/>
      </w:pPr>
      <w:rPr>
        <w:rFonts w:hint="default"/>
        <w:lang w:val="ru-RU" w:eastAsia="en-US" w:bidi="ar-SA"/>
      </w:rPr>
    </w:lvl>
    <w:lvl w:ilvl="4" w:tplc="3FA619BA">
      <w:numFmt w:val="bullet"/>
      <w:lvlText w:val="•"/>
      <w:lvlJc w:val="left"/>
      <w:pPr>
        <w:ind w:left="5192" w:hanging="284"/>
      </w:pPr>
      <w:rPr>
        <w:rFonts w:hint="default"/>
        <w:lang w:val="ru-RU" w:eastAsia="en-US" w:bidi="ar-SA"/>
      </w:rPr>
    </w:lvl>
    <w:lvl w:ilvl="5" w:tplc="6FCA0748">
      <w:numFmt w:val="bullet"/>
      <w:lvlText w:val="•"/>
      <w:lvlJc w:val="left"/>
      <w:pPr>
        <w:ind w:left="6241" w:hanging="284"/>
      </w:pPr>
      <w:rPr>
        <w:rFonts w:hint="default"/>
        <w:lang w:val="ru-RU" w:eastAsia="en-US" w:bidi="ar-SA"/>
      </w:rPr>
    </w:lvl>
    <w:lvl w:ilvl="6" w:tplc="C14E6618">
      <w:numFmt w:val="bullet"/>
      <w:lvlText w:val="•"/>
      <w:lvlJc w:val="left"/>
      <w:pPr>
        <w:ind w:left="7289" w:hanging="284"/>
      </w:pPr>
      <w:rPr>
        <w:rFonts w:hint="default"/>
        <w:lang w:val="ru-RU" w:eastAsia="en-US" w:bidi="ar-SA"/>
      </w:rPr>
    </w:lvl>
    <w:lvl w:ilvl="7" w:tplc="264EEB5A">
      <w:numFmt w:val="bullet"/>
      <w:lvlText w:val="•"/>
      <w:lvlJc w:val="left"/>
      <w:pPr>
        <w:ind w:left="8337" w:hanging="284"/>
      </w:pPr>
      <w:rPr>
        <w:rFonts w:hint="default"/>
        <w:lang w:val="ru-RU" w:eastAsia="en-US" w:bidi="ar-SA"/>
      </w:rPr>
    </w:lvl>
    <w:lvl w:ilvl="8" w:tplc="7E64209E">
      <w:numFmt w:val="bullet"/>
      <w:lvlText w:val="•"/>
      <w:lvlJc w:val="left"/>
      <w:pPr>
        <w:ind w:left="9385" w:hanging="284"/>
      </w:pPr>
      <w:rPr>
        <w:rFonts w:hint="default"/>
        <w:lang w:val="ru-RU" w:eastAsia="en-US" w:bidi="ar-SA"/>
      </w:rPr>
    </w:lvl>
  </w:abstractNum>
  <w:abstractNum w:abstractNumId="1" w15:restartNumberingAfterBreak="0">
    <w:nsid w:val="0768544A"/>
    <w:multiLevelType w:val="hybridMultilevel"/>
    <w:tmpl w:val="B5C86252"/>
    <w:lvl w:ilvl="0" w:tplc="681092A2">
      <w:start w:val="1"/>
      <w:numFmt w:val="decimal"/>
      <w:lvlText w:val="%1."/>
      <w:lvlJc w:val="left"/>
      <w:pPr>
        <w:ind w:left="991"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B71A0F94">
      <w:numFmt w:val="bullet"/>
      <w:lvlText w:val="-"/>
      <w:lvlJc w:val="left"/>
      <w:pPr>
        <w:ind w:left="710" w:hanging="176"/>
      </w:pPr>
      <w:rPr>
        <w:rFonts w:ascii="Times New Roman" w:eastAsia="Times New Roman" w:hAnsi="Times New Roman" w:cs="Times New Roman" w:hint="default"/>
        <w:b w:val="0"/>
        <w:bCs w:val="0"/>
        <w:i w:val="0"/>
        <w:iCs w:val="0"/>
        <w:spacing w:val="0"/>
        <w:w w:val="100"/>
        <w:sz w:val="28"/>
        <w:szCs w:val="28"/>
        <w:lang w:val="ru-RU" w:eastAsia="en-US" w:bidi="ar-SA"/>
      </w:rPr>
    </w:lvl>
    <w:lvl w:ilvl="2" w:tplc="0D084A46">
      <w:numFmt w:val="bullet"/>
      <w:lvlText w:val="•"/>
      <w:lvlJc w:val="left"/>
      <w:pPr>
        <w:ind w:left="1000" w:hanging="176"/>
      </w:pPr>
      <w:rPr>
        <w:rFonts w:hint="default"/>
        <w:lang w:val="ru-RU" w:eastAsia="en-US" w:bidi="ar-SA"/>
      </w:rPr>
    </w:lvl>
    <w:lvl w:ilvl="3" w:tplc="F5EAC7D0">
      <w:numFmt w:val="bullet"/>
      <w:lvlText w:val="•"/>
      <w:lvlJc w:val="left"/>
      <w:pPr>
        <w:ind w:left="2310" w:hanging="176"/>
      </w:pPr>
      <w:rPr>
        <w:rFonts w:hint="default"/>
        <w:lang w:val="ru-RU" w:eastAsia="en-US" w:bidi="ar-SA"/>
      </w:rPr>
    </w:lvl>
    <w:lvl w:ilvl="4" w:tplc="33C09290">
      <w:numFmt w:val="bullet"/>
      <w:lvlText w:val="•"/>
      <w:lvlJc w:val="left"/>
      <w:pPr>
        <w:ind w:left="3620" w:hanging="176"/>
      </w:pPr>
      <w:rPr>
        <w:rFonts w:hint="default"/>
        <w:lang w:val="ru-RU" w:eastAsia="en-US" w:bidi="ar-SA"/>
      </w:rPr>
    </w:lvl>
    <w:lvl w:ilvl="5" w:tplc="3A02F2DC">
      <w:numFmt w:val="bullet"/>
      <w:lvlText w:val="•"/>
      <w:lvlJc w:val="left"/>
      <w:pPr>
        <w:ind w:left="4930" w:hanging="176"/>
      </w:pPr>
      <w:rPr>
        <w:rFonts w:hint="default"/>
        <w:lang w:val="ru-RU" w:eastAsia="en-US" w:bidi="ar-SA"/>
      </w:rPr>
    </w:lvl>
    <w:lvl w:ilvl="6" w:tplc="96F00F44">
      <w:numFmt w:val="bullet"/>
      <w:lvlText w:val="•"/>
      <w:lvlJc w:val="left"/>
      <w:pPr>
        <w:ind w:left="6241" w:hanging="176"/>
      </w:pPr>
      <w:rPr>
        <w:rFonts w:hint="default"/>
        <w:lang w:val="ru-RU" w:eastAsia="en-US" w:bidi="ar-SA"/>
      </w:rPr>
    </w:lvl>
    <w:lvl w:ilvl="7" w:tplc="F25C6FA6">
      <w:numFmt w:val="bullet"/>
      <w:lvlText w:val="•"/>
      <w:lvlJc w:val="left"/>
      <w:pPr>
        <w:ind w:left="7551" w:hanging="176"/>
      </w:pPr>
      <w:rPr>
        <w:rFonts w:hint="default"/>
        <w:lang w:val="ru-RU" w:eastAsia="en-US" w:bidi="ar-SA"/>
      </w:rPr>
    </w:lvl>
    <w:lvl w:ilvl="8" w:tplc="9C982212">
      <w:numFmt w:val="bullet"/>
      <w:lvlText w:val="•"/>
      <w:lvlJc w:val="left"/>
      <w:pPr>
        <w:ind w:left="8861" w:hanging="176"/>
      </w:pPr>
      <w:rPr>
        <w:rFonts w:hint="default"/>
        <w:lang w:val="ru-RU" w:eastAsia="en-US" w:bidi="ar-SA"/>
      </w:rPr>
    </w:lvl>
  </w:abstractNum>
  <w:abstractNum w:abstractNumId="2" w15:restartNumberingAfterBreak="0">
    <w:nsid w:val="14390520"/>
    <w:multiLevelType w:val="hybridMultilevel"/>
    <w:tmpl w:val="880A5FA6"/>
    <w:lvl w:ilvl="0" w:tplc="F822BD7A">
      <w:start w:val="1"/>
      <w:numFmt w:val="decimal"/>
      <w:lvlText w:val="%1."/>
      <w:lvlJc w:val="left"/>
      <w:pPr>
        <w:ind w:left="710" w:hanging="28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138DE68">
      <w:numFmt w:val="bullet"/>
      <w:lvlText w:val="•"/>
      <w:lvlJc w:val="left"/>
      <w:pPr>
        <w:ind w:left="1796" w:hanging="283"/>
      </w:pPr>
      <w:rPr>
        <w:rFonts w:hint="default"/>
        <w:lang w:val="ru-RU" w:eastAsia="en-US" w:bidi="ar-SA"/>
      </w:rPr>
    </w:lvl>
    <w:lvl w:ilvl="2" w:tplc="C8284990">
      <w:numFmt w:val="bullet"/>
      <w:lvlText w:val="•"/>
      <w:lvlJc w:val="left"/>
      <w:pPr>
        <w:ind w:left="2872" w:hanging="283"/>
      </w:pPr>
      <w:rPr>
        <w:rFonts w:hint="default"/>
        <w:lang w:val="ru-RU" w:eastAsia="en-US" w:bidi="ar-SA"/>
      </w:rPr>
    </w:lvl>
    <w:lvl w:ilvl="3" w:tplc="AF062E94">
      <w:numFmt w:val="bullet"/>
      <w:lvlText w:val="•"/>
      <w:lvlJc w:val="left"/>
      <w:pPr>
        <w:ind w:left="3948" w:hanging="283"/>
      </w:pPr>
      <w:rPr>
        <w:rFonts w:hint="default"/>
        <w:lang w:val="ru-RU" w:eastAsia="en-US" w:bidi="ar-SA"/>
      </w:rPr>
    </w:lvl>
    <w:lvl w:ilvl="4" w:tplc="380EF8F6">
      <w:numFmt w:val="bullet"/>
      <w:lvlText w:val="•"/>
      <w:lvlJc w:val="left"/>
      <w:pPr>
        <w:ind w:left="5024" w:hanging="283"/>
      </w:pPr>
      <w:rPr>
        <w:rFonts w:hint="default"/>
        <w:lang w:val="ru-RU" w:eastAsia="en-US" w:bidi="ar-SA"/>
      </w:rPr>
    </w:lvl>
    <w:lvl w:ilvl="5" w:tplc="AA3AF74A">
      <w:numFmt w:val="bullet"/>
      <w:lvlText w:val="•"/>
      <w:lvlJc w:val="left"/>
      <w:pPr>
        <w:ind w:left="6101" w:hanging="283"/>
      </w:pPr>
      <w:rPr>
        <w:rFonts w:hint="default"/>
        <w:lang w:val="ru-RU" w:eastAsia="en-US" w:bidi="ar-SA"/>
      </w:rPr>
    </w:lvl>
    <w:lvl w:ilvl="6" w:tplc="77B846DA">
      <w:numFmt w:val="bullet"/>
      <w:lvlText w:val="•"/>
      <w:lvlJc w:val="left"/>
      <w:pPr>
        <w:ind w:left="7177" w:hanging="283"/>
      </w:pPr>
      <w:rPr>
        <w:rFonts w:hint="default"/>
        <w:lang w:val="ru-RU" w:eastAsia="en-US" w:bidi="ar-SA"/>
      </w:rPr>
    </w:lvl>
    <w:lvl w:ilvl="7" w:tplc="795C2D80">
      <w:numFmt w:val="bullet"/>
      <w:lvlText w:val="•"/>
      <w:lvlJc w:val="left"/>
      <w:pPr>
        <w:ind w:left="8253" w:hanging="283"/>
      </w:pPr>
      <w:rPr>
        <w:rFonts w:hint="default"/>
        <w:lang w:val="ru-RU" w:eastAsia="en-US" w:bidi="ar-SA"/>
      </w:rPr>
    </w:lvl>
    <w:lvl w:ilvl="8" w:tplc="F31860AA">
      <w:numFmt w:val="bullet"/>
      <w:lvlText w:val="•"/>
      <w:lvlJc w:val="left"/>
      <w:pPr>
        <w:ind w:left="9329" w:hanging="283"/>
      </w:pPr>
      <w:rPr>
        <w:rFonts w:hint="default"/>
        <w:lang w:val="ru-RU" w:eastAsia="en-US" w:bidi="ar-SA"/>
      </w:rPr>
    </w:lvl>
  </w:abstractNum>
  <w:abstractNum w:abstractNumId="3" w15:restartNumberingAfterBreak="0">
    <w:nsid w:val="23B57CD3"/>
    <w:multiLevelType w:val="hybridMultilevel"/>
    <w:tmpl w:val="FE162802"/>
    <w:lvl w:ilvl="0" w:tplc="2CF64CE6">
      <w:start w:val="1"/>
      <w:numFmt w:val="decimal"/>
      <w:lvlText w:val="%1."/>
      <w:lvlJc w:val="left"/>
      <w:pPr>
        <w:ind w:left="991"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8B6E6B22">
      <w:numFmt w:val="bullet"/>
      <w:lvlText w:val="-"/>
      <w:lvlJc w:val="left"/>
      <w:pPr>
        <w:ind w:left="710" w:hanging="164"/>
      </w:pPr>
      <w:rPr>
        <w:rFonts w:ascii="Times New Roman" w:eastAsia="Times New Roman" w:hAnsi="Times New Roman" w:cs="Times New Roman" w:hint="default"/>
        <w:spacing w:val="0"/>
        <w:w w:val="100"/>
        <w:lang w:val="ru-RU" w:eastAsia="en-US" w:bidi="ar-SA"/>
      </w:rPr>
    </w:lvl>
    <w:lvl w:ilvl="2" w:tplc="99000448">
      <w:numFmt w:val="bullet"/>
      <w:lvlText w:val="•"/>
      <w:lvlJc w:val="left"/>
      <w:pPr>
        <w:ind w:left="1000" w:hanging="164"/>
      </w:pPr>
      <w:rPr>
        <w:rFonts w:hint="default"/>
        <w:lang w:val="ru-RU" w:eastAsia="en-US" w:bidi="ar-SA"/>
      </w:rPr>
    </w:lvl>
    <w:lvl w:ilvl="3" w:tplc="895AD420">
      <w:numFmt w:val="bullet"/>
      <w:lvlText w:val="•"/>
      <w:lvlJc w:val="left"/>
      <w:pPr>
        <w:ind w:left="2310" w:hanging="164"/>
      </w:pPr>
      <w:rPr>
        <w:rFonts w:hint="default"/>
        <w:lang w:val="ru-RU" w:eastAsia="en-US" w:bidi="ar-SA"/>
      </w:rPr>
    </w:lvl>
    <w:lvl w:ilvl="4" w:tplc="5A00046E">
      <w:numFmt w:val="bullet"/>
      <w:lvlText w:val="•"/>
      <w:lvlJc w:val="left"/>
      <w:pPr>
        <w:ind w:left="3620" w:hanging="164"/>
      </w:pPr>
      <w:rPr>
        <w:rFonts w:hint="default"/>
        <w:lang w:val="ru-RU" w:eastAsia="en-US" w:bidi="ar-SA"/>
      </w:rPr>
    </w:lvl>
    <w:lvl w:ilvl="5" w:tplc="6298E742">
      <w:numFmt w:val="bullet"/>
      <w:lvlText w:val="•"/>
      <w:lvlJc w:val="left"/>
      <w:pPr>
        <w:ind w:left="4930" w:hanging="164"/>
      </w:pPr>
      <w:rPr>
        <w:rFonts w:hint="default"/>
        <w:lang w:val="ru-RU" w:eastAsia="en-US" w:bidi="ar-SA"/>
      </w:rPr>
    </w:lvl>
    <w:lvl w:ilvl="6" w:tplc="85CA39AA">
      <w:numFmt w:val="bullet"/>
      <w:lvlText w:val="•"/>
      <w:lvlJc w:val="left"/>
      <w:pPr>
        <w:ind w:left="6241" w:hanging="164"/>
      </w:pPr>
      <w:rPr>
        <w:rFonts w:hint="default"/>
        <w:lang w:val="ru-RU" w:eastAsia="en-US" w:bidi="ar-SA"/>
      </w:rPr>
    </w:lvl>
    <w:lvl w:ilvl="7" w:tplc="9582442A">
      <w:numFmt w:val="bullet"/>
      <w:lvlText w:val="•"/>
      <w:lvlJc w:val="left"/>
      <w:pPr>
        <w:ind w:left="7551" w:hanging="164"/>
      </w:pPr>
      <w:rPr>
        <w:rFonts w:hint="default"/>
        <w:lang w:val="ru-RU" w:eastAsia="en-US" w:bidi="ar-SA"/>
      </w:rPr>
    </w:lvl>
    <w:lvl w:ilvl="8" w:tplc="678CC2C8">
      <w:numFmt w:val="bullet"/>
      <w:lvlText w:val="•"/>
      <w:lvlJc w:val="left"/>
      <w:pPr>
        <w:ind w:left="8861" w:hanging="164"/>
      </w:pPr>
      <w:rPr>
        <w:rFonts w:hint="default"/>
        <w:lang w:val="ru-RU" w:eastAsia="en-US" w:bidi="ar-SA"/>
      </w:rPr>
    </w:lvl>
  </w:abstractNum>
  <w:abstractNum w:abstractNumId="4" w15:restartNumberingAfterBreak="0">
    <w:nsid w:val="26ED16C0"/>
    <w:multiLevelType w:val="hybridMultilevel"/>
    <w:tmpl w:val="D8CE152A"/>
    <w:lvl w:ilvl="0" w:tplc="3FB6B738">
      <w:start w:val="1"/>
      <w:numFmt w:val="decimal"/>
      <w:lvlText w:val="%1"/>
      <w:lvlJc w:val="left"/>
      <w:pPr>
        <w:ind w:left="994"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DCA2160">
      <w:start w:val="1"/>
      <w:numFmt w:val="decimal"/>
      <w:lvlText w:val="%2"/>
      <w:lvlJc w:val="left"/>
      <w:pPr>
        <w:ind w:left="1419" w:hanging="709"/>
        <w:jc w:val="left"/>
      </w:pPr>
      <w:rPr>
        <w:rFonts w:hint="default"/>
        <w:spacing w:val="0"/>
        <w:w w:val="100"/>
        <w:lang w:val="ru-RU" w:eastAsia="en-US" w:bidi="ar-SA"/>
      </w:rPr>
    </w:lvl>
    <w:lvl w:ilvl="2" w:tplc="A3E4F7FA">
      <w:numFmt w:val="bullet"/>
      <w:lvlText w:val="•"/>
      <w:lvlJc w:val="left"/>
      <w:pPr>
        <w:ind w:left="2538" w:hanging="709"/>
      </w:pPr>
      <w:rPr>
        <w:rFonts w:hint="default"/>
        <w:lang w:val="ru-RU" w:eastAsia="en-US" w:bidi="ar-SA"/>
      </w:rPr>
    </w:lvl>
    <w:lvl w:ilvl="3" w:tplc="D780E680">
      <w:numFmt w:val="bullet"/>
      <w:lvlText w:val="•"/>
      <w:lvlJc w:val="left"/>
      <w:pPr>
        <w:ind w:left="3656" w:hanging="709"/>
      </w:pPr>
      <w:rPr>
        <w:rFonts w:hint="default"/>
        <w:lang w:val="ru-RU" w:eastAsia="en-US" w:bidi="ar-SA"/>
      </w:rPr>
    </w:lvl>
    <w:lvl w:ilvl="4" w:tplc="5CB852FE">
      <w:numFmt w:val="bullet"/>
      <w:lvlText w:val="•"/>
      <w:lvlJc w:val="left"/>
      <w:pPr>
        <w:ind w:left="4774" w:hanging="709"/>
      </w:pPr>
      <w:rPr>
        <w:rFonts w:hint="default"/>
        <w:lang w:val="ru-RU" w:eastAsia="en-US" w:bidi="ar-SA"/>
      </w:rPr>
    </w:lvl>
    <w:lvl w:ilvl="5" w:tplc="362EF8D0">
      <w:numFmt w:val="bullet"/>
      <w:lvlText w:val="•"/>
      <w:lvlJc w:val="left"/>
      <w:pPr>
        <w:ind w:left="5892" w:hanging="709"/>
      </w:pPr>
      <w:rPr>
        <w:rFonts w:hint="default"/>
        <w:lang w:val="ru-RU" w:eastAsia="en-US" w:bidi="ar-SA"/>
      </w:rPr>
    </w:lvl>
    <w:lvl w:ilvl="6" w:tplc="0FC698B8">
      <w:numFmt w:val="bullet"/>
      <w:lvlText w:val="•"/>
      <w:lvlJc w:val="left"/>
      <w:pPr>
        <w:ind w:left="7010" w:hanging="709"/>
      </w:pPr>
      <w:rPr>
        <w:rFonts w:hint="default"/>
        <w:lang w:val="ru-RU" w:eastAsia="en-US" w:bidi="ar-SA"/>
      </w:rPr>
    </w:lvl>
    <w:lvl w:ilvl="7" w:tplc="6F8CB218">
      <w:numFmt w:val="bullet"/>
      <w:lvlText w:val="•"/>
      <w:lvlJc w:val="left"/>
      <w:pPr>
        <w:ind w:left="8128" w:hanging="709"/>
      </w:pPr>
      <w:rPr>
        <w:rFonts w:hint="default"/>
        <w:lang w:val="ru-RU" w:eastAsia="en-US" w:bidi="ar-SA"/>
      </w:rPr>
    </w:lvl>
    <w:lvl w:ilvl="8" w:tplc="B4FCD142">
      <w:numFmt w:val="bullet"/>
      <w:lvlText w:val="•"/>
      <w:lvlJc w:val="left"/>
      <w:pPr>
        <w:ind w:left="9246" w:hanging="709"/>
      </w:pPr>
      <w:rPr>
        <w:rFonts w:hint="default"/>
        <w:lang w:val="ru-RU" w:eastAsia="en-US" w:bidi="ar-SA"/>
      </w:rPr>
    </w:lvl>
  </w:abstractNum>
  <w:abstractNum w:abstractNumId="5" w15:restartNumberingAfterBreak="0">
    <w:nsid w:val="28EE6C60"/>
    <w:multiLevelType w:val="hybridMultilevel"/>
    <w:tmpl w:val="C5363A48"/>
    <w:lvl w:ilvl="0" w:tplc="6B82D86E">
      <w:start w:val="1"/>
      <w:numFmt w:val="decimal"/>
      <w:lvlText w:val="%1."/>
      <w:lvlJc w:val="left"/>
      <w:pPr>
        <w:ind w:left="1419" w:hanging="70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7A0F572">
      <w:numFmt w:val="bullet"/>
      <w:lvlText w:val="•"/>
      <w:lvlJc w:val="left"/>
      <w:pPr>
        <w:ind w:left="2426" w:hanging="709"/>
      </w:pPr>
      <w:rPr>
        <w:rFonts w:hint="default"/>
        <w:lang w:val="ru-RU" w:eastAsia="en-US" w:bidi="ar-SA"/>
      </w:rPr>
    </w:lvl>
    <w:lvl w:ilvl="2" w:tplc="AEF2F85C">
      <w:numFmt w:val="bullet"/>
      <w:lvlText w:val="•"/>
      <w:lvlJc w:val="left"/>
      <w:pPr>
        <w:ind w:left="3432" w:hanging="709"/>
      </w:pPr>
      <w:rPr>
        <w:rFonts w:hint="default"/>
        <w:lang w:val="ru-RU" w:eastAsia="en-US" w:bidi="ar-SA"/>
      </w:rPr>
    </w:lvl>
    <w:lvl w:ilvl="3" w:tplc="7AF2FE9E">
      <w:numFmt w:val="bullet"/>
      <w:lvlText w:val="•"/>
      <w:lvlJc w:val="left"/>
      <w:pPr>
        <w:ind w:left="4438" w:hanging="709"/>
      </w:pPr>
      <w:rPr>
        <w:rFonts w:hint="default"/>
        <w:lang w:val="ru-RU" w:eastAsia="en-US" w:bidi="ar-SA"/>
      </w:rPr>
    </w:lvl>
    <w:lvl w:ilvl="4" w:tplc="7CA2D370">
      <w:numFmt w:val="bullet"/>
      <w:lvlText w:val="•"/>
      <w:lvlJc w:val="left"/>
      <w:pPr>
        <w:ind w:left="5444" w:hanging="709"/>
      </w:pPr>
      <w:rPr>
        <w:rFonts w:hint="default"/>
        <w:lang w:val="ru-RU" w:eastAsia="en-US" w:bidi="ar-SA"/>
      </w:rPr>
    </w:lvl>
    <w:lvl w:ilvl="5" w:tplc="2BC81758">
      <w:numFmt w:val="bullet"/>
      <w:lvlText w:val="•"/>
      <w:lvlJc w:val="left"/>
      <w:pPr>
        <w:ind w:left="6451" w:hanging="709"/>
      </w:pPr>
      <w:rPr>
        <w:rFonts w:hint="default"/>
        <w:lang w:val="ru-RU" w:eastAsia="en-US" w:bidi="ar-SA"/>
      </w:rPr>
    </w:lvl>
    <w:lvl w:ilvl="6" w:tplc="109C8746">
      <w:numFmt w:val="bullet"/>
      <w:lvlText w:val="•"/>
      <w:lvlJc w:val="left"/>
      <w:pPr>
        <w:ind w:left="7457" w:hanging="709"/>
      </w:pPr>
      <w:rPr>
        <w:rFonts w:hint="default"/>
        <w:lang w:val="ru-RU" w:eastAsia="en-US" w:bidi="ar-SA"/>
      </w:rPr>
    </w:lvl>
    <w:lvl w:ilvl="7" w:tplc="0374CF9A">
      <w:numFmt w:val="bullet"/>
      <w:lvlText w:val="•"/>
      <w:lvlJc w:val="left"/>
      <w:pPr>
        <w:ind w:left="8463" w:hanging="709"/>
      </w:pPr>
      <w:rPr>
        <w:rFonts w:hint="default"/>
        <w:lang w:val="ru-RU" w:eastAsia="en-US" w:bidi="ar-SA"/>
      </w:rPr>
    </w:lvl>
    <w:lvl w:ilvl="8" w:tplc="DF2C4A84">
      <w:numFmt w:val="bullet"/>
      <w:lvlText w:val="•"/>
      <w:lvlJc w:val="left"/>
      <w:pPr>
        <w:ind w:left="9469" w:hanging="709"/>
      </w:pPr>
      <w:rPr>
        <w:rFonts w:hint="default"/>
        <w:lang w:val="ru-RU" w:eastAsia="en-US" w:bidi="ar-SA"/>
      </w:rPr>
    </w:lvl>
  </w:abstractNum>
  <w:abstractNum w:abstractNumId="6" w15:restartNumberingAfterBreak="0">
    <w:nsid w:val="29CA5CF4"/>
    <w:multiLevelType w:val="hybridMultilevel"/>
    <w:tmpl w:val="8E0266CC"/>
    <w:lvl w:ilvl="0" w:tplc="21484944">
      <w:start w:val="1"/>
      <w:numFmt w:val="decimal"/>
      <w:lvlText w:val="%1."/>
      <w:lvlJc w:val="left"/>
      <w:pPr>
        <w:ind w:left="994" w:hanging="284"/>
        <w:jc w:val="left"/>
      </w:pPr>
      <w:rPr>
        <w:rFonts w:ascii="Times New Roman" w:eastAsia="Times New Roman" w:hAnsi="Times New Roman" w:cs="Times New Roman" w:hint="default"/>
        <w:b/>
        <w:bCs/>
        <w:i w:val="0"/>
        <w:iCs w:val="0"/>
        <w:spacing w:val="0"/>
        <w:w w:val="100"/>
        <w:sz w:val="28"/>
        <w:szCs w:val="28"/>
        <w:lang w:val="ru-RU" w:eastAsia="en-US" w:bidi="ar-SA"/>
      </w:rPr>
    </w:lvl>
    <w:lvl w:ilvl="1" w:tplc="33D61E2A">
      <w:numFmt w:val="bullet"/>
      <w:lvlText w:val="-"/>
      <w:lvlJc w:val="left"/>
      <w:pPr>
        <w:ind w:left="710" w:hanging="190"/>
      </w:pPr>
      <w:rPr>
        <w:rFonts w:ascii="Times New Roman" w:eastAsia="Times New Roman" w:hAnsi="Times New Roman" w:cs="Times New Roman" w:hint="default"/>
        <w:b w:val="0"/>
        <w:bCs w:val="0"/>
        <w:i w:val="0"/>
        <w:iCs w:val="0"/>
        <w:spacing w:val="0"/>
        <w:w w:val="100"/>
        <w:sz w:val="28"/>
        <w:szCs w:val="28"/>
        <w:lang w:val="ru-RU" w:eastAsia="en-US" w:bidi="ar-SA"/>
      </w:rPr>
    </w:lvl>
    <w:lvl w:ilvl="2" w:tplc="B61E1132">
      <w:numFmt w:val="bullet"/>
      <w:lvlText w:val="•"/>
      <w:lvlJc w:val="left"/>
      <w:pPr>
        <w:ind w:left="1000" w:hanging="190"/>
      </w:pPr>
      <w:rPr>
        <w:rFonts w:hint="default"/>
        <w:lang w:val="ru-RU" w:eastAsia="en-US" w:bidi="ar-SA"/>
      </w:rPr>
    </w:lvl>
    <w:lvl w:ilvl="3" w:tplc="E764965A">
      <w:numFmt w:val="bullet"/>
      <w:lvlText w:val="•"/>
      <w:lvlJc w:val="left"/>
      <w:pPr>
        <w:ind w:left="2310" w:hanging="190"/>
      </w:pPr>
      <w:rPr>
        <w:rFonts w:hint="default"/>
        <w:lang w:val="ru-RU" w:eastAsia="en-US" w:bidi="ar-SA"/>
      </w:rPr>
    </w:lvl>
    <w:lvl w:ilvl="4" w:tplc="8434574A">
      <w:numFmt w:val="bullet"/>
      <w:lvlText w:val="•"/>
      <w:lvlJc w:val="left"/>
      <w:pPr>
        <w:ind w:left="3620" w:hanging="190"/>
      </w:pPr>
      <w:rPr>
        <w:rFonts w:hint="default"/>
        <w:lang w:val="ru-RU" w:eastAsia="en-US" w:bidi="ar-SA"/>
      </w:rPr>
    </w:lvl>
    <w:lvl w:ilvl="5" w:tplc="1BD05E9A">
      <w:numFmt w:val="bullet"/>
      <w:lvlText w:val="•"/>
      <w:lvlJc w:val="left"/>
      <w:pPr>
        <w:ind w:left="4930" w:hanging="190"/>
      </w:pPr>
      <w:rPr>
        <w:rFonts w:hint="default"/>
        <w:lang w:val="ru-RU" w:eastAsia="en-US" w:bidi="ar-SA"/>
      </w:rPr>
    </w:lvl>
    <w:lvl w:ilvl="6" w:tplc="C2A00C40">
      <w:numFmt w:val="bullet"/>
      <w:lvlText w:val="•"/>
      <w:lvlJc w:val="left"/>
      <w:pPr>
        <w:ind w:left="6241" w:hanging="190"/>
      </w:pPr>
      <w:rPr>
        <w:rFonts w:hint="default"/>
        <w:lang w:val="ru-RU" w:eastAsia="en-US" w:bidi="ar-SA"/>
      </w:rPr>
    </w:lvl>
    <w:lvl w:ilvl="7" w:tplc="33E2BCC6">
      <w:numFmt w:val="bullet"/>
      <w:lvlText w:val="•"/>
      <w:lvlJc w:val="left"/>
      <w:pPr>
        <w:ind w:left="7551" w:hanging="190"/>
      </w:pPr>
      <w:rPr>
        <w:rFonts w:hint="default"/>
        <w:lang w:val="ru-RU" w:eastAsia="en-US" w:bidi="ar-SA"/>
      </w:rPr>
    </w:lvl>
    <w:lvl w:ilvl="8" w:tplc="9E7C9930">
      <w:numFmt w:val="bullet"/>
      <w:lvlText w:val="•"/>
      <w:lvlJc w:val="left"/>
      <w:pPr>
        <w:ind w:left="8861" w:hanging="190"/>
      </w:pPr>
      <w:rPr>
        <w:rFonts w:hint="default"/>
        <w:lang w:val="ru-RU" w:eastAsia="en-US" w:bidi="ar-SA"/>
      </w:rPr>
    </w:lvl>
  </w:abstractNum>
  <w:abstractNum w:abstractNumId="7" w15:restartNumberingAfterBreak="0">
    <w:nsid w:val="2FF921DF"/>
    <w:multiLevelType w:val="hybridMultilevel"/>
    <w:tmpl w:val="62C0B9CC"/>
    <w:lvl w:ilvl="0" w:tplc="428A2144">
      <w:start w:val="3"/>
      <w:numFmt w:val="decimal"/>
      <w:lvlText w:val="%1."/>
      <w:lvlJc w:val="left"/>
      <w:pPr>
        <w:ind w:left="991"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A6BCF8B0">
      <w:numFmt w:val="bullet"/>
      <w:lvlText w:val="-"/>
      <w:lvlJc w:val="left"/>
      <w:pPr>
        <w:ind w:left="710" w:hanging="198"/>
      </w:pPr>
      <w:rPr>
        <w:rFonts w:ascii="Times New Roman" w:eastAsia="Times New Roman" w:hAnsi="Times New Roman" w:cs="Times New Roman" w:hint="default"/>
        <w:b w:val="0"/>
        <w:bCs w:val="0"/>
        <w:i w:val="0"/>
        <w:iCs w:val="0"/>
        <w:spacing w:val="0"/>
        <w:w w:val="100"/>
        <w:sz w:val="28"/>
        <w:szCs w:val="28"/>
        <w:lang w:val="ru-RU" w:eastAsia="en-US" w:bidi="ar-SA"/>
      </w:rPr>
    </w:lvl>
    <w:lvl w:ilvl="2" w:tplc="18467BE6">
      <w:numFmt w:val="bullet"/>
      <w:lvlText w:val="•"/>
      <w:lvlJc w:val="left"/>
      <w:pPr>
        <w:ind w:left="1000" w:hanging="198"/>
      </w:pPr>
      <w:rPr>
        <w:rFonts w:hint="default"/>
        <w:lang w:val="ru-RU" w:eastAsia="en-US" w:bidi="ar-SA"/>
      </w:rPr>
    </w:lvl>
    <w:lvl w:ilvl="3" w:tplc="A282F174">
      <w:numFmt w:val="bullet"/>
      <w:lvlText w:val="•"/>
      <w:lvlJc w:val="left"/>
      <w:pPr>
        <w:ind w:left="2310" w:hanging="198"/>
      </w:pPr>
      <w:rPr>
        <w:rFonts w:hint="default"/>
        <w:lang w:val="ru-RU" w:eastAsia="en-US" w:bidi="ar-SA"/>
      </w:rPr>
    </w:lvl>
    <w:lvl w:ilvl="4" w:tplc="770C688E">
      <w:numFmt w:val="bullet"/>
      <w:lvlText w:val="•"/>
      <w:lvlJc w:val="left"/>
      <w:pPr>
        <w:ind w:left="3620" w:hanging="198"/>
      </w:pPr>
      <w:rPr>
        <w:rFonts w:hint="default"/>
        <w:lang w:val="ru-RU" w:eastAsia="en-US" w:bidi="ar-SA"/>
      </w:rPr>
    </w:lvl>
    <w:lvl w:ilvl="5" w:tplc="AEF0BBE4">
      <w:numFmt w:val="bullet"/>
      <w:lvlText w:val="•"/>
      <w:lvlJc w:val="left"/>
      <w:pPr>
        <w:ind w:left="4930" w:hanging="198"/>
      </w:pPr>
      <w:rPr>
        <w:rFonts w:hint="default"/>
        <w:lang w:val="ru-RU" w:eastAsia="en-US" w:bidi="ar-SA"/>
      </w:rPr>
    </w:lvl>
    <w:lvl w:ilvl="6" w:tplc="A70E64D2">
      <w:numFmt w:val="bullet"/>
      <w:lvlText w:val="•"/>
      <w:lvlJc w:val="left"/>
      <w:pPr>
        <w:ind w:left="6241" w:hanging="198"/>
      </w:pPr>
      <w:rPr>
        <w:rFonts w:hint="default"/>
        <w:lang w:val="ru-RU" w:eastAsia="en-US" w:bidi="ar-SA"/>
      </w:rPr>
    </w:lvl>
    <w:lvl w:ilvl="7" w:tplc="3EF00ACC">
      <w:numFmt w:val="bullet"/>
      <w:lvlText w:val="•"/>
      <w:lvlJc w:val="left"/>
      <w:pPr>
        <w:ind w:left="7551" w:hanging="198"/>
      </w:pPr>
      <w:rPr>
        <w:rFonts w:hint="default"/>
        <w:lang w:val="ru-RU" w:eastAsia="en-US" w:bidi="ar-SA"/>
      </w:rPr>
    </w:lvl>
    <w:lvl w:ilvl="8" w:tplc="A802DF24">
      <w:numFmt w:val="bullet"/>
      <w:lvlText w:val="•"/>
      <w:lvlJc w:val="left"/>
      <w:pPr>
        <w:ind w:left="8861" w:hanging="198"/>
      </w:pPr>
      <w:rPr>
        <w:rFonts w:hint="default"/>
        <w:lang w:val="ru-RU" w:eastAsia="en-US" w:bidi="ar-SA"/>
      </w:rPr>
    </w:lvl>
  </w:abstractNum>
  <w:abstractNum w:abstractNumId="8" w15:restartNumberingAfterBreak="0">
    <w:nsid w:val="3ACC7204"/>
    <w:multiLevelType w:val="hybridMultilevel"/>
    <w:tmpl w:val="C5943C68"/>
    <w:lvl w:ilvl="0" w:tplc="EE8ACB54">
      <w:start w:val="1"/>
      <w:numFmt w:val="decimal"/>
      <w:lvlText w:val="%1."/>
      <w:lvlJc w:val="left"/>
      <w:pPr>
        <w:ind w:left="710" w:hanging="70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E507C2A">
      <w:numFmt w:val="bullet"/>
      <w:lvlText w:val="•"/>
      <w:lvlJc w:val="left"/>
      <w:pPr>
        <w:ind w:left="1796" w:hanging="709"/>
      </w:pPr>
      <w:rPr>
        <w:rFonts w:hint="default"/>
        <w:lang w:val="ru-RU" w:eastAsia="en-US" w:bidi="ar-SA"/>
      </w:rPr>
    </w:lvl>
    <w:lvl w:ilvl="2" w:tplc="F04E99F8">
      <w:numFmt w:val="bullet"/>
      <w:lvlText w:val="•"/>
      <w:lvlJc w:val="left"/>
      <w:pPr>
        <w:ind w:left="2872" w:hanging="709"/>
      </w:pPr>
      <w:rPr>
        <w:rFonts w:hint="default"/>
        <w:lang w:val="ru-RU" w:eastAsia="en-US" w:bidi="ar-SA"/>
      </w:rPr>
    </w:lvl>
    <w:lvl w:ilvl="3" w:tplc="28D866E4">
      <w:numFmt w:val="bullet"/>
      <w:lvlText w:val="•"/>
      <w:lvlJc w:val="left"/>
      <w:pPr>
        <w:ind w:left="3948" w:hanging="709"/>
      </w:pPr>
      <w:rPr>
        <w:rFonts w:hint="default"/>
        <w:lang w:val="ru-RU" w:eastAsia="en-US" w:bidi="ar-SA"/>
      </w:rPr>
    </w:lvl>
    <w:lvl w:ilvl="4" w:tplc="B2E4497E">
      <w:numFmt w:val="bullet"/>
      <w:lvlText w:val="•"/>
      <w:lvlJc w:val="left"/>
      <w:pPr>
        <w:ind w:left="5024" w:hanging="709"/>
      </w:pPr>
      <w:rPr>
        <w:rFonts w:hint="default"/>
        <w:lang w:val="ru-RU" w:eastAsia="en-US" w:bidi="ar-SA"/>
      </w:rPr>
    </w:lvl>
    <w:lvl w:ilvl="5" w:tplc="EB4AF51E">
      <w:numFmt w:val="bullet"/>
      <w:lvlText w:val="•"/>
      <w:lvlJc w:val="left"/>
      <w:pPr>
        <w:ind w:left="6101" w:hanging="709"/>
      </w:pPr>
      <w:rPr>
        <w:rFonts w:hint="default"/>
        <w:lang w:val="ru-RU" w:eastAsia="en-US" w:bidi="ar-SA"/>
      </w:rPr>
    </w:lvl>
    <w:lvl w:ilvl="6" w:tplc="0E6ED7F0">
      <w:numFmt w:val="bullet"/>
      <w:lvlText w:val="•"/>
      <w:lvlJc w:val="left"/>
      <w:pPr>
        <w:ind w:left="7177" w:hanging="709"/>
      </w:pPr>
      <w:rPr>
        <w:rFonts w:hint="default"/>
        <w:lang w:val="ru-RU" w:eastAsia="en-US" w:bidi="ar-SA"/>
      </w:rPr>
    </w:lvl>
    <w:lvl w:ilvl="7" w:tplc="A57E6C1E">
      <w:numFmt w:val="bullet"/>
      <w:lvlText w:val="•"/>
      <w:lvlJc w:val="left"/>
      <w:pPr>
        <w:ind w:left="8253" w:hanging="709"/>
      </w:pPr>
      <w:rPr>
        <w:rFonts w:hint="default"/>
        <w:lang w:val="ru-RU" w:eastAsia="en-US" w:bidi="ar-SA"/>
      </w:rPr>
    </w:lvl>
    <w:lvl w:ilvl="8" w:tplc="34A60F50">
      <w:numFmt w:val="bullet"/>
      <w:lvlText w:val="•"/>
      <w:lvlJc w:val="left"/>
      <w:pPr>
        <w:ind w:left="9329" w:hanging="709"/>
      </w:pPr>
      <w:rPr>
        <w:rFonts w:hint="default"/>
        <w:lang w:val="ru-RU" w:eastAsia="en-US" w:bidi="ar-SA"/>
      </w:rPr>
    </w:lvl>
  </w:abstractNum>
  <w:abstractNum w:abstractNumId="9" w15:restartNumberingAfterBreak="0">
    <w:nsid w:val="3B3804FD"/>
    <w:multiLevelType w:val="hybridMultilevel"/>
    <w:tmpl w:val="1814119E"/>
    <w:lvl w:ilvl="0" w:tplc="5FFE0926">
      <w:start w:val="1"/>
      <w:numFmt w:val="decimal"/>
      <w:lvlText w:val="%1."/>
      <w:lvlJc w:val="left"/>
      <w:pPr>
        <w:ind w:left="991" w:hanging="282"/>
        <w:jc w:val="left"/>
      </w:pPr>
      <w:rPr>
        <w:rFonts w:ascii="Times New Roman" w:eastAsia="Times New Roman" w:hAnsi="Times New Roman" w:cs="Times New Roman" w:hint="default"/>
        <w:b/>
        <w:bCs/>
        <w:i w:val="0"/>
        <w:iCs w:val="0"/>
        <w:spacing w:val="0"/>
        <w:w w:val="100"/>
        <w:sz w:val="28"/>
        <w:szCs w:val="28"/>
        <w:lang w:val="ru-RU" w:eastAsia="en-US" w:bidi="ar-SA"/>
      </w:rPr>
    </w:lvl>
    <w:lvl w:ilvl="1" w:tplc="73EEFB34">
      <w:numFmt w:val="bullet"/>
      <w:lvlText w:val="•"/>
      <w:lvlJc w:val="left"/>
      <w:pPr>
        <w:ind w:left="2048" w:hanging="282"/>
      </w:pPr>
      <w:rPr>
        <w:rFonts w:hint="default"/>
        <w:lang w:val="ru-RU" w:eastAsia="en-US" w:bidi="ar-SA"/>
      </w:rPr>
    </w:lvl>
    <w:lvl w:ilvl="2" w:tplc="8CA64A72">
      <w:numFmt w:val="bullet"/>
      <w:lvlText w:val="•"/>
      <w:lvlJc w:val="left"/>
      <w:pPr>
        <w:ind w:left="3096" w:hanging="282"/>
      </w:pPr>
      <w:rPr>
        <w:rFonts w:hint="default"/>
        <w:lang w:val="ru-RU" w:eastAsia="en-US" w:bidi="ar-SA"/>
      </w:rPr>
    </w:lvl>
    <w:lvl w:ilvl="3" w:tplc="59DE25F8">
      <w:numFmt w:val="bullet"/>
      <w:lvlText w:val="•"/>
      <w:lvlJc w:val="left"/>
      <w:pPr>
        <w:ind w:left="4144" w:hanging="282"/>
      </w:pPr>
      <w:rPr>
        <w:rFonts w:hint="default"/>
        <w:lang w:val="ru-RU" w:eastAsia="en-US" w:bidi="ar-SA"/>
      </w:rPr>
    </w:lvl>
    <w:lvl w:ilvl="4" w:tplc="FD24D3F4">
      <w:numFmt w:val="bullet"/>
      <w:lvlText w:val="•"/>
      <w:lvlJc w:val="left"/>
      <w:pPr>
        <w:ind w:left="5192" w:hanging="282"/>
      </w:pPr>
      <w:rPr>
        <w:rFonts w:hint="default"/>
        <w:lang w:val="ru-RU" w:eastAsia="en-US" w:bidi="ar-SA"/>
      </w:rPr>
    </w:lvl>
    <w:lvl w:ilvl="5" w:tplc="CB4CD502">
      <w:numFmt w:val="bullet"/>
      <w:lvlText w:val="•"/>
      <w:lvlJc w:val="left"/>
      <w:pPr>
        <w:ind w:left="6241" w:hanging="282"/>
      </w:pPr>
      <w:rPr>
        <w:rFonts w:hint="default"/>
        <w:lang w:val="ru-RU" w:eastAsia="en-US" w:bidi="ar-SA"/>
      </w:rPr>
    </w:lvl>
    <w:lvl w:ilvl="6" w:tplc="6BD2F46C">
      <w:numFmt w:val="bullet"/>
      <w:lvlText w:val="•"/>
      <w:lvlJc w:val="left"/>
      <w:pPr>
        <w:ind w:left="7289" w:hanging="282"/>
      </w:pPr>
      <w:rPr>
        <w:rFonts w:hint="default"/>
        <w:lang w:val="ru-RU" w:eastAsia="en-US" w:bidi="ar-SA"/>
      </w:rPr>
    </w:lvl>
    <w:lvl w:ilvl="7" w:tplc="7452E94E">
      <w:numFmt w:val="bullet"/>
      <w:lvlText w:val="•"/>
      <w:lvlJc w:val="left"/>
      <w:pPr>
        <w:ind w:left="8337" w:hanging="282"/>
      </w:pPr>
      <w:rPr>
        <w:rFonts w:hint="default"/>
        <w:lang w:val="ru-RU" w:eastAsia="en-US" w:bidi="ar-SA"/>
      </w:rPr>
    </w:lvl>
    <w:lvl w:ilvl="8" w:tplc="002E2F64">
      <w:numFmt w:val="bullet"/>
      <w:lvlText w:val="•"/>
      <w:lvlJc w:val="left"/>
      <w:pPr>
        <w:ind w:left="9385" w:hanging="282"/>
      </w:pPr>
      <w:rPr>
        <w:rFonts w:hint="default"/>
        <w:lang w:val="ru-RU" w:eastAsia="en-US" w:bidi="ar-SA"/>
      </w:rPr>
    </w:lvl>
  </w:abstractNum>
  <w:abstractNum w:abstractNumId="10" w15:restartNumberingAfterBreak="0">
    <w:nsid w:val="482F7A71"/>
    <w:multiLevelType w:val="hybridMultilevel"/>
    <w:tmpl w:val="08C6F838"/>
    <w:lvl w:ilvl="0" w:tplc="2FD43140">
      <w:start w:val="1"/>
      <w:numFmt w:val="decimal"/>
      <w:lvlText w:val="%1."/>
      <w:lvlJc w:val="left"/>
      <w:pPr>
        <w:ind w:left="991" w:hanging="282"/>
        <w:jc w:val="left"/>
      </w:pPr>
      <w:rPr>
        <w:rFonts w:ascii="Times New Roman" w:eastAsia="Times New Roman" w:hAnsi="Times New Roman" w:cs="Times New Roman" w:hint="default"/>
        <w:b/>
        <w:bCs/>
        <w:i w:val="0"/>
        <w:iCs w:val="0"/>
        <w:spacing w:val="0"/>
        <w:w w:val="90"/>
        <w:sz w:val="28"/>
        <w:szCs w:val="28"/>
        <w:lang w:val="ru-RU" w:eastAsia="en-US" w:bidi="ar-SA"/>
      </w:rPr>
    </w:lvl>
    <w:lvl w:ilvl="1" w:tplc="CFF201E2">
      <w:numFmt w:val="bullet"/>
      <w:lvlText w:val="-"/>
      <w:lvlJc w:val="left"/>
      <w:pPr>
        <w:ind w:left="710" w:hanging="234"/>
      </w:pPr>
      <w:rPr>
        <w:rFonts w:ascii="Times New Roman" w:eastAsia="Times New Roman" w:hAnsi="Times New Roman" w:cs="Times New Roman" w:hint="default"/>
        <w:b w:val="0"/>
        <w:bCs w:val="0"/>
        <w:i w:val="0"/>
        <w:iCs w:val="0"/>
        <w:spacing w:val="0"/>
        <w:w w:val="100"/>
        <w:sz w:val="28"/>
        <w:szCs w:val="28"/>
        <w:lang w:val="ru-RU" w:eastAsia="en-US" w:bidi="ar-SA"/>
      </w:rPr>
    </w:lvl>
    <w:lvl w:ilvl="2" w:tplc="979E3274">
      <w:numFmt w:val="bullet"/>
      <w:lvlText w:val="•"/>
      <w:lvlJc w:val="left"/>
      <w:pPr>
        <w:ind w:left="1000" w:hanging="234"/>
      </w:pPr>
      <w:rPr>
        <w:rFonts w:hint="default"/>
        <w:lang w:val="ru-RU" w:eastAsia="en-US" w:bidi="ar-SA"/>
      </w:rPr>
    </w:lvl>
    <w:lvl w:ilvl="3" w:tplc="1B4456FC">
      <w:numFmt w:val="bullet"/>
      <w:lvlText w:val="•"/>
      <w:lvlJc w:val="left"/>
      <w:pPr>
        <w:ind w:left="2310" w:hanging="234"/>
      </w:pPr>
      <w:rPr>
        <w:rFonts w:hint="default"/>
        <w:lang w:val="ru-RU" w:eastAsia="en-US" w:bidi="ar-SA"/>
      </w:rPr>
    </w:lvl>
    <w:lvl w:ilvl="4" w:tplc="697EA1B6">
      <w:numFmt w:val="bullet"/>
      <w:lvlText w:val="•"/>
      <w:lvlJc w:val="left"/>
      <w:pPr>
        <w:ind w:left="3620" w:hanging="234"/>
      </w:pPr>
      <w:rPr>
        <w:rFonts w:hint="default"/>
        <w:lang w:val="ru-RU" w:eastAsia="en-US" w:bidi="ar-SA"/>
      </w:rPr>
    </w:lvl>
    <w:lvl w:ilvl="5" w:tplc="3252E5DC">
      <w:numFmt w:val="bullet"/>
      <w:lvlText w:val="•"/>
      <w:lvlJc w:val="left"/>
      <w:pPr>
        <w:ind w:left="4930" w:hanging="234"/>
      </w:pPr>
      <w:rPr>
        <w:rFonts w:hint="default"/>
        <w:lang w:val="ru-RU" w:eastAsia="en-US" w:bidi="ar-SA"/>
      </w:rPr>
    </w:lvl>
    <w:lvl w:ilvl="6" w:tplc="A8FAF4E8">
      <w:numFmt w:val="bullet"/>
      <w:lvlText w:val="•"/>
      <w:lvlJc w:val="left"/>
      <w:pPr>
        <w:ind w:left="6241" w:hanging="234"/>
      </w:pPr>
      <w:rPr>
        <w:rFonts w:hint="default"/>
        <w:lang w:val="ru-RU" w:eastAsia="en-US" w:bidi="ar-SA"/>
      </w:rPr>
    </w:lvl>
    <w:lvl w:ilvl="7" w:tplc="1D1E932A">
      <w:numFmt w:val="bullet"/>
      <w:lvlText w:val="•"/>
      <w:lvlJc w:val="left"/>
      <w:pPr>
        <w:ind w:left="7551" w:hanging="234"/>
      </w:pPr>
      <w:rPr>
        <w:rFonts w:hint="default"/>
        <w:lang w:val="ru-RU" w:eastAsia="en-US" w:bidi="ar-SA"/>
      </w:rPr>
    </w:lvl>
    <w:lvl w:ilvl="8" w:tplc="5996519A">
      <w:numFmt w:val="bullet"/>
      <w:lvlText w:val="•"/>
      <w:lvlJc w:val="left"/>
      <w:pPr>
        <w:ind w:left="8861" w:hanging="234"/>
      </w:pPr>
      <w:rPr>
        <w:rFonts w:hint="default"/>
        <w:lang w:val="ru-RU" w:eastAsia="en-US" w:bidi="ar-SA"/>
      </w:rPr>
    </w:lvl>
  </w:abstractNum>
  <w:abstractNum w:abstractNumId="11" w15:restartNumberingAfterBreak="0">
    <w:nsid w:val="48B460F6"/>
    <w:multiLevelType w:val="hybridMultilevel"/>
    <w:tmpl w:val="0A08335E"/>
    <w:lvl w:ilvl="0" w:tplc="17A204A8">
      <w:start w:val="1"/>
      <w:numFmt w:val="decimal"/>
      <w:lvlText w:val="%1."/>
      <w:lvlJc w:val="left"/>
      <w:pPr>
        <w:ind w:left="991"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04CC4AD0">
      <w:numFmt w:val="bullet"/>
      <w:lvlText w:val="-"/>
      <w:lvlJc w:val="left"/>
      <w:pPr>
        <w:ind w:left="873" w:hanging="164"/>
      </w:pPr>
      <w:rPr>
        <w:rFonts w:ascii="Times New Roman" w:eastAsia="Times New Roman" w:hAnsi="Times New Roman" w:cs="Times New Roman" w:hint="default"/>
        <w:spacing w:val="0"/>
        <w:w w:val="100"/>
        <w:lang w:val="ru-RU" w:eastAsia="en-US" w:bidi="ar-SA"/>
      </w:rPr>
    </w:lvl>
    <w:lvl w:ilvl="2" w:tplc="A1001086">
      <w:numFmt w:val="bullet"/>
      <w:lvlText w:val="•"/>
      <w:lvlJc w:val="left"/>
      <w:pPr>
        <w:ind w:left="1000" w:hanging="164"/>
      </w:pPr>
      <w:rPr>
        <w:rFonts w:hint="default"/>
        <w:lang w:val="ru-RU" w:eastAsia="en-US" w:bidi="ar-SA"/>
      </w:rPr>
    </w:lvl>
    <w:lvl w:ilvl="3" w:tplc="49FE2942">
      <w:numFmt w:val="bullet"/>
      <w:lvlText w:val="•"/>
      <w:lvlJc w:val="left"/>
      <w:pPr>
        <w:ind w:left="2310" w:hanging="164"/>
      </w:pPr>
      <w:rPr>
        <w:rFonts w:hint="default"/>
        <w:lang w:val="ru-RU" w:eastAsia="en-US" w:bidi="ar-SA"/>
      </w:rPr>
    </w:lvl>
    <w:lvl w:ilvl="4" w:tplc="2A22A25E">
      <w:numFmt w:val="bullet"/>
      <w:lvlText w:val="•"/>
      <w:lvlJc w:val="left"/>
      <w:pPr>
        <w:ind w:left="3620" w:hanging="164"/>
      </w:pPr>
      <w:rPr>
        <w:rFonts w:hint="default"/>
        <w:lang w:val="ru-RU" w:eastAsia="en-US" w:bidi="ar-SA"/>
      </w:rPr>
    </w:lvl>
    <w:lvl w:ilvl="5" w:tplc="861C7FB0">
      <w:numFmt w:val="bullet"/>
      <w:lvlText w:val="•"/>
      <w:lvlJc w:val="left"/>
      <w:pPr>
        <w:ind w:left="4930" w:hanging="164"/>
      </w:pPr>
      <w:rPr>
        <w:rFonts w:hint="default"/>
        <w:lang w:val="ru-RU" w:eastAsia="en-US" w:bidi="ar-SA"/>
      </w:rPr>
    </w:lvl>
    <w:lvl w:ilvl="6" w:tplc="07FA5354">
      <w:numFmt w:val="bullet"/>
      <w:lvlText w:val="•"/>
      <w:lvlJc w:val="left"/>
      <w:pPr>
        <w:ind w:left="6241" w:hanging="164"/>
      </w:pPr>
      <w:rPr>
        <w:rFonts w:hint="default"/>
        <w:lang w:val="ru-RU" w:eastAsia="en-US" w:bidi="ar-SA"/>
      </w:rPr>
    </w:lvl>
    <w:lvl w:ilvl="7" w:tplc="435EFBA2">
      <w:numFmt w:val="bullet"/>
      <w:lvlText w:val="•"/>
      <w:lvlJc w:val="left"/>
      <w:pPr>
        <w:ind w:left="7551" w:hanging="164"/>
      </w:pPr>
      <w:rPr>
        <w:rFonts w:hint="default"/>
        <w:lang w:val="ru-RU" w:eastAsia="en-US" w:bidi="ar-SA"/>
      </w:rPr>
    </w:lvl>
    <w:lvl w:ilvl="8" w:tplc="3ED03450">
      <w:numFmt w:val="bullet"/>
      <w:lvlText w:val="•"/>
      <w:lvlJc w:val="left"/>
      <w:pPr>
        <w:ind w:left="8861" w:hanging="164"/>
      </w:pPr>
      <w:rPr>
        <w:rFonts w:hint="default"/>
        <w:lang w:val="ru-RU" w:eastAsia="en-US" w:bidi="ar-SA"/>
      </w:rPr>
    </w:lvl>
  </w:abstractNum>
  <w:abstractNum w:abstractNumId="12" w15:restartNumberingAfterBreak="0">
    <w:nsid w:val="49087E17"/>
    <w:multiLevelType w:val="hybridMultilevel"/>
    <w:tmpl w:val="FCCEFB42"/>
    <w:lvl w:ilvl="0" w:tplc="9ECED326">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3" w15:restartNumberingAfterBreak="0">
    <w:nsid w:val="55A861C5"/>
    <w:multiLevelType w:val="hybridMultilevel"/>
    <w:tmpl w:val="3DB6F482"/>
    <w:lvl w:ilvl="0" w:tplc="D08E7E04">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C1A166C">
      <w:numFmt w:val="bullet"/>
      <w:lvlText w:val="•"/>
      <w:lvlJc w:val="left"/>
      <w:pPr>
        <w:ind w:left="2048" w:hanging="284"/>
      </w:pPr>
      <w:rPr>
        <w:rFonts w:hint="default"/>
        <w:lang w:val="ru-RU" w:eastAsia="en-US" w:bidi="ar-SA"/>
      </w:rPr>
    </w:lvl>
    <w:lvl w:ilvl="2" w:tplc="A2F05C32">
      <w:numFmt w:val="bullet"/>
      <w:lvlText w:val="•"/>
      <w:lvlJc w:val="left"/>
      <w:pPr>
        <w:ind w:left="3096" w:hanging="284"/>
      </w:pPr>
      <w:rPr>
        <w:rFonts w:hint="default"/>
        <w:lang w:val="ru-RU" w:eastAsia="en-US" w:bidi="ar-SA"/>
      </w:rPr>
    </w:lvl>
    <w:lvl w:ilvl="3" w:tplc="7690EFB6">
      <w:numFmt w:val="bullet"/>
      <w:lvlText w:val="•"/>
      <w:lvlJc w:val="left"/>
      <w:pPr>
        <w:ind w:left="4144" w:hanging="284"/>
      </w:pPr>
      <w:rPr>
        <w:rFonts w:hint="default"/>
        <w:lang w:val="ru-RU" w:eastAsia="en-US" w:bidi="ar-SA"/>
      </w:rPr>
    </w:lvl>
    <w:lvl w:ilvl="4" w:tplc="A89035BC">
      <w:numFmt w:val="bullet"/>
      <w:lvlText w:val="•"/>
      <w:lvlJc w:val="left"/>
      <w:pPr>
        <w:ind w:left="5192" w:hanging="284"/>
      </w:pPr>
      <w:rPr>
        <w:rFonts w:hint="default"/>
        <w:lang w:val="ru-RU" w:eastAsia="en-US" w:bidi="ar-SA"/>
      </w:rPr>
    </w:lvl>
    <w:lvl w:ilvl="5" w:tplc="FB56D2E6">
      <w:numFmt w:val="bullet"/>
      <w:lvlText w:val="•"/>
      <w:lvlJc w:val="left"/>
      <w:pPr>
        <w:ind w:left="6241" w:hanging="284"/>
      </w:pPr>
      <w:rPr>
        <w:rFonts w:hint="default"/>
        <w:lang w:val="ru-RU" w:eastAsia="en-US" w:bidi="ar-SA"/>
      </w:rPr>
    </w:lvl>
    <w:lvl w:ilvl="6" w:tplc="49908876">
      <w:numFmt w:val="bullet"/>
      <w:lvlText w:val="•"/>
      <w:lvlJc w:val="left"/>
      <w:pPr>
        <w:ind w:left="7289" w:hanging="284"/>
      </w:pPr>
      <w:rPr>
        <w:rFonts w:hint="default"/>
        <w:lang w:val="ru-RU" w:eastAsia="en-US" w:bidi="ar-SA"/>
      </w:rPr>
    </w:lvl>
    <w:lvl w:ilvl="7" w:tplc="99445FD0">
      <w:numFmt w:val="bullet"/>
      <w:lvlText w:val="•"/>
      <w:lvlJc w:val="left"/>
      <w:pPr>
        <w:ind w:left="8337" w:hanging="284"/>
      </w:pPr>
      <w:rPr>
        <w:rFonts w:hint="default"/>
        <w:lang w:val="ru-RU" w:eastAsia="en-US" w:bidi="ar-SA"/>
      </w:rPr>
    </w:lvl>
    <w:lvl w:ilvl="8" w:tplc="34AACB40">
      <w:numFmt w:val="bullet"/>
      <w:lvlText w:val="•"/>
      <w:lvlJc w:val="left"/>
      <w:pPr>
        <w:ind w:left="9385" w:hanging="284"/>
      </w:pPr>
      <w:rPr>
        <w:rFonts w:hint="default"/>
        <w:lang w:val="ru-RU" w:eastAsia="en-US" w:bidi="ar-SA"/>
      </w:rPr>
    </w:lvl>
  </w:abstractNum>
  <w:abstractNum w:abstractNumId="14" w15:restartNumberingAfterBreak="0">
    <w:nsid w:val="6347729E"/>
    <w:multiLevelType w:val="hybridMultilevel"/>
    <w:tmpl w:val="C7883794"/>
    <w:lvl w:ilvl="0" w:tplc="7C44C64E">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C7AE81E">
      <w:numFmt w:val="bullet"/>
      <w:lvlText w:val="•"/>
      <w:lvlJc w:val="left"/>
      <w:pPr>
        <w:ind w:left="2048" w:hanging="284"/>
      </w:pPr>
      <w:rPr>
        <w:rFonts w:hint="default"/>
        <w:lang w:val="ru-RU" w:eastAsia="en-US" w:bidi="ar-SA"/>
      </w:rPr>
    </w:lvl>
    <w:lvl w:ilvl="2" w:tplc="7F32FD8A">
      <w:numFmt w:val="bullet"/>
      <w:lvlText w:val="•"/>
      <w:lvlJc w:val="left"/>
      <w:pPr>
        <w:ind w:left="3096" w:hanging="284"/>
      </w:pPr>
      <w:rPr>
        <w:rFonts w:hint="default"/>
        <w:lang w:val="ru-RU" w:eastAsia="en-US" w:bidi="ar-SA"/>
      </w:rPr>
    </w:lvl>
    <w:lvl w:ilvl="3" w:tplc="4D005C2E">
      <w:numFmt w:val="bullet"/>
      <w:lvlText w:val="•"/>
      <w:lvlJc w:val="left"/>
      <w:pPr>
        <w:ind w:left="4144" w:hanging="284"/>
      </w:pPr>
      <w:rPr>
        <w:rFonts w:hint="default"/>
        <w:lang w:val="ru-RU" w:eastAsia="en-US" w:bidi="ar-SA"/>
      </w:rPr>
    </w:lvl>
    <w:lvl w:ilvl="4" w:tplc="C3F2B07E">
      <w:numFmt w:val="bullet"/>
      <w:lvlText w:val="•"/>
      <w:lvlJc w:val="left"/>
      <w:pPr>
        <w:ind w:left="5192" w:hanging="284"/>
      </w:pPr>
      <w:rPr>
        <w:rFonts w:hint="default"/>
        <w:lang w:val="ru-RU" w:eastAsia="en-US" w:bidi="ar-SA"/>
      </w:rPr>
    </w:lvl>
    <w:lvl w:ilvl="5" w:tplc="62247D8E">
      <w:numFmt w:val="bullet"/>
      <w:lvlText w:val="•"/>
      <w:lvlJc w:val="left"/>
      <w:pPr>
        <w:ind w:left="6241" w:hanging="284"/>
      </w:pPr>
      <w:rPr>
        <w:rFonts w:hint="default"/>
        <w:lang w:val="ru-RU" w:eastAsia="en-US" w:bidi="ar-SA"/>
      </w:rPr>
    </w:lvl>
    <w:lvl w:ilvl="6" w:tplc="4380DA9E">
      <w:numFmt w:val="bullet"/>
      <w:lvlText w:val="•"/>
      <w:lvlJc w:val="left"/>
      <w:pPr>
        <w:ind w:left="7289" w:hanging="284"/>
      </w:pPr>
      <w:rPr>
        <w:rFonts w:hint="default"/>
        <w:lang w:val="ru-RU" w:eastAsia="en-US" w:bidi="ar-SA"/>
      </w:rPr>
    </w:lvl>
    <w:lvl w:ilvl="7" w:tplc="72C42A86">
      <w:numFmt w:val="bullet"/>
      <w:lvlText w:val="•"/>
      <w:lvlJc w:val="left"/>
      <w:pPr>
        <w:ind w:left="8337" w:hanging="284"/>
      </w:pPr>
      <w:rPr>
        <w:rFonts w:hint="default"/>
        <w:lang w:val="ru-RU" w:eastAsia="en-US" w:bidi="ar-SA"/>
      </w:rPr>
    </w:lvl>
    <w:lvl w:ilvl="8" w:tplc="B98A84A0">
      <w:numFmt w:val="bullet"/>
      <w:lvlText w:val="•"/>
      <w:lvlJc w:val="left"/>
      <w:pPr>
        <w:ind w:left="9385" w:hanging="284"/>
      </w:pPr>
      <w:rPr>
        <w:rFonts w:hint="default"/>
        <w:lang w:val="ru-RU" w:eastAsia="en-US" w:bidi="ar-SA"/>
      </w:rPr>
    </w:lvl>
  </w:abstractNum>
  <w:abstractNum w:abstractNumId="15" w15:restartNumberingAfterBreak="0">
    <w:nsid w:val="6AFF7A0E"/>
    <w:multiLevelType w:val="hybridMultilevel"/>
    <w:tmpl w:val="62B41B6E"/>
    <w:lvl w:ilvl="0" w:tplc="D4320546">
      <w:start w:val="1"/>
      <w:numFmt w:val="decimal"/>
      <w:lvlText w:val="%1."/>
      <w:lvlJc w:val="left"/>
      <w:pPr>
        <w:ind w:left="994" w:hanging="2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B96876D4">
      <w:numFmt w:val="bullet"/>
      <w:lvlText w:val="•"/>
      <w:lvlJc w:val="left"/>
      <w:pPr>
        <w:ind w:left="2048" w:hanging="284"/>
      </w:pPr>
      <w:rPr>
        <w:rFonts w:hint="default"/>
        <w:lang w:val="ru-RU" w:eastAsia="en-US" w:bidi="ar-SA"/>
      </w:rPr>
    </w:lvl>
    <w:lvl w:ilvl="2" w:tplc="3CB69D72">
      <w:numFmt w:val="bullet"/>
      <w:lvlText w:val="•"/>
      <w:lvlJc w:val="left"/>
      <w:pPr>
        <w:ind w:left="3096" w:hanging="284"/>
      </w:pPr>
      <w:rPr>
        <w:rFonts w:hint="default"/>
        <w:lang w:val="ru-RU" w:eastAsia="en-US" w:bidi="ar-SA"/>
      </w:rPr>
    </w:lvl>
    <w:lvl w:ilvl="3" w:tplc="9DF418D8">
      <w:numFmt w:val="bullet"/>
      <w:lvlText w:val="•"/>
      <w:lvlJc w:val="left"/>
      <w:pPr>
        <w:ind w:left="4144" w:hanging="284"/>
      </w:pPr>
      <w:rPr>
        <w:rFonts w:hint="default"/>
        <w:lang w:val="ru-RU" w:eastAsia="en-US" w:bidi="ar-SA"/>
      </w:rPr>
    </w:lvl>
    <w:lvl w:ilvl="4" w:tplc="7B8C2FF6">
      <w:numFmt w:val="bullet"/>
      <w:lvlText w:val="•"/>
      <w:lvlJc w:val="left"/>
      <w:pPr>
        <w:ind w:left="5192" w:hanging="284"/>
      </w:pPr>
      <w:rPr>
        <w:rFonts w:hint="default"/>
        <w:lang w:val="ru-RU" w:eastAsia="en-US" w:bidi="ar-SA"/>
      </w:rPr>
    </w:lvl>
    <w:lvl w:ilvl="5" w:tplc="7EF27DCE">
      <w:numFmt w:val="bullet"/>
      <w:lvlText w:val="•"/>
      <w:lvlJc w:val="left"/>
      <w:pPr>
        <w:ind w:left="6241" w:hanging="284"/>
      </w:pPr>
      <w:rPr>
        <w:rFonts w:hint="default"/>
        <w:lang w:val="ru-RU" w:eastAsia="en-US" w:bidi="ar-SA"/>
      </w:rPr>
    </w:lvl>
    <w:lvl w:ilvl="6" w:tplc="BD4A6296">
      <w:numFmt w:val="bullet"/>
      <w:lvlText w:val="•"/>
      <w:lvlJc w:val="left"/>
      <w:pPr>
        <w:ind w:left="7289" w:hanging="284"/>
      </w:pPr>
      <w:rPr>
        <w:rFonts w:hint="default"/>
        <w:lang w:val="ru-RU" w:eastAsia="en-US" w:bidi="ar-SA"/>
      </w:rPr>
    </w:lvl>
    <w:lvl w:ilvl="7" w:tplc="B024E2D4">
      <w:numFmt w:val="bullet"/>
      <w:lvlText w:val="•"/>
      <w:lvlJc w:val="left"/>
      <w:pPr>
        <w:ind w:left="8337" w:hanging="284"/>
      </w:pPr>
      <w:rPr>
        <w:rFonts w:hint="default"/>
        <w:lang w:val="ru-RU" w:eastAsia="en-US" w:bidi="ar-SA"/>
      </w:rPr>
    </w:lvl>
    <w:lvl w:ilvl="8" w:tplc="6DA4C6CA">
      <w:numFmt w:val="bullet"/>
      <w:lvlText w:val="•"/>
      <w:lvlJc w:val="left"/>
      <w:pPr>
        <w:ind w:left="9385" w:hanging="284"/>
      </w:pPr>
      <w:rPr>
        <w:rFonts w:hint="default"/>
        <w:lang w:val="ru-RU" w:eastAsia="en-US" w:bidi="ar-SA"/>
      </w:rPr>
    </w:lvl>
  </w:abstractNum>
  <w:abstractNum w:abstractNumId="16" w15:restartNumberingAfterBreak="0">
    <w:nsid w:val="6E54664E"/>
    <w:multiLevelType w:val="hybridMultilevel"/>
    <w:tmpl w:val="F1DAFCD4"/>
    <w:lvl w:ilvl="0" w:tplc="0B18DE00">
      <w:start w:val="1"/>
      <w:numFmt w:val="decimal"/>
      <w:lvlText w:val="%1."/>
      <w:lvlJc w:val="left"/>
      <w:pPr>
        <w:ind w:left="991"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4FF6EA8A">
      <w:numFmt w:val="bullet"/>
      <w:lvlText w:val="-"/>
      <w:lvlJc w:val="left"/>
      <w:pPr>
        <w:ind w:left="710" w:hanging="164"/>
      </w:pPr>
      <w:rPr>
        <w:rFonts w:ascii="Times New Roman" w:eastAsia="Times New Roman" w:hAnsi="Times New Roman" w:cs="Times New Roman" w:hint="default"/>
        <w:spacing w:val="0"/>
        <w:w w:val="100"/>
        <w:lang w:val="ru-RU" w:eastAsia="en-US" w:bidi="ar-SA"/>
      </w:rPr>
    </w:lvl>
    <w:lvl w:ilvl="2" w:tplc="2C8A0F1A">
      <w:numFmt w:val="bullet"/>
      <w:lvlText w:val="•"/>
      <w:lvlJc w:val="left"/>
      <w:pPr>
        <w:ind w:left="1000" w:hanging="164"/>
      </w:pPr>
      <w:rPr>
        <w:rFonts w:hint="default"/>
        <w:lang w:val="ru-RU" w:eastAsia="en-US" w:bidi="ar-SA"/>
      </w:rPr>
    </w:lvl>
    <w:lvl w:ilvl="3" w:tplc="B13CFA9C">
      <w:numFmt w:val="bullet"/>
      <w:lvlText w:val="•"/>
      <w:lvlJc w:val="left"/>
      <w:pPr>
        <w:ind w:left="2310" w:hanging="164"/>
      </w:pPr>
      <w:rPr>
        <w:rFonts w:hint="default"/>
        <w:lang w:val="ru-RU" w:eastAsia="en-US" w:bidi="ar-SA"/>
      </w:rPr>
    </w:lvl>
    <w:lvl w:ilvl="4" w:tplc="BBAC48F2">
      <w:numFmt w:val="bullet"/>
      <w:lvlText w:val="•"/>
      <w:lvlJc w:val="left"/>
      <w:pPr>
        <w:ind w:left="3620" w:hanging="164"/>
      </w:pPr>
      <w:rPr>
        <w:rFonts w:hint="default"/>
        <w:lang w:val="ru-RU" w:eastAsia="en-US" w:bidi="ar-SA"/>
      </w:rPr>
    </w:lvl>
    <w:lvl w:ilvl="5" w:tplc="BCF8EE5A">
      <w:numFmt w:val="bullet"/>
      <w:lvlText w:val="•"/>
      <w:lvlJc w:val="left"/>
      <w:pPr>
        <w:ind w:left="4930" w:hanging="164"/>
      </w:pPr>
      <w:rPr>
        <w:rFonts w:hint="default"/>
        <w:lang w:val="ru-RU" w:eastAsia="en-US" w:bidi="ar-SA"/>
      </w:rPr>
    </w:lvl>
    <w:lvl w:ilvl="6" w:tplc="A0E88848">
      <w:numFmt w:val="bullet"/>
      <w:lvlText w:val="•"/>
      <w:lvlJc w:val="left"/>
      <w:pPr>
        <w:ind w:left="6241" w:hanging="164"/>
      </w:pPr>
      <w:rPr>
        <w:rFonts w:hint="default"/>
        <w:lang w:val="ru-RU" w:eastAsia="en-US" w:bidi="ar-SA"/>
      </w:rPr>
    </w:lvl>
    <w:lvl w:ilvl="7" w:tplc="937ED080">
      <w:numFmt w:val="bullet"/>
      <w:lvlText w:val="•"/>
      <w:lvlJc w:val="left"/>
      <w:pPr>
        <w:ind w:left="7551" w:hanging="164"/>
      </w:pPr>
      <w:rPr>
        <w:rFonts w:hint="default"/>
        <w:lang w:val="ru-RU" w:eastAsia="en-US" w:bidi="ar-SA"/>
      </w:rPr>
    </w:lvl>
    <w:lvl w:ilvl="8" w:tplc="7A5A5D66">
      <w:numFmt w:val="bullet"/>
      <w:lvlText w:val="•"/>
      <w:lvlJc w:val="left"/>
      <w:pPr>
        <w:ind w:left="8861" w:hanging="164"/>
      </w:pPr>
      <w:rPr>
        <w:rFonts w:hint="default"/>
        <w:lang w:val="ru-RU" w:eastAsia="en-US" w:bidi="ar-SA"/>
      </w:rPr>
    </w:lvl>
  </w:abstractNum>
  <w:abstractNum w:abstractNumId="17" w15:restartNumberingAfterBreak="0">
    <w:nsid w:val="749B3663"/>
    <w:multiLevelType w:val="hybridMultilevel"/>
    <w:tmpl w:val="7DF2416C"/>
    <w:lvl w:ilvl="0" w:tplc="4ACC04C4">
      <w:start w:val="1"/>
      <w:numFmt w:val="decimal"/>
      <w:lvlText w:val="%1"/>
      <w:lvlJc w:val="left"/>
      <w:pPr>
        <w:ind w:left="1138" w:hanging="42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A1E7B38">
      <w:numFmt w:val="bullet"/>
      <w:lvlText w:val="•"/>
      <w:lvlJc w:val="left"/>
      <w:pPr>
        <w:ind w:left="2174" w:hanging="428"/>
      </w:pPr>
      <w:rPr>
        <w:rFonts w:hint="default"/>
        <w:lang w:val="ru-RU" w:eastAsia="en-US" w:bidi="ar-SA"/>
      </w:rPr>
    </w:lvl>
    <w:lvl w:ilvl="2" w:tplc="B308A776">
      <w:numFmt w:val="bullet"/>
      <w:lvlText w:val="•"/>
      <w:lvlJc w:val="left"/>
      <w:pPr>
        <w:ind w:left="3208" w:hanging="428"/>
      </w:pPr>
      <w:rPr>
        <w:rFonts w:hint="default"/>
        <w:lang w:val="ru-RU" w:eastAsia="en-US" w:bidi="ar-SA"/>
      </w:rPr>
    </w:lvl>
    <w:lvl w:ilvl="3" w:tplc="07327DDC">
      <w:numFmt w:val="bullet"/>
      <w:lvlText w:val="•"/>
      <w:lvlJc w:val="left"/>
      <w:pPr>
        <w:ind w:left="4242" w:hanging="428"/>
      </w:pPr>
      <w:rPr>
        <w:rFonts w:hint="default"/>
        <w:lang w:val="ru-RU" w:eastAsia="en-US" w:bidi="ar-SA"/>
      </w:rPr>
    </w:lvl>
    <w:lvl w:ilvl="4" w:tplc="03982732">
      <w:numFmt w:val="bullet"/>
      <w:lvlText w:val="•"/>
      <w:lvlJc w:val="left"/>
      <w:pPr>
        <w:ind w:left="5276" w:hanging="428"/>
      </w:pPr>
      <w:rPr>
        <w:rFonts w:hint="default"/>
        <w:lang w:val="ru-RU" w:eastAsia="en-US" w:bidi="ar-SA"/>
      </w:rPr>
    </w:lvl>
    <w:lvl w:ilvl="5" w:tplc="FE6E6402">
      <w:numFmt w:val="bullet"/>
      <w:lvlText w:val="•"/>
      <w:lvlJc w:val="left"/>
      <w:pPr>
        <w:ind w:left="6311" w:hanging="428"/>
      </w:pPr>
      <w:rPr>
        <w:rFonts w:hint="default"/>
        <w:lang w:val="ru-RU" w:eastAsia="en-US" w:bidi="ar-SA"/>
      </w:rPr>
    </w:lvl>
    <w:lvl w:ilvl="6" w:tplc="F5D232D4">
      <w:numFmt w:val="bullet"/>
      <w:lvlText w:val="•"/>
      <w:lvlJc w:val="left"/>
      <w:pPr>
        <w:ind w:left="7345" w:hanging="428"/>
      </w:pPr>
      <w:rPr>
        <w:rFonts w:hint="default"/>
        <w:lang w:val="ru-RU" w:eastAsia="en-US" w:bidi="ar-SA"/>
      </w:rPr>
    </w:lvl>
    <w:lvl w:ilvl="7" w:tplc="55A6443C">
      <w:numFmt w:val="bullet"/>
      <w:lvlText w:val="•"/>
      <w:lvlJc w:val="left"/>
      <w:pPr>
        <w:ind w:left="8379" w:hanging="428"/>
      </w:pPr>
      <w:rPr>
        <w:rFonts w:hint="default"/>
        <w:lang w:val="ru-RU" w:eastAsia="en-US" w:bidi="ar-SA"/>
      </w:rPr>
    </w:lvl>
    <w:lvl w:ilvl="8" w:tplc="0E621D02">
      <w:numFmt w:val="bullet"/>
      <w:lvlText w:val="•"/>
      <w:lvlJc w:val="left"/>
      <w:pPr>
        <w:ind w:left="9413" w:hanging="428"/>
      </w:pPr>
      <w:rPr>
        <w:rFonts w:hint="default"/>
        <w:lang w:val="ru-RU" w:eastAsia="en-US" w:bidi="ar-SA"/>
      </w:rPr>
    </w:lvl>
  </w:abstractNum>
  <w:abstractNum w:abstractNumId="18" w15:restartNumberingAfterBreak="0">
    <w:nsid w:val="7586567F"/>
    <w:multiLevelType w:val="hybridMultilevel"/>
    <w:tmpl w:val="13FE4890"/>
    <w:lvl w:ilvl="0" w:tplc="1AEE94BE">
      <w:start w:val="1"/>
      <w:numFmt w:val="decimal"/>
      <w:lvlText w:val="%1."/>
      <w:lvlJc w:val="left"/>
      <w:pPr>
        <w:ind w:left="1277" w:hanging="567"/>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B546EEC4">
      <w:numFmt w:val="bullet"/>
      <w:lvlText w:val="•"/>
      <w:lvlJc w:val="left"/>
      <w:pPr>
        <w:ind w:left="710" w:hanging="168"/>
      </w:pPr>
      <w:rPr>
        <w:rFonts w:ascii="Times New Roman" w:eastAsia="Times New Roman" w:hAnsi="Times New Roman" w:cs="Times New Roman" w:hint="default"/>
        <w:b w:val="0"/>
        <w:bCs w:val="0"/>
        <w:i w:val="0"/>
        <w:iCs w:val="0"/>
        <w:spacing w:val="0"/>
        <w:w w:val="100"/>
        <w:sz w:val="28"/>
        <w:szCs w:val="28"/>
        <w:lang w:val="ru-RU" w:eastAsia="en-US" w:bidi="ar-SA"/>
      </w:rPr>
    </w:lvl>
    <w:lvl w:ilvl="2" w:tplc="73B2CD92">
      <w:numFmt w:val="bullet"/>
      <w:lvlText w:val="•"/>
      <w:lvlJc w:val="left"/>
      <w:pPr>
        <w:ind w:left="2413" w:hanging="168"/>
      </w:pPr>
      <w:rPr>
        <w:rFonts w:hint="default"/>
        <w:lang w:val="ru-RU" w:eastAsia="en-US" w:bidi="ar-SA"/>
      </w:rPr>
    </w:lvl>
    <w:lvl w:ilvl="3" w:tplc="F47E4B3E">
      <w:numFmt w:val="bullet"/>
      <w:lvlText w:val="•"/>
      <w:lvlJc w:val="left"/>
      <w:pPr>
        <w:ind w:left="3547" w:hanging="168"/>
      </w:pPr>
      <w:rPr>
        <w:rFonts w:hint="default"/>
        <w:lang w:val="ru-RU" w:eastAsia="en-US" w:bidi="ar-SA"/>
      </w:rPr>
    </w:lvl>
    <w:lvl w:ilvl="4" w:tplc="DAB04F62">
      <w:numFmt w:val="bullet"/>
      <w:lvlText w:val="•"/>
      <w:lvlJc w:val="left"/>
      <w:pPr>
        <w:ind w:left="4680" w:hanging="168"/>
      </w:pPr>
      <w:rPr>
        <w:rFonts w:hint="default"/>
        <w:lang w:val="ru-RU" w:eastAsia="en-US" w:bidi="ar-SA"/>
      </w:rPr>
    </w:lvl>
    <w:lvl w:ilvl="5" w:tplc="CFF8D494">
      <w:numFmt w:val="bullet"/>
      <w:lvlText w:val="•"/>
      <w:lvlJc w:val="left"/>
      <w:pPr>
        <w:ind w:left="5814" w:hanging="168"/>
      </w:pPr>
      <w:rPr>
        <w:rFonts w:hint="default"/>
        <w:lang w:val="ru-RU" w:eastAsia="en-US" w:bidi="ar-SA"/>
      </w:rPr>
    </w:lvl>
    <w:lvl w:ilvl="6" w:tplc="B0D44A60">
      <w:numFmt w:val="bullet"/>
      <w:lvlText w:val="•"/>
      <w:lvlJc w:val="left"/>
      <w:pPr>
        <w:ind w:left="6948" w:hanging="168"/>
      </w:pPr>
      <w:rPr>
        <w:rFonts w:hint="default"/>
        <w:lang w:val="ru-RU" w:eastAsia="en-US" w:bidi="ar-SA"/>
      </w:rPr>
    </w:lvl>
    <w:lvl w:ilvl="7" w:tplc="ACD041D6">
      <w:numFmt w:val="bullet"/>
      <w:lvlText w:val="•"/>
      <w:lvlJc w:val="left"/>
      <w:pPr>
        <w:ind w:left="8081" w:hanging="168"/>
      </w:pPr>
      <w:rPr>
        <w:rFonts w:hint="default"/>
        <w:lang w:val="ru-RU" w:eastAsia="en-US" w:bidi="ar-SA"/>
      </w:rPr>
    </w:lvl>
    <w:lvl w:ilvl="8" w:tplc="439C0C02">
      <w:numFmt w:val="bullet"/>
      <w:lvlText w:val="•"/>
      <w:lvlJc w:val="left"/>
      <w:pPr>
        <w:ind w:left="9215" w:hanging="168"/>
      </w:pPr>
      <w:rPr>
        <w:rFonts w:hint="default"/>
        <w:lang w:val="ru-RU" w:eastAsia="en-US" w:bidi="ar-SA"/>
      </w:rPr>
    </w:lvl>
  </w:abstractNum>
  <w:abstractNum w:abstractNumId="19" w15:restartNumberingAfterBreak="0">
    <w:nsid w:val="7D336C4E"/>
    <w:multiLevelType w:val="hybridMultilevel"/>
    <w:tmpl w:val="5DA85E8A"/>
    <w:lvl w:ilvl="0" w:tplc="5EF68CB4">
      <w:start w:val="1"/>
      <w:numFmt w:val="decimal"/>
      <w:lvlText w:val="%1."/>
      <w:lvlJc w:val="left"/>
      <w:pPr>
        <w:ind w:left="991"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7A707FD0">
      <w:numFmt w:val="bullet"/>
      <w:lvlText w:val="-"/>
      <w:lvlJc w:val="left"/>
      <w:pPr>
        <w:ind w:left="710" w:hanging="173"/>
      </w:pPr>
      <w:rPr>
        <w:rFonts w:ascii="Times New Roman" w:eastAsia="Times New Roman" w:hAnsi="Times New Roman" w:cs="Times New Roman" w:hint="default"/>
        <w:spacing w:val="0"/>
        <w:w w:val="100"/>
        <w:lang w:val="ru-RU" w:eastAsia="en-US" w:bidi="ar-SA"/>
      </w:rPr>
    </w:lvl>
    <w:lvl w:ilvl="2" w:tplc="B06EE438">
      <w:numFmt w:val="bullet"/>
      <w:lvlText w:val="•"/>
      <w:lvlJc w:val="left"/>
      <w:pPr>
        <w:ind w:left="1000" w:hanging="173"/>
      </w:pPr>
      <w:rPr>
        <w:rFonts w:hint="default"/>
        <w:lang w:val="ru-RU" w:eastAsia="en-US" w:bidi="ar-SA"/>
      </w:rPr>
    </w:lvl>
    <w:lvl w:ilvl="3" w:tplc="F2AEB2A4">
      <w:numFmt w:val="bullet"/>
      <w:lvlText w:val="•"/>
      <w:lvlJc w:val="left"/>
      <w:pPr>
        <w:ind w:left="2310" w:hanging="173"/>
      </w:pPr>
      <w:rPr>
        <w:rFonts w:hint="default"/>
        <w:lang w:val="ru-RU" w:eastAsia="en-US" w:bidi="ar-SA"/>
      </w:rPr>
    </w:lvl>
    <w:lvl w:ilvl="4" w:tplc="BAC6D352">
      <w:numFmt w:val="bullet"/>
      <w:lvlText w:val="•"/>
      <w:lvlJc w:val="left"/>
      <w:pPr>
        <w:ind w:left="3620" w:hanging="173"/>
      </w:pPr>
      <w:rPr>
        <w:rFonts w:hint="default"/>
        <w:lang w:val="ru-RU" w:eastAsia="en-US" w:bidi="ar-SA"/>
      </w:rPr>
    </w:lvl>
    <w:lvl w:ilvl="5" w:tplc="6CD80638">
      <w:numFmt w:val="bullet"/>
      <w:lvlText w:val="•"/>
      <w:lvlJc w:val="left"/>
      <w:pPr>
        <w:ind w:left="4930" w:hanging="173"/>
      </w:pPr>
      <w:rPr>
        <w:rFonts w:hint="default"/>
        <w:lang w:val="ru-RU" w:eastAsia="en-US" w:bidi="ar-SA"/>
      </w:rPr>
    </w:lvl>
    <w:lvl w:ilvl="6" w:tplc="F6000B42">
      <w:numFmt w:val="bullet"/>
      <w:lvlText w:val="•"/>
      <w:lvlJc w:val="left"/>
      <w:pPr>
        <w:ind w:left="6241" w:hanging="173"/>
      </w:pPr>
      <w:rPr>
        <w:rFonts w:hint="default"/>
        <w:lang w:val="ru-RU" w:eastAsia="en-US" w:bidi="ar-SA"/>
      </w:rPr>
    </w:lvl>
    <w:lvl w:ilvl="7" w:tplc="24DEC314">
      <w:numFmt w:val="bullet"/>
      <w:lvlText w:val="•"/>
      <w:lvlJc w:val="left"/>
      <w:pPr>
        <w:ind w:left="7551" w:hanging="173"/>
      </w:pPr>
      <w:rPr>
        <w:rFonts w:hint="default"/>
        <w:lang w:val="ru-RU" w:eastAsia="en-US" w:bidi="ar-SA"/>
      </w:rPr>
    </w:lvl>
    <w:lvl w:ilvl="8" w:tplc="8B9C81D8">
      <w:numFmt w:val="bullet"/>
      <w:lvlText w:val="•"/>
      <w:lvlJc w:val="left"/>
      <w:pPr>
        <w:ind w:left="8861" w:hanging="173"/>
      </w:pPr>
      <w:rPr>
        <w:rFonts w:hint="default"/>
        <w:lang w:val="ru-RU" w:eastAsia="en-US" w:bidi="ar-SA"/>
      </w:rPr>
    </w:lvl>
  </w:abstractNum>
  <w:abstractNum w:abstractNumId="20" w15:restartNumberingAfterBreak="0">
    <w:nsid w:val="7D417B20"/>
    <w:multiLevelType w:val="hybridMultilevel"/>
    <w:tmpl w:val="8FA65D1C"/>
    <w:lvl w:ilvl="0" w:tplc="5022B334">
      <w:start w:val="1"/>
      <w:numFmt w:val="decimal"/>
      <w:lvlText w:val="%1."/>
      <w:lvlJc w:val="left"/>
      <w:pPr>
        <w:ind w:left="710" w:hanging="70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032F690">
      <w:numFmt w:val="bullet"/>
      <w:lvlText w:val="•"/>
      <w:lvlJc w:val="left"/>
      <w:pPr>
        <w:ind w:left="1796" w:hanging="709"/>
      </w:pPr>
      <w:rPr>
        <w:rFonts w:hint="default"/>
        <w:lang w:val="ru-RU" w:eastAsia="en-US" w:bidi="ar-SA"/>
      </w:rPr>
    </w:lvl>
    <w:lvl w:ilvl="2" w:tplc="B1B033B8">
      <w:numFmt w:val="bullet"/>
      <w:lvlText w:val="•"/>
      <w:lvlJc w:val="left"/>
      <w:pPr>
        <w:ind w:left="2872" w:hanging="709"/>
      </w:pPr>
      <w:rPr>
        <w:rFonts w:hint="default"/>
        <w:lang w:val="ru-RU" w:eastAsia="en-US" w:bidi="ar-SA"/>
      </w:rPr>
    </w:lvl>
    <w:lvl w:ilvl="3" w:tplc="999200C2">
      <w:numFmt w:val="bullet"/>
      <w:lvlText w:val="•"/>
      <w:lvlJc w:val="left"/>
      <w:pPr>
        <w:ind w:left="3948" w:hanging="709"/>
      </w:pPr>
      <w:rPr>
        <w:rFonts w:hint="default"/>
        <w:lang w:val="ru-RU" w:eastAsia="en-US" w:bidi="ar-SA"/>
      </w:rPr>
    </w:lvl>
    <w:lvl w:ilvl="4" w:tplc="4CC20BFA">
      <w:numFmt w:val="bullet"/>
      <w:lvlText w:val="•"/>
      <w:lvlJc w:val="left"/>
      <w:pPr>
        <w:ind w:left="5024" w:hanging="709"/>
      </w:pPr>
      <w:rPr>
        <w:rFonts w:hint="default"/>
        <w:lang w:val="ru-RU" w:eastAsia="en-US" w:bidi="ar-SA"/>
      </w:rPr>
    </w:lvl>
    <w:lvl w:ilvl="5" w:tplc="BACEFE60">
      <w:numFmt w:val="bullet"/>
      <w:lvlText w:val="•"/>
      <w:lvlJc w:val="left"/>
      <w:pPr>
        <w:ind w:left="6101" w:hanging="709"/>
      </w:pPr>
      <w:rPr>
        <w:rFonts w:hint="default"/>
        <w:lang w:val="ru-RU" w:eastAsia="en-US" w:bidi="ar-SA"/>
      </w:rPr>
    </w:lvl>
    <w:lvl w:ilvl="6" w:tplc="3EDAA9C4">
      <w:numFmt w:val="bullet"/>
      <w:lvlText w:val="•"/>
      <w:lvlJc w:val="left"/>
      <w:pPr>
        <w:ind w:left="7177" w:hanging="709"/>
      </w:pPr>
      <w:rPr>
        <w:rFonts w:hint="default"/>
        <w:lang w:val="ru-RU" w:eastAsia="en-US" w:bidi="ar-SA"/>
      </w:rPr>
    </w:lvl>
    <w:lvl w:ilvl="7" w:tplc="4D02A0F8">
      <w:numFmt w:val="bullet"/>
      <w:lvlText w:val="•"/>
      <w:lvlJc w:val="left"/>
      <w:pPr>
        <w:ind w:left="8253" w:hanging="709"/>
      </w:pPr>
      <w:rPr>
        <w:rFonts w:hint="default"/>
        <w:lang w:val="ru-RU" w:eastAsia="en-US" w:bidi="ar-SA"/>
      </w:rPr>
    </w:lvl>
    <w:lvl w:ilvl="8" w:tplc="F47AB182">
      <w:numFmt w:val="bullet"/>
      <w:lvlText w:val="•"/>
      <w:lvlJc w:val="left"/>
      <w:pPr>
        <w:ind w:left="9329" w:hanging="709"/>
      </w:pPr>
      <w:rPr>
        <w:rFonts w:hint="default"/>
        <w:lang w:val="ru-RU" w:eastAsia="en-US" w:bidi="ar-SA"/>
      </w:rPr>
    </w:lvl>
  </w:abstractNum>
  <w:abstractNum w:abstractNumId="21" w15:restartNumberingAfterBreak="0">
    <w:nsid w:val="7D712E59"/>
    <w:multiLevelType w:val="hybridMultilevel"/>
    <w:tmpl w:val="27ECE61A"/>
    <w:lvl w:ilvl="0" w:tplc="2DF4654E">
      <w:start w:val="1"/>
      <w:numFmt w:val="decimal"/>
      <w:lvlText w:val="%1."/>
      <w:lvlJc w:val="left"/>
      <w:pPr>
        <w:ind w:left="991" w:hanging="281"/>
        <w:jc w:val="left"/>
      </w:pPr>
      <w:rPr>
        <w:rFonts w:ascii="Times New Roman" w:eastAsia="Times New Roman" w:hAnsi="Times New Roman" w:cs="Times New Roman"/>
        <w:b/>
        <w:bCs/>
        <w:i w:val="0"/>
        <w:iCs w:val="0"/>
        <w:spacing w:val="0"/>
        <w:w w:val="100"/>
        <w:sz w:val="28"/>
        <w:szCs w:val="28"/>
        <w:lang w:val="ru-RU" w:eastAsia="en-US" w:bidi="ar-SA"/>
      </w:rPr>
    </w:lvl>
    <w:lvl w:ilvl="1" w:tplc="0BD08730">
      <w:numFmt w:val="bullet"/>
      <w:lvlText w:val="-"/>
      <w:lvlJc w:val="left"/>
      <w:pPr>
        <w:ind w:left="710" w:hanging="164"/>
      </w:pPr>
      <w:rPr>
        <w:rFonts w:ascii="Times New Roman" w:eastAsia="Times New Roman" w:hAnsi="Times New Roman" w:cs="Times New Roman" w:hint="default"/>
        <w:spacing w:val="0"/>
        <w:w w:val="100"/>
        <w:lang w:val="ru-RU" w:eastAsia="en-US" w:bidi="ar-SA"/>
      </w:rPr>
    </w:lvl>
    <w:lvl w:ilvl="2" w:tplc="CDEA23CA">
      <w:numFmt w:val="bullet"/>
      <w:lvlText w:val="•"/>
      <w:lvlJc w:val="left"/>
      <w:pPr>
        <w:ind w:left="1000" w:hanging="164"/>
      </w:pPr>
      <w:rPr>
        <w:rFonts w:hint="default"/>
        <w:lang w:val="ru-RU" w:eastAsia="en-US" w:bidi="ar-SA"/>
      </w:rPr>
    </w:lvl>
    <w:lvl w:ilvl="3" w:tplc="75F0D45A">
      <w:numFmt w:val="bullet"/>
      <w:lvlText w:val="•"/>
      <w:lvlJc w:val="left"/>
      <w:pPr>
        <w:ind w:left="2310" w:hanging="164"/>
      </w:pPr>
      <w:rPr>
        <w:rFonts w:hint="default"/>
        <w:lang w:val="ru-RU" w:eastAsia="en-US" w:bidi="ar-SA"/>
      </w:rPr>
    </w:lvl>
    <w:lvl w:ilvl="4" w:tplc="04826D7A">
      <w:numFmt w:val="bullet"/>
      <w:lvlText w:val="•"/>
      <w:lvlJc w:val="left"/>
      <w:pPr>
        <w:ind w:left="3620" w:hanging="164"/>
      </w:pPr>
      <w:rPr>
        <w:rFonts w:hint="default"/>
        <w:lang w:val="ru-RU" w:eastAsia="en-US" w:bidi="ar-SA"/>
      </w:rPr>
    </w:lvl>
    <w:lvl w:ilvl="5" w:tplc="52109416">
      <w:numFmt w:val="bullet"/>
      <w:lvlText w:val="•"/>
      <w:lvlJc w:val="left"/>
      <w:pPr>
        <w:ind w:left="4930" w:hanging="164"/>
      </w:pPr>
      <w:rPr>
        <w:rFonts w:hint="default"/>
        <w:lang w:val="ru-RU" w:eastAsia="en-US" w:bidi="ar-SA"/>
      </w:rPr>
    </w:lvl>
    <w:lvl w:ilvl="6" w:tplc="AD226D76">
      <w:numFmt w:val="bullet"/>
      <w:lvlText w:val="•"/>
      <w:lvlJc w:val="left"/>
      <w:pPr>
        <w:ind w:left="6241" w:hanging="164"/>
      </w:pPr>
      <w:rPr>
        <w:rFonts w:hint="default"/>
        <w:lang w:val="ru-RU" w:eastAsia="en-US" w:bidi="ar-SA"/>
      </w:rPr>
    </w:lvl>
    <w:lvl w:ilvl="7" w:tplc="B852D6F0">
      <w:numFmt w:val="bullet"/>
      <w:lvlText w:val="•"/>
      <w:lvlJc w:val="left"/>
      <w:pPr>
        <w:ind w:left="7551" w:hanging="164"/>
      </w:pPr>
      <w:rPr>
        <w:rFonts w:hint="default"/>
        <w:lang w:val="ru-RU" w:eastAsia="en-US" w:bidi="ar-SA"/>
      </w:rPr>
    </w:lvl>
    <w:lvl w:ilvl="8" w:tplc="31EEDE7E">
      <w:numFmt w:val="bullet"/>
      <w:lvlText w:val="•"/>
      <w:lvlJc w:val="left"/>
      <w:pPr>
        <w:ind w:left="8861" w:hanging="164"/>
      </w:pPr>
      <w:rPr>
        <w:rFonts w:hint="default"/>
        <w:lang w:val="ru-RU" w:eastAsia="en-US" w:bidi="ar-SA"/>
      </w:rPr>
    </w:lvl>
  </w:abstractNum>
  <w:num w:numId="1">
    <w:abstractNumId w:val="12"/>
  </w:num>
  <w:num w:numId="2">
    <w:abstractNumId w:val="2"/>
  </w:num>
  <w:num w:numId="3">
    <w:abstractNumId w:val="15"/>
  </w:num>
  <w:num w:numId="4">
    <w:abstractNumId w:val="13"/>
  </w:num>
  <w:num w:numId="5">
    <w:abstractNumId w:val="0"/>
  </w:num>
  <w:num w:numId="6">
    <w:abstractNumId w:val="14"/>
  </w:num>
  <w:num w:numId="7">
    <w:abstractNumId w:val="5"/>
  </w:num>
  <w:num w:numId="8">
    <w:abstractNumId w:val="20"/>
  </w:num>
  <w:num w:numId="9">
    <w:abstractNumId w:val="8"/>
  </w:num>
  <w:num w:numId="10">
    <w:abstractNumId w:val="17"/>
  </w:num>
  <w:num w:numId="11">
    <w:abstractNumId w:val="4"/>
  </w:num>
  <w:num w:numId="12">
    <w:abstractNumId w:val="6"/>
  </w:num>
  <w:num w:numId="13">
    <w:abstractNumId w:val="7"/>
  </w:num>
  <w:num w:numId="14">
    <w:abstractNumId w:val="1"/>
  </w:num>
  <w:num w:numId="15">
    <w:abstractNumId w:val="9"/>
  </w:num>
  <w:num w:numId="16">
    <w:abstractNumId w:val="10"/>
  </w:num>
  <w:num w:numId="17">
    <w:abstractNumId w:val="18"/>
  </w:num>
  <w:num w:numId="18">
    <w:abstractNumId w:val="19"/>
  </w:num>
  <w:num w:numId="19">
    <w:abstractNumId w:val="16"/>
  </w:num>
  <w:num w:numId="20">
    <w:abstractNumId w:val="11"/>
  </w:num>
  <w:num w:numId="21">
    <w:abstractNumId w:val="3"/>
  </w:num>
  <w:num w:numId="22">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04B"/>
    <w:rsid w:val="00042F02"/>
    <w:rsid w:val="00046E4D"/>
    <w:rsid w:val="001228CB"/>
    <w:rsid w:val="0016034C"/>
    <w:rsid w:val="00196C63"/>
    <w:rsid w:val="001A2155"/>
    <w:rsid w:val="001B617B"/>
    <w:rsid w:val="001F2BF0"/>
    <w:rsid w:val="00220EAB"/>
    <w:rsid w:val="00262EAF"/>
    <w:rsid w:val="002D1840"/>
    <w:rsid w:val="0031317B"/>
    <w:rsid w:val="00345EBD"/>
    <w:rsid w:val="00367155"/>
    <w:rsid w:val="003E7291"/>
    <w:rsid w:val="004276BE"/>
    <w:rsid w:val="00430159"/>
    <w:rsid w:val="00453B46"/>
    <w:rsid w:val="004851F9"/>
    <w:rsid w:val="005538A4"/>
    <w:rsid w:val="00564D4D"/>
    <w:rsid w:val="005854FC"/>
    <w:rsid w:val="005A04EF"/>
    <w:rsid w:val="006249A1"/>
    <w:rsid w:val="00634704"/>
    <w:rsid w:val="00751E80"/>
    <w:rsid w:val="007A7A9B"/>
    <w:rsid w:val="0080177D"/>
    <w:rsid w:val="00887F6E"/>
    <w:rsid w:val="008F282E"/>
    <w:rsid w:val="009738C2"/>
    <w:rsid w:val="009C2153"/>
    <w:rsid w:val="009E3E0A"/>
    <w:rsid w:val="009F77A0"/>
    <w:rsid w:val="00B067E8"/>
    <w:rsid w:val="00B42D30"/>
    <w:rsid w:val="00BD4859"/>
    <w:rsid w:val="00C1613C"/>
    <w:rsid w:val="00C32B63"/>
    <w:rsid w:val="00C65079"/>
    <w:rsid w:val="00C8481C"/>
    <w:rsid w:val="00CA0730"/>
    <w:rsid w:val="00DB1FAD"/>
    <w:rsid w:val="00DD62C8"/>
    <w:rsid w:val="00E0204B"/>
    <w:rsid w:val="00E079CD"/>
    <w:rsid w:val="00E73714"/>
    <w:rsid w:val="00F4238F"/>
    <w:rsid w:val="00F7058D"/>
    <w:rsid w:val="00F80F79"/>
    <w:rsid w:val="00F82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D260B"/>
  <w15:chartTrackingRefBased/>
  <w15:docId w15:val="{A2EDCDA0-E7BB-4ACF-83AB-2C8C7A048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80177D"/>
    <w:pPr>
      <w:widowControl w:val="0"/>
      <w:autoSpaceDE w:val="0"/>
      <w:autoSpaceDN w:val="0"/>
      <w:spacing w:after="0" w:line="240" w:lineRule="auto"/>
      <w:ind w:left="1431"/>
      <w:jc w:val="both"/>
      <w:outlineLvl w:val="0"/>
    </w:pPr>
    <w:rPr>
      <w:rFonts w:ascii="Times New Roman" w:eastAsia="Times New Roman" w:hAnsi="Times New Roman" w:cs="Times New Roman"/>
      <w:b/>
      <w:bCs/>
      <w:sz w:val="32"/>
      <w:szCs w:val="32"/>
    </w:rPr>
  </w:style>
  <w:style w:type="paragraph" w:styleId="2">
    <w:name w:val="heading 2"/>
    <w:basedOn w:val="a"/>
    <w:link w:val="20"/>
    <w:uiPriority w:val="1"/>
    <w:qFormat/>
    <w:rsid w:val="0080177D"/>
    <w:pPr>
      <w:widowControl w:val="0"/>
      <w:autoSpaceDE w:val="0"/>
      <w:autoSpaceDN w:val="0"/>
      <w:spacing w:after="0" w:line="240" w:lineRule="auto"/>
      <w:ind w:left="710"/>
      <w:outlineLvl w:val="1"/>
    </w:pPr>
    <w:rPr>
      <w:rFonts w:ascii="Times New Roman" w:eastAsia="Times New Roman" w:hAnsi="Times New Roman" w:cs="Times New Roman"/>
      <w:b/>
      <w:bCs/>
      <w:sz w:val="28"/>
      <w:szCs w:val="28"/>
    </w:rPr>
  </w:style>
  <w:style w:type="paragraph" w:styleId="3">
    <w:name w:val="heading 3"/>
    <w:basedOn w:val="a"/>
    <w:link w:val="30"/>
    <w:uiPriority w:val="1"/>
    <w:qFormat/>
    <w:rsid w:val="0080177D"/>
    <w:pPr>
      <w:widowControl w:val="0"/>
      <w:autoSpaceDE w:val="0"/>
      <w:autoSpaceDN w:val="0"/>
      <w:spacing w:after="0" w:line="240" w:lineRule="auto"/>
      <w:ind w:left="710"/>
      <w:jc w:val="both"/>
      <w:outlineLvl w:val="2"/>
    </w:pPr>
    <w:rPr>
      <w:rFonts w:ascii="Times New Roman" w:eastAsia="Times New Roman" w:hAnsi="Times New Roman"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0204B"/>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E0204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0204B"/>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E0204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0204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E0204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0204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0204B"/>
    <w:pPr>
      <w:widowControl w:val="0"/>
      <w:autoSpaceDE w:val="0"/>
      <w:autoSpaceDN w:val="0"/>
      <w:spacing w:after="0" w:line="240" w:lineRule="auto"/>
    </w:pPr>
    <w:rPr>
      <w:rFonts w:ascii="Arial" w:eastAsiaTheme="minorEastAsia" w:hAnsi="Arial" w:cs="Arial"/>
      <w:sz w:val="20"/>
      <w:lang w:eastAsia="ru-RU"/>
    </w:rPr>
  </w:style>
  <w:style w:type="table" w:customStyle="1" w:styleId="TableNormal">
    <w:name w:val="Table Normal"/>
    <w:uiPriority w:val="2"/>
    <w:semiHidden/>
    <w:unhideWhenUsed/>
    <w:qFormat/>
    <w:rsid w:val="00F80F7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List Paragraph"/>
    <w:basedOn w:val="a"/>
    <w:uiPriority w:val="1"/>
    <w:qFormat/>
    <w:rsid w:val="00F80F79"/>
    <w:pPr>
      <w:ind w:left="720"/>
      <w:contextualSpacing/>
    </w:pPr>
  </w:style>
  <w:style w:type="paragraph" w:styleId="a4">
    <w:name w:val="Balloon Text"/>
    <w:basedOn w:val="a"/>
    <w:link w:val="a5"/>
    <w:uiPriority w:val="99"/>
    <w:semiHidden/>
    <w:unhideWhenUsed/>
    <w:rsid w:val="0080177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0177D"/>
    <w:rPr>
      <w:rFonts w:ascii="Segoe UI" w:hAnsi="Segoe UI" w:cs="Segoe UI"/>
      <w:sz w:val="18"/>
      <w:szCs w:val="18"/>
    </w:rPr>
  </w:style>
  <w:style w:type="character" w:customStyle="1" w:styleId="10">
    <w:name w:val="Заголовок 1 Знак"/>
    <w:basedOn w:val="a0"/>
    <w:link w:val="1"/>
    <w:uiPriority w:val="1"/>
    <w:rsid w:val="0080177D"/>
    <w:rPr>
      <w:rFonts w:ascii="Times New Roman" w:eastAsia="Times New Roman" w:hAnsi="Times New Roman" w:cs="Times New Roman"/>
      <w:b/>
      <w:bCs/>
      <w:sz w:val="32"/>
      <w:szCs w:val="32"/>
    </w:rPr>
  </w:style>
  <w:style w:type="character" w:customStyle="1" w:styleId="20">
    <w:name w:val="Заголовок 2 Знак"/>
    <w:basedOn w:val="a0"/>
    <w:link w:val="2"/>
    <w:uiPriority w:val="1"/>
    <w:rsid w:val="0080177D"/>
    <w:rPr>
      <w:rFonts w:ascii="Times New Roman" w:eastAsia="Times New Roman" w:hAnsi="Times New Roman" w:cs="Times New Roman"/>
      <w:b/>
      <w:bCs/>
      <w:sz w:val="28"/>
      <w:szCs w:val="28"/>
    </w:rPr>
  </w:style>
  <w:style w:type="character" w:customStyle="1" w:styleId="30">
    <w:name w:val="Заголовок 3 Знак"/>
    <w:basedOn w:val="a0"/>
    <w:link w:val="3"/>
    <w:uiPriority w:val="1"/>
    <w:rsid w:val="0080177D"/>
    <w:rPr>
      <w:rFonts w:ascii="Times New Roman" w:eastAsia="Times New Roman" w:hAnsi="Times New Roman" w:cs="Times New Roman"/>
      <w:b/>
      <w:bCs/>
      <w:i/>
      <w:iCs/>
      <w:sz w:val="28"/>
      <w:szCs w:val="28"/>
    </w:rPr>
  </w:style>
  <w:style w:type="numbering" w:customStyle="1" w:styleId="11">
    <w:name w:val="Нет списка1"/>
    <w:next w:val="a2"/>
    <w:uiPriority w:val="99"/>
    <w:semiHidden/>
    <w:unhideWhenUsed/>
    <w:rsid w:val="0080177D"/>
  </w:style>
  <w:style w:type="paragraph" w:styleId="12">
    <w:name w:val="toc 1"/>
    <w:basedOn w:val="a"/>
    <w:uiPriority w:val="1"/>
    <w:qFormat/>
    <w:rsid w:val="0080177D"/>
    <w:pPr>
      <w:widowControl w:val="0"/>
      <w:autoSpaceDE w:val="0"/>
      <w:autoSpaceDN w:val="0"/>
      <w:spacing w:before="48" w:after="0" w:line="240" w:lineRule="auto"/>
      <w:ind w:left="1059" w:hanging="491"/>
    </w:pPr>
    <w:rPr>
      <w:rFonts w:ascii="Times New Roman" w:eastAsia="Times New Roman" w:hAnsi="Times New Roman" w:cs="Times New Roman"/>
      <w:sz w:val="28"/>
      <w:szCs w:val="28"/>
    </w:rPr>
  </w:style>
  <w:style w:type="paragraph" w:styleId="21">
    <w:name w:val="toc 2"/>
    <w:basedOn w:val="a"/>
    <w:uiPriority w:val="1"/>
    <w:qFormat/>
    <w:rsid w:val="0080177D"/>
    <w:pPr>
      <w:widowControl w:val="0"/>
      <w:autoSpaceDE w:val="0"/>
      <w:autoSpaceDN w:val="0"/>
      <w:spacing w:before="47" w:after="0" w:line="240" w:lineRule="auto"/>
      <w:ind w:left="924" w:hanging="466"/>
    </w:pPr>
    <w:rPr>
      <w:rFonts w:ascii="Times New Roman" w:eastAsia="Times New Roman" w:hAnsi="Times New Roman" w:cs="Times New Roman"/>
      <w:b/>
      <w:bCs/>
      <w:sz w:val="28"/>
      <w:szCs w:val="28"/>
    </w:rPr>
  </w:style>
  <w:style w:type="paragraph" w:styleId="a6">
    <w:name w:val="Body Text"/>
    <w:basedOn w:val="a"/>
    <w:link w:val="a7"/>
    <w:uiPriority w:val="1"/>
    <w:qFormat/>
    <w:rsid w:val="0080177D"/>
    <w:pPr>
      <w:widowControl w:val="0"/>
      <w:autoSpaceDE w:val="0"/>
      <w:autoSpaceDN w:val="0"/>
      <w:spacing w:after="0" w:line="240" w:lineRule="auto"/>
      <w:ind w:left="710"/>
    </w:pPr>
    <w:rPr>
      <w:rFonts w:ascii="Times New Roman" w:eastAsia="Times New Roman" w:hAnsi="Times New Roman" w:cs="Times New Roman"/>
      <w:sz w:val="28"/>
      <w:szCs w:val="28"/>
    </w:rPr>
  </w:style>
  <w:style w:type="character" w:customStyle="1" w:styleId="a7">
    <w:name w:val="Основной текст Знак"/>
    <w:basedOn w:val="a0"/>
    <w:link w:val="a6"/>
    <w:uiPriority w:val="1"/>
    <w:rsid w:val="0080177D"/>
    <w:rPr>
      <w:rFonts w:ascii="Times New Roman" w:eastAsia="Times New Roman" w:hAnsi="Times New Roman" w:cs="Times New Roman"/>
      <w:sz w:val="28"/>
      <w:szCs w:val="28"/>
    </w:rPr>
  </w:style>
  <w:style w:type="paragraph" w:customStyle="1" w:styleId="TableParagraph">
    <w:name w:val="Table Paragraph"/>
    <w:basedOn w:val="a"/>
    <w:uiPriority w:val="1"/>
    <w:qFormat/>
    <w:rsid w:val="0080177D"/>
    <w:pPr>
      <w:widowControl w:val="0"/>
      <w:autoSpaceDE w:val="0"/>
      <w:autoSpaceDN w:val="0"/>
      <w:spacing w:after="0" w:line="240" w:lineRule="auto"/>
    </w:pPr>
    <w:rPr>
      <w:rFonts w:ascii="Times New Roman" w:eastAsia="Times New Roman" w:hAnsi="Times New Roman" w:cs="Times New Roman"/>
    </w:rPr>
  </w:style>
  <w:style w:type="numbering" w:customStyle="1" w:styleId="22">
    <w:name w:val="Нет списка2"/>
    <w:next w:val="a2"/>
    <w:uiPriority w:val="99"/>
    <w:semiHidden/>
    <w:unhideWhenUsed/>
    <w:rsid w:val="00564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5A1947CF40D442FFAEB2B6E513C0DA0C67CFBE26C54AD5386D485450297135BFC585A9B73F4AF81F38DF08E3E8907388490F0E5EB4A1AAAr3EFH" TargetMode="External"/><Relationship Id="rId18" Type="http://schemas.openxmlformats.org/officeDocument/2006/relationships/hyperlink" Target="consultantplus://offline/ref=05A1947CF40D442FFAEB227C533C0DA0C47BFEE66604FA51D7818B400AC7494BEA1156986DF4AE9EF286A6rDECH" TargetMode="External"/><Relationship Id="rId26" Type="http://schemas.openxmlformats.org/officeDocument/2006/relationships/hyperlink" Target="consultantplus://offline/ref=05A1947CF40D442FFAEB2B6E513C0DA0C573F9E46604FA51D7818B400AC7494BEA1156986DF4AE9EF286A6rDECH" TargetMode="External"/><Relationship Id="rId39" Type="http://schemas.openxmlformats.org/officeDocument/2006/relationships/hyperlink" Target="consultantplus://offline/ref=05A1947CF40D442FFAEB2B6E513C0DA0C57AF8E46E5BAD5386D485450297135BFC585A9B73F4AF80F98DF08E3E8907388490F0E5EB4A1AAAr3EFH" TargetMode="External"/><Relationship Id="rId21" Type="http://schemas.openxmlformats.org/officeDocument/2006/relationships/hyperlink" Target="consultantplus://offline/ref=05A1947CF40D442FFAEB2B6E513C0DA0C573F9E46604FA51D7818B400AC7494BEA1156986DF4AE9EF286A6rDECH" TargetMode="External"/><Relationship Id="rId34" Type="http://schemas.openxmlformats.org/officeDocument/2006/relationships/hyperlink" Target="consultantplus://offline/ref=05A1947CF40D442FFAEB2B6E513C0DA0C47CFFE46456AD5386D485450297135BFC585A9B73F4AB87F18DF08E3E8907388490F0E5EB4A1AAAr3EFH" TargetMode="External"/><Relationship Id="rId42" Type="http://schemas.openxmlformats.org/officeDocument/2006/relationships/hyperlink" Target="consultantplus://offline/ref=05A1947CF40D442FFAEB2B6E513C0DA0C67CFBE56457AD5386D485450297135BFC585A9B73F4AF81F38DF08E3E8907388490F0E5EB4A1AAAr3EFH" TargetMode="External"/><Relationship Id="rId47" Type="http://schemas.openxmlformats.org/officeDocument/2006/relationships/hyperlink" Target="consultantplus://offline/ref=05A1947CF40D442FFAEB2B6E513C0DA0C672F7E5645AAD5386D485450297135BFC585A9B73F4AF80F98DF08E3E8907388490F0E5EB4A1AAAr3EFH" TargetMode="External"/><Relationship Id="rId50" Type="http://schemas.openxmlformats.org/officeDocument/2006/relationships/hyperlink" Target="consultantplus://offline/ref=05A1947CF40D442FFAEB2B6E513C0DA0C37AFEE56857AD5386D485450297135BFC585A9D71F3A4D4A1C2F1D27BDE14398790F2E4F7r4EBH" TargetMode="External"/><Relationship Id="rId7" Type="http://schemas.openxmlformats.org/officeDocument/2006/relationships/hyperlink" Target="consultantplus://offline/ref=05A1947CF40D442FFAEB2B6E513C0DA0C67CFBE26C54AD5386D485450297135BFC585A9B73F4AF81F38DF08E3E8907388490F0E5EB4A1AAAr3EFH" TargetMode="External"/><Relationship Id="rId2" Type="http://schemas.openxmlformats.org/officeDocument/2006/relationships/numbering" Target="numbering.xml"/><Relationship Id="rId16" Type="http://schemas.openxmlformats.org/officeDocument/2006/relationships/hyperlink" Target="consultantplus://offline/ref=05A1947CF40D442FFAEB227C533C0DA0C572FCE86604FA51D7818B400AC7494BEA1156986DF4AE9EF286A6rDECH" TargetMode="External"/><Relationship Id="rId29" Type="http://schemas.openxmlformats.org/officeDocument/2006/relationships/hyperlink" Target="consultantplus://offline/ref=05A1947CF40D442FFAEB2B6E513C0DA0C379FCE26E53AD5386D485450297135BEE58029772F6B180F198A6DF78rDEFH" TargetMode="External"/><Relationship Id="rId11" Type="http://schemas.openxmlformats.org/officeDocument/2006/relationships/hyperlink" Target="consultantplus://offline/ref=05A1947CF40D442FFAEB2B6E513C0DA0C67CFBE26C54AD5386D485450297135BFC585A9B73F4AC85F08DF08E3E8907388490F0E5EB4A1AAAr3EFH" TargetMode="External"/><Relationship Id="rId24" Type="http://schemas.openxmlformats.org/officeDocument/2006/relationships/hyperlink" Target="consultantplus://offline/ref=05A1947CF40D442FFAEB2B6E513C0DA0C679FEE96D57AD5386D485450297135BEE58029772F6B180F198A6DF78rDEFH" TargetMode="External"/><Relationship Id="rId32" Type="http://schemas.openxmlformats.org/officeDocument/2006/relationships/hyperlink" Target="consultantplus://offline/ref=05A1947CF40D442FFAEB2B6E513C0DA0C67CFBE26C54AD5386D485450297135BFC585A9B73F4AF81F38DF08E3E8907388490F0E5EB4A1AAAr3EFH" TargetMode="External"/><Relationship Id="rId37" Type="http://schemas.openxmlformats.org/officeDocument/2006/relationships/hyperlink" Target="consultantplus://offline/ref=05A1947CF40D442FFAEB2B6E513C0DA0C673FBE1645AAD5386D485450297135BFC585A9B73F4AF81F08DF08E3E8907388490F0E5EB4A1AAAr3EFH" TargetMode="External"/><Relationship Id="rId40" Type="http://schemas.openxmlformats.org/officeDocument/2006/relationships/hyperlink" Target="consultantplus://offline/ref=05A1947CF40D442FFAEB2B6E513C0DA0C37AFEE56857AD5386D485450297135BFC585A9D71F2A4D4A1C2F1D27BDE14398790F2E4F7r4EBH" TargetMode="External"/><Relationship Id="rId45" Type="http://schemas.openxmlformats.org/officeDocument/2006/relationships/hyperlink" Target="consultantplus://offline/ref=05A1947CF40D442FFAEB2B6E513C0DA0C57BFDE96D57AD5386D485450297135BFC585A9B73F4AF81F08DF08E3E8907388490F0E5EB4A1AAAr3EFH"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consultantplus://offline/ref=05A1947CF40D442FFAEB2B6E513C0DA0C573F9E46604FA51D7818B400AC7494BEA1156986DF4AE9EF286A6rDECH" TargetMode="External"/><Relationship Id="rId19" Type="http://schemas.openxmlformats.org/officeDocument/2006/relationships/hyperlink" Target="consultantplus://offline/ref=05A1947CF40D442FFAEB2E61523C0DA0C67AF8E76859F0598E8D894705984C5EFB495A9B71EAAF81EE84A4DDr7E9H" TargetMode="External"/><Relationship Id="rId31" Type="http://schemas.openxmlformats.org/officeDocument/2006/relationships/hyperlink" Target="consultantplus://offline/ref=05A1947CF40D442FFAEB2B6E513C0DA0C67CFBE26C54AD5386D485450297135BFC585A9B73F4AF81F38DF08E3E8907388490F0E5EB4A1AAAr3EFH" TargetMode="External"/><Relationship Id="rId44" Type="http://schemas.openxmlformats.org/officeDocument/2006/relationships/hyperlink" Target="consultantplus://offline/ref=05A1947CF40D442FFAEB2B6E513C0DA0C67AF8E36A5AAD5386D485450297135BFC585A9B73F4AF80F98DF08E3E8907388490F0E5EB4A1AAAr3EFH"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5A1947CF40D442FFAEB2B6E513C0DA0C67CFBE26C54AD5386D485450297135BFC585A9B73F4AF81F38DF08E3E8907388490F0E5EB4A1AAAr3EFH" TargetMode="External"/><Relationship Id="rId14" Type="http://schemas.openxmlformats.org/officeDocument/2006/relationships/hyperlink" Target="consultantplus://offline/ref=05A1947CF40D442FFAEB2B6E513C0DA0C67CFBE26C54AD5386D485450297135BFC585A9B73F4AF81F38DF08E3E8907388490F0E5EB4A1AAAr3EFH" TargetMode="External"/><Relationship Id="rId22" Type="http://schemas.openxmlformats.org/officeDocument/2006/relationships/hyperlink" Target="consultantplus://offline/ref=05A1947CF40D442FFAEB2B6E513C0DA0C573F9E46604FA51D7818B400AC7494BEA1156986DF4AE9EF286A6rDECH" TargetMode="External"/><Relationship Id="rId27" Type="http://schemas.openxmlformats.org/officeDocument/2006/relationships/hyperlink" Target="consultantplus://offline/ref=05A1947CF40D442FFAEB2B6E513C0DA0C573F9E46604FA51D7818B400AC7494BEA1156986DF4AE9EF286A6rDECH" TargetMode="External"/><Relationship Id="rId30" Type="http://schemas.openxmlformats.org/officeDocument/2006/relationships/hyperlink" Target="consultantplus://offline/ref=05A1947CF40D442FFAEB2B6E513C0DA0C37AFEE56857AD5386D485450297135BEE58029772F6B180F198A6DF78rDEFH" TargetMode="External"/><Relationship Id="rId35" Type="http://schemas.openxmlformats.org/officeDocument/2006/relationships/hyperlink" Target="consultantplus://offline/ref=05A1947CF40D442FFAEB2B6E513C0DA0C67AF8E36A5AAD5386D485450297135BFC585A9B73F4AF80F98DF08E3E8907388490F0E5EB4A1AAAr3EFH" TargetMode="External"/><Relationship Id="rId43" Type="http://schemas.openxmlformats.org/officeDocument/2006/relationships/hyperlink" Target="consultantplus://offline/ref=05A1947CF40D442FFAEB2B6E513C0DA0C47CFFE46456AD5386D485450297135BFC585A9B73F4AB87F18DF08E3E8907388490F0E5EB4A1AAAr3EFH" TargetMode="External"/><Relationship Id="rId48" Type="http://schemas.openxmlformats.org/officeDocument/2006/relationships/hyperlink" Target="consultantplus://offline/ref=05A1947CF40D442FFAEB2B6E513C0DA0C57AF8E46E5BAD5386D485450297135BFC585A9B73F4AF80F98DF08E3E8907388490F0E5EB4A1AAAr3EFH" TargetMode="External"/><Relationship Id="rId8" Type="http://schemas.openxmlformats.org/officeDocument/2006/relationships/hyperlink" Target="consultantplus://offline/ref=05A1947CF40D442FFAEB2B6E513C0DA0C67CFBE26C54AD5386D485450297135BFC585A9B73F4AC82F18DF08E3E8907388490F0E5EB4A1AAAr3EFH" TargetMode="External"/><Relationship Id="rId51" Type="http://schemas.openxmlformats.org/officeDocument/2006/relationships/hyperlink" Target="consultantplus://offline/ref=05A1947CF40D442FFAEB2B6E513C0DA0C67CFBE56457AD5386D485450297135BFC585A9B73F4AF81F38DF08E3E8907388490F0E5EB4A1AAAr3EFH" TargetMode="External"/><Relationship Id="rId3" Type="http://schemas.openxmlformats.org/officeDocument/2006/relationships/styles" Target="styles.xml"/><Relationship Id="rId12" Type="http://schemas.openxmlformats.org/officeDocument/2006/relationships/hyperlink" Target="consultantplus://offline/ref=05A1947CF40D442FFAEB2B6E513C0DA0C67CFBE26C54AD5386D485450297135BFC585A9B73F4AF81F38DF08E3E8907388490F0E5EB4A1AAAr3EFH" TargetMode="External"/><Relationship Id="rId17" Type="http://schemas.openxmlformats.org/officeDocument/2006/relationships/hyperlink" Target="consultantplus://offline/ref=05A1947CF40D442FFAEB227C533C0DA0C673FCE56E59F0598E8D894705984C5EFB495A9B71EAAF81EE84A4DDr7E9H" TargetMode="External"/><Relationship Id="rId25" Type="http://schemas.openxmlformats.org/officeDocument/2006/relationships/hyperlink" Target="consultantplus://offline/ref=05A1947CF40D442FFAEB2B6E513C0DA0C573F9E46604FA51D7818B400AC7494BEA1156986DF4AE9EF286A6rDECH" TargetMode="External"/><Relationship Id="rId33" Type="http://schemas.openxmlformats.org/officeDocument/2006/relationships/hyperlink" Target="consultantplus://offline/ref=05A1947CF40D442FFAEB2B6E513C0DA0C47CFFE46456AD5386D485450297135BFC585A9B73F4AB87F18DF08E3E8907388490F0E5EB4A1AAAr3EFH" TargetMode="External"/><Relationship Id="rId38" Type="http://schemas.openxmlformats.org/officeDocument/2006/relationships/hyperlink" Target="consultantplus://offline/ref=05A1947CF40D442FFAEB2B6E513C0DA0C672F7E5645AAD5386D485450297135BFC585A9B73F4AF80F98DF08E3E8907388490F0E5EB4A1AAAr3EFH" TargetMode="External"/><Relationship Id="rId46" Type="http://schemas.openxmlformats.org/officeDocument/2006/relationships/hyperlink" Target="consultantplus://offline/ref=05A1947CF40D442FFAEB2B6E513C0DA0C673FBE1645AAD5386D485450297135BFC585A9B73F4AF81F08DF08E3E8907388490F0E5EB4A1AAAr3EFH" TargetMode="External"/><Relationship Id="rId20" Type="http://schemas.openxmlformats.org/officeDocument/2006/relationships/hyperlink" Target="consultantplus://offline/ref=05A1947CF40D442FFAEB227C533C0DA0C27AFAEA3B0EF208DB838C4F55C25C5AB21D558473F5B182F084rAE7H" TargetMode="External"/><Relationship Id="rId41" Type="http://schemas.openxmlformats.org/officeDocument/2006/relationships/hyperlink" Target="consultantplus://offline/ref=05A1947CF40D442FFAEB2B6E513C0DA0C37AFEE56857AD5386D485450297135BFC585A9D71F3A4D4A1C2F1D27BDE14398790F2E4F7r4EBH" TargetMode="External"/><Relationship Id="rId1" Type="http://schemas.openxmlformats.org/officeDocument/2006/relationships/customXml" Target="../customXml/item1.xml"/><Relationship Id="rId6" Type="http://schemas.openxmlformats.org/officeDocument/2006/relationships/hyperlink" Target="consultantplus://offline/ref=05A1947CF40D442FFAEB2B6E513C0DA0C67CFBE26C54AD5386D485450297135BFC585A9B73F4AF81F38DF08E3E8907388490F0E5EB4A1AAAr3EFH" TargetMode="External"/><Relationship Id="rId15" Type="http://schemas.openxmlformats.org/officeDocument/2006/relationships/hyperlink" Target="consultantplus://offline/ref=05A1947CF40D442FFAEB2B6E513C0DA0C67CFBE26C54AD5386D485450297135BFC585A9B73F4AF81F38DF08E3E8907388490F0E5EB4A1AAAr3EFH" TargetMode="External"/><Relationship Id="rId23" Type="http://schemas.openxmlformats.org/officeDocument/2006/relationships/hyperlink" Target="consultantplus://offline/ref=05A1947CF40D442FFAEB2B6E513C0DA0C573F9E46604FA51D7818B400AC7494BEA1156986DF4AE9EF286A6rDECH" TargetMode="External"/><Relationship Id="rId28" Type="http://schemas.openxmlformats.org/officeDocument/2006/relationships/hyperlink" Target="consultantplus://offline/ref=05A1947CF40D442FFAEB2B6E513C0DA0C573F9E46604FA51D7818B400AC7494BEA1156986DF4AE9EF286A6rDECH" TargetMode="External"/><Relationship Id="rId36" Type="http://schemas.openxmlformats.org/officeDocument/2006/relationships/hyperlink" Target="consultantplus://offline/ref=05A1947CF40D442FFAEB2B6E513C0DA0C57BFDE96D57AD5386D485450297135BFC585A9B73F4AF81F08DF08E3E8907388490F0E5EB4A1AAAr3EFH" TargetMode="External"/><Relationship Id="rId49" Type="http://schemas.openxmlformats.org/officeDocument/2006/relationships/hyperlink" Target="consultantplus://offline/ref=05A1947CF40D442FFAEB2B6E513C0DA0C37AFEE56857AD5386D485450297135BFC585A9D71F2A4D4A1C2F1D27BDE14398790F2E4F7r4E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BDE0C2-7524-476C-969E-A6A2A62B8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635</TotalTime>
  <Pages>272</Pages>
  <Words>143472</Words>
  <Characters>817796</Characters>
  <Application>Microsoft Office Word</Application>
  <DocSecurity>0</DocSecurity>
  <Lines>6814</Lines>
  <Paragraphs>1918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ЧелкОош</cp:lastModifiedBy>
  <cp:revision>25</cp:revision>
  <cp:lastPrinted>2025-02-20T10:42:00Z</cp:lastPrinted>
  <dcterms:created xsi:type="dcterms:W3CDTF">2023-01-14T11:59:00Z</dcterms:created>
  <dcterms:modified xsi:type="dcterms:W3CDTF">2025-02-24T11:38:00Z</dcterms:modified>
</cp:coreProperties>
</file>