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1F" w:rsidRDefault="004E2247">
      <w:pPr>
        <w:ind w:left="6096"/>
        <w:rPr>
          <w:b w:val="0"/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 xml:space="preserve">Приложение  №1                                                                                                         к приказу МБОУ «Янтиковская СОШ имени Героя Советского Союза П.Х. Бухтулова»  </w:t>
      </w:r>
    </w:p>
    <w:p w:rsidR="00A4251F" w:rsidRDefault="004E2247">
      <w:pPr>
        <w:ind w:left="609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30</w:t>
      </w:r>
      <w:r>
        <w:rPr>
          <w:b w:val="0"/>
          <w:sz w:val="26"/>
          <w:szCs w:val="26"/>
        </w:rPr>
        <w:t>.01.202</w:t>
      </w: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г.  № </w:t>
      </w:r>
      <w:r>
        <w:rPr>
          <w:b w:val="0"/>
          <w:sz w:val="26"/>
          <w:szCs w:val="26"/>
        </w:rPr>
        <w:t>5</w:t>
      </w:r>
    </w:p>
    <w:p w:rsidR="00A4251F" w:rsidRDefault="00A4251F">
      <w:pPr>
        <w:widowControl w:val="0"/>
        <w:suppressAutoHyphens/>
        <w:autoSpaceDN/>
        <w:ind w:right="-1"/>
        <w:jc w:val="right"/>
        <w:rPr>
          <w:b w:val="0"/>
          <w:sz w:val="26"/>
          <w:szCs w:val="26"/>
        </w:rPr>
      </w:pPr>
    </w:p>
    <w:p w:rsidR="00A4251F" w:rsidRDefault="004E2247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ПОЛОЖЕНИЕ</w:t>
      </w:r>
    </w:p>
    <w:p w:rsidR="00A4251F" w:rsidRDefault="004E2247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школьного конкурса на луч</w:t>
      </w:r>
      <w:r>
        <w:rPr>
          <w:b w:val="0"/>
          <w:sz w:val="26"/>
          <w:szCs w:val="26"/>
        </w:rPr>
        <w:t>шего классного руководителя</w:t>
      </w:r>
      <w:r>
        <w:rPr>
          <w:b w:val="0"/>
          <w:sz w:val="26"/>
          <w:szCs w:val="26"/>
        </w:rPr>
        <w:t xml:space="preserve"> 2025 года</w:t>
      </w:r>
      <w:r>
        <w:rPr>
          <w:b w:val="0"/>
          <w:sz w:val="26"/>
          <w:szCs w:val="26"/>
        </w:rPr>
        <w:t xml:space="preserve"> </w:t>
      </w:r>
    </w:p>
    <w:p w:rsidR="00A4251F" w:rsidRDefault="004E2247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«Самый классный классный»</w:t>
      </w:r>
    </w:p>
    <w:p w:rsidR="00A4251F" w:rsidRDefault="00A4251F">
      <w:pPr>
        <w:jc w:val="center"/>
        <w:rPr>
          <w:b w:val="0"/>
          <w:sz w:val="26"/>
          <w:szCs w:val="26"/>
        </w:rPr>
      </w:pPr>
    </w:p>
    <w:p w:rsidR="00A4251F" w:rsidRDefault="004E2247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Общие положения</w:t>
      </w:r>
    </w:p>
    <w:p w:rsidR="00A4251F" w:rsidRDefault="004E2247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Школьный конкурс на лучшего классного руководителя</w:t>
      </w:r>
      <w:r>
        <w:rPr>
          <w:b w:val="0"/>
          <w:sz w:val="26"/>
          <w:szCs w:val="26"/>
        </w:rPr>
        <w:t xml:space="preserve"> 2025 года</w:t>
      </w:r>
      <w:r>
        <w:rPr>
          <w:b w:val="0"/>
          <w:sz w:val="26"/>
          <w:szCs w:val="26"/>
        </w:rPr>
        <w:t xml:space="preserve"> «Самый классный классный» проводится в целях профессионального совершенствования педагогов, осуществляющих фун</w:t>
      </w:r>
      <w:r>
        <w:rPr>
          <w:b w:val="0"/>
          <w:sz w:val="26"/>
          <w:szCs w:val="26"/>
        </w:rPr>
        <w:t>кции классного руководителя, распространения передового педагогического опыта педагогов школы, повышения роли воспитательной составляющей в деятельности общеобразовательных организаций для формирования духовно развитой, интеллектуальной, свободной и активн</w:t>
      </w:r>
      <w:r>
        <w:rPr>
          <w:b w:val="0"/>
          <w:sz w:val="26"/>
          <w:szCs w:val="26"/>
        </w:rPr>
        <w:t>ой личности, способной к адаптации в социуме и на рынке труда, повышения престижа института классного руководства.</w:t>
      </w:r>
    </w:p>
    <w:p w:rsidR="00A4251F" w:rsidRDefault="00A4251F">
      <w:pPr>
        <w:ind w:firstLine="709"/>
        <w:jc w:val="both"/>
        <w:rPr>
          <w:b w:val="0"/>
          <w:sz w:val="26"/>
          <w:szCs w:val="26"/>
        </w:rPr>
      </w:pPr>
    </w:p>
    <w:p w:rsidR="00A4251F" w:rsidRDefault="004E2247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Руководство Конкурсом</w:t>
      </w:r>
    </w:p>
    <w:p w:rsidR="00A4251F" w:rsidRDefault="004E2247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Для организационно-методического обеспечения Конкурса создается Оргкомитет.</w:t>
      </w:r>
    </w:p>
    <w:p w:rsidR="00A4251F" w:rsidRDefault="004E2247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В состав экспертной комиссии могут вх</w:t>
      </w:r>
      <w:r>
        <w:rPr>
          <w:b w:val="0"/>
          <w:sz w:val="26"/>
          <w:szCs w:val="26"/>
        </w:rPr>
        <w:t xml:space="preserve">одить специалисты, имеющие большой опыт практической и научной работы в системе образования, владеющие навыками экспертизы конкурсных (творческих) состязаний. </w:t>
      </w:r>
    </w:p>
    <w:p w:rsidR="00A4251F" w:rsidRDefault="00A4251F">
      <w:pPr>
        <w:ind w:firstLine="709"/>
        <w:jc w:val="center"/>
        <w:rPr>
          <w:b w:val="0"/>
          <w:sz w:val="26"/>
          <w:szCs w:val="26"/>
        </w:rPr>
      </w:pPr>
    </w:p>
    <w:p w:rsidR="00A4251F" w:rsidRDefault="004E2247">
      <w:pPr>
        <w:spacing w:line="276" w:lineRule="auto"/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Место и условия проведения конкурса</w:t>
      </w:r>
    </w:p>
    <w:p w:rsidR="00A4251F" w:rsidRDefault="004E2247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Школьный Конкурс на лучшего классного руководителя в 202</w:t>
      </w: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году проводится на базе школы.</w:t>
      </w:r>
    </w:p>
    <w:p w:rsidR="00A4251F" w:rsidRDefault="004E2247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Конкурсе могут принимать участие классные руководители школы, реализующие общеобразовательные программы начального общего, основного общего и среднего (полного) общего образования, работающие </w:t>
      </w:r>
      <w:r>
        <w:rPr>
          <w:b w:val="0"/>
          <w:i/>
          <w:sz w:val="26"/>
          <w:szCs w:val="26"/>
        </w:rPr>
        <w:t xml:space="preserve">на момент проведения Конкурса не менее двух лет с одним коллективом класса. </w:t>
      </w:r>
    </w:p>
    <w:p w:rsidR="00A4251F" w:rsidRDefault="00A4251F">
      <w:pPr>
        <w:tabs>
          <w:tab w:val="left" w:pos="426"/>
        </w:tabs>
        <w:ind w:firstLine="567"/>
        <w:jc w:val="center"/>
        <w:rPr>
          <w:b w:val="0"/>
          <w:sz w:val="26"/>
          <w:szCs w:val="26"/>
        </w:rPr>
      </w:pPr>
    </w:p>
    <w:p w:rsidR="00A4251F" w:rsidRDefault="004E2247">
      <w:pPr>
        <w:tabs>
          <w:tab w:val="left" w:pos="426"/>
        </w:tabs>
        <w:ind w:firstLine="567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 Порядок проведения конкурсных мероприятий </w:t>
      </w:r>
    </w:p>
    <w:p w:rsidR="00A4251F" w:rsidRDefault="004E2247">
      <w:pPr>
        <w:tabs>
          <w:tab w:val="left" w:pos="426"/>
        </w:tabs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Школа размещает на своем сайте тематический баннер «Самый классный классный» не позднее 5 февраля 202</w:t>
      </w: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года.</w:t>
      </w:r>
    </w:p>
    <w:p w:rsidR="00A4251F" w:rsidRDefault="004E2247">
      <w:pPr>
        <w:tabs>
          <w:tab w:val="left" w:pos="426"/>
        </w:tabs>
        <w:ind w:firstLine="567"/>
        <w:jc w:val="both"/>
        <w:rPr>
          <w:b w:val="0"/>
          <w:sz w:val="26"/>
          <w:szCs w:val="26"/>
          <w:u w:val="single"/>
        </w:rPr>
      </w:pPr>
      <w:r>
        <w:rPr>
          <w:b w:val="0"/>
          <w:i/>
          <w:sz w:val="26"/>
          <w:szCs w:val="26"/>
          <w:u w:val="single"/>
        </w:rPr>
        <w:t>Структура баннера следу</w:t>
      </w:r>
      <w:r>
        <w:rPr>
          <w:b w:val="0"/>
          <w:i/>
          <w:sz w:val="26"/>
          <w:szCs w:val="26"/>
          <w:u w:val="single"/>
        </w:rPr>
        <w:t>ющая</w:t>
      </w:r>
      <w:r>
        <w:rPr>
          <w:b w:val="0"/>
          <w:sz w:val="26"/>
          <w:szCs w:val="26"/>
          <w:u w:val="single"/>
        </w:rPr>
        <w:t>:</w:t>
      </w:r>
    </w:p>
    <w:p w:rsidR="00A4251F" w:rsidRDefault="004E2247">
      <w:pPr>
        <w:tabs>
          <w:tab w:val="left" w:pos="426"/>
        </w:tabs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приказ о проведении школьного этапа Конкурса;</w:t>
      </w:r>
    </w:p>
    <w:p w:rsidR="00A4251F" w:rsidRDefault="004E2247">
      <w:pPr>
        <w:tabs>
          <w:tab w:val="left" w:pos="426"/>
        </w:tabs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резюме участников Конкурса;</w:t>
      </w:r>
    </w:p>
    <w:p w:rsidR="00A4251F" w:rsidRDefault="004E2247">
      <w:pPr>
        <w:tabs>
          <w:tab w:val="left" w:pos="426"/>
        </w:tabs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статистика Конкурса;</w:t>
      </w:r>
    </w:p>
    <w:p w:rsidR="00A4251F" w:rsidRDefault="004E2247">
      <w:pPr>
        <w:tabs>
          <w:tab w:val="left" w:pos="426"/>
        </w:tabs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хроника событий;</w:t>
      </w:r>
    </w:p>
    <w:p w:rsidR="00A4251F" w:rsidRDefault="004E2247">
      <w:pPr>
        <w:tabs>
          <w:tab w:val="left" w:pos="426"/>
        </w:tabs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ссылки на сайты участников Конкурса;</w:t>
      </w:r>
    </w:p>
    <w:p w:rsidR="00A4251F" w:rsidRDefault="004E2247">
      <w:pPr>
        <w:tabs>
          <w:tab w:val="left" w:pos="426"/>
        </w:tabs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Итоговый протокол и приказ об итогах школьного этапа Конкурса.</w:t>
      </w:r>
    </w:p>
    <w:p w:rsidR="00A4251F" w:rsidRDefault="004E2247">
      <w:pPr>
        <w:ind w:firstLine="567"/>
        <w:jc w:val="both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>Для участия в районном Конкурсе школьн</w:t>
      </w:r>
      <w:r>
        <w:rPr>
          <w:b w:val="0"/>
          <w:sz w:val="26"/>
          <w:szCs w:val="26"/>
        </w:rPr>
        <w:t xml:space="preserve">ая комиссия выдвигает кандидатуры и </w:t>
      </w:r>
      <w:r>
        <w:rPr>
          <w:b w:val="0"/>
          <w:sz w:val="26"/>
          <w:szCs w:val="26"/>
          <w:u w:val="single"/>
        </w:rPr>
        <w:t>до 5 февраля 202</w:t>
      </w:r>
      <w:r>
        <w:rPr>
          <w:b w:val="0"/>
          <w:sz w:val="26"/>
          <w:szCs w:val="26"/>
          <w:u w:val="single"/>
        </w:rPr>
        <w:t>5</w:t>
      </w:r>
      <w:r>
        <w:rPr>
          <w:b w:val="0"/>
          <w:sz w:val="26"/>
          <w:szCs w:val="26"/>
          <w:u w:val="single"/>
        </w:rPr>
        <w:t xml:space="preserve"> года направляет в ИАЦ следующие документы:</w:t>
      </w:r>
    </w:p>
    <w:p w:rsidR="00A4251F" w:rsidRDefault="004E2247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представление (Приложение 1 к Положению) в электронной форме;</w:t>
      </w:r>
    </w:p>
    <w:p w:rsidR="00A4251F" w:rsidRDefault="004E2247">
      <w:pPr>
        <w:ind w:firstLine="567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-информационную карту участника </w:t>
      </w:r>
      <w:r>
        <w:rPr>
          <w:b w:val="0"/>
          <w:sz w:val="26"/>
          <w:szCs w:val="26"/>
        </w:rPr>
        <w:t>муниципального</w:t>
      </w:r>
      <w:r>
        <w:rPr>
          <w:b w:val="0"/>
          <w:sz w:val="26"/>
          <w:szCs w:val="26"/>
        </w:rPr>
        <w:t xml:space="preserve"> конкурса «Самый классный классный - 202</w:t>
      </w: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>» (Прило</w:t>
      </w:r>
      <w:r>
        <w:rPr>
          <w:b w:val="0"/>
          <w:sz w:val="26"/>
          <w:szCs w:val="26"/>
        </w:rPr>
        <w:t>жение 2 к Положению) в электронной форме;</w:t>
      </w:r>
    </w:p>
    <w:p w:rsidR="00A4251F" w:rsidRDefault="004E2247">
      <w:pPr>
        <w:ind w:firstLine="567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копию протокола итогового заседания школьной экспертной комиссии;</w:t>
      </w:r>
    </w:p>
    <w:p w:rsidR="00A4251F" w:rsidRDefault="004E2247">
      <w:pPr>
        <w:ind w:firstLineChars="286" w:firstLine="744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Копию приказа об итогах школьного этапа Конкурса; </w:t>
      </w:r>
    </w:p>
    <w:p w:rsidR="00A4251F" w:rsidRDefault="004E2247">
      <w:pPr>
        <w:ind w:firstLine="567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программу работы классного руководителя с коллективом класса на бумажном носителе.</w:t>
      </w:r>
    </w:p>
    <w:p w:rsidR="00A4251F" w:rsidRDefault="00A4251F">
      <w:pPr>
        <w:ind w:firstLine="567"/>
        <w:contextualSpacing/>
        <w:jc w:val="both"/>
        <w:rPr>
          <w:b w:val="0"/>
          <w:sz w:val="26"/>
          <w:szCs w:val="26"/>
        </w:rPr>
      </w:pPr>
    </w:p>
    <w:p w:rsidR="00A4251F" w:rsidRDefault="004E2247">
      <w:pPr>
        <w:ind w:firstLine="567"/>
        <w:jc w:val="both"/>
        <w:rPr>
          <w:b w:val="0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1 тур – з</w:t>
      </w:r>
      <w:r>
        <w:rPr>
          <w:sz w:val="26"/>
          <w:szCs w:val="26"/>
        </w:rPr>
        <w:t xml:space="preserve">аочный. </w:t>
      </w:r>
      <w:r>
        <w:rPr>
          <w:b w:val="0"/>
          <w:color w:val="000000"/>
          <w:sz w:val="26"/>
          <w:szCs w:val="26"/>
          <w:lang w:eastAsia="en-US"/>
        </w:rPr>
        <w:t xml:space="preserve">В программу первого (заочного) тура Конкурса включены: </w:t>
      </w:r>
    </w:p>
    <w:p w:rsidR="00A4251F" w:rsidRDefault="004E2247">
      <w:pPr>
        <w:ind w:firstLine="567"/>
        <w:jc w:val="both"/>
        <w:rPr>
          <w:color w:val="000000"/>
          <w:sz w:val="26"/>
          <w:szCs w:val="26"/>
          <w:lang w:eastAsia="en-US"/>
        </w:rPr>
      </w:pPr>
      <w:r>
        <w:rPr>
          <w:b w:val="0"/>
          <w:color w:val="000000"/>
          <w:sz w:val="26"/>
          <w:szCs w:val="26"/>
          <w:u w:val="single"/>
          <w:lang w:eastAsia="en-US"/>
        </w:rPr>
        <w:t>Самопрезентация</w:t>
      </w:r>
      <w:r>
        <w:rPr>
          <w:color w:val="000000"/>
          <w:sz w:val="26"/>
          <w:szCs w:val="26"/>
          <w:lang w:eastAsia="en-US"/>
        </w:rPr>
        <w:t xml:space="preserve"> «Я – классный руководитель» – видеоролик продолжительностью не более 3 минут с возможностью воспроизведения на большом количестве современных цифровых устройств: </w:t>
      </w:r>
      <w:r>
        <w:rPr>
          <w:color w:val="000000"/>
          <w:sz w:val="26"/>
          <w:szCs w:val="26"/>
          <w:lang w:val="en-US" w:eastAsia="en-US"/>
        </w:rPr>
        <w:t>AVI</w:t>
      </w:r>
      <w:r>
        <w:rPr>
          <w:color w:val="000000"/>
          <w:sz w:val="26"/>
          <w:szCs w:val="26"/>
          <w:lang w:eastAsia="en-US"/>
        </w:rPr>
        <w:t xml:space="preserve">, </w:t>
      </w:r>
      <w:r>
        <w:rPr>
          <w:color w:val="000000"/>
          <w:sz w:val="26"/>
          <w:szCs w:val="26"/>
          <w:lang w:val="en-US" w:eastAsia="en-US"/>
        </w:rPr>
        <w:t>MPEG</w:t>
      </w:r>
      <w:r>
        <w:rPr>
          <w:color w:val="000000"/>
          <w:sz w:val="26"/>
          <w:szCs w:val="26"/>
          <w:lang w:eastAsia="en-US"/>
        </w:rPr>
        <w:t xml:space="preserve">, </w:t>
      </w:r>
      <w:r>
        <w:rPr>
          <w:color w:val="000000"/>
          <w:sz w:val="26"/>
          <w:szCs w:val="26"/>
          <w:lang w:val="en-US" w:eastAsia="en-US"/>
        </w:rPr>
        <w:t>MKV</w:t>
      </w:r>
      <w:r>
        <w:rPr>
          <w:color w:val="000000"/>
          <w:sz w:val="26"/>
          <w:szCs w:val="26"/>
          <w:lang w:eastAsia="en-US"/>
        </w:rPr>
        <w:t xml:space="preserve">, </w:t>
      </w:r>
      <w:r>
        <w:rPr>
          <w:color w:val="000000"/>
          <w:sz w:val="26"/>
          <w:szCs w:val="26"/>
          <w:lang w:val="en-US" w:eastAsia="en-US"/>
        </w:rPr>
        <w:t>WMV</w:t>
      </w:r>
      <w:r>
        <w:rPr>
          <w:color w:val="000000"/>
          <w:sz w:val="26"/>
          <w:szCs w:val="26"/>
          <w:lang w:eastAsia="en-US"/>
        </w:rPr>
        <w:t xml:space="preserve">, </w:t>
      </w:r>
      <w:r>
        <w:rPr>
          <w:color w:val="000000"/>
          <w:sz w:val="26"/>
          <w:szCs w:val="26"/>
          <w:lang w:val="en-US" w:eastAsia="en-US"/>
        </w:rPr>
        <w:t>FLV</w:t>
      </w:r>
      <w:r>
        <w:rPr>
          <w:color w:val="000000"/>
          <w:sz w:val="26"/>
          <w:szCs w:val="26"/>
          <w:lang w:eastAsia="en-US"/>
        </w:rPr>
        <w:t xml:space="preserve">, </w:t>
      </w:r>
      <w:r>
        <w:rPr>
          <w:color w:val="000000"/>
          <w:sz w:val="26"/>
          <w:szCs w:val="26"/>
          <w:lang w:val="en-US" w:eastAsia="en-US"/>
        </w:rPr>
        <w:t>FullHD</w:t>
      </w:r>
      <w:r>
        <w:rPr>
          <w:color w:val="000000"/>
          <w:sz w:val="26"/>
          <w:szCs w:val="26"/>
          <w:lang w:eastAsia="en-US"/>
        </w:rPr>
        <w:t xml:space="preserve"> и иное (качество не ниже 360 </w:t>
      </w:r>
      <w:r>
        <w:rPr>
          <w:color w:val="000000"/>
          <w:sz w:val="26"/>
          <w:szCs w:val="26"/>
          <w:lang w:val="en-US" w:eastAsia="en-US"/>
        </w:rPr>
        <w:t>px</w:t>
      </w:r>
      <w:r>
        <w:rPr>
          <w:color w:val="000000"/>
          <w:sz w:val="26"/>
          <w:szCs w:val="26"/>
          <w:lang w:eastAsia="en-US"/>
        </w:rPr>
        <w:t xml:space="preserve">).  </w:t>
      </w:r>
    </w:p>
    <w:p w:rsidR="00A4251F" w:rsidRDefault="004E2247">
      <w:pPr>
        <w:ind w:firstLine="567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Самопрезентация «Я – классный руководитель» представляет классного руководителя и рассказывает об опыте духовно-нравственного воспитания обучающихся во внеурочной деятельности в рамках реализации рабоч</w:t>
      </w:r>
      <w:r>
        <w:rPr>
          <w:color w:val="000000"/>
          <w:sz w:val="26"/>
          <w:szCs w:val="26"/>
          <w:lang w:eastAsia="en-US"/>
        </w:rPr>
        <w:t xml:space="preserve">ей программы воспитания.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Видеоролик должен быть оформлен в начале презентации информационной заставкой с указанием фамилии, имени, отчества участника, образовательной организации (по Уставу ОО). </w:t>
      </w:r>
    </w:p>
    <w:p w:rsidR="00A4251F" w:rsidRDefault="004E2247">
      <w:pPr>
        <w:ind w:firstLine="567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Участники самостоятельно определяют жанр видеоролика (интервью, репортаж, видеоклип, мультфильм и иное). </w:t>
      </w:r>
    </w:p>
    <w:p w:rsidR="00A4251F" w:rsidRDefault="00A4251F">
      <w:pPr>
        <w:jc w:val="both"/>
        <w:rPr>
          <w:color w:val="000000"/>
          <w:sz w:val="26"/>
          <w:szCs w:val="26"/>
          <w:lang w:eastAsia="en-US"/>
        </w:rPr>
      </w:pP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b w:val="0"/>
          <w:color w:val="000000"/>
          <w:sz w:val="26"/>
          <w:szCs w:val="26"/>
          <w:lang w:eastAsia="en-US"/>
        </w:rPr>
        <w:t>Программа</w:t>
      </w:r>
      <w:r>
        <w:rPr>
          <w:color w:val="000000"/>
          <w:sz w:val="26"/>
          <w:szCs w:val="26"/>
          <w:lang w:eastAsia="en-US"/>
        </w:rPr>
        <w:t xml:space="preserve"> работы классного руководителя с коллективом класса (приложение №3 к настоящему положению). </w:t>
      </w:r>
    </w:p>
    <w:p w:rsidR="00A4251F" w:rsidRDefault="00A4251F">
      <w:pPr>
        <w:jc w:val="both"/>
        <w:rPr>
          <w:color w:val="000000"/>
          <w:sz w:val="26"/>
          <w:szCs w:val="26"/>
          <w:lang w:eastAsia="en-US"/>
        </w:rPr>
      </w:pPr>
    </w:p>
    <w:p w:rsidR="00A4251F" w:rsidRDefault="004E2247">
      <w:pPr>
        <w:ind w:firstLine="567"/>
        <w:jc w:val="both"/>
        <w:rPr>
          <w:b w:val="0"/>
          <w:color w:val="000000"/>
          <w:sz w:val="26"/>
          <w:szCs w:val="26"/>
          <w:lang w:eastAsia="en-US"/>
        </w:rPr>
      </w:pPr>
      <w:r>
        <w:rPr>
          <w:b w:val="0"/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2 тур  - очный</w:t>
      </w:r>
      <w:r>
        <w:rPr>
          <w:b w:val="0"/>
          <w:color w:val="000000"/>
          <w:sz w:val="26"/>
          <w:szCs w:val="26"/>
          <w:lang w:eastAsia="en-US"/>
        </w:rPr>
        <w:t>. В программу очного тура Конку</w:t>
      </w:r>
      <w:r>
        <w:rPr>
          <w:b w:val="0"/>
          <w:color w:val="000000"/>
          <w:sz w:val="26"/>
          <w:szCs w:val="26"/>
          <w:lang w:eastAsia="en-US"/>
        </w:rPr>
        <w:t xml:space="preserve">рса включены: </w:t>
      </w:r>
    </w:p>
    <w:p w:rsidR="00A4251F" w:rsidRDefault="004E2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«Разговор с учащимися» (регламент до 15 минут, возможны ответы на вопросы членов жюри).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Формат: обсуждение с учащимися актуального для них вопроса в режиме импровизации. </w:t>
      </w:r>
    </w:p>
    <w:p w:rsidR="00A4251F" w:rsidRDefault="00A4251F">
      <w:pPr>
        <w:jc w:val="both"/>
        <w:rPr>
          <w:color w:val="000000"/>
          <w:sz w:val="26"/>
          <w:szCs w:val="26"/>
          <w:lang w:eastAsia="en-US"/>
        </w:rPr>
      </w:pP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>Критерии оценивания</w:t>
      </w:r>
      <w:r>
        <w:rPr>
          <w:color w:val="000000"/>
          <w:sz w:val="26"/>
          <w:szCs w:val="26"/>
          <w:lang w:eastAsia="en-US"/>
        </w:rPr>
        <w:t xml:space="preserve">: 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- глубина и воспитательная ценность организов</w:t>
      </w:r>
      <w:r>
        <w:rPr>
          <w:color w:val="000000"/>
          <w:sz w:val="26"/>
          <w:szCs w:val="26"/>
          <w:lang w:eastAsia="en-US"/>
        </w:rPr>
        <w:t xml:space="preserve">анного обсуждения (0-5 баллов);  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- умение </w:t>
      </w:r>
      <w:r>
        <w:rPr>
          <w:color w:val="000000"/>
          <w:sz w:val="26"/>
          <w:szCs w:val="26"/>
          <w:lang w:eastAsia="en-US"/>
        </w:rPr>
        <w:tab/>
        <w:t xml:space="preserve">создавать </w:t>
      </w:r>
      <w:r>
        <w:rPr>
          <w:color w:val="000000"/>
          <w:sz w:val="26"/>
          <w:szCs w:val="26"/>
          <w:lang w:eastAsia="en-US"/>
        </w:rPr>
        <w:tab/>
        <w:t xml:space="preserve">и </w:t>
      </w:r>
      <w:r>
        <w:rPr>
          <w:color w:val="000000"/>
          <w:sz w:val="26"/>
          <w:szCs w:val="26"/>
          <w:lang w:eastAsia="en-US"/>
        </w:rPr>
        <w:tab/>
        <w:t xml:space="preserve">поддерживать </w:t>
      </w:r>
      <w:r>
        <w:rPr>
          <w:color w:val="000000"/>
          <w:sz w:val="26"/>
          <w:szCs w:val="26"/>
          <w:lang w:eastAsia="en-US"/>
        </w:rPr>
        <w:tab/>
        <w:t xml:space="preserve">атмосферу </w:t>
      </w:r>
      <w:r>
        <w:rPr>
          <w:color w:val="000000"/>
          <w:sz w:val="26"/>
          <w:szCs w:val="26"/>
          <w:lang w:eastAsia="en-US"/>
        </w:rPr>
        <w:tab/>
        <w:t xml:space="preserve">взаимоуважения </w:t>
      </w:r>
      <w:r>
        <w:rPr>
          <w:color w:val="000000"/>
          <w:sz w:val="26"/>
          <w:szCs w:val="26"/>
          <w:lang w:eastAsia="en-US"/>
        </w:rPr>
        <w:tab/>
        <w:t xml:space="preserve">и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толерантности (0-5 баллов);  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- умение организовывать взаимодействие учащихся между собой (0-5 баллов);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- умение слушать, слышать и понимать позиции уч</w:t>
      </w:r>
      <w:r>
        <w:rPr>
          <w:color w:val="000000"/>
          <w:sz w:val="26"/>
          <w:szCs w:val="26"/>
          <w:lang w:eastAsia="en-US"/>
        </w:rPr>
        <w:t xml:space="preserve">ащихся, адекватно и педагогически целесообразно реагировать на них (0-5 баллов);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- умение включить каждого учащегося в обсуждение и формирование выводов (0-5 баллов). </w:t>
      </w:r>
    </w:p>
    <w:p w:rsidR="00A4251F" w:rsidRDefault="00A4251F">
      <w:pPr>
        <w:jc w:val="both"/>
        <w:rPr>
          <w:color w:val="000000"/>
          <w:sz w:val="26"/>
          <w:szCs w:val="26"/>
          <w:lang w:eastAsia="en-US"/>
        </w:rPr>
      </w:pPr>
    </w:p>
    <w:p w:rsidR="00A4251F" w:rsidRDefault="004E2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Публичная лекция на тему «Классный руководитель – просветитель родителей в области воспитания» (регламент 10 минут). </w:t>
      </w:r>
    </w:p>
    <w:p w:rsidR="00A4251F" w:rsidRDefault="004E2247">
      <w:pPr>
        <w:jc w:val="both"/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 xml:space="preserve">Критерии оценивания: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- глубина и воспитательная ценность (0-5 баллов);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- оригинальность (0-5 баллов); </w:t>
      </w:r>
    </w:p>
    <w:p w:rsidR="00A4251F" w:rsidRDefault="004E224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- полнота представления материала</w:t>
      </w:r>
      <w:r>
        <w:rPr>
          <w:color w:val="000000"/>
          <w:sz w:val="26"/>
          <w:szCs w:val="26"/>
          <w:lang w:eastAsia="en-US"/>
        </w:rPr>
        <w:t xml:space="preserve"> (0-5 баллов). </w:t>
      </w:r>
    </w:p>
    <w:p w:rsidR="00A4251F" w:rsidRDefault="00A4251F">
      <w:pPr>
        <w:ind w:firstLine="709"/>
        <w:jc w:val="both"/>
        <w:rPr>
          <w:sz w:val="26"/>
          <w:szCs w:val="26"/>
        </w:rPr>
      </w:pPr>
    </w:p>
    <w:p w:rsidR="00A4251F" w:rsidRDefault="004E2247">
      <w:pPr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Подведение итогов Конкурса</w:t>
      </w:r>
    </w:p>
    <w:p w:rsidR="00A4251F" w:rsidRDefault="004E2247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Участник Конкурса, набравший по результатам всех конкурсных мероприятий наибольшее количество баллов, объявляется победителем школьного конкурса на лучшего классного руководителя</w:t>
      </w:r>
      <w:r>
        <w:rPr>
          <w:b w:val="0"/>
          <w:sz w:val="26"/>
          <w:szCs w:val="26"/>
        </w:rPr>
        <w:t xml:space="preserve"> 2025 года </w:t>
      </w:r>
      <w:r>
        <w:rPr>
          <w:b w:val="0"/>
          <w:sz w:val="26"/>
          <w:szCs w:val="26"/>
        </w:rPr>
        <w:t>«Самый классный клас</w:t>
      </w:r>
      <w:r>
        <w:rPr>
          <w:b w:val="0"/>
          <w:sz w:val="26"/>
          <w:szCs w:val="26"/>
        </w:rPr>
        <w:t xml:space="preserve">сный». </w:t>
      </w:r>
    </w:p>
    <w:p w:rsidR="00A4251F" w:rsidRDefault="004E2247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Победитель школьного Конкурса выдвигается для участия в </w:t>
      </w:r>
      <w:r>
        <w:rPr>
          <w:b w:val="0"/>
          <w:sz w:val="26"/>
          <w:szCs w:val="26"/>
        </w:rPr>
        <w:t>муниципальном</w:t>
      </w:r>
      <w:r>
        <w:rPr>
          <w:b w:val="0"/>
          <w:sz w:val="26"/>
          <w:szCs w:val="26"/>
        </w:rPr>
        <w:t xml:space="preserve">  конкурсе на лучшего классного руководителя «Самый классный классный».</w:t>
      </w:r>
    </w:p>
    <w:p w:rsidR="00A4251F" w:rsidRDefault="00A4251F">
      <w:pPr>
        <w:ind w:firstLine="567"/>
        <w:jc w:val="both"/>
        <w:rPr>
          <w:b w:val="0"/>
          <w:sz w:val="26"/>
          <w:szCs w:val="26"/>
        </w:rPr>
      </w:pPr>
    </w:p>
    <w:p w:rsidR="00A4251F" w:rsidRDefault="00A4251F">
      <w:pPr>
        <w:widowControl w:val="0"/>
        <w:suppressAutoHyphens/>
        <w:autoSpaceDN/>
        <w:ind w:right="-1"/>
        <w:jc w:val="both"/>
        <w:rPr>
          <w:b w:val="0"/>
          <w:sz w:val="26"/>
          <w:szCs w:val="26"/>
        </w:rPr>
      </w:pPr>
    </w:p>
    <w:p w:rsidR="00A4251F" w:rsidRDefault="00A4251F">
      <w:pPr>
        <w:widowControl w:val="0"/>
        <w:suppressAutoHyphens/>
        <w:autoSpaceDN/>
        <w:ind w:right="-1"/>
        <w:jc w:val="both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4E2247">
      <w:pPr>
        <w:ind w:left="609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Приложение  №2                                                                                                          к приказу МБОУ «Янтиковская СОШ имени Героя Советского Союза П.Х. Бухтулова»  </w:t>
      </w:r>
    </w:p>
    <w:p w:rsidR="00A4251F" w:rsidRDefault="004E2247">
      <w:pPr>
        <w:ind w:left="609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30</w:t>
      </w:r>
      <w:r>
        <w:rPr>
          <w:b w:val="0"/>
          <w:sz w:val="26"/>
          <w:szCs w:val="26"/>
        </w:rPr>
        <w:t>.01.202</w:t>
      </w: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г.  № </w:t>
      </w:r>
      <w:r>
        <w:rPr>
          <w:b w:val="0"/>
          <w:sz w:val="26"/>
          <w:szCs w:val="26"/>
        </w:rPr>
        <w:t>5</w:t>
      </w:r>
    </w:p>
    <w:p w:rsidR="00A4251F" w:rsidRDefault="00A4251F">
      <w:pPr>
        <w:jc w:val="center"/>
        <w:rPr>
          <w:b w:val="0"/>
          <w:sz w:val="26"/>
          <w:szCs w:val="26"/>
        </w:rPr>
      </w:pPr>
    </w:p>
    <w:p w:rsidR="00A4251F" w:rsidRDefault="004E2247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Состав оргкомитета и экспертной ко</w:t>
      </w:r>
      <w:r>
        <w:rPr>
          <w:b w:val="0"/>
          <w:sz w:val="26"/>
          <w:szCs w:val="26"/>
        </w:rPr>
        <w:t xml:space="preserve">миссии школьного конкурса </w:t>
      </w:r>
    </w:p>
    <w:p w:rsidR="00A4251F" w:rsidRDefault="004E2247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 лучшего классного руководителя </w:t>
      </w:r>
      <w:r>
        <w:rPr>
          <w:b w:val="0"/>
          <w:sz w:val="26"/>
          <w:szCs w:val="26"/>
        </w:rPr>
        <w:t xml:space="preserve"> 2025 </w:t>
      </w:r>
      <w:r>
        <w:rPr>
          <w:b w:val="0"/>
          <w:sz w:val="26"/>
          <w:szCs w:val="26"/>
        </w:rPr>
        <w:t>«Самый классный классный»</w:t>
      </w:r>
    </w:p>
    <w:p w:rsidR="00A4251F" w:rsidRDefault="00A4251F">
      <w:pPr>
        <w:jc w:val="center"/>
        <w:rPr>
          <w:b w:val="0"/>
          <w:sz w:val="26"/>
          <w:szCs w:val="26"/>
        </w:rPr>
      </w:pPr>
    </w:p>
    <w:p w:rsidR="00A4251F" w:rsidRDefault="004E2247">
      <w:pPr>
        <w:tabs>
          <w:tab w:val="left" w:pos="1215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A4251F" w:rsidRDefault="004E2247">
      <w:pPr>
        <w:tabs>
          <w:tab w:val="left" w:pos="1215"/>
          <w:tab w:val="left" w:pos="4155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Моряков Евгений Николаевич </w:t>
      </w:r>
      <w:r>
        <w:rPr>
          <w:b w:val="0"/>
          <w:sz w:val="26"/>
          <w:szCs w:val="26"/>
        </w:rPr>
        <w:tab/>
        <w:t>-   Директор школы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567"/>
        <w:gridCol w:w="4819"/>
      </w:tblGrid>
      <w:tr w:rsidR="00A4251F">
        <w:tc>
          <w:tcPr>
            <w:tcW w:w="3576" w:type="dxa"/>
          </w:tcPr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Михайлова Надежда Валентиновна</w:t>
            </w:r>
          </w:p>
        </w:tc>
        <w:tc>
          <w:tcPr>
            <w:tcW w:w="567" w:type="dxa"/>
          </w:tcPr>
          <w:p w:rsidR="00A4251F" w:rsidRDefault="004E2247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4819" w:type="dxa"/>
          </w:tcPr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Заместитель директора по ВР</w:t>
            </w:r>
          </w:p>
        </w:tc>
      </w:tr>
      <w:tr w:rsidR="00A4251F">
        <w:tc>
          <w:tcPr>
            <w:tcW w:w="3576" w:type="dxa"/>
          </w:tcPr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Ефремова</w:t>
            </w:r>
            <w:r>
              <w:rPr>
                <w:b w:val="0"/>
                <w:sz w:val="26"/>
                <w:szCs w:val="26"/>
              </w:rPr>
              <w:t xml:space="preserve"> Наталия Владимировна</w:t>
            </w:r>
          </w:p>
          <w:p w:rsidR="00A4251F" w:rsidRDefault="00A4251F">
            <w:pPr>
              <w:rPr>
                <w:b w:val="0"/>
                <w:sz w:val="26"/>
                <w:szCs w:val="26"/>
              </w:rPr>
            </w:pPr>
          </w:p>
          <w:p w:rsidR="00A4251F" w:rsidRDefault="00A4251F">
            <w:pPr>
              <w:rPr>
                <w:b w:val="0"/>
                <w:sz w:val="26"/>
                <w:szCs w:val="26"/>
              </w:rPr>
            </w:pPr>
          </w:p>
          <w:p w:rsidR="00A4251F" w:rsidRDefault="00A4251F">
            <w:pPr>
              <w:rPr>
                <w:b w:val="0"/>
                <w:sz w:val="26"/>
                <w:szCs w:val="26"/>
              </w:rPr>
            </w:pPr>
          </w:p>
          <w:p w:rsidR="00A4251F" w:rsidRDefault="00A4251F">
            <w:pPr>
              <w:rPr>
                <w:b w:val="0"/>
                <w:sz w:val="26"/>
                <w:szCs w:val="26"/>
              </w:rPr>
            </w:pPr>
          </w:p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Соколова </w:t>
            </w:r>
            <w:r>
              <w:rPr>
                <w:b w:val="0"/>
                <w:sz w:val="26"/>
                <w:szCs w:val="26"/>
              </w:rPr>
              <w:t>Людмила Николаевна</w:t>
            </w:r>
          </w:p>
        </w:tc>
        <w:tc>
          <w:tcPr>
            <w:tcW w:w="567" w:type="dxa"/>
          </w:tcPr>
          <w:p w:rsidR="00A4251F" w:rsidRDefault="004E2247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4819" w:type="dxa"/>
          </w:tcPr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Руководитель МО классных руководителей</w:t>
            </w:r>
            <w:r>
              <w:rPr>
                <w:b w:val="0"/>
                <w:sz w:val="26"/>
                <w:szCs w:val="26"/>
              </w:rPr>
              <w:t xml:space="preserve">, победитель </w:t>
            </w:r>
            <w:r>
              <w:rPr>
                <w:b w:val="0"/>
                <w:sz w:val="26"/>
                <w:szCs w:val="26"/>
              </w:rPr>
              <w:t>муниципального этапа на лучшего классного руководителя «Самый классный классный -202</w:t>
            </w:r>
            <w:r>
              <w:rPr>
                <w:b w:val="0"/>
                <w:sz w:val="26"/>
                <w:szCs w:val="26"/>
              </w:rPr>
              <w:t>4</w:t>
            </w:r>
            <w:r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>;</w:t>
            </w:r>
          </w:p>
          <w:p w:rsidR="00A4251F" w:rsidRDefault="00A4251F">
            <w:pPr>
              <w:rPr>
                <w:b w:val="0"/>
                <w:sz w:val="26"/>
                <w:szCs w:val="26"/>
              </w:rPr>
            </w:pPr>
          </w:p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Руководитель МО </w:t>
            </w:r>
            <w:r>
              <w:rPr>
                <w:b w:val="0"/>
                <w:sz w:val="26"/>
                <w:szCs w:val="26"/>
              </w:rPr>
              <w:t>начальных</w:t>
            </w:r>
            <w:r>
              <w:rPr>
                <w:b w:val="0"/>
                <w:sz w:val="26"/>
                <w:szCs w:val="26"/>
              </w:rPr>
              <w:t xml:space="preserve"> классов, призер </w:t>
            </w:r>
            <w:r>
              <w:rPr>
                <w:b w:val="0"/>
                <w:sz w:val="26"/>
                <w:szCs w:val="26"/>
              </w:rPr>
              <w:t>муниципального этапа на лучшего классного руководител</w:t>
            </w:r>
            <w:r>
              <w:rPr>
                <w:b w:val="0"/>
                <w:sz w:val="26"/>
                <w:szCs w:val="26"/>
              </w:rPr>
              <w:t>я «Самый классный классный -202</w:t>
            </w:r>
            <w:r>
              <w:rPr>
                <w:b w:val="0"/>
                <w:sz w:val="26"/>
                <w:szCs w:val="26"/>
              </w:rPr>
              <w:t>4</w:t>
            </w:r>
            <w:r>
              <w:rPr>
                <w:b w:val="0"/>
                <w:sz w:val="26"/>
                <w:szCs w:val="26"/>
              </w:rPr>
              <w:t>»</w:t>
            </w:r>
          </w:p>
          <w:p w:rsidR="00A4251F" w:rsidRDefault="00A4251F">
            <w:pPr>
              <w:rPr>
                <w:b w:val="0"/>
                <w:sz w:val="26"/>
                <w:szCs w:val="26"/>
              </w:rPr>
            </w:pPr>
          </w:p>
        </w:tc>
      </w:tr>
      <w:tr w:rsidR="00A4251F">
        <w:tc>
          <w:tcPr>
            <w:tcW w:w="3576" w:type="dxa"/>
          </w:tcPr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Ильина Лидия Васильевна</w:t>
            </w:r>
          </w:p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Шакрова  Валентина Геннадьевна                     -                                               </w:t>
            </w:r>
          </w:p>
        </w:tc>
        <w:tc>
          <w:tcPr>
            <w:tcW w:w="567" w:type="dxa"/>
          </w:tcPr>
          <w:p w:rsidR="00A4251F" w:rsidRDefault="004E2247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4819" w:type="dxa"/>
          </w:tcPr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Учитель начальных классов</w:t>
            </w:r>
          </w:p>
          <w:p w:rsidR="00A4251F" w:rsidRDefault="00A4251F">
            <w:pPr>
              <w:rPr>
                <w:b w:val="0"/>
                <w:sz w:val="26"/>
                <w:szCs w:val="26"/>
              </w:rPr>
            </w:pPr>
          </w:p>
          <w:p w:rsidR="00A4251F" w:rsidRDefault="004E2247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Учитель начальных классов</w:t>
            </w:r>
          </w:p>
        </w:tc>
      </w:tr>
    </w:tbl>
    <w:p w:rsidR="00A4251F" w:rsidRDefault="00A4251F">
      <w:pPr>
        <w:widowControl w:val="0"/>
        <w:suppressAutoHyphens/>
        <w:autoSpaceDN/>
        <w:ind w:right="-1"/>
        <w:jc w:val="both"/>
        <w:rPr>
          <w:b w:val="0"/>
          <w:bCs w:val="0"/>
          <w:sz w:val="26"/>
          <w:szCs w:val="26"/>
          <w:lang w:eastAsia="zh-CN"/>
        </w:rPr>
      </w:pPr>
    </w:p>
    <w:p w:rsidR="00A4251F" w:rsidRDefault="00A4251F">
      <w:pPr>
        <w:widowControl w:val="0"/>
        <w:suppressAutoHyphens/>
        <w:autoSpaceDN/>
        <w:ind w:right="-1"/>
        <w:jc w:val="both"/>
        <w:rPr>
          <w:b w:val="0"/>
          <w:bCs w:val="0"/>
          <w:sz w:val="26"/>
          <w:szCs w:val="26"/>
          <w:lang w:eastAsia="zh-CN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A4251F">
      <w:pPr>
        <w:ind w:left="6096"/>
        <w:rPr>
          <w:b w:val="0"/>
          <w:sz w:val="26"/>
          <w:szCs w:val="26"/>
        </w:rPr>
      </w:pPr>
    </w:p>
    <w:p w:rsidR="00A4251F" w:rsidRDefault="004E2247">
      <w:pPr>
        <w:ind w:left="609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Приложение  № 3                                                                                                          к приказу МБОУ «Янтиковская СОШ имени Героя Советского Союза П.Х. Бухтулова» </w:t>
      </w:r>
    </w:p>
    <w:p w:rsidR="00A4251F" w:rsidRDefault="004E2247">
      <w:pPr>
        <w:ind w:left="609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30</w:t>
      </w:r>
      <w:r>
        <w:rPr>
          <w:b w:val="0"/>
          <w:sz w:val="26"/>
          <w:szCs w:val="26"/>
        </w:rPr>
        <w:t>.01.202</w:t>
      </w: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г.  № </w:t>
      </w:r>
      <w:r>
        <w:rPr>
          <w:b w:val="0"/>
          <w:sz w:val="26"/>
          <w:szCs w:val="26"/>
        </w:rPr>
        <w:t>5</w:t>
      </w:r>
    </w:p>
    <w:p w:rsidR="00A4251F" w:rsidRDefault="00A4251F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A4251F" w:rsidRDefault="004E2247">
      <w:pPr>
        <w:pStyle w:val="a4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Общие требования</w:t>
      </w:r>
    </w:p>
    <w:p w:rsidR="00A4251F" w:rsidRDefault="004E2247">
      <w:pPr>
        <w:pStyle w:val="a4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к программе работ</w:t>
      </w:r>
      <w:r>
        <w:rPr>
          <w:rFonts w:ascii="Times New Roman" w:hAnsi="Times New Roman"/>
          <w:b/>
          <w:sz w:val="26"/>
          <w:szCs w:val="26"/>
          <w:lang w:eastAsia="en-US"/>
        </w:rPr>
        <w:t>ы классного руководителя с коллективом класса</w:t>
      </w:r>
    </w:p>
    <w:p w:rsidR="00A4251F" w:rsidRDefault="004E2247">
      <w:pPr>
        <w:spacing w:after="24" w:line="259" w:lineRule="auto"/>
        <w:ind w:left="1140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</w:t>
      </w:r>
    </w:p>
    <w:p w:rsidR="00A4251F" w:rsidRDefault="004E2247">
      <w:pPr>
        <w:pStyle w:val="a4"/>
        <w:rPr>
          <w:rFonts w:ascii="Times New Roman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b/>
          <w:sz w:val="26"/>
          <w:szCs w:val="26"/>
          <w:u w:val="single"/>
          <w:lang w:eastAsia="en-US"/>
        </w:rPr>
        <w:t xml:space="preserve">Структура: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Титульный лист;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Пояснительная записка;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Основные программные мероприятия;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План-график реализации программы;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Методическое обеспечение программы;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Ресурсное обеспечение программы;</w:t>
      </w:r>
    </w:p>
    <w:p w:rsidR="00A4251F" w:rsidRDefault="004E2247">
      <w:pPr>
        <w:spacing w:after="14" w:line="269" w:lineRule="auto"/>
        <w:ind w:right="5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Список литературы. </w:t>
      </w:r>
    </w:p>
    <w:p w:rsidR="00A4251F" w:rsidRDefault="00A4251F">
      <w:pPr>
        <w:spacing w:after="20" w:line="280" w:lineRule="auto"/>
        <w:ind w:left="1140" w:right="1313"/>
        <w:rPr>
          <w:color w:val="000000"/>
          <w:sz w:val="26"/>
          <w:szCs w:val="26"/>
          <w:u w:val="single" w:color="000000"/>
          <w:lang w:eastAsia="en-US"/>
        </w:rPr>
      </w:pPr>
    </w:p>
    <w:p w:rsidR="00A4251F" w:rsidRDefault="004E2247">
      <w:pPr>
        <w:spacing w:after="20" w:line="280" w:lineRule="auto"/>
        <w:ind w:right="1313"/>
        <w:rPr>
          <w:b w:val="0"/>
          <w:color w:val="000000"/>
          <w:sz w:val="26"/>
          <w:szCs w:val="26"/>
          <w:lang w:eastAsia="en-US"/>
        </w:rPr>
      </w:pPr>
      <w:r>
        <w:rPr>
          <w:b w:val="0"/>
          <w:color w:val="000000"/>
          <w:sz w:val="26"/>
          <w:szCs w:val="26"/>
          <w:u w:val="single" w:color="000000"/>
          <w:lang w:eastAsia="en-US"/>
        </w:rPr>
        <w:t>Оформление и содержание структурных элементов Программы</w:t>
      </w:r>
      <w:r>
        <w:rPr>
          <w:b w:val="0"/>
          <w:color w:val="000000"/>
          <w:sz w:val="26"/>
          <w:szCs w:val="26"/>
          <w:lang w:eastAsia="en-US"/>
        </w:rPr>
        <w:t xml:space="preserve"> 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sz w:val="26"/>
          <w:szCs w:val="26"/>
          <w:u w:val="single"/>
          <w:lang w:eastAsia="en-US"/>
        </w:rPr>
        <w:t xml:space="preserve">1.На титульном листе необходимо указать: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полное юридическое наименование организации;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название программы;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где, когда и кем утверждена программа; 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срок реализации программы;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Ф.И.О., должность автора (авторов) программы;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название населенного пункта, в котором реализуется программа; </w:t>
      </w:r>
    </w:p>
    <w:p w:rsidR="00A4251F" w:rsidRDefault="004E2247">
      <w:pPr>
        <w:pStyle w:val="a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год разработки программы. </w:t>
      </w:r>
    </w:p>
    <w:p w:rsidR="00A4251F" w:rsidRDefault="00A4251F">
      <w:pPr>
        <w:spacing w:after="8" w:line="268" w:lineRule="auto"/>
        <w:ind w:right="58"/>
        <w:jc w:val="both"/>
        <w:rPr>
          <w:color w:val="000000"/>
          <w:sz w:val="26"/>
          <w:szCs w:val="26"/>
          <w:lang w:eastAsia="en-US"/>
        </w:rPr>
      </w:pP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u w:val="single"/>
          <w:lang w:eastAsia="en-US"/>
        </w:rPr>
        <w:t>2.В пояснительной записке к Программе следует раскрыть</w:t>
      </w:r>
      <w:r>
        <w:rPr>
          <w:rFonts w:ascii="Times New Roman" w:hAnsi="Times New Roman"/>
          <w:sz w:val="26"/>
          <w:szCs w:val="26"/>
          <w:lang w:eastAsia="en-US"/>
        </w:rPr>
        <w:t xml:space="preserve">: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 направленность программ</w:t>
      </w:r>
      <w:r>
        <w:rPr>
          <w:rFonts w:ascii="Times New Roman" w:hAnsi="Times New Roman"/>
          <w:sz w:val="26"/>
          <w:szCs w:val="26"/>
          <w:lang w:eastAsia="en-US"/>
        </w:rPr>
        <w:t xml:space="preserve">ы; 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новизну, актуальность, педагогическую целесообразность;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цель и задачи программы;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отличительные особенности данной программы от уже существующих программ; 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 инновационные подходы в решении проблем организации воспитания, возраст детей, участв</w:t>
      </w:r>
      <w:r>
        <w:rPr>
          <w:rFonts w:ascii="Times New Roman" w:hAnsi="Times New Roman"/>
          <w:sz w:val="26"/>
          <w:szCs w:val="26"/>
          <w:lang w:eastAsia="en-US"/>
        </w:rPr>
        <w:t xml:space="preserve">ующих в реализации данной программы;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формы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и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способы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психолого-педагогического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сопровождения реализации программы;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сроки реализации программы (продолжительность образовательного процесса, этапы);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формы и методы работы;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ожидаемые результаты </w:t>
      </w:r>
      <w:r>
        <w:rPr>
          <w:rFonts w:ascii="Times New Roman" w:hAnsi="Times New Roman"/>
          <w:sz w:val="26"/>
          <w:szCs w:val="26"/>
          <w:lang w:eastAsia="en-US"/>
        </w:rPr>
        <w:t xml:space="preserve">и способы их определения;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формы подведения итогов реализации программы (выставки, фестивали, соревнования, учебно-исследовательские конференции и т. д.). </w:t>
      </w:r>
    </w:p>
    <w:p w:rsidR="00A4251F" w:rsidRDefault="004E2247">
      <w:pPr>
        <w:tabs>
          <w:tab w:val="center" w:pos="1140"/>
          <w:tab w:val="center" w:pos="4081"/>
        </w:tabs>
        <w:spacing w:after="43" w:line="269" w:lineRule="auto"/>
        <w:rPr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ab/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sz w:val="26"/>
          <w:szCs w:val="26"/>
          <w:u w:val="single"/>
          <w:lang w:eastAsia="en-US"/>
        </w:rPr>
        <w:t xml:space="preserve">3.Основные программные мероприятия: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 перечень разделов и краткое описание основных программн</w:t>
      </w:r>
      <w:r>
        <w:rPr>
          <w:rFonts w:ascii="Times New Roman" w:hAnsi="Times New Roman"/>
          <w:sz w:val="26"/>
          <w:szCs w:val="26"/>
          <w:lang w:eastAsia="en-US"/>
        </w:rPr>
        <w:t xml:space="preserve">ых мероприятий (что и зачем предполагается сделать, каковы ожидаемые результаты);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 xml:space="preserve">- способы и формы определения результатов. </w:t>
      </w:r>
    </w:p>
    <w:p w:rsidR="00A4251F" w:rsidRDefault="00A4251F">
      <w:pPr>
        <w:spacing w:after="14" w:line="269" w:lineRule="auto"/>
        <w:ind w:right="58"/>
        <w:jc w:val="both"/>
        <w:rPr>
          <w:color w:val="000000"/>
          <w:sz w:val="26"/>
          <w:szCs w:val="26"/>
          <w:lang w:eastAsia="en-US"/>
        </w:rPr>
      </w:pPr>
    </w:p>
    <w:p w:rsidR="00A4251F" w:rsidRDefault="00A4251F">
      <w:pPr>
        <w:spacing w:after="14" w:line="269" w:lineRule="auto"/>
        <w:ind w:right="58"/>
        <w:jc w:val="both"/>
        <w:rPr>
          <w:color w:val="000000"/>
          <w:sz w:val="26"/>
          <w:szCs w:val="26"/>
          <w:u w:val="single"/>
          <w:lang w:eastAsia="en-US"/>
        </w:rPr>
      </w:pPr>
    </w:p>
    <w:p w:rsidR="00A4251F" w:rsidRDefault="004E2247">
      <w:pPr>
        <w:spacing w:after="14" w:line="269" w:lineRule="auto"/>
        <w:ind w:right="58"/>
        <w:jc w:val="both"/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 xml:space="preserve">4.План-график реализации программы: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др. </w:t>
      </w:r>
    </w:p>
    <w:p w:rsidR="00A4251F" w:rsidRDefault="00A4251F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A4251F" w:rsidRDefault="004E2247">
      <w:pPr>
        <w:spacing w:after="37" w:line="269" w:lineRule="auto"/>
        <w:ind w:right="58"/>
        <w:jc w:val="both"/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 xml:space="preserve">5.Методическое обеспечение программы: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система методической работы с педагогическими работниками организации;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обеспечение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программы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методическими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видами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продукции (разработки игр, бесед, походов, экскурсий, конкурсов, конференций и т.д.);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 рекомендации по проведению мероприятий, инди</w:t>
      </w:r>
      <w:r>
        <w:rPr>
          <w:rFonts w:ascii="Times New Roman" w:hAnsi="Times New Roman"/>
          <w:sz w:val="26"/>
          <w:szCs w:val="26"/>
          <w:lang w:eastAsia="en-US"/>
        </w:rPr>
        <w:t xml:space="preserve">видуальной работы с детьми; </w:t>
      </w:r>
    </w:p>
    <w:p w:rsidR="00A4251F" w:rsidRDefault="004E2247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дидактические материалы. </w:t>
      </w:r>
    </w:p>
    <w:p w:rsidR="00A4251F" w:rsidRDefault="00A4251F">
      <w:pPr>
        <w:spacing w:after="14" w:line="269" w:lineRule="auto"/>
        <w:ind w:right="58"/>
        <w:jc w:val="both"/>
        <w:rPr>
          <w:color w:val="000000"/>
          <w:sz w:val="26"/>
          <w:szCs w:val="26"/>
          <w:lang w:eastAsia="en-US"/>
        </w:rPr>
      </w:pPr>
    </w:p>
    <w:p w:rsidR="00A4251F" w:rsidRDefault="004E2247">
      <w:pPr>
        <w:spacing w:after="14" w:line="269" w:lineRule="auto"/>
        <w:ind w:right="58"/>
        <w:jc w:val="both"/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 xml:space="preserve">6.Ресурсное обеспечение программы: </w:t>
      </w:r>
    </w:p>
    <w:p w:rsidR="00A4251F" w:rsidRDefault="004E2247">
      <w:pPr>
        <w:spacing w:after="14"/>
        <w:ind w:right="5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Краткое описание основных видов ресурсов и потребность в них для реализации программы. </w:t>
      </w:r>
    </w:p>
    <w:p w:rsidR="00A4251F" w:rsidRDefault="00A4251F">
      <w:pPr>
        <w:spacing w:after="14" w:line="269" w:lineRule="auto"/>
        <w:ind w:right="58"/>
        <w:jc w:val="both"/>
        <w:rPr>
          <w:color w:val="000000"/>
          <w:sz w:val="26"/>
          <w:szCs w:val="26"/>
          <w:lang w:eastAsia="en-US"/>
        </w:rPr>
      </w:pPr>
    </w:p>
    <w:p w:rsidR="00A4251F" w:rsidRDefault="004E2247">
      <w:pPr>
        <w:spacing w:after="14" w:line="269" w:lineRule="auto"/>
        <w:ind w:right="58"/>
        <w:jc w:val="both"/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 xml:space="preserve">7.Список использованной для разработки программы литературы: </w:t>
      </w:r>
    </w:p>
    <w:p w:rsidR="00A4251F" w:rsidRDefault="004E2247">
      <w:pPr>
        <w:spacing w:after="14"/>
        <w:ind w:right="5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Список </w:t>
      </w:r>
      <w:r>
        <w:rPr>
          <w:color w:val="000000"/>
          <w:sz w:val="26"/>
          <w:szCs w:val="26"/>
          <w:lang w:eastAsia="en-US"/>
        </w:rPr>
        <w:tab/>
        <w:t>сос</w:t>
      </w:r>
      <w:r>
        <w:rPr>
          <w:color w:val="000000"/>
          <w:sz w:val="26"/>
          <w:szCs w:val="26"/>
          <w:lang w:eastAsia="en-US"/>
        </w:rPr>
        <w:t xml:space="preserve">тавляется </w:t>
      </w:r>
      <w:r>
        <w:rPr>
          <w:color w:val="000000"/>
          <w:sz w:val="26"/>
          <w:szCs w:val="26"/>
          <w:lang w:eastAsia="en-US"/>
        </w:rPr>
        <w:tab/>
        <w:t xml:space="preserve">с </w:t>
      </w:r>
      <w:r>
        <w:rPr>
          <w:color w:val="000000"/>
          <w:sz w:val="26"/>
          <w:szCs w:val="26"/>
          <w:lang w:eastAsia="en-US"/>
        </w:rPr>
        <w:tab/>
        <w:t xml:space="preserve">учетом </w:t>
      </w:r>
      <w:r>
        <w:rPr>
          <w:color w:val="000000"/>
          <w:sz w:val="26"/>
          <w:szCs w:val="26"/>
          <w:lang w:eastAsia="en-US"/>
        </w:rPr>
        <w:tab/>
        <w:t xml:space="preserve">требований </w:t>
      </w:r>
      <w:r>
        <w:rPr>
          <w:color w:val="000000"/>
          <w:sz w:val="26"/>
          <w:szCs w:val="26"/>
          <w:lang w:eastAsia="en-US"/>
        </w:rPr>
        <w:tab/>
        <w:t xml:space="preserve">ГОСТ </w:t>
      </w:r>
      <w:r>
        <w:rPr>
          <w:color w:val="000000"/>
          <w:sz w:val="26"/>
          <w:szCs w:val="26"/>
          <w:lang w:eastAsia="en-US"/>
        </w:rPr>
        <w:tab/>
        <w:t xml:space="preserve">к </w:t>
      </w:r>
      <w:r>
        <w:rPr>
          <w:color w:val="000000"/>
          <w:sz w:val="26"/>
          <w:szCs w:val="26"/>
          <w:lang w:eastAsia="en-US"/>
        </w:rPr>
        <w:tab/>
        <w:t xml:space="preserve">оформлению библиографических ссылок. </w:t>
      </w:r>
    </w:p>
    <w:p w:rsidR="00A4251F" w:rsidRDefault="004E2247">
      <w:pPr>
        <w:spacing w:line="259" w:lineRule="auto"/>
        <w:ind w:left="1140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</w:t>
      </w:r>
    </w:p>
    <w:p w:rsidR="00A4251F" w:rsidRDefault="004E2247">
      <w:pPr>
        <w:ind w:firstLine="284"/>
        <w:jc w:val="center"/>
        <w:rPr>
          <w:b w:val="0"/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 xml:space="preserve">  </w:t>
      </w:r>
      <w:r>
        <w:rPr>
          <w:color w:val="000000"/>
          <w:sz w:val="26"/>
          <w:szCs w:val="26"/>
          <w:lang w:eastAsia="en-US"/>
        </w:rPr>
        <w:br w:type="page"/>
      </w:r>
    </w:p>
    <w:p w:rsidR="00A4251F" w:rsidRDefault="00A4251F">
      <w:pPr>
        <w:rPr>
          <w:b w:val="0"/>
          <w:sz w:val="26"/>
          <w:szCs w:val="26"/>
        </w:rPr>
      </w:pPr>
    </w:p>
    <w:sectPr w:rsidR="00A42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47" w:rsidRDefault="004E2247">
      <w:r>
        <w:separator/>
      </w:r>
    </w:p>
  </w:endnote>
  <w:endnote w:type="continuationSeparator" w:id="0">
    <w:p w:rsidR="004E2247" w:rsidRDefault="004E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47" w:rsidRDefault="004E2247">
      <w:r>
        <w:separator/>
      </w:r>
    </w:p>
  </w:footnote>
  <w:footnote w:type="continuationSeparator" w:id="0">
    <w:p w:rsidR="004E2247" w:rsidRDefault="004E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F1155"/>
    <w:multiLevelType w:val="multilevel"/>
    <w:tmpl w:val="6C2F11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A1B"/>
    <w:rsid w:val="0003122B"/>
    <w:rsid w:val="00122E89"/>
    <w:rsid w:val="001B397F"/>
    <w:rsid w:val="001F180B"/>
    <w:rsid w:val="00261E23"/>
    <w:rsid w:val="002B1CDA"/>
    <w:rsid w:val="002E30AB"/>
    <w:rsid w:val="003462A5"/>
    <w:rsid w:val="00352C59"/>
    <w:rsid w:val="003979C8"/>
    <w:rsid w:val="003B18AC"/>
    <w:rsid w:val="004070BE"/>
    <w:rsid w:val="0045266D"/>
    <w:rsid w:val="00477F5B"/>
    <w:rsid w:val="004B5921"/>
    <w:rsid w:val="004E223A"/>
    <w:rsid w:val="004E2247"/>
    <w:rsid w:val="005148EE"/>
    <w:rsid w:val="00587406"/>
    <w:rsid w:val="005E6E2B"/>
    <w:rsid w:val="00634934"/>
    <w:rsid w:val="00747366"/>
    <w:rsid w:val="00785960"/>
    <w:rsid w:val="008B0311"/>
    <w:rsid w:val="008B2486"/>
    <w:rsid w:val="008F6992"/>
    <w:rsid w:val="009B379D"/>
    <w:rsid w:val="009E3CD4"/>
    <w:rsid w:val="00A27263"/>
    <w:rsid w:val="00A35232"/>
    <w:rsid w:val="00A4251F"/>
    <w:rsid w:val="00A501DB"/>
    <w:rsid w:val="00AA4FCF"/>
    <w:rsid w:val="00AB1BCE"/>
    <w:rsid w:val="00BA687E"/>
    <w:rsid w:val="00BC0A1B"/>
    <w:rsid w:val="00C16791"/>
    <w:rsid w:val="00C37F85"/>
    <w:rsid w:val="00CA7AD3"/>
    <w:rsid w:val="00D35906"/>
    <w:rsid w:val="00D52808"/>
    <w:rsid w:val="00D71735"/>
    <w:rsid w:val="00EA7C04"/>
    <w:rsid w:val="00EC0B75"/>
    <w:rsid w:val="00EE3CA6"/>
    <w:rsid w:val="00EF1DFE"/>
    <w:rsid w:val="00F22E90"/>
    <w:rsid w:val="00FE4098"/>
    <w:rsid w:val="06C5761B"/>
    <w:rsid w:val="207D62A9"/>
    <w:rsid w:val="3C8E328A"/>
    <w:rsid w:val="3E7270C2"/>
    <w:rsid w:val="4BD302EB"/>
    <w:rsid w:val="4C7D0A50"/>
    <w:rsid w:val="5D760834"/>
    <w:rsid w:val="6A9B47C3"/>
    <w:rsid w:val="6D4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6B991-A21C-41DE-BAF4-62EE85C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autoRedefine/>
    <w:qFormat/>
    <w:pPr>
      <w:autoSpaceDE/>
      <w:autoSpaceDN/>
      <w:spacing w:after="120" w:line="480" w:lineRule="auto"/>
      <w:ind w:left="283"/>
    </w:pPr>
    <w:rPr>
      <w:b w:val="0"/>
      <w:bCs w:val="0"/>
    </w:rPr>
  </w:style>
  <w:style w:type="character" w:customStyle="1" w:styleId="20">
    <w:name w:val="Основной текст с отступом 2 Знак"/>
    <w:basedOn w:val="a0"/>
    <w:link w:val="2"/>
    <w:autoRedefine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autoRedefine/>
    <w:uiPriority w:val="34"/>
    <w:qFormat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4">
    <w:name w:val="No Spacing"/>
    <w:autoRedefine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4F4B7-6089-4927-8512-39E185C9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Янтиковская СОШ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кабинет207</dc:creator>
  <cp:lastModifiedBy>кабинет102</cp:lastModifiedBy>
  <cp:revision>2</cp:revision>
  <cp:lastPrinted>2024-01-31T08:46:00Z</cp:lastPrinted>
  <dcterms:created xsi:type="dcterms:W3CDTF">2025-02-04T11:02:00Z</dcterms:created>
  <dcterms:modified xsi:type="dcterms:W3CDTF">2025-02-04T11:02:00Z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BC3A3BCED06D45F5925CE347608984F1_12</vt:lpwstr>
  </property>
</Properties>
</file>