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296" w:rsidRDefault="00191296" w:rsidP="00191296">
      <w:pPr>
        <w:jc w:val="center"/>
        <w:rPr>
          <w:b/>
          <w:bCs/>
          <w:sz w:val="26"/>
          <w:szCs w:val="26"/>
        </w:rPr>
      </w:pPr>
      <w:bookmarkStart w:id="0" w:name="_GoBack"/>
      <w:r>
        <w:rPr>
          <w:b/>
          <w:bCs/>
          <w:sz w:val="26"/>
          <w:szCs w:val="26"/>
        </w:rPr>
        <w:t>ПАМЯТКА</w:t>
      </w:r>
      <w:r w:rsidRPr="00B1311E">
        <w:rPr>
          <w:b/>
          <w:bCs/>
          <w:sz w:val="26"/>
          <w:szCs w:val="26"/>
        </w:rPr>
        <w:t xml:space="preserve"> </w:t>
      </w:r>
    </w:p>
    <w:p w:rsidR="00191296" w:rsidRPr="00B1311E" w:rsidRDefault="00191296" w:rsidP="00191296">
      <w:pPr>
        <w:jc w:val="center"/>
        <w:rPr>
          <w:b/>
          <w:sz w:val="26"/>
          <w:szCs w:val="26"/>
        </w:rPr>
      </w:pPr>
      <w:r w:rsidRPr="00B1311E">
        <w:rPr>
          <w:b/>
          <w:bCs/>
          <w:sz w:val="26"/>
          <w:szCs w:val="26"/>
        </w:rPr>
        <w:t>по профилактике травматизма людей при катании на тюбинг</w:t>
      </w:r>
      <w:r>
        <w:rPr>
          <w:b/>
          <w:bCs/>
          <w:sz w:val="26"/>
          <w:szCs w:val="26"/>
        </w:rPr>
        <w:t>ах</w:t>
      </w:r>
    </w:p>
    <w:bookmarkEnd w:id="0"/>
    <w:p w:rsidR="00191296" w:rsidRDefault="00191296" w:rsidP="00191296">
      <w:pPr>
        <w:jc w:val="both"/>
        <w:rPr>
          <w:sz w:val="26"/>
          <w:szCs w:val="26"/>
        </w:rPr>
      </w:pPr>
    </w:p>
    <w:p w:rsidR="00191296" w:rsidRPr="00D24BCD" w:rsidRDefault="00191296" w:rsidP="00191296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D24BCD">
        <w:rPr>
          <w:b/>
          <w:sz w:val="26"/>
          <w:szCs w:val="26"/>
        </w:rPr>
        <w:t>1. Тюбинги способны РАЗВИВАТЬ БОЛЬШУЮ СКОРОСТЬ и ЗАКРУЧИВАТЬСЯ ВОКРУГ СВОЕЙ ОСИ ВО ВРЕМЯ СПУСКА!!!</w:t>
      </w:r>
    </w:p>
    <w:p w:rsidR="00191296" w:rsidRPr="00DB7668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B7668">
        <w:rPr>
          <w:sz w:val="26"/>
          <w:szCs w:val="26"/>
        </w:rPr>
        <w:t xml:space="preserve">Как только скорость движения возрастает, </w:t>
      </w:r>
      <w:r>
        <w:rPr>
          <w:sz w:val="26"/>
          <w:szCs w:val="26"/>
        </w:rPr>
        <w:t>«</w:t>
      </w:r>
      <w:r w:rsidRPr="00DB7668">
        <w:rPr>
          <w:sz w:val="26"/>
          <w:szCs w:val="26"/>
        </w:rPr>
        <w:t>ватрушка</w:t>
      </w:r>
      <w:r>
        <w:rPr>
          <w:sz w:val="26"/>
          <w:szCs w:val="26"/>
        </w:rPr>
        <w:t>»</w:t>
      </w:r>
      <w:r w:rsidRPr="00DB7668">
        <w:rPr>
          <w:sz w:val="26"/>
          <w:szCs w:val="26"/>
        </w:rPr>
        <w:t xml:space="preserve"> становится довольно опасной: разгоняются </w:t>
      </w:r>
      <w:r>
        <w:rPr>
          <w:sz w:val="26"/>
          <w:szCs w:val="26"/>
        </w:rPr>
        <w:t>«</w:t>
      </w:r>
      <w:r w:rsidRPr="00DB7668">
        <w:rPr>
          <w:sz w:val="26"/>
          <w:szCs w:val="26"/>
        </w:rPr>
        <w:t>ватрушки</w:t>
      </w:r>
      <w:r>
        <w:rPr>
          <w:sz w:val="26"/>
          <w:szCs w:val="26"/>
        </w:rPr>
        <w:t>»</w:t>
      </w:r>
      <w:r w:rsidRPr="00DB7668">
        <w:rPr>
          <w:sz w:val="26"/>
          <w:szCs w:val="26"/>
        </w:rPr>
        <w:t xml:space="preserve"> молниеносно, и скорость развивают выше, чем санки или снегокат на аналогичном склоне, а спрыгнуть с ватрушки на скорости невозможно. При закручивании тюбинга, человек</w:t>
      </w:r>
      <w:r>
        <w:rPr>
          <w:sz w:val="26"/>
          <w:szCs w:val="26"/>
        </w:rPr>
        <w:t>,</w:t>
      </w:r>
      <w:r w:rsidRPr="00DB7668">
        <w:rPr>
          <w:sz w:val="26"/>
          <w:szCs w:val="26"/>
        </w:rPr>
        <w:t xml:space="preserve"> в нем сидящий</w:t>
      </w:r>
      <w:r>
        <w:rPr>
          <w:sz w:val="26"/>
          <w:szCs w:val="26"/>
        </w:rPr>
        <w:t>,</w:t>
      </w:r>
      <w:r w:rsidRPr="00DB7668">
        <w:rPr>
          <w:sz w:val="26"/>
          <w:szCs w:val="26"/>
        </w:rPr>
        <w:t xml:space="preserve"> переста</w:t>
      </w:r>
      <w:r>
        <w:rPr>
          <w:sz w:val="26"/>
          <w:szCs w:val="26"/>
        </w:rPr>
        <w:t>ё</w:t>
      </w:r>
      <w:r w:rsidRPr="00DB7668">
        <w:rPr>
          <w:sz w:val="26"/>
          <w:szCs w:val="26"/>
        </w:rPr>
        <w:t xml:space="preserve">т ориентироваться в </w:t>
      </w:r>
      <w:r>
        <w:rPr>
          <w:sz w:val="26"/>
          <w:szCs w:val="26"/>
        </w:rPr>
        <w:t xml:space="preserve">окружающем его </w:t>
      </w:r>
      <w:r w:rsidRPr="00DB7668">
        <w:rPr>
          <w:sz w:val="26"/>
          <w:szCs w:val="26"/>
        </w:rPr>
        <w:t>пространстве.</w:t>
      </w:r>
    </w:p>
    <w:p w:rsidR="00191296" w:rsidRPr="00D24BCD" w:rsidRDefault="00191296" w:rsidP="00191296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D24BCD">
        <w:rPr>
          <w:b/>
          <w:sz w:val="26"/>
          <w:szCs w:val="26"/>
        </w:rPr>
        <w:t>2. Тюбинги АБСОЛЮТНО НЕУПРАВЛЯЕМЫЕ и НЕ ОБОРУДОВАНЫ ТОРМОЗНЫМ УСТРОЙСТВОМ!!! ЛЕТЯЩИЙ НА ВЫСОКОЙ СКОРОСТИ, БЕЗ ВОЗМОЖНОСТИ ЗАТОРМОЗИТЬ ВЗРОСЛЫЙ ЧЕЛОВЕК ПОДОБЕН АВТОМОБ</w:t>
      </w:r>
      <w:r>
        <w:rPr>
          <w:b/>
          <w:sz w:val="26"/>
          <w:szCs w:val="26"/>
        </w:rPr>
        <w:t>ИЛЮ, С ОТКАЗАВШИМИ ТОРМОЗАМИ!!!</w:t>
      </w:r>
    </w:p>
    <w:p w:rsidR="00191296" w:rsidRPr="00D24BCD" w:rsidRDefault="00191296" w:rsidP="00191296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D24BCD">
        <w:rPr>
          <w:b/>
          <w:sz w:val="26"/>
          <w:szCs w:val="26"/>
        </w:rPr>
        <w:t xml:space="preserve">3. На тюбингах </w:t>
      </w:r>
      <w:r>
        <w:rPr>
          <w:b/>
          <w:sz w:val="26"/>
          <w:szCs w:val="26"/>
        </w:rPr>
        <w:t xml:space="preserve">КАТЕГОРИЧЕСКИ ЗАПРЕЩЕНО </w:t>
      </w:r>
      <w:r w:rsidRPr="00D24BCD">
        <w:rPr>
          <w:b/>
          <w:sz w:val="26"/>
          <w:szCs w:val="26"/>
        </w:rPr>
        <w:t xml:space="preserve">кататься с горок с трамплинами при приземлении </w:t>
      </w:r>
      <w:r>
        <w:rPr>
          <w:b/>
          <w:sz w:val="26"/>
          <w:szCs w:val="26"/>
        </w:rPr>
        <w:t>«</w:t>
      </w:r>
      <w:r w:rsidRPr="00D24BCD">
        <w:rPr>
          <w:b/>
          <w:sz w:val="26"/>
          <w:szCs w:val="26"/>
        </w:rPr>
        <w:t>ватрушка</w:t>
      </w:r>
      <w:r>
        <w:rPr>
          <w:b/>
          <w:sz w:val="26"/>
          <w:szCs w:val="26"/>
        </w:rPr>
        <w:t>»</w:t>
      </w:r>
      <w:r w:rsidRPr="00D24BCD">
        <w:rPr>
          <w:b/>
          <w:sz w:val="26"/>
          <w:szCs w:val="26"/>
        </w:rPr>
        <w:t xml:space="preserve"> сильно пружинит, </w:t>
      </w:r>
      <w:r>
        <w:rPr>
          <w:b/>
          <w:sz w:val="26"/>
          <w:szCs w:val="26"/>
        </w:rPr>
        <w:t xml:space="preserve">в результате чего </w:t>
      </w:r>
      <w:r w:rsidRPr="00D24BCD">
        <w:rPr>
          <w:b/>
          <w:sz w:val="26"/>
          <w:szCs w:val="26"/>
        </w:rPr>
        <w:t>можно получить сильные травмы спины и шейного отдела позвоночника</w:t>
      </w:r>
      <w:r>
        <w:rPr>
          <w:b/>
          <w:sz w:val="26"/>
          <w:szCs w:val="26"/>
        </w:rPr>
        <w:t>, а также ушибы внутренних органов</w:t>
      </w:r>
      <w:r w:rsidRPr="00D24BCD">
        <w:rPr>
          <w:b/>
          <w:sz w:val="26"/>
          <w:szCs w:val="26"/>
        </w:rPr>
        <w:t>.</w:t>
      </w:r>
    </w:p>
    <w:p w:rsidR="00191296" w:rsidRPr="00D24BCD" w:rsidRDefault="00191296" w:rsidP="0019129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Pr="00D24BCD">
        <w:rPr>
          <w:b/>
          <w:sz w:val="26"/>
          <w:szCs w:val="26"/>
        </w:rPr>
        <w:t xml:space="preserve">4. НЕЛЬЗЯ </w:t>
      </w:r>
      <w:r>
        <w:rPr>
          <w:b/>
          <w:sz w:val="26"/>
          <w:szCs w:val="26"/>
        </w:rPr>
        <w:t>СКРЕПЛЯТЬ ТЮБИНГИ ДРУГ С</w:t>
      </w:r>
      <w:r w:rsidRPr="00D24BCD">
        <w:rPr>
          <w:b/>
          <w:sz w:val="26"/>
          <w:szCs w:val="26"/>
        </w:rPr>
        <w:t xml:space="preserve"> ДРУГ</w:t>
      </w:r>
      <w:r>
        <w:rPr>
          <w:b/>
          <w:sz w:val="26"/>
          <w:szCs w:val="26"/>
        </w:rPr>
        <w:t>ОМ</w:t>
      </w:r>
      <w:r w:rsidRPr="00D24BCD"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  <w:t xml:space="preserve">так как </w:t>
      </w:r>
      <w:r w:rsidRPr="00D24BCD">
        <w:rPr>
          <w:b/>
          <w:sz w:val="26"/>
          <w:szCs w:val="26"/>
        </w:rPr>
        <w:t>они могут перевернуться.</w:t>
      </w:r>
    </w:p>
    <w:p w:rsidR="00191296" w:rsidRPr="00D24BCD" w:rsidRDefault="00191296" w:rsidP="0019129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Pr="00D24BCD">
        <w:rPr>
          <w:b/>
          <w:sz w:val="26"/>
          <w:szCs w:val="26"/>
        </w:rPr>
        <w:t>5. ОПАСНО САДИТЬСЯ НА ТЮБИНГ ВДВОЁМ И БОЛЕЕ, из него можно вылететь</w:t>
      </w:r>
      <w:r>
        <w:rPr>
          <w:b/>
          <w:sz w:val="26"/>
          <w:szCs w:val="26"/>
        </w:rPr>
        <w:t xml:space="preserve"> и получить травму</w:t>
      </w:r>
      <w:r w:rsidRPr="00D24BCD">
        <w:rPr>
          <w:b/>
          <w:sz w:val="26"/>
          <w:szCs w:val="26"/>
        </w:rPr>
        <w:t>.</w:t>
      </w:r>
    </w:p>
    <w:p w:rsidR="00191296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AD28A0">
        <w:rPr>
          <w:b/>
          <w:sz w:val="26"/>
          <w:szCs w:val="26"/>
        </w:rPr>
        <w:t>Чем выше скорость, тем больше сила удара при столкновении.</w:t>
      </w:r>
      <w:r w:rsidRPr="00DB7668">
        <w:rPr>
          <w:sz w:val="26"/>
          <w:szCs w:val="26"/>
        </w:rPr>
        <w:t xml:space="preserve"> </w:t>
      </w:r>
    </w:p>
    <w:p w:rsidR="00191296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B7668">
        <w:rPr>
          <w:sz w:val="26"/>
          <w:szCs w:val="26"/>
        </w:rPr>
        <w:t xml:space="preserve">Если горка высокая, а наездник тяжелый, </w:t>
      </w:r>
      <w:r>
        <w:rPr>
          <w:sz w:val="26"/>
          <w:szCs w:val="26"/>
        </w:rPr>
        <w:t xml:space="preserve">то </w:t>
      </w:r>
      <w:r w:rsidRPr="00DB7668">
        <w:rPr>
          <w:sz w:val="26"/>
          <w:szCs w:val="26"/>
        </w:rPr>
        <w:t xml:space="preserve">риск </w:t>
      </w:r>
      <w:r>
        <w:rPr>
          <w:sz w:val="26"/>
          <w:szCs w:val="26"/>
        </w:rPr>
        <w:t xml:space="preserve">получения </w:t>
      </w:r>
      <w:r w:rsidRPr="00DB7668">
        <w:rPr>
          <w:sz w:val="26"/>
          <w:szCs w:val="26"/>
        </w:rPr>
        <w:t xml:space="preserve">травмы </w:t>
      </w:r>
      <w:r>
        <w:rPr>
          <w:sz w:val="26"/>
          <w:szCs w:val="26"/>
        </w:rPr>
        <w:t>возрастает в разы</w:t>
      </w:r>
      <w:r w:rsidRPr="00DB7668">
        <w:rPr>
          <w:sz w:val="26"/>
          <w:szCs w:val="26"/>
        </w:rPr>
        <w:t xml:space="preserve">. </w:t>
      </w:r>
    </w:p>
    <w:p w:rsidR="00191296" w:rsidRPr="00DB7668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B7668">
        <w:rPr>
          <w:sz w:val="26"/>
          <w:szCs w:val="26"/>
        </w:rPr>
        <w:t xml:space="preserve">Врачи рекомендуют использовать детские </w:t>
      </w:r>
      <w:r>
        <w:rPr>
          <w:sz w:val="26"/>
          <w:szCs w:val="26"/>
        </w:rPr>
        <w:t xml:space="preserve">тюбинги </w:t>
      </w:r>
      <w:r w:rsidRPr="00DB7668">
        <w:rPr>
          <w:sz w:val="26"/>
          <w:szCs w:val="26"/>
        </w:rPr>
        <w:t>на невысоких горках, без препятствий, которые легко вышвыривают с трассы. А еще советуют научить ребенка правильно падать, лучше всего это умение преподадут в спортивных секциях дзюдо или самбо.</w:t>
      </w:r>
    </w:p>
    <w:p w:rsidR="00191296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DB7668">
        <w:rPr>
          <w:sz w:val="26"/>
          <w:szCs w:val="26"/>
        </w:rPr>
        <w:t xml:space="preserve">                                               </w:t>
      </w:r>
    </w:p>
    <w:p w:rsidR="00191296" w:rsidRPr="00D24BCD" w:rsidRDefault="00191296" w:rsidP="00191296">
      <w:pPr>
        <w:jc w:val="center"/>
        <w:rPr>
          <w:b/>
          <w:i/>
          <w:sz w:val="26"/>
          <w:szCs w:val="26"/>
          <w:u w:val="single"/>
        </w:rPr>
      </w:pPr>
      <w:r w:rsidRPr="00D24BCD">
        <w:rPr>
          <w:b/>
          <w:i/>
          <w:sz w:val="26"/>
          <w:szCs w:val="26"/>
          <w:u w:val="single"/>
        </w:rPr>
        <w:t>Правила безопасности при катании на тюбинге:</w:t>
      </w:r>
    </w:p>
    <w:p w:rsidR="00191296" w:rsidRPr="00DB7668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B7668">
        <w:rPr>
          <w:sz w:val="26"/>
          <w:szCs w:val="26"/>
        </w:rPr>
        <w:t>1. Кататься только на специально подготовленных трассах со снежной поверхностью.</w:t>
      </w:r>
    </w:p>
    <w:p w:rsidR="00191296" w:rsidRPr="00DB7668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B7668">
        <w:rPr>
          <w:sz w:val="26"/>
          <w:szCs w:val="26"/>
        </w:rPr>
        <w:t>2. Склон для катания должен быть с уклоном не больше 20 градусов. Внизу склона должно быть достаточно места для торможения. Не следует кататься на тюбингах по склонам, поросшим деревьями.</w:t>
      </w:r>
    </w:p>
    <w:p w:rsidR="00191296" w:rsidRPr="00DB7668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B7668">
        <w:rPr>
          <w:sz w:val="26"/>
          <w:szCs w:val="26"/>
        </w:rPr>
        <w:t>3. Нельзя кататься с горок с трамплинами при приземлении она сильно пружинит.</w:t>
      </w:r>
    </w:p>
    <w:p w:rsidR="00191296" w:rsidRPr="00DB7668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B7668">
        <w:rPr>
          <w:sz w:val="26"/>
          <w:szCs w:val="26"/>
        </w:rPr>
        <w:t>4. Прежде чем начать спуск по неподготовленной трассе, осмотрите, нет ли там ее на ям, бугров, торчащих кустов, камней, ограждений, и всего того, что может представлять опасность для жизни и здоровья.</w:t>
      </w:r>
    </w:p>
    <w:p w:rsidR="00191296" w:rsidRDefault="00191296" w:rsidP="00191296">
      <w:pPr>
        <w:widowControl w:val="0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DB7668">
        <w:rPr>
          <w:sz w:val="26"/>
          <w:szCs w:val="26"/>
        </w:rPr>
        <w:t xml:space="preserve">5. </w:t>
      </w:r>
      <w:r w:rsidRPr="00330E0E">
        <w:rPr>
          <w:b/>
          <w:sz w:val="26"/>
          <w:szCs w:val="26"/>
        </w:rPr>
        <w:t>СТРОГО СОБЛЮДАТЬ ДИСТАНЦИЮ</w:t>
      </w:r>
      <w:r w:rsidRPr="00DB7668">
        <w:rPr>
          <w:sz w:val="26"/>
          <w:szCs w:val="26"/>
        </w:rPr>
        <w:t xml:space="preserve"> между спусками по склону. </w:t>
      </w:r>
      <w:r w:rsidRPr="00330E0E">
        <w:rPr>
          <w:b/>
          <w:sz w:val="26"/>
          <w:szCs w:val="26"/>
        </w:rPr>
        <w:t>НАЧИНАТЬ ДВИЖЕНИЕ НА ТЮБИНГЕ СВЕРХУ РАЗРЕШАЕТСЯ ТОЛЬКО ТОГДА, КОГДА ПРЕДЫДУЩИЙ ПОСЕТИТЕЛЬ НА ТЮБИНГЕ ЗАКОНЧИЛ СПУСК!!!</w:t>
      </w:r>
    </w:p>
    <w:p w:rsidR="00191296" w:rsidRPr="00DB7668" w:rsidRDefault="00191296" w:rsidP="00191296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B7668">
        <w:rPr>
          <w:sz w:val="26"/>
          <w:szCs w:val="26"/>
        </w:rPr>
        <w:t xml:space="preserve">6. Кататься на </w:t>
      </w:r>
      <w:r>
        <w:rPr>
          <w:sz w:val="26"/>
          <w:szCs w:val="26"/>
        </w:rPr>
        <w:t>«</w:t>
      </w:r>
      <w:r w:rsidRPr="00DB7668">
        <w:rPr>
          <w:sz w:val="26"/>
          <w:szCs w:val="26"/>
        </w:rPr>
        <w:t>ватрушках</w:t>
      </w:r>
      <w:r>
        <w:rPr>
          <w:sz w:val="26"/>
          <w:szCs w:val="26"/>
        </w:rPr>
        <w:t>»</w:t>
      </w:r>
      <w:r w:rsidRPr="00DB7668">
        <w:rPr>
          <w:sz w:val="26"/>
          <w:szCs w:val="26"/>
        </w:rPr>
        <w:t xml:space="preserve"> следует сидя. Не пытайтесь кататься на тюбинге стоя или прыгая, как на батуте.</w:t>
      </w:r>
    </w:p>
    <w:p w:rsidR="00191296" w:rsidRPr="00DB7668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Pr="00DB7668">
        <w:rPr>
          <w:sz w:val="26"/>
          <w:szCs w:val="26"/>
        </w:rPr>
        <w:t>7. Нельзя кататься на тюбинге вдвоем с ребенком: невозможно контролировать ситуацию, когда одной рукой приходится держать ребенка, а другой тюбинг.</w:t>
      </w:r>
    </w:p>
    <w:p w:rsidR="00191296" w:rsidRPr="00DB7668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B7668">
        <w:rPr>
          <w:sz w:val="26"/>
          <w:szCs w:val="26"/>
        </w:rPr>
        <w:t xml:space="preserve">8. </w:t>
      </w:r>
      <w:r>
        <w:rPr>
          <w:sz w:val="26"/>
          <w:szCs w:val="26"/>
        </w:rPr>
        <w:t xml:space="preserve">Категорически запрещено </w:t>
      </w:r>
      <w:r w:rsidRPr="00DB7668">
        <w:rPr>
          <w:sz w:val="26"/>
          <w:szCs w:val="26"/>
        </w:rPr>
        <w:t>привязывать трос тюбинг</w:t>
      </w:r>
      <w:r>
        <w:rPr>
          <w:sz w:val="26"/>
          <w:szCs w:val="26"/>
        </w:rPr>
        <w:t>а</w:t>
      </w:r>
      <w:r w:rsidRPr="00DB7668">
        <w:rPr>
          <w:sz w:val="26"/>
          <w:szCs w:val="26"/>
        </w:rPr>
        <w:t xml:space="preserve"> к </w:t>
      </w:r>
      <w:r>
        <w:rPr>
          <w:sz w:val="26"/>
          <w:szCs w:val="26"/>
        </w:rPr>
        <w:t>автотранспорту</w:t>
      </w:r>
      <w:r w:rsidRPr="00DB7668">
        <w:rPr>
          <w:sz w:val="26"/>
          <w:szCs w:val="26"/>
        </w:rPr>
        <w:t>.</w:t>
      </w:r>
    </w:p>
    <w:p w:rsidR="00191296" w:rsidRPr="00D24BCD" w:rsidRDefault="00191296" w:rsidP="00191296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D24BCD">
        <w:rPr>
          <w:b/>
          <w:sz w:val="26"/>
          <w:szCs w:val="26"/>
        </w:rPr>
        <w:t>Какие травмы чаще всего получают при катании на тюбинге?</w:t>
      </w:r>
    </w:p>
    <w:p w:rsidR="00191296" w:rsidRPr="00DB7668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B7668">
        <w:rPr>
          <w:sz w:val="26"/>
          <w:szCs w:val="26"/>
        </w:rPr>
        <w:t>Когда человек теряет ориентир, у него нарушается координация и возникают высокоамплитудные движения в суставах. Отсюда травмы верхних конечностей и шейные миозиты, когда происходит резкий рывок головы, кроме того, можно получить перелом позвоночника.</w:t>
      </w:r>
    </w:p>
    <w:p w:rsidR="00191296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B7668">
        <w:rPr>
          <w:sz w:val="26"/>
          <w:szCs w:val="26"/>
        </w:rPr>
        <w:t>Еще варианты травм это сотрясения мозга, переломы конечностей, перелом костей таза, причем такой, что порой требует оперативного лечения. Наиболее частые травмы, которые получают на ватрушках, требуют госпитализации.</w:t>
      </w:r>
    </w:p>
    <w:p w:rsidR="00191296" w:rsidRPr="00D22344" w:rsidRDefault="00191296" w:rsidP="00191296">
      <w:pPr>
        <w:jc w:val="both"/>
        <w:rPr>
          <w:i/>
          <w:u w:val="single"/>
        </w:rPr>
      </w:pPr>
      <w:r>
        <w:rPr>
          <w:sz w:val="26"/>
          <w:szCs w:val="26"/>
        </w:rPr>
        <w:tab/>
      </w:r>
      <w:r w:rsidRPr="00D22344">
        <w:rPr>
          <w:i/>
          <w:u w:val="single"/>
        </w:rPr>
        <w:t>Справочно:</w:t>
      </w:r>
    </w:p>
    <w:p w:rsidR="00191296" w:rsidRPr="00D22344" w:rsidRDefault="00191296" w:rsidP="00191296">
      <w:pPr>
        <w:jc w:val="both"/>
        <w:rPr>
          <w:i/>
        </w:rPr>
      </w:pPr>
      <w:r w:rsidRPr="00D22344">
        <w:rPr>
          <w:b/>
          <w:i/>
        </w:rPr>
        <w:tab/>
      </w:r>
      <w:r w:rsidRPr="00D22344">
        <w:rPr>
          <w:i/>
        </w:rPr>
        <w:t>Как правильно выбрать тюбинг для катания?</w:t>
      </w:r>
    </w:p>
    <w:p w:rsidR="00191296" w:rsidRPr="00D22344" w:rsidRDefault="00191296" w:rsidP="00191296">
      <w:pPr>
        <w:jc w:val="both"/>
        <w:rPr>
          <w:i/>
        </w:rPr>
      </w:pPr>
      <w:r w:rsidRPr="00D22344">
        <w:rPr>
          <w:i/>
        </w:rPr>
        <w:tab/>
        <w:t>Тюбинг для катания можно купить и двухместный, разработаны даже трехместные модели, но нужно учитывать общий вес. Многие родители считают, что разработчики позаботились обо всех мерах безопасности, но это не так, к покупке надо подходить не менее тщательно, чем к приобретению машины. Как выбрать тюбинг правильно?</w:t>
      </w:r>
    </w:p>
    <w:p w:rsidR="00191296" w:rsidRPr="00D22344" w:rsidRDefault="00191296" w:rsidP="00191296">
      <w:pPr>
        <w:jc w:val="both"/>
        <w:rPr>
          <w:i/>
        </w:rPr>
      </w:pPr>
      <w:r w:rsidRPr="00D22344">
        <w:rPr>
          <w:i/>
        </w:rPr>
        <w:tab/>
        <w:t>Учитывать рост того, кто будет кататься. Если рост до 100 сантиметров, диаметр игрушки должен быть около 85 сантиметров. У тобоггана для двоих длина увеличивается до 120 сантиметров, непременно нужно покупать модель с четырьмя ручками.</w:t>
      </w:r>
    </w:p>
    <w:p w:rsidR="00191296" w:rsidRPr="00D22344" w:rsidRDefault="00191296" w:rsidP="00191296">
      <w:pPr>
        <w:jc w:val="both"/>
        <w:rPr>
          <w:i/>
        </w:rPr>
      </w:pPr>
      <w:r w:rsidRPr="00D22344">
        <w:rPr>
          <w:i/>
        </w:rPr>
        <w:tab/>
        <w:t>По возможности необходимо выбирать широкое посадочное место.</w:t>
      </w:r>
    </w:p>
    <w:p w:rsidR="00191296" w:rsidRPr="00D22344" w:rsidRDefault="00191296" w:rsidP="00191296">
      <w:pPr>
        <w:jc w:val="both"/>
        <w:rPr>
          <w:i/>
        </w:rPr>
      </w:pPr>
      <w:r w:rsidRPr="00D22344">
        <w:rPr>
          <w:i/>
        </w:rPr>
        <w:tab/>
        <w:t>Лучше всего покупать тюбинги с молниями, которые закрывают отверстия для камеры. Шнуровка может развязаться, а липучка – забиться снегом.</w:t>
      </w:r>
    </w:p>
    <w:p w:rsidR="00191296" w:rsidRPr="00D22344" w:rsidRDefault="00191296" w:rsidP="00191296">
      <w:pPr>
        <w:jc w:val="both"/>
        <w:rPr>
          <w:i/>
        </w:rPr>
      </w:pPr>
      <w:r w:rsidRPr="00D22344">
        <w:rPr>
          <w:i/>
        </w:rPr>
        <w:tab/>
        <w:t>Материал чехла должен быть прочным, самой лучшей считается ПВХ ткань.</w:t>
      </w:r>
    </w:p>
    <w:p w:rsidR="00191296" w:rsidRPr="00D22344" w:rsidRDefault="00191296" w:rsidP="00191296">
      <w:pPr>
        <w:jc w:val="both"/>
        <w:rPr>
          <w:i/>
        </w:rPr>
      </w:pPr>
      <w:r w:rsidRPr="00D22344">
        <w:rPr>
          <w:i/>
        </w:rPr>
        <w:tab/>
        <w:t>Трос для перетаскивания тобоггана должен быть до 150 сантиметров, оптимальным считается крепление, которое позволяет менять веревку.</w:t>
      </w:r>
    </w:p>
    <w:p w:rsidR="00191296" w:rsidRPr="00D22344" w:rsidRDefault="00191296" w:rsidP="00191296">
      <w:pPr>
        <w:jc w:val="both"/>
        <w:rPr>
          <w:i/>
        </w:rPr>
      </w:pPr>
      <w:r w:rsidRPr="00D22344">
        <w:rPr>
          <w:i/>
        </w:rPr>
        <w:tab/>
        <w:t>Учитывать плотность ткани. Если кататься планируют пару раз в неделю, подойдет материал малой плотности, если - ежедневно, стоит купить с большой. Любителям ледяных горок лучше приобрести тюбинг с дном из пластика.</w:t>
      </w:r>
    </w:p>
    <w:p w:rsidR="00191296" w:rsidRDefault="00191296" w:rsidP="00191296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330E0E">
        <w:rPr>
          <w:b/>
          <w:sz w:val="26"/>
          <w:szCs w:val="26"/>
        </w:rPr>
        <w:t>СТОИТ ПОМНИТЬ! ЧТО КАТАНИЕ НА ТЮБИНГЕ ЯВЛЯЕТСЯ ОДНИМ ИЗ САМЫХ ТРАВМООПАСНЫХ ВИДОВ ОТДЫХА!</w:t>
      </w:r>
    </w:p>
    <w:p w:rsidR="00191296" w:rsidRPr="00AD28A0" w:rsidRDefault="00191296" w:rsidP="0019129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ПРИ ПОЛУЧЕНИИ ТРАВМЫ В РЕЗУЛЬТАТЕ КАТАНИЯ НА ТЮБИНГЕ НЕМЕДЛЕННО ЗВОНИТЕ ПО ТЕЛЕФОНАМ: 03, 103, 112!</w:t>
      </w:r>
    </w:p>
    <w:p w:rsidR="00191296" w:rsidRPr="00DB7668" w:rsidRDefault="00191296" w:rsidP="0019129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AD28A0">
        <w:rPr>
          <w:b/>
          <w:sz w:val="26"/>
          <w:szCs w:val="26"/>
        </w:rPr>
        <w:t>НЕ ПОДВЕРГАЙТЕ ОПАСНОСТИ СЕБЯ</w:t>
      </w:r>
      <w:r>
        <w:rPr>
          <w:b/>
          <w:sz w:val="26"/>
          <w:szCs w:val="26"/>
        </w:rPr>
        <w:t xml:space="preserve"> И СВОИХ БЛИЗКИХ, СТРОГО СОБЛЮДАЙТЕ ПРАВИЛА КАТАНИЯ НА ТЮБИНГЕ</w:t>
      </w:r>
      <w:r w:rsidRPr="00AD28A0">
        <w:rPr>
          <w:b/>
          <w:sz w:val="26"/>
          <w:szCs w:val="26"/>
        </w:rPr>
        <w:t>!</w:t>
      </w:r>
    </w:p>
    <w:p w:rsidR="00191296" w:rsidRPr="00DB7668" w:rsidRDefault="00191296" w:rsidP="00191296">
      <w:pPr>
        <w:rPr>
          <w:u w:val="single"/>
        </w:rPr>
      </w:pPr>
    </w:p>
    <w:p w:rsidR="00191296" w:rsidRPr="00D22344" w:rsidRDefault="00191296" w:rsidP="00191296">
      <w:pPr>
        <w:ind w:firstLine="709"/>
        <w:jc w:val="both"/>
        <w:rPr>
          <w:b/>
          <w:sz w:val="26"/>
          <w:szCs w:val="26"/>
        </w:rPr>
      </w:pPr>
    </w:p>
    <w:p w:rsidR="007E461F" w:rsidRDefault="007E461F"/>
    <w:sectPr w:rsidR="007E461F" w:rsidSect="00194895">
      <w:headerReference w:type="default" r:id="rId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8295617"/>
      <w:docPartObj>
        <w:docPartGallery w:val="Page Numbers (Top of Page)"/>
        <w:docPartUnique/>
      </w:docPartObj>
    </w:sdtPr>
    <w:sdtEndPr/>
    <w:sdtContent>
      <w:p w:rsidR="001F2ACB" w:rsidRDefault="00191296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F2ACB" w:rsidRDefault="001912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6DF"/>
    <w:rsid w:val="00191296"/>
    <w:rsid w:val="007E461F"/>
    <w:rsid w:val="00AF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566DEF-46FD-4889-BAD0-6D4242F0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296"/>
    <w:pPr>
      <w:tabs>
        <w:tab w:val="center" w:pos="7143"/>
        <w:tab w:val="right" w:pos="14287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2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2025-12-30T08:31:00Z</dcterms:created>
  <dcterms:modified xsi:type="dcterms:W3CDTF">2025-12-30T08:32:00Z</dcterms:modified>
</cp:coreProperties>
</file>