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C43" w:rsidRPr="00751C43" w:rsidRDefault="00751C43" w:rsidP="00751C43">
      <w:pPr>
        <w:shd w:val="clear" w:color="auto" w:fill="FFFFFF"/>
        <w:spacing w:after="240" w:line="336" w:lineRule="atLeast"/>
        <w:outlineLvl w:val="0"/>
        <w:rPr>
          <w:rFonts w:ascii="Times New Roman" w:eastAsia="Times New Roman" w:hAnsi="Times New Roman" w:cs="Times New Roman"/>
          <w:color w:val="666666"/>
          <w:spacing w:val="-12"/>
          <w:kern w:val="36"/>
          <w:sz w:val="24"/>
          <w:szCs w:val="24"/>
          <w:lang w:eastAsia="ru-RU"/>
        </w:rPr>
      </w:pPr>
      <w:bookmarkStart w:id="0" w:name="_GoBack"/>
      <w:bookmarkEnd w:id="0"/>
      <w:r w:rsidRPr="00751C43">
        <w:rPr>
          <w:rFonts w:ascii="Times New Roman" w:eastAsia="Times New Roman" w:hAnsi="Times New Roman" w:cs="Times New Roman"/>
          <w:color w:val="666666"/>
          <w:spacing w:val="-12"/>
          <w:kern w:val="36"/>
          <w:sz w:val="24"/>
          <w:szCs w:val="24"/>
          <w:lang w:eastAsia="ru-RU"/>
        </w:rPr>
        <w:t>Памятка "Осторожно, пиротехника!"</w:t>
      </w:r>
    </w:p>
    <w:p w:rsidR="00751C43" w:rsidRPr="00751C43" w:rsidRDefault="00751C43" w:rsidP="00751C43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53709AEE" wp14:editId="21F4800B">
            <wp:extent cx="1900555" cy="1598295"/>
            <wp:effectExtent l="0" t="0" r="4445" b="1905"/>
            <wp:docPr id="1" name="Рисунок 1" descr="Памятка &quot;Осторожно, пиротехника!&quot;">
              <a:hlinkClick xmlns:a="http://schemas.openxmlformats.org/drawingml/2006/main" r:id="rId4" tooltip="&quot;Памятка &quot;Осторожно, пиротехника!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&quot;Осторожно, пиротехника!&quot;">
                      <a:hlinkClick r:id="rId4" tooltip="&quot;Памятка &quot;Осторожно, пиротехника!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Приближаются новогодние праздники, которые традиционно сопровождаются фейерверками и салютами. Но в эйфории праздника не стоит забывать о своей безопасности и безопасности людей, окружающих вас. Бесконтрольная реализация пиротехнической продукции и применение ее без соблюдения необходимых мер пожарной безопасности становятся причинами многих пожаров, травм и даже гибели людей, главным образом, детей и подростков. Пиротехнические изделия представляют собой источник повышенной опасности и заслуживают особого внимания. Поэтому, приобретая в предновогодний период пиротехнические изделия, следует запомнить и соблюдать правила, которые помогут избежать трагических последствий.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Современные пиротехнические средства представляют большой интерес для детей и подростков. Во многих случаях бесконтрольное обращение с опасными «игрушками» приводит к трагическим последствиям.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использовании пиротехнических изделий запрещается: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использовать пиротехнические изделия в помещении;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использовать самодельную пиротехнику или пиротехнические изделия в поврежденной упаковке;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доверять запуск пиротехники детям и подросткам до 16 лет.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Приобретайте только сертифицированные пиротехнические изделия;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Каждое пиротехническое изделие должно иметь инструкцию по применению на русском языке;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Заранее определите место проведения фейерверка, площадку, на которой он будет производиться. Над площадкой не должно быть деревьев, линий электропередач и прочих воздушных преград;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Категорически запрещается запускать пиротехнические изделия при постоянном или порывистом ветре;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Зрители должны находиться за пределами опасной зоны;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Определите человека, ответственного за проведение фейерверка. Никогда не запускайте пиротехнику, находясь в состоянии алкогольного опьянения;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При поджоге изделий нельзя держать их в руках, наклоняться над изделиями. Фитиль следует поджигать с расстояния вытянутой руки;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8. Салюты следует устанавливать на твердую ровную поверхность, закрепить или установить в плотный снег;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Ракеты и летающие фейерверочные изделия следует запускать вдали от жилых домов, построек с ветхими крышами или открытыми чердаками;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10. Для наземных фейерверочных изделий нужно выбирать гладкую поверхность, которая не препятствует их движению;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11. Устроитель фейерверка должен после поджога изделий немедленно удалиться из опасной зоны, повернувшись спиной к работающим изделиям;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12. Никогда не разбирайте фейерверочные изделия – ни до использования, ни после запуска;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13. Категорически запрещается ПРОДАВАТЬ И ЗАПУСКАТЬ пиротехнику ДЕТЯМ, неосторожно обращаясь даже с бенгальскими огнями и мелкими петардами, дети чаще всего получают ожоги и травмы рук, глаз;</w:t>
      </w:r>
    </w:p>
    <w:p w:rsidR="00751C43" w:rsidRPr="00751C43" w:rsidRDefault="00751C43" w:rsidP="00751C43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51C4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14. Не допускается применение изделий с истёкшим сроком годности, следами порчи, без инструкции по эксплуатации и сертификата соответствия.</w:t>
      </w:r>
    </w:p>
    <w:p w:rsidR="00F655BA" w:rsidRDefault="00F655BA"/>
    <w:sectPr w:rsidR="00F655BA" w:rsidSect="00BA17CC">
      <w:pgSz w:w="11906" w:h="16838"/>
      <w:pgMar w:top="709" w:right="566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6C"/>
    <w:rsid w:val="00751C43"/>
    <w:rsid w:val="00813249"/>
    <w:rsid w:val="00BA17CC"/>
    <w:rsid w:val="00F655BA"/>
    <w:rsid w:val="00FD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9C0040-4A90-4412-9896-987969BF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1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C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8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9117">
              <w:marLeft w:val="24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blag-admin.ru/selsovety-raiona/yagotinskii-selsovet/informaciya-sobytiya-novosti/pamyatka-ostorozhno-pirotehnika/image_lar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Романов</dc:creator>
  <cp:keywords/>
  <dc:description/>
  <cp:lastModifiedBy>Учитель1</cp:lastModifiedBy>
  <cp:revision>2</cp:revision>
  <dcterms:created xsi:type="dcterms:W3CDTF">2025-12-23T07:48:00Z</dcterms:created>
  <dcterms:modified xsi:type="dcterms:W3CDTF">2025-12-23T07:48:00Z</dcterms:modified>
</cp:coreProperties>
</file>